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E310" w14:textId="341A94AE" w:rsidR="00FD2679" w:rsidRPr="00592549" w:rsidRDefault="00592549" w:rsidP="00592549">
      <w:pPr>
        <w:tabs>
          <w:tab w:val="left" w:pos="2112"/>
        </w:tabs>
        <w:sectPr w:rsidR="00FD2679" w:rsidRPr="00592549" w:rsidSect="00A35E91">
          <w:headerReference w:type="default" r:id="rId11"/>
          <w:pgSz w:w="11906" w:h="16838"/>
          <w:pgMar w:top="1418" w:right="2835" w:bottom="1418" w:left="1191" w:header="709" w:footer="709" w:gutter="0"/>
          <w:cols w:space="708"/>
          <w:docGrid w:linePitch="360"/>
        </w:sectPr>
      </w:pPr>
      <w:r>
        <w:tab/>
      </w:r>
    </w:p>
    <w:p w14:paraId="280AA9F7" w14:textId="3EAC3A9B" w:rsidR="00BF1435" w:rsidRPr="009A1113" w:rsidRDefault="00BF1435" w:rsidP="00BF1435">
      <w:pPr>
        <w:pStyle w:val="Default"/>
        <w:rPr>
          <w:rFonts w:ascii="Georgia" w:eastAsia="Calibri" w:hAnsi="Georgia" w:cs="Arial"/>
          <w:color w:val="auto"/>
          <w:sz w:val="20"/>
          <w:szCs w:val="20"/>
        </w:rPr>
      </w:pPr>
      <w:r w:rsidRPr="009A1113">
        <w:rPr>
          <w:rFonts w:ascii="Georgia" w:eastAsia="Calibri" w:hAnsi="Georgia" w:cs="Arial"/>
          <w:color w:val="auto"/>
          <w:sz w:val="20"/>
          <w:szCs w:val="20"/>
        </w:rPr>
        <w:t xml:space="preserve">För att få delta i en upphandling med Trafikverket måste ni som leverantör </w:t>
      </w:r>
      <w:r w:rsidR="002A46E7" w:rsidRPr="009A1113">
        <w:rPr>
          <w:rFonts w:ascii="Georgia" w:eastAsia="Calibri" w:hAnsi="Georgia" w:cs="Arial"/>
          <w:color w:val="auto"/>
          <w:sz w:val="20"/>
          <w:szCs w:val="20"/>
        </w:rPr>
        <w:t>lämna uppgifter för prövning av om</w:t>
      </w:r>
      <w:r w:rsidRPr="009A1113">
        <w:rPr>
          <w:rFonts w:ascii="Georgia" w:eastAsia="Calibri" w:hAnsi="Georgia" w:cs="Arial"/>
          <w:color w:val="auto"/>
          <w:sz w:val="20"/>
          <w:szCs w:val="20"/>
        </w:rPr>
        <w:t xml:space="preserve"> det finns någ</w:t>
      </w:r>
      <w:r w:rsidR="002A46E7" w:rsidRPr="009A1113">
        <w:rPr>
          <w:rFonts w:ascii="Georgia" w:eastAsia="Calibri" w:hAnsi="Georgia" w:cs="Arial"/>
          <w:color w:val="auto"/>
          <w:sz w:val="20"/>
          <w:szCs w:val="20"/>
        </w:rPr>
        <w:t>on</w:t>
      </w:r>
      <w:r w:rsidRPr="009A1113">
        <w:rPr>
          <w:rFonts w:ascii="Georgia" w:eastAsia="Calibri" w:hAnsi="Georgia" w:cs="Arial"/>
          <w:color w:val="auto"/>
          <w:sz w:val="20"/>
          <w:szCs w:val="20"/>
        </w:rPr>
        <w:t xml:space="preserve"> grund för att utesluta er</w:t>
      </w:r>
      <w:r w:rsidR="002A46E7" w:rsidRPr="009A1113">
        <w:rPr>
          <w:rFonts w:ascii="Georgia" w:eastAsia="Calibri" w:hAnsi="Georgia" w:cs="Arial"/>
          <w:color w:val="auto"/>
          <w:sz w:val="20"/>
          <w:szCs w:val="20"/>
        </w:rPr>
        <w:t xml:space="preserve"> från upphandlingen</w:t>
      </w:r>
      <w:r w:rsidRPr="009A1113">
        <w:rPr>
          <w:rFonts w:ascii="Georgia" w:eastAsia="Calibri" w:hAnsi="Georgia" w:cs="Arial"/>
          <w:color w:val="auto"/>
          <w:sz w:val="20"/>
          <w:szCs w:val="20"/>
        </w:rPr>
        <w:t>. Uteslutningsgrunderna regleras av 13 kap.</w:t>
      </w:r>
      <w:r w:rsidR="00886610" w:rsidRPr="009A1113">
        <w:rPr>
          <w:rFonts w:ascii="Georgia" w:eastAsia="Calibri" w:hAnsi="Georgia" w:cs="Arial"/>
          <w:color w:val="auto"/>
          <w:sz w:val="20"/>
          <w:szCs w:val="20"/>
        </w:rPr>
        <w:t xml:space="preserve"> LOU och LUF</w:t>
      </w:r>
      <w:r w:rsidR="00886610" w:rsidRPr="009A1113">
        <w:rPr>
          <w:rStyle w:val="Fotnotsreferens"/>
          <w:rFonts w:ascii="Georgia" w:eastAsia="Calibri" w:hAnsi="Georgia" w:cs="Arial"/>
          <w:color w:val="auto"/>
          <w:sz w:val="20"/>
          <w:szCs w:val="20"/>
        </w:rPr>
        <w:footnoteReference w:id="2"/>
      </w:r>
      <w:r w:rsidR="0069391E" w:rsidRPr="009A1113">
        <w:rPr>
          <w:rFonts w:ascii="Georgia" w:eastAsia="Calibri" w:hAnsi="Georgia" w:cs="Arial"/>
          <w:color w:val="auto"/>
          <w:sz w:val="20"/>
          <w:szCs w:val="20"/>
        </w:rPr>
        <w:t>.</w:t>
      </w:r>
    </w:p>
    <w:p w14:paraId="3C27314D" w14:textId="77777777" w:rsidR="00BF1435" w:rsidRPr="009A1113" w:rsidRDefault="00BF1435" w:rsidP="00BF1435">
      <w:pPr>
        <w:pStyle w:val="Default"/>
        <w:rPr>
          <w:rFonts w:ascii="Georgia" w:eastAsia="Calibri" w:hAnsi="Georgia" w:cs="Arial"/>
          <w:color w:val="auto"/>
          <w:sz w:val="20"/>
          <w:szCs w:val="20"/>
        </w:rPr>
      </w:pPr>
    </w:p>
    <w:p w14:paraId="469B1A85" w14:textId="59E40937" w:rsidR="00054D46" w:rsidRPr="009A1113" w:rsidRDefault="00BF1435" w:rsidP="00AB54E2">
      <w:pPr>
        <w:pStyle w:val="Default"/>
        <w:rPr>
          <w:rFonts w:ascii="Georgia" w:eastAsia="Calibri" w:hAnsi="Georgia" w:cs="Arial"/>
          <w:color w:val="auto"/>
          <w:sz w:val="20"/>
          <w:szCs w:val="20"/>
        </w:rPr>
      </w:pPr>
      <w:r w:rsidRPr="009A1113">
        <w:rPr>
          <w:rFonts w:ascii="Georgia" w:eastAsia="Calibri" w:hAnsi="Georgia" w:cs="Arial"/>
          <w:color w:val="auto"/>
          <w:sz w:val="20"/>
          <w:szCs w:val="20"/>
        </w:rPr>
        <w:t xml:space="preserve">Genom att fylla i den här blanketten ger ni oss underlag för att bedöma om det finns några grunder för att utesluta er från upphandlingen. </w:t>
      </w:r>
      <w:r w:rsidR="004D5D94" w:rsidRPr="009A1113">
        <w:rPr>
          <w:rFonts w:ascii="Georgia" w:eastAsia="Calibri" w:hAnsi="Georgia" w:cs="Arial"/>
          <w:color w:val="auto"/>
          <w:sz w:val="20"/>
          <w:szCs w:val="20"/>
        </w:rPr>
        <w:t>Vi</w:t>
      </w:r>
      <w:r w:rsidR="00D76E3F" w:rsidRPr="009A1113">
        <w:rPr>
          <w:rFonts w:ascii="Georgia" w:eastAsia="Calibri" w:hAnsi="Georgia" w:cs="Arial"/>
          <w:color w:val="auto"/>
          <w:sz w:val="20"/>
          <w:szCs w:val="20"/>
        </w:rPr>
        <w:t xml:space="preserve"> gör också egna kontroller</w:t>
      </w:r>
      <w:r w:rsidR="00D40463" w:rsidRPr="009A1113">
        <w:rPr>
          <w:rFonts w:ascii="Georgia" w:eastAsia="Calibri" w:hAnsi="Georgia" w:cs="Arial"/>
          <w:color w:val="auto"/>
          <w:sz w:val="20"/>
          <w:szCs w:val="20"/>
        </w:rPr>
        <w:t>, vilket vi beskriver i blanketten</w:t>
      </w:r>
      <w:r w:rsidR="00D76E3F" w:rsidRPr="009A1113">
        <w:rPr>
          <w:rFonts w:ascii="Georgia" w:eastAsia="Calibri" w:hAnsi="Georgia" w:cs="Arial"/>
          <w:color w:val="auto"/>
          <w:sz w:val="20"/>
          <w:szCs w:val="20"/>
        </w:rPr>
        <w:t>.</w:t>
      </w:r>
      <w:r w:rsidR="00D76E3F" w:rsidRPr="009A1113">
        <w:rPr>
          <w:rFonts w:ascii="Georgia" w:hAnsi="Georgia" w:cs="Arial"/>
          <w:sz w:val="20"/>
          <w:szCs w:val="20"/>
        </w:rPr>
        <w:t xml:space="preserve"> </w:t>
      </w:r>
      <w:r w:rsidRPr="009A1113">
        <w:rPr>
          <w:rFonts w:ascii="Georgia" w:eastAsia="Calibri" w:hAnsi="Georgia" w:cs="Arial"/>
          <w:color w:val="auto"/>
          <w:sz w:val="20"/>
          <w:szCs w:val="20"/>
        </w:rPr>
        <w:t>Om vi bedömer att det finns grund för uteslutning, kommer ni att kontaktas och få möjlighet att yttra er</w:t>
      </w:r>
      <w:r w:rsidR="00F206ED" w:rsidRPr="009A1113">
        <w:rPr>
          <w:rFonts w:ascii="Georgia" w:eastAsia="Calibri" w:hAnsi="Georgia" w:cs="Arial"/>
          <w:color w:val="auto"/>
          <w:sz w:val="20"/>
          <w:szCs w:val="20"/>
        </w:rPr>
        <w:t xml:space="preserve"> innan något beslut fattas</w:t>
      </w:r>
      <w:r w:rsidRPr="009A1113">
        <w:rPr>
          <w:rFonts w:ascii="Georgia" w:eastAsia="Calibri" w:hAnsi="Georgia" w:cs="Arial"/>
          <w:color w:val="auto"/>
          <w:sz w:val="20"/>
          <w:szCs w:val="20"/>
        </w:rPr>
        <w:t>.</w:t>
      </w:r>
    </w:p>
    <w:p w14:paraId="475543AC" w14:textId="77777777" w:rsidR="00BF1435" w:rsidRPr="00674067" w:rsidRDefault="00BF1435">
      <w:pPr>
        <w:pStyle w:val="Rubrik2"/>
        <w:rPr>
          <w:i/>
        </w:rPr>
      </w:pPr>
      <w:r>
        <w:t>Viktigt att tänka på</w:t>
      </w:r>
    </w:p>
    <w:p w14:paraId="2D11F1C8" w14:textId="1C426584" w:rsidR="00BF1435" w:rsidRPr="00674067" w:rsidRDefault="00BF1435">
      <w:pPr>
        <w:pStyle w:val="Rubrik3"/>
      </w:pPr>
      <w:r>
        <w:t>Sanningsförsäkran eller intyg?</w:t>
      </w:r>
    </w:p>
    <w:p w14:paraId="6F4A0965" w14:textId="7FC63615" w:rsidR="00AB6A00" w:rsidRPr="009A1113" w:rsidRDefault="00BF1435" w:rsidP="00BF1435">
      <w:pPr>
        <w:pStyle w:val="Default"/>
        <w:rPr>
          <w:rFonts w:ascii="Georgia" w:hAnsi="Georgia" w:cs="Arial"/>
          <w:color w:val="auto"/>
          <w:sz w:val="20"/>
          <w:szCs w:val="22"/>
        </w:rPr>
      </w:pPr>
      <w:r w:rsidRPr="009A1113">
        <w:rPr>
          <w:rFonts w:ascii="Georgia" w:hAnsi="Georgia" w:cs="Arial"/>
          <w:color w:val="auto"/>
          <w:sz w:val="20"/>
          <w:szCs w:val="22"/>
        </w:rPr>
        <w:t>Några frågor i blanketten kräver att ni försäkrar på heder och samvete att det inte finns någon grund för uteslutning, en så kallad sanningsförsäkran. Andra frågor kräver att ni lämnar intyg. Det framgår när det ena eller andra gäller.</w:t>
      </w:r>
    </w:p>
    <w:p w14:paraId="421A6822" w14:textId="77777777" w:rsidR="00BF1435" w:rsidRPr="009A1113" w:rsidRDefault="00BF1435">
      <w:pPr>
        <w:pStyle w:val="Rubrik3"/>
      </w:pPr>
      <w:r w:rsidRPr="009A1113">
        <w:t>Gäller det en upphandling över tröskelvärdet?</w:t>
      </w:r>
    </w:p>
    <w:p w14:paraId="0A19B938" w14:textId="6F3554E9" w:rsidR="0020401A" w:rsidRPr="009A1113" w:rsidRDefault="0020401A" w:rsidP="0020401A">
      <w:pPr>
        <w:pStyle w:val="Default"/>
        <w:rPr>
          <w:rFonts w:ascii="Georgia" w:hAnsi="Georgia" w:cs="Arial"/>
          <w:color w:val="auto"/>
          <w:sz w:val="20"/>
          <w:szCs w:val="22"/>
        </w:rPr>
      </w:pPr>
      <w:r w:rsidRPr="009A1113">
        <w:rPr>
          <w:rFonts w:ascii="Georgia" w:hAnsi="Georgia" w:cs="Arial"/>
          <w:color w:val="auto"/>
          <w:sz w:val="20"/>
          <w:szCs w:val="22"/>
        </w:rPr>
        <w:t>Om upphandlingen överstiger tröskelvärdet</w:t>
      </w:r>
      <w:r w:rsidRPr="009A1113">
        <w:rPr>
          <w:rStyle w:val="Fotnotsreferens"/>
          <w:rFonts w:ascii="Georgia" w:hAnsi="Georgia" w:cs="Arial"/>
          <w:color w:val="auto"/>
          <w:sz w:val="20"/>
          <w:szCs w:val="22"/>
        </w:rPr>
        <w:footnoteReference w:id="3"/>
      </w:r>
      <w:r w:rsidRPr="009A1113">
        <w:rPr>
          <w:rFonts w:ascii="Georgia" w:hAnsi="Georgia" w:cs="Arial"/>
          <w:color w:val="auto"/>
          <w:sz w:val="20"/>
          <w:szCs w:val="22"/>
        </w:rPr>
        <w:t xml:space="preserve"> kan ni lämna in en egen så kallad ESPD</w:t>
      </w:r>
      <w:r w:rsidRPr="009A1113">
        <w:rPr>
          <w:rStyle w:val="Fotnotsreferens"/>
          <w:rFonts w:ascii="Georgia" w:hAnsi="Georgia" w:cs="Arial"/>
          <w:color w:val="auto"/>
          <w:sz w:val="20"/>
          <w:szCs w:val="22"/>
        </w:rPr>
        <w:footnoteReference w:id="4"/>
      </w:r>
      <w:r w:rsidRPr="009A1113">
        <w:rPr>
          <w:rFonts w:ascii="Georgia" w:hAnsi="Georgia" w:cs="Arial"/>
          <w:color w:val="auto"/>
          <w:sz w:val="20"/>
          <w:szCs w:val="22"/>
        </w:rPr>
        <w:t>. Om ni lämnar in en ESPD behöver ni bara lämna in den här blanketten om Trafikverket begär det.</w:t>
      </w:r>
    </w:p>
    <w:p w14:paraId="17E35D28" w14:textId="77777777" w:rsidR="00BF1435" w:rsidRPr="009A1113" w:rsidRDefault="00BF1435" w:rsidP="00BF1435">
      <w:pPr>
        <w:pStyle w:val="Default"/>
        <w:rPr>
          <w:rFonts w:ascii="Georgia" w:hAnsi="Georgia" w:cs="Arial"/>
          <w:color w:val="auto"/>
          <w:sz w:val="20"/>
          <w:szCs w:val="22"/>
        </w:rPr>
      </w:pPr>
    </w:p>
    <w:p w14:paraId="087989C6" w14:textId="6C076840" w:rsidR="00BF1435" w:rsidRPr="009A1113" w:rsidRDefault="00BF1435" w:rsidP="00BF1435">
      <w:pPr>
        <w:pStyle w:val="Default"/>
        <w:rPr>
          <w:rFonts w:ascii="Georgia" w:hAnsi="Georgia" w:cs="Arial"/>
          <w:color w:val="auto"/>
          <w:sz w:val="20"/>
          <w:szCs w:val="22"/>
        </w:rPr>
      </w:pPr>
      <w:r w:rsidRPr="009A1113">
        <w:rPr>
          <w:rFonts w:ascii="Georgia" w:hAnsi="Georgia" w:cs="Arial"/>
          <w:color w:val="auto"/>
          <w:sz w:val="20"/>
          <w:szCs w:val="22"/>
        </w:rPr>
        <w:t>Om Trafikverket begär in blanketten från er</w:t>
      </w:r>
      <w:r w:rsidR="006F6C46" w:rsidRPr="009A1113">
        <w:rPr>
          <w:rFonts w:ascii="Georgia" w:hAnsi="Georgia" w:cs="Arial"/>
          <w:color w:val="auto"/>
          <w:sz w:val="20"/>
          <w:szCs w:val="22"/>
        </w:rPr>
        <w:t xml:space="preserve"> som har lämnat en ESPD</w:t>
      </w:r>
      <w:r w:rsidRPr="009A1113">
        <w:rPr>
          <w:rFonts w:ascii="Georgia" w:hAnsi="Georgia" w:cs="Arial"/>
          <w:color w:val="auto"/>
          <w:sz w:val="20"/>
          <w:szCs w:val="22"/>
        </w:rPr>
        <w:t xml:space="preserve">, behöver ni bara fylla i frågorna under punkt A, B-1 och B-2. Det beror på att frågorna under punkt C motsvaras av innehållet i </w:t>
      </w:r>
      <w:proofErr w:type="spellStart"/>
      <w:proofErr w:type="gramStart"/>
      <w:r w:rsidRPr="009A1113">
        <w:rPr>
          <w:rFonts w:ascii="Georgia" w:hAnsi="Georgia" w:cs="Arial"/>
          <w:color w:val="auto"/>
          <w:sz w:val="20"/>
          <w:szCs w:val="22"/>
        </w:rPr>
        <w:t>ESPD:n</w:t>
      </w:r>
      <w:proofErr w:type="spellEnd"/>
      <w:r w:rsidRPr="009A1113">
        <w:rPr>
          <w:rFonts w:ascii="Georgia" w:hAnsi="Georgia" w:cs="Arial"/>
          <w:color w:val="auto"/>
          <w:sz w:val="20"/>
          <w:szCs w:val="22"/>
        </w:rPr>
        <w:t>.</w:t>
      </w:r>
      <w:proofErr w:type="gramEnd"/>
    </w:p>
    <w:p w14:paraId="78E73EB7" w14:textId="10C34B1C" w:rsidR="00200FFF" w:rsidRPr="009A1113" w:rsidRDefault="00200FFF" w:rsidP="00BF1435">
      <w:pPr>
        <w:pStyle w:val="Default"/>
        <w:rPr>
          <w:rFonts w:ascii="Georgia" w:hAnsi="Georgia" w:cs="Arial"/>
          <w:color w:val="auto"/>
          <w:sz w:val="20"/>
          <w:szCs w:val="22"/>
        </w:rPr>
      </w:pPr>
    </w:p>
    <w:p w14:paraId="2F251E94" w14:textId="234B44AD" w:rsidR="00200FFF" w:rsidRPr="009A1113" w:rsidRDefault="00200FFF" w:rsidP="00BF1435">
      <w:pPr>
        <w:pStyle w:val="Default"/>
        <w:rPr>
          <w:rFonts w:ascii="Georgia" w:hAnsi="Georgia" w:cs="Arial"/>
          <w:color w:val="auto"/>
          <w:sz w:val="20"/>
          <w:szCs w:val="22"/>
        </w:rPr>
      </w:pPr>
      <w:r w:rsidRPr="009A1113">
        <w:rPr>
          <w:rFonts w:ascii="Georgia" w:hAnsi="Georgia" w:cs="Arial"/>
          <w:color w:val="auto"/>
          <w:sz w:val="20"/>
          <w:szCs w:val="22"/>
        </w:rPr>
        <w:t>Obs</w:t>
      </w:r>
      <w:r w:rsidR="00DA679B" w:rsidRPr="009A1113">
        <w:rPr>
          <w:rFonts w:ascii="Georgia" w:hAnsi="Georgia" w:cs="Arial"/>
          <w:color w:val="auto"/>
          <w:sz w:val="20"/>
          <w:szCs w:val="22"/>
        </w:rPr>
        <w:t>ervera</w:t>
      </w:r>
      <w:r w:rsidRPr="009A1113">
        <w:rPr>
          <w:rFonts w:ascii="Georgia" w:hAnsi="Georgia" w:cs="Arial"/>
          <w:color w:val="auto"/>
          <w:sz w:val="20"/>
          <w:szCs w:val="22"/>
        </w:rPr>
        <w:t xml:space="preserve"> att åberopat företag (se nedan) ska lämna ESPD om anbudsgivaren/</w:t>
      </w:r>
      <w:r w:rsidR="00EB220B" w:rsidRPr="009A1113">
        <w:rPr>
          <w:rFonts w:ascii="Georgia" w:hAnsi="Georgia" w:cs="Arial"/>
          <w:color w:val="auto"/>
          <w:sz w:val="20"/>
          <w:szCs w:val="22"/>
        </w:rPr>
        <w:t xml:space="preserve"> </w:t>
      </w:r>
      <w:r w:rsidRPr="009A1113">
        <w:rPr>
          <w:rFonts w:ascii="Georgia" w:hAnsi="Georgia" w:cs="Arial"/>
          <w:color w:val="auto"/>
          <w:sz w:val="20"/>
          <w:szCs w:val="22"/>
        </w:rPr>
        <w:t>anbudssökanden gör det</w:t>
      </w:r>
      <w:r w:rsidR="007141B8" w:rsidRPr="009A1113">
        <w:rPr>
          <w:rFonts w:ascii="Georgia" w:hAnsi="Georgia" w:cs="Arial"/>
          <w:color w:val="auto"/>
          <w:sz w:val="20"/>
          <w:szCs w:val="22"/>
        </w:rPr>
        <w:t xml:space="preserve"> och att det endast är tillåtet i detta fall.</w:t>
      </w:r>
    </w:p>
    <w:p w14:paraId="39A713EC" w14:textId="77777777" w:rsidR="00BF1435" w:rsidRPr="009A1113" w:rsidRDefault="00BF1435">
      <w:pPr>
        <w:pStyle w:val="Rubrik3"/>
      </w:pPr>
      <w:r w:rsidRPr="009A1113">
        <w:t>Har ni skickat in blanketten och intygen i en tidigare upphandling?</w:t>
      </w:r>
    </w:p>
    <w:p w14:paraId="59B417E7" w14:textId="14540F26" w:rsidR="00BF1435" w:rsidRPr="009A1113" w:rsidRDefault="00BF1435" w:rsidP="00BF1435">
      <w:pPr>
        <w:pStyle w:val="Default"/>
        <w:rPr>
          <w:rFonts w:ascii="Georgia" w:hAnsi="Georgia" w:cs="Arial"/>
          <w:color w:val="auto"/>
          <w:sz w:val="20"/>
          <w:szCs w:val="22"/>
        </w:rPr>
      </w:pPr>
      <w:r w:rsidRPr="009A1113">
        <w:rPr>
          <w:rFonts w:ascii="Georgia" w:hAnsi="Georgia" w:cs="Arial"/>
          <w:color w:val="auto"/>
          <w:sz w:val="20"/>
          <w:szCs w:val="22"/>
        </w:rPr>
        <w:t xml:space="preserve">Om ni har fyllt i och skickat in blanketten i en tidigare upphandling, behöver ni inte skicka in den igen. Hänvisa i stället till den tidigare blanketten, förutsatt att den är aktuell och korrekt och uppfyller de krav som ställs i upphandlingen. </w:t>
      </w:r>
    </w:p>
    <w:p w14:paraId="6D05EA95" w14:textId="77777777" w:rsidR="00BF1435" w:rsidRPr="009A1113" w:rsidRDefault="00BF1435" w:rsidP="00BF1435">
      <w:pPr>
        <w:pStyle w:val="Default"/>
        <w:rPr>
          <w:rFonts w:ascii="Georgia" w:hAnsi="Georgia" w:cs="Arial"/>
          <w:color w:val="auto"/>
          <w:sz w:val="20"/>
          <w:szCs w:val="22"/>
        </w:rPr>
      </w:pPr>
    </w:p>
    <w:p w14:paraId="17054507" w14:textId="77777777" w:rsidR="0020401A" w:rsidRPr="009A1113" w:rsidRDefault="0020401A" w:rsidP="0020401A">
      <w:pPr>
        <w:pStyle w:val="Default"/>
        <w:rPr>
          <w:rFonts w:ascii="Georgia" w:hAnsi="Georgia" w:cs="Arial"/>
          <w:color w:val="auto"/>
          <w:sz w:val="20"/>
          <w:szCs w:val="22"/>
        </w:rPr>
      </w:pPr>
      <w:r w:rsidRPr="009A1113">
        <w:rPr>
          <w:rFonts w:ascii="Georgia" w:hAnsi="Georgia" w:cs="Arial"/>
          <w:color w:val="auto"/>
          <w:sz w:val="20"/>
          <w:szCs w:val="22"/>
        </w:rPr>
        <w:t xml:space="preserve">Ni kan på samma sätt hänvisa till intyg eller andra bevis som skickats in i en tidigare upphandling. Kom ihåg att skicka in nya intyg om de blivit inaktuella eller för gamla. </w:t>
      </w:r>
    </w:p>
    <w:p w14:paraId="4035CA6D" w14:textId="77777777" w:rsidR="00BF1435" w:rsidRPr="009A1113" w:rsidRDefault="00BF1435">
      <w:pPr>
        <w:pStyle w:val="Rubrik3"/>
      </w:pPr>
      <w:r w:rsidRPr="009A1113">
        <w:t>Deltar ni i upphandlingen i grupp med andra leverantörer?</w:t>
      </w:r>
    </w:p>
    <w:p w14:paraId="7830BF17" w14:textId="6E0FAE28" w:rsidR="0069391E" w:rsidRPr="009A1113" w:rsidRDefault="00BF1435" w:rsidP="009A1113">
      <w:pPr>
        <w:pStyle w:val="Default"/>
        <w:rPr>
          <w:rFonts w:cs="Arial"/>
          <w:sz w:val="20"/>
          <w:szCs w:val="20"/>
        </w:rPr>
      </w:pPr>
      <w:r w:rsidRPr="009A1113">
        <w:rPr>
          <w:rFonts w:ascii="Georgia" w:hAnsi="Georgia" w:cs="Arial"/>
          <w:sz w:val="20"/>
          <w:szCs w:val="20"/>
        </w:rPr>
        <w:t>Om ni deltar i grupp med andra leverantörer, till exempel som konsortium, ska vart och ett av företagen fylla i en egen blankett som skickas till Trafikverket.</w:t>
      </w:r>
    </w:p>
    <w:p w14:paraId="1EECF46C" w14:textId="6A993721" w:rsidR="00BF1435" w:rsidRPr="009A1113" w:rsidRDefault="00BF1435">
      <w:pPr>
        <w:pStyle w:val="Rubrik3"/>
      </w:pPr>
      <w:r w:rsidRPr="009A1113">
        <w:t>Åberopar ni ett annat företags kapacitet?</w:t>
      </w:r>
    </w:p>
    <w:p w14:paraId="0369A6DC" w14:textId="77777777" w:rsidR="00904C57" w:rsidRDefault="00BF1435" w:rsidP="00AB54E2">
      <w:pPr>
        <w:pStyle w:val="Default"/>
        <w:rPr>
          <w:rFonts w:ascii="Arial" w:hAnsi="Arial" w:cs="Arial"/>
          <w:color w:val="auto"/>
          <w:sz w:val="20"/>
          <w:szCs w:val="22"/>
        </w:rPr>
      </w:pPr>
      <w:r w:rsidRPr="00674067">
        <w:rPr>
          <w:rFonts w:ascii="Arial" w:hAnsi="Arial" w:cs="Arial"/>
          <w:color w:val="auto"/>
          <w:sz w:val="20"/>
          <w:szCs w:val="22"/>
        </w:rPr>
        <w:t xml:space="preserve">Om ni åberopar ett annat företags kapacitet för att uppfylla kvalificeringskraven, ska det andra företaget också fylla i </w:t>
      </w:r>
      <w:r>
        <w:rPr>
          <w:rFonts w:ascii="Arial" w:hAnsi="Arial" w:cs="Arial"/>
          <w:color w:val="auto"/>
          <w:sz w:val="20"/>
          <w:szCs w:val="22"/>
        </w:rPr>
        <w:t>en egen blankett som skickas</w:t>
      </w:r>
      <w:r w:rsidRPr="00674067">
        <w:rPr>
          <w:rFonts w:ascii="Arial" w:hAnsi="Arial" w:cs="Arial"/>
          <w:color w:val="auto"/>
          <w:sz w:val="20"/>
          <w:szCs w:val="22"/>
        </w:rPr>
        <w:t xml:space="preserve"> till Trafikverket</w:t>
      </w:r>
      <w:r w:rsidR="00D75325">
        <w:rPr>
          <w:rFonts w:ascii="Arial" w:hAnsi="Arial" w:cs="Arial"/>
          <w:color w:val="auto"/>
          <w:sz w:val="20"/>
          <w:szCs w:val="22"/>
        </w:rPr>
        <w:t>.</w:t>
      </w:r>
    </w:p>
    <w:p w14:paraId="6F5F7424" w14:textId="77777777" w:rsidR="00BF1435" w:rsidRPr="009A1113" w:rsidRDefault="00BF1435" w:rsidP="009A1113">
      <w:pPr>
        <w:pStyle w:val="Rubrik2"/>
      </w:pPr>
      <w:r w:rsidRPr="009A1113">
        <w:lastRenderedPageBreak/>
        <w:t>A. Obligatoriska uteslutningsgrunder</w:t>
      </w:r>
    </w:p>
    <w:p w14:paraId="1E0D725D" w14:textId="2E7C8759" w:rsidR="00BF1435" w:rsidRDefault="00BF1435" w:rsidP="009A1113">
      <w:pPr>
        <w:pStyle w:val="Ingetavstnd"/>
      </w:pPr>
      <w:r w:rsidRPr="009A1113">
        <w:t>Har ni eller någon som företräder</w:t>
      </w:r>
      <w:r w:rsidRPr="009A1113">
        <w:rPr>
          <w:vertAlign w:val="superscript"/>
        </w:rPr>
        <w:footnoteReference w:id="5"/>
      </w:r>
      <w:r w:rsidRPr="009A1113">
        <w:t xml:space="preserve"> er under de senaste fem åren dömts för brott som innefattar något av följande:</w:t>
      </w:r>
    </w:p>
    <w:p w14:paraId="7A613F5D" w14:textId="77777777" w:rsidR="00AB6A00" w:rsidRPr="009A1113" w:rsidRDefault="00AB6A00" w:rsidP="009A1113">
      <w:pPr>
        <w:pStyle w:val="Ingetavstnd"/>
      </w:pPr>
    </w:p>
    <w:p w14:paraId="04E91249" w14:textId="77777777" w:rsidR="00BF1435" w:rsidRPr="009A1113" w:rsidRDefault="00BF1435" w:rsidP="009A1113">
      <w:pPr>
        <w:pStyle w:val="Ingetavstnd"/>
        <w:numPr>
          <w:ilvl w:val="0"/>
          <w:numId w:val="24"/>
        </w:numPr>
      </w:pPr>
      <w:r w:rsidRPr="009A1113">
        <w:t>organiserad brottslighet</w:t>
      </w:r>
    </w:p>
    <w:p w14:paraId="7C6F2C58" w14:textId="77777777" w:rsidR="00BF1435" w:rsidRPr="009A1113" w:rsidRDefault="00BF1435" w:rsidP="009A1113">
      <w:pPr>
        <w:pStyle w:val="Ingetavstnd"/>
        <w:numPr>
          <w:ilvl w:val="0"/>
          <w:numId w:val="24"/>
        </w:numPr>
      </w:pPr>
      <w:r w:rsidRPr="009A1113">
        <w:t>mutbrott</w:t>
      </w:r>
    </w:p>
    <w:p w14:paraId="50052427" w14:textId="77777777" w:rsidR="00BF1435" w:rsidRPr="009A1113" w:rsidRDefault="00BF1435" w:rsidP="009A1113">
      <w:pPr>
        <w:pStyle w:val="Ingetavstnd"/>
        <w:numPr>
          <w:ilvl w:val="0"/>
          <w:numId w:val="24"/>
        </w:numPr>
      </w:pPr>
      <w:r w:rsidRPr="009A1113">
        <w:t>korruption</w:t>
      </w:r>
    </w:p>
    <w:p w14:paraId="7048D37E" w14:textId="77777777" w:rsidR="00BF1435" w:rsidRPr="009A1113" w:rsidRDefault="00BF1435" w:rsidP="009A1113">
      <w:pPr>
        <w:pStyle w:val="Ingetavstnd"/>
        <w:numPr>
          <w:ilvl w:val="0"/>
          <w:numId w:val="24"/>
        </w:numPr>
      </w:pPr>
      <w:r w:rsidRPr="009A1113">
        <w:t>bedrägeri</w:t>
      </w:r>
    </w:p>
    <w:p w14:paraId="34E6751F" w14:textId="77777777" w:rsidR="00BF1435" w:rsidRPr="009A1113" w:rsidRDefault="00BF1435" w:rsidP="009A1113">
      <w:pPr>
        <w:pStyle w:val="Ingetavstnd"/>
        <w:numPr>
          <w:ilvl w:val="0"/>
          <w:numId w:val="24"/>
        </w:numPr>
      </w:pPr>
      <w:r w:rsidRPr="009A1113">
        <w:t>penningtvätt</w:t>
      </w:r>
    </w:p>
    <w:p w14:paraId="0827F2EB" w14:textId="77777777" w:rsidR="00BF1435" w:rsidRPr="009A1113" w:rsidRDefault="00BF1435" w:rsidP="009A1113">
      <w:pPr>
        <w:pStyle w:val="Ingetavstnd"/>
        <w:numPr>
          <w:ilvl w:val="0"/>
          <w:numId w:val="24"/>
        </w:numPr>
      </w:pPr>
      <w:r w:rsidRPr="009A1113">
        <w:t>finansiering av terrorism</w:t>
      </w:r>
    </w:p>
    <w:p w14:paraId="7F9ECDE0" w14:textId="3A1E32BA" w:rsidR="00BF1435" w:rsidRPr="009A1113" w:rsidRDefault="00BF1435" w:rsidP="009A1113">
      <w:pPr>
        <w:pStyle w:val="Ingetavstnd"/>
        <w:numPr>
          <w:ilvl w:val="0"/>
          <w:numId w:val="24"/>
        </w:numPr>
      </w:pPr>
      <w:r w:rsidRPr="009A1113">
        <w:t>terroristbrott</w:t>
      </w:r>
    </w:p>
    <w:p w14:paraId="0A4D0689" w14:textId="338CCC7B" w:rsidR="00BF1435" w:rsidRPr="009A1113" w:rsidRDefault="00BF1435" w:rsidP="009A1113">
      <w:pPr>
        <w:pStyle w:val="Ingetavstnd"/>
        <w:numPr>
          <w:ilvl w:val="0"/>
          <w:numId w:val="24"/>
        </w:numPr>
      </w:pPr>
      <w:r w:rsidRPr="009A1113">
        <w:t>människohandel?</w:t>
      </w:r>
    </w:p>
    <w:p w14:paraId="622E0EF6" w14:textId="77777777" w:rsidR="00AB6A00" w:rsidRDefault="00AB6A00" w:rsidP="009A1113">
      <w:pPr>
        <w:pStyle w:val="Ingetavstnd"/>
        <w:rPr>
          <w:b/>
          <w:szCs w:val="20"/>
        </w:rPr>
      </w:pPr>
    </w:p>
    <w:p w14:paraId="52B5A8DA" w14:textId="53EAD69A" w:rsidR="00BF1435" w:rsidRPr="009A1113" w:rsidRDefault="00BF1435" w:rsidP="00BF1435">
      <w:pPr>
        <w:spacing w:after="160" w:line="259" w:lineRule="auto"/>
        <w:rPr>
          <w:rFonts w:cs="Arial"/>
          <w:szCs w:val="20"/>
        </w:rPr>
      </w:pPr>
      <w:r w:rsidRPr="009A1113">
        <w:rPr>
          <w:rFonts w:cs="Arial"/>
          <w:b/>
          <w:szCs w:val="20"/>
        </w:rPr>
        <w:t>Nej</w:t>
      </w:r>
      <w:r w:rsidRPr="009A1113">
        <w:rPr>
          <w:rFonts w:cs="Arial"/>
          <w:szCs w:val="20"/>
        </w:rPr>
        <w:t xml:space="preserve">, vi </w:t>
      </w:r>
      <w:r w:rsidR="00090D0D" w:rsidRPr="009A1113">
        <w:rPr>
          <w:rFonts w:eastAsiaTheme="minorHAnsi" w:cs="Arial"/>
        </w:rPr>
        <w:t xml:space="preserve">och våra företrädare </w:t>
      </w:r>
      <w:r w:rsidRPr="009A1113">
        <w:rPr>
          <w:rFonts w:eastAsiaTheme="minorHAnsi" w:cs="Arial"/>
        </w:rPr>
        <w:t>har inte</w:t>
      </w:r>
      <w:r w:rsidRPr="009A1113">
        <w:rPr>
          <w:rFonts w:cs="Arial"/>
          <w:szCs w:val="20"/>
        </w:rPr>
        <w:t xml:space="preserve"> dömts för brott enligt ovan. Vi styrker det på följande sätt (kryssa i relevant</w:t>
      </w:r>
      <w:r w:rsidRPr="009A1113">
        <w:rPr>
          <w:rFonts w:cs="Arial"/>
          <w:i/>
          <w:szCs w:val="20"/>
        </w:rPr>
        <w:t xml:space="preserve"> </w:t>
      </w:r>
      <w:r w:rsidRPr="009A1113">
        <w:rPr>
          <w:rFonts w:cs="Arial"/>
          <w:szCs w:val="20"/>
        </w:rPr>
        <w:t>alternativ):</w:t>
      </w:r>
    </w:p>
    <w:p w14:paraId="1E1B8F6F" w14:textId="77777777" w:rsidR="00BF1435" w:rsidRPr="009A1113" w:rsidRDefault="00C40712" w:rsidP="00BF1435">
      <w:pPr>
        <w:spacing w:after="160" w:line="259" w:lineRule="auto"/>
        <w:ind w:left="567" w:hanging="283"/>
        <w:rPr>
          <w:rFonts w:cs="Arial"/>
        </w:rPr>
      </w:pPr>
      <w:sdt>
        <w:sdtPr>
          <w:rPr>
            <w:rFonts w:eastAsia="MS Gothic" w:cs="Arial"/>
          </w:rPr>
          <w:id w:val="-92020561"/>
          <w14:checkbox>
            <w14:checked w14:val="0"/>
            <w14:checkedState w14:val="2612" w14:font="MS Gothic"/>
            <w14:uncheckedState w14:val="2610" w14:font="MS Gothic"/>
          </w14:checkbox>
        </w:sdtPr>
        <w:sdtEndPr/>
        <w:sdtContent>
          <w:r w:rsidR="00BF1435" w:rsidRPr="009A1113">
            <w:rPr>
              <w:rFonts w:ascii="Segoe UI Symbol" w:eastAsia="MS Gothic" w:hAnsi="Segoe UI Symbol" w:cs="Segoe UI Symbol"/>
            </w:rPr>
            <w:t>☐</w:t>
          </w:r>
        </w:sdtContent>
      </w:sdt>
      <w:r w:rsidR="00BF1435" w:rsidRPr="009A1113">
        <w:rPr>
          <w:rFonts w:cs="Arial"/>
        </w:rPr>
        <w:tab/>
        <w:t>Vi är etablerade i Sverige och försäkrar på heder och samvete att svaret stämmer genom att underteckna denna blankett (sanningsförsäkran).</w:t>
      </w:r>
    </w:p>
    <w:p w14:paraId="225A5FCE" w14:textId="0EC6FE92" w:rsidR="00BF1435" w:rsidRPr="009A1113" w:rsidRDefault="00C40712" w:rsidP="00BF1435">
      <w:pPr>
        <w:spacing w:after="160" w:line="259" w:lineRule="auto"/>
        <w:ind w:left="567" w:hanging="283"/>
        <w:rPr>
          <w:rFonts w:eastAsia="MS Gothic" w:cs="Arial"/>
        </w:rPr>
      </w:pPr>
      <w:sdt>
        <w:sdtPr>
          <w:rPr>
            <w:rFonts w:eastAsia="MS Gothic" w:cs="Arial"/>
          </w:rPr>
          <w:id w:val="766202225"/>
          <w14:checkbox>
            <w14:checked w14:val="0"/>
            <w14:checkedState w14:val="2612" w14:font="MS Gothic"/>
            <w14:uncheckedState w14:val="2610" w14:font="MS Gothic"/>
          </w14:checkbox>
        </w:sdtPr>
        <w:sdtEndPr/>
        <w:sdtContent>
          <w:r w:rsidR="00BF1435" w:rsidRPr="004714DB">
            <w:rPr>
              <w:rFonts w:ascii="Segoe UI Symbol" w:eastAsia="MS Gothic" w:hAnsi="Segoe UI Symbol" w:cs="Segoe UI Symbol"/>
            </w:rPr>
            <w:t>☐</w:t>
          </w:r>
        </w:sdtContent>
      </w:sdt>
      <w:r w:rsidR="00BF1435" w:rsidRPr="009A1113">
        <w:rPr>
          <w:rFonts w:cs="Arial"/>
          <w:b/>
        </w:rPr>
        <w:t xml:space="preserve"> </w:t>
      </w:r>
      <w:r w:rsidR="00BF1435" w:rsidRPr="009A1113">
        <w:rPr>
          <w:rFonts w:cs="Arial"/>
          <w:b/>
        </w:rPr>
        <w:tab/>
      </w:r>
      <w:r w:rsidR="005E5586" w:rsidRPr="009A1113">
        <w:rPr>
          <w:rFonts w:cs="Arial"/>
        </w:rPr>
        <w:t xml:space="preserve">Vi är etablerade i ett annat land än Sverige. Vi </w:t>
      </w:r>
      <w:r w:rsidR="005E5586" w:rsidRPr="009A1113">
        <w:rPr>
          <w:rFonts w:eastAsiaTheme="minorHAnsi" w:cs="Arial"/>
        </w:rPr>
        <w:t xml:space="preserve">bifogar </w:t>
      </w:r>
      <w:r w:rsidR="00BC1E36" w:rsidRPr="009A1113">
        <w:rPr>
          <w:rFonts w:eastAsiaTheme="minorHAnsi" w:cs="Arial"/>
        </w:rPr>
        <w:t>för företaget och företrädare</w:t>
      </w:r>
      <w:r w:rsidR="00B971ED" w:rsidRPr="009A1113">
        <w:rPr>
          <w:rFonts w:cs="Arial"/>
        </w:rPr>
        <w:t xml:space="preserve"> </w:t>
      </w:r>
      <w:r w:rsidR="005E5586" w:rsidRPr="009A1113">
        <w:rPr>
          <w:rFonts w:cs="Arial"/>
        </w:rPr>
        <w:t>utdrag ur brottsregistret eller likvärdig handling som har utfärdats av en behörig myndighet i det landet. Handlingen ska utvisa aktuella förhållanden och vara utfärdad senast tolv månader från sista anbudsdag.</w:t>
      </w:r>
    </w:p>
    <w:p w14:paraId="001A2A72" w14:textId="3A3CFD8E" w:rsidR="00BF1435" w:rsidRPr="009A1113" w:rsidRDefault="00C40712" w:rsidP="00AB54E2">
      <w:pPr>
        <w:spacing w:after="160" w:line="259" w:lineRule="auto"/>
        <w:ind w:left="567" w:hanging="283"/>
        <w:rPr>
          <w:rFonts w:eastAsia="MS Gothic" w:cs="Arial"/>
        </w:rPr>
      </w:pPr>
      <w:sdt>
        <w:sdtPr>
          <w:rPr>
            <w:rFonts w:eastAsia="MS Gothic" w:cs="Arial"/>
          </w:rPr>
          <w:id w:val="-434435972"/>
          <w14:checkbox>
            <w14:checked w14:val="0"/>
            <w14:checkedState w14:val="2612" w14:font="MS Gothic"/>
            <w14:uncheckedState w14:val="2610" w14:font="MS Gothic"/>
          </w14:checkbox>
        </w:sdtPr>
        <w:sdtEndPr/>
        <w:sdtContent>
          <w:r w:rsidR="00BF1435" w:rsidRPr="004714DB">
            <w:rPr>
              <w:rFonts w:ascii="Segoe UI Symbol" w:eastAsia="MS Gothic" w:hAnsi="Segoe UI Symbol" w:cs="Segoe UI Symbol"/>
            </w:rPr>
            <w:t>☐</w:t>
          </w:r>
        </w:sdtContent>
      </w:sdt>
      <w:r w:rsidR="00BF1435" w:rsidRPr="009A1113">
        <w:rPr>
          <w:rFonts w:cs="Arial"/>
        </w:rPr>
        <w:tab/>
        <w:t>Vi är etablerade i ett annat land än Sverige. På följande webbadress kan Trafikverket kostnadsfritt hämta utdrag ur brottsregistret eller</w:t>
      </w:r>
      <w:r w:rsidR="00B971ED" w:rsidRPr="009A1113">
        <w:rPr>
          <w:rFonts w:cs="Arial"/>
        </w:rPr>
        <w:t xml:space="preserve"> </w:t>
      </w:r>
      <w:r w:rsidR="00BF1435" w:rsidRPr="009A1113">
        <w:rPr>
          <w:rFonts w:cs="Arial"/>
        </w:rPr>
        <w:t>likvärdig handling som har utfärdats av en behörig myndighet:</w:t>
      </w:r>
      <w:r w:rsidR="00D200CA" w:rsidRPr="009A1113">
        <w:rPr>
          <w:rFonts w:cs="Arial"/>
        </w:rPr>
        <w:t xml:space="preserve"> </w:t>
      </w:r>
      <w:r w:rsidR="00BF1435" w:rsidRPr="009A1113">
        <w:rPr>
          <w:rFonts w:cs="Arial"/>
        </w:rPr>
        <w:t xml:space="preserve">…………………………. </w:t>
      </w:r>
    </w:p>
    <w:p w14:paraId="1C4BFDDB" w14:textId="3B7885D4" w:rsidR="00DD690E" w:rsidRPr="009A1113" w:rsidRDefault="00C40712" w:rsidP="009A1113">
      <w:pPr>
        <w:spacing w:after="160" w:line="259" w:lineRule="auto"/>
        <w:ind w:left="567" w:hanging="283"/>
        <w:rPr>
          <w:rFonts w:cs="Arial"/>
          <w:b/>
        </w:rPr>
      </w:pPr>
      <w:sdt>
        <w:sdtPr>
          <w:rPr>
            <w:rFonts w:eastAsia="MS Gothic" w:cs="Arial"/>
          </w:rPr>
          <w:id w:val="491372584"/>
          <w14:checkbox>
            <w14:checked w14:val="0"/>
            <w14:checkedState w14:val="2612" w14:font="MS Gothic"/>
            <w14:uncheckedState w14:val="2610" w14:font="MS Gothic"/>
          </w14:checkbox>
        </w:sdtPr>
        <w:sdtEndPr/>
        <w:sdtContent>
          <w:r w:rsidR="00BF1435" w:rsidRPr="004714DB">
            <w:rPr>
              <w:rFonts w:ascii="Segoe UI Symbol" w:eastAsia="MS Gothic" w:hAnsi="Segoe UI Symbol" w:cs="Segoe UI Symbol"/>
            </w:rPr>
            <w:t>☐</w:t>
          </w:r>
        </w:sdtContent>
      </w:sdt>
      <w:r w:rsidR="00BF1435" w:rsidRPr="009A1113">
        <w:rPr>
          <w:rFonts w:cs="Arial"/>
        </w:rPr>
        <w:tab/>
        <w:t xml:space="preserve">Vi är etablerade i ett annat land än Sverige. I landet utfärdas inte utdrag ur brottsregistret, alternativt omfattar utdragen inte alla brott enligt ovan. Vi försäkrar därför på heder och samvete att </w:t>
      </w:r>
      <w:r w:rsidR="00BF1435" w:rsidRPr="009A1113">
        <w:rPr>
          <w:rFonts w:eastAsiaTheme="minorHAnsi" w:cs="Arial"/>
        </w:rPr>
        <w:t xml:space="preserve">vi </w:t>
      </w:r>
      <w:r w:rsidR="00090D0D" w:rsidRPr="009A1113">
        <w:rPr>
          <w:rFonts w:eastAsiaTheme="minorHAnsi" w:cs="Arial"/>
        </w:rPr>
        <w:t>och våra företrädare</w:t>
      </w:r>
      <w:r w:rsidR="00090D0D" w:rsidRPr="009A1113">
        <w:rPr>
          <w:rFonts w:cs="Arial"/>
          <w:color w:val="FF0000"/>
        </w:rPr>
        <w:t xml:space="preserve"> </w:t>
      </w:r>
      <w:r w:rsidR="00BF1435" w:rsidRPr="009A1113">
        <w:rPr>
          <w:rFonts w:cs="Arial"/>
        </w:rPr>
        <w:t xml:space="preserve">inte har dömts för brott enligt ovan, genom att underteckna denna blankett (sanningsförsäkran). </w:t>
      </w:r>
      <w:r w:rsidR="00BF1435" w:rsidRPr="009A1113">
        <w:rPr>
          <w:rFonts w:cs="Arial"/>
          <w:i/>
          <w:szCs w:val="20"/>
        </w:rPr>
        <w:t>(Observera att det här alternativet endast får användas om de andra alternativen inte är tillämpliga).</w:t>
      </w:r>
    </w:p>
    <w:p w14:paraId="2A568DB9" w14:textId="06CC7B9C" w:rsidR="00BF1435" w:rsidRPr="009A1113" w:rsidRDefault="00BF1435" w:rsidP="00BF1435">
      <w:pPr>
        <w:spacing w:after="160" w:line="259" w:lineRule="auto"/>
        <w:rPr>
          <w:rFonts w:cs="Arial"/>
        </w:rPr>
      </w:pPr>
      <w:r w:rsidRPr="009A1113">
        <w:rPr>
          <w:rFonts w:cs="Arial"/>
          <w:b/>
        </w:rPr>
        <w:t>Ja</w:t>
      </w:r>
      <w:r w:rsidRPr="009A1113">
        <w:rPr>
          <w:rFonts w:cs="Arial"/>
        </w:rPr>
        <w:t xml:space="preserve">, vi </w:t>
      </w:r>
      <w:r w:rsidR="00090D0D" w:rsidRPr="009A1113">
        <w:rPr>
          <w:rFonts w:eastAsiaTheme="minorHAnsi" w:cs="Arial"/>
        </w:rPr>
        <w:t xml:space="preserve">eller våra företrädare </w:t>
      </w:r>
      <w:r w:rsidRPr="009A1113">
        <w:rPr>
          <w:rFonts w:eastAsiaTheme="minorHAnsi" w:cs="Arial"/>
        </w:rPr>
        <w:t>har</w:t>
      </w:r>
      <w:r w:rsidRPr="009A1113">
        <w:rPr>
          <w:rFonts w:cs="Arial"/>
        </w:rPr>
        <w:t xml:space="preserve"> dömts för brott enligt ovan. Vi lämnar följande uppgifter:</w:t>
      </w:r>
    </w:p>
    <w:p w14:paraId="5587AE43" w14:textId="01327007" w:rsidR="00BF1435" w:rsidRPr="009A1113" w:rsidRDefault="007141B8" w:rsidP="00BF1435">
      <w:pPr>
        <w:pStyle w:val="Liststycke"/>
        <w:numPr>
          <w:ilvl w:val="0"/>
          <w:numId w:val="19"/>
        </w:numPr>
        <w:spacing w:after="160" w:line="259" w:lineRule="auto"/>
        <w:ind w:left="567" w:hanging="283"/>
        <w:rPr>
          <w:rFonts w:cs="Arial"/>
          <w:szCs w:val="22"/>
        </w:rPr>
      </w:pPr>
      <w:r w:rsidRPr="009A1113">
        <w:rPr>
          <w:rFonts w:eastAsiaTheme="minorHAnsi" w:cs="Arial"/>
          <w:szCs w:val="22"/>
          <w:lang w:eastAsia="en-US"/>
        </w:rPr>
        <w:t>vem</w:t>
      </w:r>
      <w:r w:rsidR="00BF1435" w:rsidRPr="009A1113">
        <w:rPr>
          <w:rFonts w:eastAsiaTheme="minorHAnsi" w:cs="Arial"/>
          <w:szCs w:val="22"/>
          <w:lang w:eastAsia="en-US"/>
        </w:rPr>
        <w:t xml:space="preserve"> som</w:t>
      </w:r>
      <w:r w:rsidR="00BF1435" w:rsidRPr="009A1113">
        <w:rPr>
          <w:rFonts w:cs="Arial"/>
          <w:szCs w:val="22"/>
        </w:rPr>
        <w:t xml:space="preserve"> har dömts</w:t>
      </w:r>
    </w:p>
    <w:p w14:paraId="51351D70" w14:textId="77777777" w:rsidR="00BF1435" w:rsidRPr="009A1113" w:rsidRDefault="00BF1435" w:rsidP="00BF1435">
      <w:pPr>
        <w:pStyle w:val="Liststycke"/>
        <w:numPr>
          <w:ilvl w:val="0"/>
          <w:numId w:val="19"/>
        </w:numPr>
        <w:spacing w:after="160" w:line="259" w:lineRule="auto"/>
        <w:ind w:left="567" w:hanging="283"/>
        <w:rPr>
          <w:rFonts w:cs="Arial"/>
          <w:szCs w:val="22"/>
        </w:rPr>
      </w:pPr>
      <w:r w:rsidRPr="009A1113">
        <w:rPr>
          <w:rFonts w:cs="Arial"/>
          <w:szCs w:val="22"/>
        </w:rPr>
        <w:t>datum och skäl för domen</w:t>
      </w:r>
    </w:p>
    <w:p w14:paraId="7DB732CB" w14:textId="07006994" w:rsidR="00BF1435" w:rsidRPr="009A1113" w:rsidRDefault="00BF1435" w:rsidP="00BF1435">
      <w:pPr>
        <w:pStyle w:val="Liststycke"/>
        <w:numPr>
          <w:ilvl w:val="0"/>
          <w:numId w:val="19"/>
        </w:numPr>
        <w:spacing w:after="160" w:line="259" w:lineRule="auto"/>
        <w:ind w:left="567" w:hanging="283"/>
        <w:rPr>
          <w:rFonts w:cs="Arial"/>
          <w:szCs w:val="22"/>
        </w:rPr>
      </w:pPr>
      <w:r w:rsidRPr="009A1113">
        <w:rPr>
          <w:rFonts w:cs="Arial"/>
          <w:szCs w:val="22"/>
        </w:rPr>
        <w:t xml:space="preserve">en beskrivning av åtgärder som har vidtagits för att visa vår tillförlitlighet, enligt 13 kap. 5 § LOU </w:t>
      </w:r>
      <w:r w:rsidR="00E71972" w:rsidRPr="009A1113">
        <w:rPr>
          <w:rFonts w:cs="Arial"/>
          <w:szCs w:val="22"/>
        </w:rPr>
        <w:t xml:space="preserve">eller 6 § LUF </w:t>
      </w:r>
      <w:r w:rsidRPr="009A1113">
        <w:rPr>
          <w:rFonts w:cs="Arial"/>
          <w:szCs w:val="22"/>
        </w:rPr>
        <w:t>(om sådana åtgärder har vidtagits).</w:t>
      </w:r>
    </w:p>
    <w:p w14:paraId="78247F2B" w14:textId="77777777" w:rsidR="00BF1435" w:rsidRPr="009A1113" w:rsidRDefault="00BF1435" w:rsidP="00BF1435">
      <w:pPr>
        <w:spacing w:after="160" w:line="259" w:lineRule="auto"/>
        <w:ind w:left="567" w:hanging="283"/>
        <w:rPr>
          <w:rFonts w:cs="Arial"/>
        </w:rPr>
      </w:pPr>
      <w:r w:rsidRPr="009A1113">
        <w:rPr>
          <w:rFonts w:cs="Arial"/>
        </w:rPr>
        <w:t xml:space="preserve">Vi lämnar uppgifterna till Trafikverket på följande sätt (kryssa i </w:t>
      </w:r>
      <w:r w:rsidRPr="009A1113">
        <w:rPr>
          <w:rFonts w:cs="Arial"/>
          <w:i/>
        </w:rPr>
        <w:t>ett</w:t>
      </w:r>
      <w:r w:rsidRPr="009A1113">
        <w:rPr>
          <w:rFonts w:cs="Arial"/>
        </w:rPr>
        <w:t xml:space="preserve"> alternativ):</w:t>
      </w:r>
    </w:p>
    <w:p w14:paraId="2B2F8457" w14:textId="77777777" w:rsidR="00BF1435" w:rsidRPr="009A1113" w:rsidRDefault="00C40712" w:rsidP="00BF1435">
      <w:pPr>
        <w:spacing w:after="160" w:line="259" w:lineRule="auto"/>
        <w:ind w:left="567" w:hanging="283"/>
        <w:rPr>
          <w:rFonts w:cs="Arial"/>
        </w:rPr>
      </w:pPr>
      <w:sdt>
        <w:sdtPr>
          <w:rPr>
            <w:rFonts w:eastAsia="MS Gothic" w:cs="Arial"/>
          </w:rPr>
          <w:id w:val="1449966239"/>
          <w14:checkbox>
            <w14:checked w14:val="0"/>
            <w14:checkedState w14:val="2612" w14:font="MS Gothic"/>
            <w14:uncheckedState w14:val="2610" w14:font="MS Gothic"/>
          </w14:checkbox>
        </w:sdtPr>
        <w:sdtEndPr/>
        <w:sdtContent>
          <w:r w:rsidR="00BF1435" w:rsidRPr="004714DB">
            <w:rPr>
              <w:rFonts w:ascii="Segoe UI Symbol" w:eastAsia="MS Gothic" w:hAnsi="Segoe UI Symbol" w:cs="Segoe UI Symbol"/>
            </w:rPr>
            <w:t>☐</w:t>
          </w:r>
        </w:sdtContent>
      </w:sdt>
      <w:r w:rsidR="00BF1435" w:rsidRPr="009A1113">
        <w:rPr>
          <w:rFonts w:cs="Arial"/>
        </w:rPr>
        <w:tab/>
        <w:t>Uppgifterna bifogas i bilaga.</w:t>
      </w:r>
    </w:p>
    <w:p w14:paraId="58F4D0D9" w14:textId="35D89E89" w:rsidR="00BF1435" w:rsidRPr="009A1113" w:rsidRDefault="00C40712" w:rsidP="00AB54E2">
      <w:pPr>
        <w:spacing w:after="160" w:line="259" w:lineRule="auto"/>
        <w:ind w:left="567" w:hanging="283"/>
        <w:rPr>
          <w:rFonts w:cs="Arial"/>
        </w:rPr>
      </w:pPr>
      <w:sdt>
        <w:sdtPr>
          <w:rPr>
            <w:rFonts w:eastAsia="MS Gothic" w:cs="Arial"/>
          </w:rPr>
          <w:id w:val="-938449993"/>
          <w14:checkbox>
            <w14:checked w14:val="0"/>
            <w14:checkedState w14:val="2612" w14:font="MS Gothic"/>
            <w14:uncheckedState w14:val="2610" w14:font="MS Gothic"/>
          </w14:checkbox>
        </w:sdtPr>
        <w:sdtEndPr/>
        <w:sdtContent>
          <w:r w:rsidR="00BF1435" w:rsidRPr="009A1113">
            <w:rPr>
              <w:rFonts w:ascii="Segoe UI Symbol" w:eastAsia="MS Gothic" w:hAnsi="Segoe UI Symbol" w:cs="Segoe UI Symbol"/>
            </w:rPr>
            <w:t>☐</w:t>
          </w:r>
        </w:sdtContent>
      </w:sdt>
      <w:r w:rsidR="00BF1435" w:rsidRPr="009A1113">
        <w:rPr>
          <w:rFonts w:cs="Arial"/>
        </w:rPr>
        <w:tab/>
        <w:t>Uppgifterna finns tillgängliga på följande webbadress, där Trafikverket kan hämta dem kostnadsfritt: ………………………….</w:t>
      </w:r>
    </w:p>
    <w:p w14:paraId="42FD0D77" w14:textId="45FE26EA" w:rsidR="00F1117B" w:rsidRDefault="00F1117B" w:rsidP="00AB54E2">
      <w:pPr>
        <w:spacing w:after="160" w:line="259" w:lineRule="auto"/>
        <w:ind w:left="567" w:hanging="283"/>
        <w:rPr>
          <w:rFonts w:eastAsia="MS Gothic" w:cs="Arial"/>
        </w:rPr>
      </w:pPr>
    </w:p>
    <w:p w14:paraId="4227AA03" w14:textId="77777777" w:rsidR="008E2D20" w:rsidRPr="009A1113" w:rsidRDefault="008E2D20" w:rsidP="00AB54E2">
      <w:pPr>
        <w:spacing w:after="160" w:line="259" w:lineRule="auto"/>
        <w:ind w:left="567" w:hanging="283"/>
        <w:rPr>
          <w:rFonts w:eastAsia="MS Gothic" w:cs="Arial"/>
        </w:rPr>
      </w:pPr>
    </w:p>
    <w:p w14:paraId="12664E35" w14:textId="77777777" w:rsidR="00637263" w:rsidRPr="009A1113" w:rsidRDefault="00637263" w:rsidP="00AB54E2">
      <w:pPr>
        <w:spacing w:after="160" w:line="259" w:lineRule="auto"/>
        <w:ind w:left="567" w:hanging="283"/>
        <w:rPr>
          <w:rFonts w:eastAsia="MS Gothic" w:cs="Arial"/>
        </w:rPr>
      </w:pPr>
    </w:p>
    <w:p w14:paraId="00FA7902" w14:textId="77777777" w:rsidR="00BF1435" w:rsidRPr="009A1113" w:rsidRDefault="00BF1435" w:rsidP="009A1113">
      <w:pPr>
        <w:pStyle w:val="Rubrik2"/>
      </w:pPr>
      <w:r w:rsidRPr="009A1113">
        <w:lastRenderedPageBreak/>
        <w:t>B-1. Obetalda skatter och socialförsäkringsavgifter</w:t>
      </w:r>
    </w:p>
    <w:p w14:paraId="52DD084C" w14:textId="77777777" w:rsidR="00403607" w:rsidRPr="009A1113" w:rsidRDefault="00403607" w:rsidP="00BF1435">
      <w:pPr>
        <w:rPr>
          <w:rFonts w:cs="Arial"/>
          <w:b/>
          <w:szCs w:val="20"/>
        </w:rPr>
      </w:pPr>
      <w:r w:rsidRPr="009A1113">
        <w:rPr>
          <w:rFonts w:cs="Arial"/>
          <w:b/>
          <w:szCs w:val="20"/>
        </w:rPr>
        <w:t>Leverantörer som är etablerade i Sverige</w:t>
      </w:r>
    </w:p>
    <w:p w14:paraId="04942D48" w14:textId="77777777" w:rsidR="00403607" w:rsidRPr="009A1113" w:rsidRDefault="00403607" w:rsidP="00BF1435">
      <w:pPr>
        <w:rPr>
          <w:rFonts w:cs="Arial"/>
          <w:szCs w:val="20"/>
        </w:rPr>
      </w:pPr>
    </w:p>
    <w:p w14:paraId="4399E0E6" w14:textId="5D8376FF" w:rsidR="00403607" w:rsidRPr="009A1113" w:rsidRDefault="00403607" w:rsidP="00BF1435">
      <w:pPr>
        <w:rPr>
          <w:rFonts w:cs="Arial"/>
          <w:szCs w:val="20"/>
        </w:rPr>
      </w:pPr>
      <w:r w:rsidRPr="009A1113">
        <w:rPr>
          <w:rFonts w:cs="Arial"/>
          <w:szCs w:val="20"/>
        </w:rPr>
        <w:t>Trafikverket kontrollerar om ni har obetalda skatter eller socialförsäkringsavgifter i Sverige genom att inhämta uppgifter från kreditupplysningsföretag</w:t>
      </w:r>
      <w:r w:rsidR="006501F0" w:rsidRPr="009A1113">
        <w:rPr>
          <w:rFonts w:cs="Arial"/>
          <w:szCs w:val="20"/>
        </w:rPr>
        <w:t>et</w:t>
      </w:r>
      <w:r w:rsidRPr="009A1113">
        <w:rPr>
          <w:rFonts w:cs="Arial"/>
          <w:szCs w:val="20"/>
        </w:rPr>
        <w:t xml:space="preserve"> Creditsafe.</w:t>
      </w:r>
    </w:p>
    <w:p w14:paraId="0155A4CF" w14:textId="77777777" w:rsidR="004D5D94" w:rsidRPr="009A1113" w:rsidRDefault="004D5D94" w:rsidP="00BF1435">
      <w:pPr>
        <w:rPr>
          <w:rFonts w:cs="Arial"/>
          <w:szCs w:val="20"/>
        </w:rPr>
      </w:pPr>
    </w:p>
    <w:p w14:paraId="4DA05717" w14:textId="77777777" w:rsidR="004D5D94" w:rsidRPr="009A1113" w:rsidRDefault="004D5D94" w:rsidP="00BF1435">
      <w:pPr>
        <w:rPr>
          <w:rFonts w:cs="Arial"/>
          <w:szCs w:val="20"/>
        </w:rPr>
      </w:pPr>
      <w:r w:rsidRPr="009A1113">
        <w:rPr>
          <w:rFonts w:cs="Arial"/>
          <w:szCs w:val="20"/>
        </w:rPr>
        <w:t>Gå vidare till B-2.</w:t>
      </w:r>
    </w:p>
    <w:p w14:paraId="1B39E88C" w14:textId="77777777" w:rsidR="00403607" w:rsidRPr="009A1113" w:rsidRDefault="00403607" w:rsidP="00BF1435">
      <w:pPr>
        <w:rPr>
          <w:rFonts w:cs="Arial"/>
          <w:szCs w:val="20"/>
        </w:rPr>
      </w:pPr>
    </w:p>
    <w:p w14:paraId="179B03FA" w14:textId="77777777" w:rsidR="00403607" w:rsidRPr="009A1113" w:rsidRDefault="00403607" w:rsidP="00403607">
      <w:pPr>
        <w:rPr>
          <w:rFonts w:cs="Arial"/>
          <w:b/>
          <w:szCs w:val="20"/>
        </w:rPr>
      </w:pPr>
      <w:r w:rsidRPr="009A1113">
        <w:rPr>
          <w:rFonts w:cs="Arial"/>
          <w:b/>
          <w:szCs w:val="20"/>
        </w:rPr>
        <w:t>Leverantörer som är etablerade i annat land än Sverige</w:t>
      </w:r>
    </w:p>
    <w:p w14:paraId="30F43B61" w14:textId="77777777" w:rsidR="00403607" w:rsidRPr="009A1113" w:rsidRDefault="00403607" w:rsidP="00BF1435">
      <w:pPr>
        <w:rPr>
          <w:rFonts w:cs="Arial"/>
          <w:szCs w:val="20"/>
        </w:rPr>
      </w:pPr>
    </w:p>
    <w:p w14:paraId="2496BC80" w14:textId="1B791C85" w:rsidR="00BF1435" w:rsidRPr="009A1113" w:rsidRDefault="00BF1435" w:rsidP="00BF1435">
      <w:pPr>
        <w:rPr>
          <w:rFonts w:cs="Arial"/>
          <w:szCs w:val="20"/>
        </w:rPr>
      </w:pPr>
      <w:r w:rsidRPr="009A1113">
        <w:rPr>
          <w:rFonts w:cs="Arial"/>
          <w:szCs w:val="20"/>
        </w:rPr>
        <w:t xml:space="preserve">Har ni obetalda, förfallna skatter eller socialförsäkringsavgifter i </w:t>
      </w:r>
      <w:r w:rsidR="002B28A4" w:rsidRPr="009A1113">
        <w:rPr>
          <w:rFonts w:cs="Arial"/>
          <w:szCs w:val="20"/>
        </w:rPr>
        <w:t>ert eget land</w:t>
      </w:r>
      <w:r w:rsidRPr="009A1113">
        <w:rPr>
          <w:rFonts w:cs="Arial"/>
          <w:szCs w:val="20"/>
        </w:rPr>
        <w:t>?</w:t>
      </w:r>
    </w:p>
    <w:p w14:paraId="45CA402F" w14:textId="77777777" w:rsidR="00BF1435" w:rsidRPr="009A1113" w:rsidRDefault="00BF1435" w:rsidP="00BF1435">
      <w:pPr>
        <w:rPr>
          <w:rFonts w:cs="Arial"/>
          <w:szCs w:val="20"/>
        </w:rPr>
      </w:pPr>
    </w:p>
    <w:p w14:paraId="7B0D2210" w14:textId="70DCAEBD" w:rsidR="00BF1435" w:rsidRPr="009A1113" w:rsidRDefault="00BF1435" w:rsidP="00BF1435">
      <w:pPr>
        <w:spacing w:after="160" w:line="259" w:lineRule="auto"/>
        <w:rPr>
          <w:rFonts w:cs="Arial"/>
          <w:szCs w:val="20"/>
        </w:rPr>
      </w:pPr>
      <w:r w:rsidRPr="009A1113">
        <w:rPr>
          <w:rFonts w:cs="Arial"/>
          <w:b/>
          <w:szCs w:val="20"/>
        </w:rPr>
        <w:t>Nej</w:t>
      </w:r>
      <w:r w:rsidRPr="009A1113">
        <w:rPr>
          <w:rFonts w:cs="Arial"/>
          <w:szCs w:val="20"/>
        </w:rPr>
        <w:t>, vi har inga förfallna obetalda skatter eller socialförsäkringsavgifter. Vi visar det på följande sätt (kryssa i relevant alternativ):</w:t>
      </w:r>
    </w:p>
    <w:p w14:paraId="41E0BB98" w14:textId="77777777" w:rsidR="0020401A" w:rsidRPr="009A1113" w:rsidRDefault="00C40712" w:rsidP="00BF1435">
      <w:pPr>
        <w:tabs>
          <w:tab w:val="left" w:pos="9072"/>
        </w:tabs>
        <w:spacing w:after="160" w:line="259" w:lineRule="auto"/>
        <w:ind w:left="567" w:hanging="283"/>
        <w:rPr>
          <w:rFonts w:cs="Arial"/>
          <w:szCs w:val="20"/>
        </w:rPr>
      </w:pPr>
      <w:sdt>
        <w:sdtPr>
          <w:rPr>
            <w:rFonts w:eastAsia="MS Gothic" w:cs="Arial"/>
            <w:szCs w:val="20"/>
          </w:rPr>
          <w:id w:val="-1426102459"/>
          <w14:checkbox>
            <w14:checked w14:val="0"/>
            <w14:checkedState w14:val="2612" w14:font="MS Gothic"/>
            <w14:uncheckedState w14:val="2610" w14:font="MS Gothic"/>
          </w14:checkbox>
        </w:sdtPr>
        <w:sdtEndPr/>
        <w:sdtContent>
          <w:r w:rsidR="00BF1435" w:rsidRPr="004714DB">
            <w:rPr>
              <w:rFonts w:ascii="Segoe UI Symbol" w:eastAsia="MS Gothic" w:hAnsi="Segoe UI Symbol" w:cs="Segoe UI Symbol"/>
              <w:szCs w:val="20"/>
            </w:rPr>
            <w:t>☐</w:t>
          </w:r>
        </w:sdtContent>
      </w:sdt>
      <w:r w:rsidR="00BF1435" w:rsidRPr="009A1113">
        <w:rPr>
          <w:rFonts w:cs="Arial"/>
          <w:szCs w:val="20"/>
        </w:rPr>
        <w:t xml:space="preserve"> </w:t>
      </w:r>
      <w:r w:rsidR="006F6C46" w:rsidRPr="009A1113">
        <w:rPr>
          <w:rFonts w:cs="Arial"/>
          <w:szCs w:val="20"/>
        </w:rPr>
        <w:t xml:space="preserve">Vi är etablerade i ett annat land än Sverige. </w:t>
      </w:r>
      <w:r w:rsidR="00BF1435" w:rsidRPr="009A1113">
        <w:rPr>
          <w:rFonts w:cs="Arial"/>
          <w:szCs w:val="20"/>
        </w:rPr>
        <w:t xml:space="preserve">Vi bifogar ett intyg som har utfärdats av en behörig myndighet i </w:t>
      </w:r>
      <w:r w:rsidR="006F6C46" w:rsidRPr="009A1113">
        <w:rPr>
          <w:rFonts w:cs="Arial"/>
          <w:szCs w:val="20"/>
        </w:rPr>
        <w:t>det landet</w:t>
      </w:r>
      <w:r w:rsidR="00BF1435" w:rsidRPr="009A1113">
        <w:rPr>
          <w:rFonts w:cs="Arial"/>
          <w:szCs w:val="20"/>
        </w:rPr>
        <w:t xml:space="preserve">, som visar att det inte finns obetalda skatter eller avgifter i landet. </w:t>
      </w:r>
      <w:r w:rsidR="0020401A" w:rsidRPr="009A1113">
        <w:rPr>
          <w:rFonts w:cs="Arial"/>
          <w:szCs w:val="20"/>
        </w:rPr>
        <w:t>Intyget får inte vara äldre än 30 dagar</w:t>
      </w:r>
      <w:r w:rsidR="00BF1435" w:rsidRPr="009A1113">
        <w:rPr>
          <w:rFonts w:cs="Arial"/>
          <w:szCs w:val="20"/>
        </w:rPr>
        <w:t xml:space="preserve"> från upphandlingens sista </w:t>
      </w:r>
      <w:r w:rsidR="005310F8" w:rsidRPr="009A1113">
        <w:rPr>
          <w:rFonts w:cs="Arial"/>
          <w:szCs w:val="20"/>
        </w:rPr>
        <w:t>ansökningsdag</w:t>
      </w:r>
    </w:p>
    <w:p w14:paraId="658992C1" w14:textId="2BDF63A3" w:rsidR="00BF1435" w:rsidRPr="009A1113" w:rsidRDefault="00C40712" w:rsidP="00AB54E2">
      <w:pPr>
        <w:tabs>
          <w:tab w:val="left" w:pos="9072"/>
        </w:tabs>
        <w:spacing w:after="160" w:line="259" w:lineRule="auto"/>
        <w:ind w:left="567" w:hanging="283"/>
        <w:rPr>
          <w:rFonts w:cs="Arial"/>
          <w:szCs w:val="20"/>
        </w:rPr>
      </w:pPr>
      <w:sdt>
        <w:sdtPr>
          <w:rPr>
            <w:rFonts w:eastAsia="MS Gothic" w:cs="Arial"/>
            <w:szCs w:val="20"/>
          </w:rPr>
          <w:id w:val="-418337954"/>
          <w14:checkbox>
            <w14:checked w14:val="0"/>
            <w14:checkedState w14:val="2612" w14:font="MS Gothic"/>
            <w14:uncheckedState w14:val="2610" w14:font="MS Gothic"/>
          </w14:checkbox>
        </w:sdtPr>
        <w:sdtEndPr/>
        <w:sdtContent>
          <w:r w:rsidR="00BF1435" w:rsidRPr="004714DB">
            <w:rPr>
              <w:rFonts w:ascii="Segoe UI Symbol" w:eastAsia="MS Gothic" w:hAnsi="Segoe UI Symbol" w:cs="Segoe UI Symbol"/>
              <w:szCs w:val="20"/>
            </w:rPr>
            <w:t>☐</w:t>
          </w:r>
        </w:sdtContent>
      </w:sdt>
      <w:r w:rsidR="00BF1435" w:rsidRPr="009A1113">
        <w:rPr>
          <w:rFonts w:cs="Arial"/>
          <w:szCs w:val="20"/>
        </w:rPr>
        <w:tab/>
      </w:r>
      <w:r w:rsidR="00403607" w:rsidRPr="009A1113">
        <w:rPr>
          <w:rFonts w:cs="Arial"/>
          <w:szCs w:val="20"/>
        </w:rPr>
        <w:t xml:space="preserve">Vi är etablerade i ett annat land än Sverige. </w:t>
      </w:r>
      <w:r w:rsidR="00BF1435" w:rsidRPr="009A1113">
        <w:rPr>
          <w:rFonts w:cs="Arial"/>
          <w:szCs w:val="20"/>
        </w:rPr>
        <w:t>Vi tillhandahåller informationen elektroniskt på följande webbadress, där Trafikverket kan hämta den kostnadsfritt:</w:t>
      </w:r>
      <w:r w:rsidR="00B971ED" w:rsidRPr="009A1113">
        <w:rPr>
          <w:rFonts w:cs="Arial"/>
          <w:szCs w:val="20"/>
        </w:rPr>
        <w:t xml:space="preserve"> </w:t>
      </w:r>
      <w:r w:rsidR="00BF1435" w:rsidRPr="009A1113">
        <w:rPr>
          <w:rFonts w:cs="Arial"/>
          <w:szCs w:val="20"/>
        </w:rPr>
        <w:t>………………………….</w:t>
      </w:r>
    </w:p>
    <w:p w14:paraId="69CFDC77" w14:textId="77777777" w:rsidR="00AB54E2" w:rsidRPr="009A1113" w:rsidRDefault="00C40712" w:rsidP="0020401A">
      <w:pPr>
        <w:tabs>
          <w:tab w:val="left" w:pos="9072"/>
        </w:tabs>
        <w:spacing w:after="160" w:line="259" w:lineRule="auto"/>
        <w:ind w:left="567" w:hanging="283"/>
        <w:rPr>
          <w:rFonts w:cs="Arial"/>
          <w:szCs w:val="20"/>
        </w:rPr>
      </w:pPr>
      <w:sdt>
        <w:sdtPr>
          <w:rPr>
            <w:rFonts w:eastAsia="MS Gothic" w:cs="Arial"/>
            <w:szCs w:val="20"/>
          </w:rPr>
          <w:id w:val="68929565"/>
          <w14:checkbox>
            <w14:checked w14:val="0"/>
            <w14:checkedState w14:val="2612" w14:font="MS Gothic"/>
            <w14:uncheckedState w14:val="2610" w14:font="MS Gothic"/>
          </w14:checkbox>
        </w:sdtPr>
        <w:sdtEndPr/>
        <w:sdtContent>
          <w:r w:rsidR="00BF1435" w:rsidRPr="004714DB">
            <w:rPr>
              <w:rFonts w:ascii="Segoe UI Symbol" w:eastAsia="MS Gothic" w:hAnsi="Segoe UI Symbol" w:cs="Segoe UI Symbol"/>
              <w:szCs w:val="20"/>
            </w:rPr>
            <w:t>☐</w:t>
          </w:r>
        </w:sdtContent>
      </w:sdt>
      <w:r w:rsidR="00BF1435" w:rsidRPr="009A1113">
        <w:rPr>
          <w:rFonts w:cs="Arial"/>
          <w:szCs w:val="20"/>
        </w:rPr>
        <w:tab/>
      </w:r>
      <w:r w:rsidR="00403607" w:rsidRPr="009A1113">
        <w:rPr>
          <w:rFonts w:cs="Arial"/>
          <w:szCs w:val="20"/>
        </w:rPr>
        <w:t xml:space="preserve">Vi är etablerade i ett annat land än Sverige. </w:t>
      </w:r>
      <w:r w:rsidR="00BF1435" w:rsidRPr="009A1113">
        <w:rPr>
          <w:rFonts w:cs="Arial"/>
          <w:szCs w:val="20"/>
        </w:rPr>
        <w:t xml:space="preserve">Dokument som visar obetalda skatter och avgifter utfärdas inte i landet där vi är etablerade. Därför försäkrar vi istället på heder och samvete att det inte finns obetalda skatter och avgifter genom att underteckna denna blankett (sanningsförsäkran). </w:t>
      </w:r>
      <w:r w:rsidR="00BF1435" w:rsidRPr="009A1113">
        <w:rPr>
          <w:rFonts w:cs="Arial"/>
          <w:i/>
          <w:szCs w:val="20"/>
        </w:rPr>
        <w:t>(Observera att det här alternativet endast får användas om de andra alternativen inte är tillämpliga).</w:t>
      </w:r>
    </w:p>
    <w:p w14:paraId="66499FB7" w14:textId="536CB6E3" w:rsidR="00BF1435" w:rsidRPr="009A1113" w:rsidRDefault="00BF1435" w:rsidP="00BF1435">
      <w:pPr>
        <w:spacing w:after="160" w:line="259" w:lineRule="auto"/>
        <w:rPr>
          <w:rFonts w:cs="Arial"/>
          <w:szCs w:val="20"/>
        </w:rPr>
      </w:pPr>
      <w:r w:rsidRPr="009A1113">
        <w:rPr>
          <w:rFonts w:cs="Arial"/>
          <w:b/>
          <w:szCs w:val="20"/>
        </w:rPr>
        <w:t>Ja</w:t>
      </w:r>
      <w:r w:rsidRPr="009A1113">
        <w:rPr>
          <w:rFonts w:cs="Arial"/>
          <w:szCs w:val="20"/>
        </w:rPr>
        <w:t>, vi har förfallna obetalda skatter eller socialförsäkringsavgifter. Vi lämnar följande uppgifter:</w:t>
      </w:r>
    </w:p>
    <w:p w14:paraId="31810B32" w14:textId="77777777" w:rsidR="00BF1435" w:rsidRPr="009A1113" w:rsidRDefault="00BF1435" w:rsidP="00BF1435">
      <w:pPr>
        <w:pStyle w:val="Liststycke"/>
        <w:numPr>
          <w:ilvl w:val="0"/>
          <w:numId w:val="20"/>
        </w:numPr>
        <w:spacing w:after="160" w:line="259" w:lineRule="auto"/>
        <w:ind w:left="567" w:hanging="283"/>
        <w:rPr>
          <w:rFonts w:cs="Arial"/>
          <w:szCs w:val="20"/>
        </w:rPr>
      </w:pPr>
      <w:r w:rsidRPr="009A1113">
        <w:rPr>
          <w:rFonts w:cs="Arial"/>
          <w:szCs w:val="20"/>
        </w:rPr>
        <w:t>Datum för dom eller beslut (om det finns)</w:t>
      </w:r>
    </w:p>
    <w:p w14:paraId="3E973D3A" w14:textId="77777777" w:rsidR="00BF1435" w:rsidRPr="009A1113" w:rsidRDefault="00BF1435" w:rsidP="00BF1435">
      <w:pPr>
        <w:pStyle w:val="Liststycke"/>
        <w:numPr>
          <w:ilvl w:val="0"/>
          <w:numId w:val="20"/>
        </w:numPr>
        <w:spacing w:after="160" w:line="259" w:lineRule="auto"/>
        <w:ind w:left="567" w:hanging="283"/>
        <w:rPr>
          <w:rFonts w:cs="Arial"/>
          <w:szCs w:val="20"/>
        </w:rPr>
      </w:pPr>
      <w:r w:rsidRPr="009A1113">
        <w:rPr>
          <w:rFonts w:cs="Arial"/>
          <w:szCs w:val="20"/>
        </w:rPr>
        <w:t>Beloppet för de obetalda förfallna skatter eller socialförsäkringsavgifter (om det finns)</w:t>
      </w:r>
    </w:p>
    <w:p w14:paraId="4B14BF86" w14:textId="77777777" w:rsidR="00BF1435" w:rsidRPr="009A1113" w:rsidRDefault="00BF1435" w:rsidP="00BF1435">
      <w:pPr>
        <w:pStyle w:val="Liststycke"/>
        <w:numPr>
          <w:ilvl w:val="0"/>
          <w:numId w:val="20"/>
        </w:numPr>
        <w:spacing w:after="160" w:line="259" w:lineRule="auto"/>
        <w:ind w:left="567" w:hanging="283"/>
        <w:rPr>
          <w:rFonts w:cs="Arial"/>
          <w:szCs w:val="20"/>
        </w:rPr>
      </w:pPr>
      <w:r w:rsidRPr="009A1113">
        <w:rPr>
          <w:rFonts w:cs="Arial"/>
          <w:szCs w:val="20"/>
        </w:rPr>
        <w:t>Information om huruvida skulderna har betalats eller om en bindande överenskommelse ingåtts i syfte att betala förfallna belopp inklusive eventuell ränta och böter.</w:t>
      </w:r>
    </w:p>
    <w:p w14:paraId="76044F45" w14:textId="77777777" w:rsidR="00BF1435" w:rsidRPr="009A1113" w:rsidRDefault="00BF1435" w:rsidP="00BF1435">
      <w:pPr>
        <w:spacing w:after="160" w:line="259" w:lineRule="auto"/>
        <w:ind w:left="567" w:hanging="283"/>
        <w:rPr>
          <w:rFonts w:eastAsia="MS Gothic" w:cs="Arial"/>
          <w:szCs w:val="20"/>
          <w:lang w:eastAsia="sv-SE"/>
        </w:rPr>
      </w:pPr>
      <w:r w:rsidRPr="009A1113">
        <w:rPr>
          <w:rFonts w:cs="Arial"/>
          <w:szCs w:val="20"/>
        </w:rPr>
        <w:t xml:space="preserve">Så lämnar vi uppgifterna till Trafikverket (kryssa i </w:t>
      </w:r>
      <w:r w:rsidRPr="009A1113">
        <w:rPr>
          <w:rFonts w:cs="Arial"/>
          <w:i/>
          <w:szCs w:val="20"/>
        </w:rPr>
        <w:t>ett</w:t>
      </w:r>
      <w:r w:rsidRPr="009A1113">
        <w:rPr>
          <w:rFonts w:cs="Arial"/>
          <w:szCs w:val="20"/>
        </w:rPr>
        <w:t xml:space="preserve"> alternativ)</w:t>
      </w:r>
      <w:r w:rsidRPr="009A1113">
        <w:rPr>
          <w:rFonts w:eastAsia="MS Gothic" w:cs="Arial"/>
          <w:szCs w:val="20"/>
          <w:lang w:eastAsia="sv-SE"/>
        </w:rPr>
        <w:t>:</w:t>
      </w:r>
    </w:p>
    <w:p w14:paraId="1E61F0DF" w14:textId="77777777" w:rsidR="00BF1435" w:rsidRPr="009A1113" w:rsidRDefault="00C40712" w:rsidP="00BF1435">
      <w:pPr>
        <w:spacing w:after="160" w:line="259" w:lineRule="auto"/>
        <w:ind w:left="567" w:hanging="283"/>
        <w:rPr>
          <w:rFonts w:cs="Arial"/>
          <w:szCs w:val="20"/>
        </w:rPr>
      </w:pPr>
      <w:sdt>
        <w:sdtPr>
          <w:rPr>
            <w:rFonts w:eastAsia="MS Gothic" w:cs="Arial"/>
            <w:szCs w:val="20"/>
          </w:rPr>
          <w:id w:val="281539162"/>
          <w14:checkbox>
            <w14:checked w14:val="0"/>
            <w14:checkedState w14:val="2612" w14:font="MS Gothic"/>
            <w14:uncheckedState w14:val="2610" w14:font="MS Gothic"/>
          </w14:checkbox>
        </w:sdtPr>
        <w:sdtEndPr/>
        <w:sdtContent>
          <w:r w:rsidR="00BF1435" w:rsidRPr="009A1113">
            <w:rPr>
              <w:rFonts w:ascii="Segoe UI Symbol" w:eastAsia="MS Gothic" w:hAnsi="Segoe UI Symbol" w:cs="Segoe UI Symbol"/>
              <w:szCs w:val="20"/>
            </w:rPr>
            <w:t>☐</w:t>
          </w:r>
        </w:sdtContent>
      </w:sdt>
      <w:r w:rsidR="00BF1435" w:rsidRPr="009A1113">
        <w:rPr>
          <w:rFonts w:cs="Arial"/>
          <w:szCs w:val="20"/>
        </w:rPr>
        <w:tab/>
        <w:t>Uppgifterna bifogas i bilaga.</w:t>
      </w:r>
    </w:p>
    <w:p w14:paraId="2E625695" w14:textId="57BED0B0" w:rsidR="00D200CA" w:rsidRPr="009A1113" w:rsidRDefault="00C40712" w:rsidP="00F1117B">
      <w:pPr>
        <w:spacing w:after="160" w:line="259" w:lineRule="auto"/>
        <w:ind w:left="567" w:hanging="283"/>
        <w:rPr>
          <w:rFonts w:cs="Arial"/>
          <w:b/>
          <w:szCs w:val="20"/>
        </w:rPr>
      </w:pPr>
      <w:sdt>
        <w:sdtPr>
          <w:rPr>
            <w:rFonts w:eastAsia="MS Gothic" w:cs="Arial"/>
            <w:szCs w:val="20"/>
          </w:rPr>
          <w:id w:val="-1012604061"/>
          <w14:checkbox>
            <w14:checked w14:val="0"/>
            <w14:checkedState w14:val="2612" w14:font="MS Gothic"/>
            <w14:uncheckedState w14:val="2610" w14:font="MS Gothic"/>
          </w14:checkbox>
        </w:sdtPr>
        <w:sdtEndPr/>
        <w:sdtContent>
          <w:r w:rsidR="00BF1435" w:rsidRPr="004714DB">
            <w:rPr>
              <w:rFonts w:ascii="Segoe UI Symbol" w:eastAsia="MS Gothic" w:hAnsi="Segoe UI Symbol" w:cs="Segoe UI Symbol"/>
              <w:szCs w:val="20"/>
            </w:rPr>
            <w:t>☐</w:t>
          </w:r>
        </w:sdtContent>
      </w:sdt>
      <w:r w:rsidR="00BF1435" w:rsidRPr="009A1113">
        <w:rPr>
          <w:rFonts w:cs="Arial"/>
          <w:szCs w:val="20"/>
        </w:rPr>
        <w:tab/>
        <w:t>Uppgifterna finns på följande webbadress, där Trafikverket kan hämta dem kostnadsfritt: ………………………….</w:t>
      </w:r>
    </w:p>
    <w:p w14:paraId="0DA0551E" w14:textId="37177B34" w:rsidR="00D200CA" w:rsidRPr="009A1113" w:rsidRDefault="00D200CA" w:rsidP="00BF1435">
      <w:pPr>
        <w:rPr>
          <w:rFonts w:cs="Arial"/>
          <w:b/>
          <w:szCs w:val="20"/>
        </w:rPr>
      </w:pPr>
    </w:p>
    <w:p w14:paraId="1ADE3BE8" w14:textId="366A57F3" w:rsidR="00B971ED" w:rsidRPr="009A1113" w:rsidRDefault="00B971ED" w:rsidP="00BF1435">
      <w:pPr>
        <w:rPr>
          <w:rFonts w:cs="Arial"/>
          <w:b/>
          <w:szCs w:val="20"/>
        </w:rPr>
      </w:pPr>
    </w:p>
    <w:p w14:paraId="28BCD9CC" w14:textId="27D48C71" w:rsidR="00B971ED" w:rsidRPr="009A1113" w:rsidRDefault="00B971ED" w:rsidP="00BF1435">
      <w:pPr>
        <w:rPr>
          <w:rFonts w:cs="Arial"/>
          <w:b/>
          <w:szCs w:val="20"/>
        </w:rPr>
      </w:pPr>
    </w:p>
    <w:p w14:paraId="201CA4AB" w14:textId="79F427BB" w:rsidR="00B971ED" w:rsidRPr="009A1113" w:rsidRDefault="00B971ED" w:rsidP="00BF1435">
      <w:pPr>
        <w:rPr>
          <w:rFonts w:cs="Arial"/>
          <w:b/>
          <w:szCs w:val="20"/>
        </w:rPr>
      </w:pPr>
    </w:p>
    <w:p w14:paraId="26A528AC" w14:textId="338D6676" w:rsidR="00B971ED" w:rsidRDefault="00B971ED" w:rsidP="00BF1435">
      <w:pPr>
        <w:rPr>
          <w:rFonts w:cs="Arial"/>
          <w:b/>
          <w:szCs w:val="20"/>
        </w:rPr>
      </w:pPr>
    </w:p>
    <w:p w14:paraId="52A08519" w14:textId="77777777" w:rsidR="008E2D20" w:rsidRPr="009A1113" w:rsidRDefault="008E2D20" w:rsidP="00BF1435">
      <w:pPr>
        <w:rPr>
          <w:rFonts w:cs="Arial"/>
          <w:b/>
          <w:szCs w:val="20"/>
        </w:rPr>
      </w:pPr>
    </w:p>
    <w:p w14:paraId="0ADC8756" w14:textId="6B76F62A" w:rsidR="00B971ED" w:rsidRPr="009A1113" w:rsidRDefault="00B971ED" w:rsidP="00BF1435">
      <w:pPr>
        <w:rPr>
          <w:rFonts w:cs="Arial"/>
          <w:b/>
          <w:szCs w:val="20"/>
        </w:rPr>
      </w:pPr>
    </w:p>
    <w:p w14:paraId="4DCEA3D7" w14:textId="40550A46" w:rsidR="00B971ED" w:rsidRPr="009A1113" w:rsidRDefault="00B971ED" w:rsidP="00BF1435">
      <w:pPr>
        <w:rPr>
          <w:rFonts w:cs="Arial"/>
          <w:b/>
          <w:szCs w:val="20"/>
        </w:rPr>
      </w:pPr>
    </w:p>
    <w:p w14:paraId="197802F0" w14:textId="77777777" w:rsidR="00B971ED" w:rsidRPr="009A1113" w:rsidRDefault="00B971ED" w:rsidP="00BF1435">
      <w:pPr>
        <w:rPr>
          <w:rFonts w:cs="Arial"/>
          <w:b/>
          <w:szCs w:val="20"/>
        </w:rPr>
      </w:pPr>
    </w:p>
    <w:p w14:paraId="5AEE2235" w14:textId="77777777" w:rsidR="00BF1435" w:rsidRPr="009A1113" w:rsidRDefault="00BF1435" w:rsidP="009A1113">
      <w:pPr>
        <w:pStyle w:val="Rubrik2"/>
      </w:pPr>
      <w:r w:rsidRPr="009A1113">
        <w:lastRenderedPageBreak/>
        <w:t>B-2. Allvarliga ekonomiska svårigheter</w:t>
      </w:r>
    </w:p>
    <w:p w14:paraId="7CA341F0" w14:textId="77777777" w:rsidR="006501F0" w:rsidRPr="009A1113" w:rsidRDefault="006501F0" w:rsidP="00BF1435">
      <w:pPr>
        <w:rPr>
          <w:rFonts w:cs="Arial"/>
          <w:b/>
          <w:sz w:val="22"/>
        </w:rPr>
      </w:pPr>
    </w:p>
    <w:p w14:paraId="1E25899A" w14:textId="4E58CAAD" w:rsidR="00BF1435" w:rsidRPr="009A1113" w:rsidRDefault="006501F0" w:rsidP="00AB54E2">
      <w:pPr>
        <w:rPr>
          <w:rFonts w:cs="Arial"/>
          <w:b/>
          <w:szCs w:val="20"/>
        </w:rPr>
      </w:pPr>
      <w:r w:rsidRPr="009A1113">
        <w:rPr>
          <w:rFonts w:cs="Arial"/>
          <w:szCs w:val="20"/>
        </w:rPr>
        <w:t>Med allvarliga ekonomiska svårigheter avses att</w:t>
      </w:r>
    </w:p>
    <w:p w14:paraId="211CA4B3" w14:textId="77777777" w:rsidR="00BF1435" w:rsidRPr="009A1113" w:rsidRDefault="0020401A" w:rsidP="00BF1435">
      <w:pPr>
        <w:numPr>
          <w:ilvl w:val="0"/>
          <w:numId w:val="21"/>
        </w:numPr>
        <w:ind w:left="567" w:hanging="283"/>
        <w:rPr>
          <w:rFonts w:cs="Arial"/>
          <w:szCs w:val="20"/>
        </w:rPr>
      </w:pPr>
      <w:r w:rsidRPr="009A1113">
        <w:rPr>
          <w:rFonts w:cs="Arial"/>
          <w:szCs w:val="20"/>
        </w:rPr>
        <w:t xml:space="preserve">vara försatt </w:t>
      </w:r>
      <w:r w:rsidR="00BF1435" w:rsidRPr="009A1113">
        <w:rPr>
          <w:rFonts w:cs="Arial"/>
          <w:szCs w:val="20"/>
        </w:rPr>
        <w:t>i konkurs</w:t>
      </w:r>
    </w:p>
    <w:p w14:paraId="62E73301" w14:textId="77777777" w:rsidR="00BF1435" w:rsidRPr="009A1113" w:rsidRDefault="00BF1435" w:rsidP="00BF1435">
      <w:pPr>
        <w:numPr>
          <w:ilvl w:val="0"/>
          <w:numId w:val="21"/>
        </w:numPr>
        <w:ind w:left="567" w:hanging="283"/>
        <w:rPr>
          <w:rFonts w:cs="Arial"/>
          <w:szCs w:val="20"/>
        </w:rPr>
      </w:pPr>
      <w:r w:rsidRPr="009A1113">
        <w:rPr>
          <w:rFonts w:cs="Arial"/>
          <w:szCs w:val="20"/>
        </w:rPr>
        <w:t>vara föremål för insolvens eller likvidation</w:t>
      </w:r>
    </w:p>
    <w:p w14:paraId="5A9C8E3F" w14:textId="77777777" w:rsidR="00BF1435" w:rsidRPr="009A1113" w:rsidRDefault="00BF1435" w:rsidP="00BF1435">
      <w:pPr>
        <w:numPr>
          <w:ilvl w:val="0"/>
          <w:numId w:val="21"/>
        </w:numPr>
        <w:ind w:left="567" w:hanging="283"/>
        <w:rPr>
          <w:rFonts w:cs="Arial"/>
          <w:szCs w:val="20"/>
        </w:rPr>
      </w:pPr>
      <w:r w:rsidRPr="009A1113">
        <w:rPr>
          <w:rFonts w:cs="Arial"/>
          <w:szCs w:val="20"/>
        </w:rPr>
        <w:t>vara föremål för tvångsförvaltning</w:t>
      </w:r>
    </w:p>
    <w:p w14:paraId="4309DB68" w14:textId="77777777" w:rsidR="00BF1435" w:rsidRPr="009A1113" w:rsidRDefault="00BF1435" w:rsidP="00BF1435">
      <w:pPr>
        <w:numPr>
          <w:ilvl w:val="0"/>
          <w:numId w:val="21"/>
        </w:numPr>
        <w:ind w:left="567" w:hanging="283"/>
        <w:rPr>
          <w:rFonts w:cs="Arial"/>
          <w:szCs w:val="20"/>
        </w:rPr>
      </w:pPr>
      <w:r w:rsidRPr="009A1113">
        <w:rPr>
          <w:rFonts w:cs="Arial"/>
          <w:szCs w:val="20"/>
        </w:rPr>
        <w:t>ha ingått ackordsuppgörelse med borgenärer eller</w:t>
      </w:r>
    </w:p>
    <w:p w14:paraId="6C32FA6C" w14:textId="3F64276A" w:rsidR="00BF1435" w:rsidRPr="009A1113" w:rsidRDefault="00BF1435" w:rsidP="00BF1435">
      <w:pPr>
        <w:numPr>
          <w:ilvl w:val="0"/>
          <w:numId w:val="21"/>
        </w:numPr>
        <w:ind w:left="567" w:hanging="283"/>
        <w:rPr>
          <w:rFonts w:cs="Arial"/>
          <w:szCs w:val="20"/>
        </w:rPr>
      </w:pPr>
      <w:r w:rsidRPr="009A1113">
        <w:rPr>
          <w:rFonts w:cs="Arial"/>
          <w:szCs w:val="20"/>
        </w:rPr>
        <w:t>ha avbrutit er näringsverksam</w:t>
      </w:r>
    </w:p>
    <w:p w14:paraId="7ABDF2AC" w14:textId="77777777" w:rsidR="00BF1435" w:rsidRPr="009A1113" w:rsidRDefault="00BF1435" w:rsidP="00BF1435">
      <w:pPr>
        <w:rPr>
          <w:rFonts w:cs="Arial"/>
          <w:szCs w:val="20"/>
        </w:rPr>
      </w:pPr>
    </w:p>
    <w:p w14:paraId="6413B0FC" w14:textId="77777777" w:rsidR="00BF1435" w:rsidRPr="009A1113" w:rsidRDefault="00BF1435" w:rsidP="00BF1435">
      <w:pPr>
        <w:rPr>
          <w:rFonts w:cs="Arial"/>
          <w:szCs w:val="20"/>
        </w:rPr>
      </w:pPr>
      <w:r w:rsidRPr="009A1113">
        <w:rPr>
          <w:rFonts w:cs="Arial"/>
          <w:szCs w:val="20"/>
        </w:rPr>
        <w:t>Detta gäller även motsvarande situationer enligt nationella lagar och andra författningar som liknar dem.</w:t>
      </w:r>
    </w:p>
    <w:p w14:paraId="6279A12A" w14:textId="77777777" w:rsidR="00BF1435" w:rsidRPr="009A1113" w:rsidRDefault="00BF1435" w:rsidP="00BF1435">
      <w:pPr>
        <w:rPr>
          <w:rFonts w:cs="Arial"/>
          <w:szCs w:val="20"/>
        </w:rPr>
      </w:pPr>
    </w:p>
    <w:p w14:paraId="6F28BE7E" w14:textId="77777777" w:rsidR="006501F0" w:rsidRPr="009A1113" w:rsidRDefault="006501F0" w:rsidP="006501F0">
      <w:pPr>
        <w:rPr>
          <w:rFonts w:cs="Arial"/>
          <w:b/>
          <w:szCs w:val="20"/>
        </w:rPr>
      </w:pPr>
      <w:r w:rsidRPr="009A1113">
        <w:rPr>
          <w:rFonts w:cs="Arial"/>
          <w:b/>
          <w:szCs w:val="20"/>
        </w:rPr>
        <w:t>Leverantörer som är etablerade i Sverige</w:t>
      </w:r>
    </w:p>
    <w:p w14:paraId="0920D9BE" w14:textId="77777777" w:rsidR="006501F0" w:rsidRPr="009A1113" w:rsidRDefault="006501F0" w:rsidP="006501F0">
      <w:pPr>
        <w:rPr>
          <w:rFonts w:cs="Arial"/>
          <w:szCs w:val="20"/>
        </w:rPr>
      </w:pPr>
    </w:p>
    <w:p w14:paraId="4C4E0C23" w14:textId="77777777" w:rsidR="006501F0" w:rsidRPr="009A1113" w:rsidRDefault="00783EAC" w:rsidP="006501F0">
      <w:pPr>
        <w:rPr>
          <w:rFonts w:cs="Arial"/>
          <w:szCs w:val="20"/>
        </w:rPr>
      </w:pPr>
      <w:r w:rsidRPr="009A1113">
        <w:rPr>
          <w:rFonts w:cs="Arial"/>
          <w:b/>
          <w:szCs w:val="20"/>
        </w:rPr>
        <w:t>Nej</w:t>
      </w:r>
      <w:r w:rsidRPr="009A1113">
        <w:rPr>
          <w:rFonts w:cs="Arial"/>
          <w:szCs w:val="20"/>
        </w:rPr>
        <w:t>, vi har inte ingått ackordsuppgörelse med borgenärer och är inte heller föremål för tvångsförvaltning</w:t>
      </w:r>
      <w:r w:rsidR="004D5D94" w:rsidRPr="009A1113">
        <w:rPr>
          <w:rFonts w:cs="Arial"/>
          <w:szCs w:val="20"/>
        </w:rPr>
        <w:t xml:space="preserve"> (</w:t>
      </w:r>
      <w:r w:rsidR="00393769" w:rsidRPr="009A1113">
        <w:rPr>
          <w:rFonts w:cs="Arial"/>
          <w:szCs w:val="20"/>
        </w:rPr>
        <w:t xml:space="preserve">kryssa i rutan nedan, </w:t>
      </w:r>
      <w:r w:rsidR="004D5D94" w:rsidRPr="009A1113">
        <w:rPr>
          <w:rFonts w:cs="Arial"/>
          <w:szCs w:val="20"/>
        </w:rPr>
        <w:t xml:space="preserve">om svaret är </w:t>
      </w:r>
      <w:r w:rsidR="004D5D94" w:rsidRPr="009A1113">
        <w:rPr>
          <w:rFonts w:cs="Arial"/>
          <w:b/>
          <w:szCs w:val="20"/>
        </w:rPr>
        <w:t>Ja</w:t>
      </w:r>
      <w:r w:rsidR="004D5D94" w:rsidRPr="009A1113">
        <w:rPr>
          <w:rFonts w:cs="Arial"/>
          <w:szCs w:val="20"/>
        </w:rPr>
        <w:t>; fyll i uppgifterna längst ner</w:t>
      </w:r>
      <w:r w:rsidR="005310F8" w:rsidRPr="009A1113">
        <w:rPr>
          <w:rFonts w:cs="Arial"/>
          <w:szCs w:val="20"/>
        </w:rPr>
        <w:t xml:space="preserve"> </w:t>
      </w:r>
      <w:r w:rsidR="004D5D94" w:rsidRPr="009A1113">
        <w:rPr>
          <w:rFonts w:cs="Arial"/>
          <w:szCs w:val="20"/>
        </w:rPr>
        <w:t>på denna sida)</w:t>
      </w:r>
      <w:r w:rsidRPr="009A1113">
        <w:rPr>
          <w:rFonts w:cs="Arial"/>
          <w:szCs w:val="20"/>
        </w:rPr>
        <w:t>.</w:t>
      </w:r>
    </w:p>
    <w:p w14:paraId="69348ACE" w14:textId="77777777" w:rsidR="006501F0" w:rsidRPr="009A1113" w:rsidRDefault="006501F0" w:rsidP="006501F0">
      <w:pPr>
        <w:rPr>
          <w:rFonts w:cs="Arial"/>
          <w:szCs w:val="20"/>
        </w:rPr>
      </w:pPr>
    </w:p>
    <w:p w14:paraId="1FBDF6DA" w14:textId="77777777" w:rsidR="006501F0" w:rsidRPr="009A1113" w:rsidRDefault="00C40712" w:rsidP="006501F0">
      <w:pPr>
        <w:spacing w:after="160" w:line="259" w:lineRule="auto"/>
        <w:ind w:left="567" w:hanging="283"/>
        <w:rPr>
          <w:rFonts w:cs="Arial"/>
          <w:szCs w:val="20"/>
        </w:rPr>
      </w:pPr>
      <w:sdt>
        <w:sdtPr>
          <w:rPr>
            <w:rFonts w:eastAsia="MS Gothic" w:cs="Arial"/>
            <w:szCs w:val="20"/>
          </w:rPr>
          <w:id w:val="-288814828"/>
          <w14:checkbox>
            <w14:checked w14:val="0"/>
            <w14:checkedState w14:val="2612" w14:font="MS Gothic"/>
            <w14:uncheckedState w14:val="2610" w14:font="MS Gothic"/>
          </w14:checkbox>
        </w:sdtPr>
        <w:sdtEndPr/>
        <w:sdtContent>
          <w:r w:rsidR="006501F0" w:rsidRPr="009A1113">
            <w:rPr>
              <w:rFonts w:ascii="Segoe UI Symbol" w:eastAsia="MS Gothic" w:hAnsi="Segoe UI Symbol" w:cs="Segoe UI Symbol"/>
              <w:szCs w:val="20"/>
            </w:rPr>
            <w:t>☐</w:t>
          </w:r>
        </w:sdtContent>
      </w:sdt>
      <w:r w:rsidR="006501F0" w:rsidRPr="009A1113">
        <w:rPr>
          <w:rFonts w:cs="Arial"/>
          <w:b/>
          <w:szCs w:val="20"/>
        </w:rPr>
        <w:t xml:space="preserve"> </w:t>
      </w:r>
      <w:r w:rsidR="006501F0" w:rsidRPr="009A1113">
        <w:rPr>
          <w:rFonts w:cs="Arial"/>
          <w:b/>
          <w:szCs w:val="20"/>
        </w:rPr>
        <w:tab/>
      </w:r>
      <w:r w:rsidR="006501F0" w:rsidRPr="009A1113">
        <w:rPr>
          <w:rFonts w:cs="Arial"/>
          <w:szCs w:val="20"/>
        </w:rPr>
        <w:t xml:space="preserve">Vi försäkrar </w:t>
      </w:r>
      <w:r w:rsidR="00783EAC" w:rsidRPr="009A1113">
        <w:rPr>
          <w:rFonts w:cs="Arial"/>
          <w:szCs w:val="20"/>
        </w:rPr>
        <w:t xml:space="preserve">detta </w:t>
      </w:r>
      <w:r w:rsidR="006501F0" w:rsidRPr="009A1113">
        <w:rPr>
          <w:rFonts w:cs="Arial"/>
          <w:szCs w:val="20"/>
        </w:rPr>
        <w:t>på heder och samvete genom att underteckna denna blankett (sanningsförsäkran).</w:t>
      </w:r>
    </w:p>
    <w:p w14:paraId="55B3BFE4" w14:textId="64282E95" w:rsidR="006501F0" w:rsidRPr="009A1113" w:rsidRDefault="006501F0" w:rsidP="006501F0">
      <w:pPr>
        <w:rPr>
          <w:rFonts w:cs="Arial"/>
          <w:szCs w:val="20"/>
        </w:rPr>
      </w:pPr>
      <w:r w:rsidRPr="009A1113">
        <w:rPr>
          <w:rFonts w:cs="Arial"/>
          <w:szCs w:val="20"/>
        </w:rPr>
        <w:t xml:space="preserve">Trafikverket kontrollerar om ni </w:t>
      </w:r>
      <w:r w:rsidR="00783EAC" w:rsidRPr="009A1113">
        <w:rPr>
          <w:rFonts w:cs="Arial"/>
          <w:szCs w:val="20"/>
        </w:rPr>
        <w:t xml:space="preserve">i övrigt </w:t>
      </w:r>
      <w:r w:rsidRPr="009A1113">
        <w:rPr>
          <w:rFonts w:cs="Arial"/>
          <w:szCs w:val="20"/>
        </w:rPr>
        <w:t xml:space="preserve">befinner er i allvarliga ekonomiska svårigheter genom att inhämta uppgifter från </w:t>
      </w:r>
      <w:r w:rsidRPr="009A1113">
        <w:rPr>
          <w:rFonts w:cs="Arial"/>
        </w:rPr>
        <w:t>kreditupplysningsföretaget Creditsafe</w:t>
      </w:r>
      <w:r w:rsidRPr="009A1113">
        <w:rPr>
          <w:rFonts w:cs="Arial"/>
          <w:szCs w:val="20"/>
        </w:rPr>
        <w:t>.</w:t>
      </w:r>
    </w:p>
    <w:p w14:paraId="6BD57E98" w14:textId="77777777" w:rsidR="006501F0" w:rsidRPr="009A1113" w:rsidRDefault="006501F0" w:rsidP="006501F0">
      <w:pPr>
        <w:rPr>
          <w:rFonts w:cs="Arial"/>
          <w:szCs w:val="20"/>
        </w:rPr>
      </w:pPr>
    </w:p>
    <w:p w14:paraId="78667537" w14:textId="77777777" w:rsidR="006501F0" w:rsidRPr="009A1113" w:rsidRDefault="006501F0" w:rsidP="006501F0">
      <w:pPr>
        <w:rPr>
          <w:rFonts w:cs="Arial"/>
          <w:b/>
          <w:szCs w:val="20"/>
        </w:rPr>
      </w:pPr>
      <w:r w:rsidRPr="009A1113">
        <w:rPr>
          <w:rFonts w:cs="Arial"/>
          <w:b/>
          <w:szCs w:val="20"/>
        </w:rPr>
        <w:t>Leverantörer som är etablerade i annat land än Sverige</w:t>
      </w:r>
    </w:p>
    <w:p w14:paraId="0DABC3AF" w14:textId="77777777" w:rsidR="00BF1435" w:rsidRPr="009A1113" w:rsidRDefault="00BF1435" w:rsidP="00BF1435">
      <w:pPr>
        <w:rPr>
          <w:rFonts w:cs="Arial"/>
          <w:szCs w:val="20"/>
        </w:rPr>
      </w:pPr>
    </w:p>
    <w:p w14:paraId="117EB811" w14:textId="7490066F" w:rsidR="00BF1435" w:rsidRPr="009A1113" w:rsidRDefault="00BF1435" w:rsidP="00BF1435">
      <w:pPr>
        <w:spacing w:after="160" w:line="259" w:lineRule="auto"/>
        <w:rPr>
          <w:rFonts w:eastAsia="MS Gothic" w:cs="Arial"/>
          <w:szCs w:val="20"/>
        </w:rPr>
      </w:pPr>
      <w:r w:rsidRPr="009A1113">
        <w:rPr>
          <w:rFonts w:cs="Arial"/>
          <w:b/>
          <w:szCs w:val="20"/>
        </w:rPr>
        <w:t>Nej</w:t>
      </w:r>
      <w:r w:rsidRPr="009A1113">
        <w:rPr>
          <w:rFonts w:cs="Arial"/>
          <w:szCs w:val="20"/>
        </w:rPr>
        <w:t xml:space="preserve">, vi befinner oss inte i någon allvarlig ekonomisk svårighet </w:t>
      </w:r>
      <w:r w:rsidR="004E780C" w:rsidRPr="009A1113">
        <w:rPr>
          <w:rFonts w:cs="Arial"/>
          <w:szCs w:val="20"/>
        </w:rPr>
        <w:t>(se förklaring</w:t>
      </w:r>
      <w:r w:rsidRPr="009A1113">
        <w:rPr>
          <w:rFonts w:cs="Arial"/>
          <w:szCs w:val="20"/>
        </w:rPr>
        <w:t xml:space="preserve"> ovan</w:t>
      </w:r>
      <w:r w:rsidR="004E780C" w:rsidRPr="009A1113">
        <w:rPr>
          <w:rFonts w:cs="Arial"/>
          <w:szCs w:val="20"/>
        </w:rPr>
        <w:t>)</w:t>
      </w:r>
      <w:r w:rsidRPr="009A1113">
        <w:rPr>
          <w:rFonts w:cs="Arial"/>
          <w:szCs w:val="20"/>
        </w:rPr>
        <w:t>. Vi styrker det på följande sätt (kryssa i relevant</w:t>
      </w:r>
      <w:r w:rsidRPr="009A1113">
        <w:rPr>
          <w:rFonts w:cs="Arial"/>
          <w:i/>
          <w:szCs w:val="20"/>
        </w:rPr>
        <w:t xml:space="preserve"> </w:t>
      </w:r>
      <w:r w:rsidRPr="009A1113">
        <w:rPr>
          <w:rFonts w:cs="Arial"/>
          <w:szCs w:val="20"/>
        </w:rPr>
        <w:t>alternativ):</w:t>
      </w:r>
    </w:p>
    <w:p w14:paraId="45680D16" w14:textId="27A02120" w:rsidR="00BF1435" w:rsidRPr="009A1113" w:rsidRDefault="00C40712" w:rsidP="00BF1435">
      <w:pPr>
        <w:spacing w:after="160" w:line="259" w:lineRule="auto"/>
        <w:ind w:left="567" w:hanging="283"/>
        <w:rPr>
          <w:rFonts w:cs="Arial"/>
          <w:szCs w:val="20"/>
        </w:rPr>
      </w:pPr>
      <w:sdt>
        <w:sdtPr>
          <w:rPr>
            <w:rFonts w:eastAsia="MS Gothic" w:cs="Arial"/>
            <w:szCs w:val="20"/>
          </w:rPr>
          <w:id w:val="1541853401"/>
          <w14:checkbox>
            <w14:checked w14:val="0"/>
            <w14:checkedState w14:val="2612" w14:font="MS Gothic"/>
            <w14:uncheckedState w14:val="2610" w14:font="MS Gothic"/>
          </w14:checkbox>
        </w:sdtPr>
        <w:sdtEndPr/>
        <w:sdtContent>
          <w:r w:rsidR="00BF1435" w:rsidRPr="009A1113">
            <w:rPr>
              <w:rFonts w:ascii="Segoe UI Symbol" w:eastAsia="MS Gothic" w:hAnsi="Segoe UI Symbol" w:cs="Segoe UI Symbol"/>
              <w:szCs w:val="20"/>
            </w:rPr>
            <w:t>☐</w:t>
          </w:r>
        </w:sdtContent>
      </w:sdt>
      <w:r w:rsidR="00BF1435" w:rsidRPr="009A1113">
        <w:rPr>
          <w:rFonts w:cs="Arial"/>
          <w:szCs w:val="20"/>
        </w:rPr>
        <w:t xml:space="preserve"> </w:t>
      </w:r>
      <w:r w:rsidR="00BF1435" w:rsidRPr="009A1113">
        <w:rPr>
          <w:rFonts w:cs="Arial"/>
          <w:szCs w:val="20"/>
        </w:rPr>
        <w:tab/>
        <w:t>Vi är etablerade i ett annat land än Sverige och bifogar intyg från behörig myndighet i landet</w:t>
      </w:r>
      <w:r w:rsidR="003D1847" w:rsidRPr="009A1113">
        <w:rPr>
          <w:rFonts w:cs="Arial"/>
          <w:szCs w:val="20"/>
        </w:rPr>
        <w:t>,</w:t>
      </w:r>
      <w:r w:rsidR="00BF1435" w:rsidRPr="009A1113">
        <w:rPr>
          <w:rFonts w:cs="Arial"/>
          <w:szCs w:val="20"/>
        </w:rPr>
        <w:t xml:space="preserve"> som visar att vi är fria från allvarliga ekonomiska svårigheter.</w:t>
      </w:r>
    </w:p>
    <w:p w14:paraId="43CAE593" w14:textId="77777777" w:rsidR="00675B91" w:rsidRPr="009A1113" w:rsidRDefault="00C40712" w:rsidP="00BF1435">
      <w:pPr>
        <w:spacing w:after="160" w:line="259" w:lineRule="auto"/>
        <w:ind w:left="567" w:hanging="283"/>
        <w:rPr>
          <w:rFonts w:cs="Arial"/>
          <w:szCs w:val="20"/>
        </w:rPr>
      </w:pPr>
      <w:sdt>
        <w:sdtPr>
          <w:rPr>
            <w:rFonts w:eastAsia="MS Gothic" w:cs="Arial"/>
            <w:szCs w:val="20"/>
          </w:rPr>
          <w:id w:val="1017740630"/>
          <w14:checkbox>
            <w14:checked w14:val="0"/>
            <w14:checkedState w14:val="2612" w14:font="MS Gothic"/>
            <w14:uncheckedState w14:val="2610" w14:font="MS Gothic"/>
          </w14:checkbox>
        </w:sdtPr>
        <w:sdtEndPr/>
        <w:sdtContent>
          <w:r w:rsidR="00BF1435" w:rsidRPr="004714DB">
            <w:rPr>
              <w:rFonts w:ascii="Segoe UI Symbol" w:eastAsia="MS Gothic" w:hAnsi="Segoe UI Symbol" w:cs="Segoe UI Symbol"/>
              <w:szCs w:val="20"/>
            </w:rPr>
            <w:t>☐</w:t>
          </w:r>
        </w:sdtContent>
      </w:sdt>
      <w:r w:rsidR="00BF1435" w:rsidRPr="009A1113">
        <w:rPr>
          <w:rFonts w:cs="Arial"/>
          <w:szCs w:val="20"/>
        </w:rPr>
        <w:t xml:space="preserve"> </w:t>
      </w:r>
      <w:r w:rsidR="00BF1435" w:rsidRPr="009A1113">
        <w:rPr>
          <w:rFonts w:cs="Arial"/>
          <w:szCs w:val="20"/>
        </w:rPr>
        <w:tab/>
        <w:t xml:space="preserve">Vi är etablerade i ett annat land än Sverige, där det inte utfärdas intyg som kan styrka att vi är fria från allvarliga ekonomiska svårigheter. Därför försäkrar vi istället på heder och samvete att allvarliga ekonomiska svårigheter inte förekommer, genom att underteckna denna blankett (sanningsförsäkran). </w:t>
      </w:r>
      <w:r w:rsidR="00BF1435" w:rsidRPr="009A1113">
        <w:rPr>
          <w:rFonts w:cs="Arial"/>
          <w:i/>
          <w:szCs w:val="20"/>
        </w:rPr>
        <w:t>(Observera att detta alternativ endast får användas om de andra alternativen inte är tillämpliga.)</w:t>
      </w:r>
    </w:p>
    <w:p w14:paraId="054CFD47" w14:textId="77777777" w:rsidR="00BF1435" w:rsidRPr="009A1113" w:rsidRDefault="00BF1435" w:rsidP="00BF1435">
      <w:pPr>
        <w:spacing w:after="160" w:line="259" w:lineRule="auto"/>
        <w:rPr>
          <w:rFonts w:cs="Arial"/>
          <w:szCs w:val="20"/>
        </w:rPr>
      </w:pPr>
      <w:r w:rsidRPr="009A1113">
        <w:rPr>
          <w:rFonts w:cs="Arial"/>
          <w:b/>
          <w:szCs w:val="20"/>
        </w:rPr>
        <w:t>Ja</w:t>
      </w:r>
      <w:r w:rsidRPr="009A1113">
        <w:rPr>
          <w:rFonts w:cs="Arial"/>
          <w:szCs w:val="20"/>
        </w:rPr>
        <w:t xml:space="preserve">, vi har allvarliga ekonomiska svårigheter, men avtalet kan fullgöras ändå. Vi beskriver detta på följande sätt (kryssa i </w:t>
      </w:r>
      <w:r w:rsidRPr="009A1113">
        <w:rPr>
          <w:rFonts w:cs="Arial"/>
          <w:i/>
          <w:szCs w:val="20"/>
        </w:rPr>
        <w:t>ett</w:t>
      </w:r>
      <w:r w:rsidRPr="009A1113">
        <w:rPr>
          <w:rFonts w:cs="Arial"/>
          <w:szCs w:val="20"/>
        </w:rPr>
        <w:t xml:space="preserve"> alternativ):</w:t>
      </w:r>
    </w:p>
    <w:p w14:paraId="759D3002" w14:textId="77777777" w:rsidR="00BF1435" w:rsidRPr="009A1113" w:rsidRDefault="00C40712" w:rsidP="00BF1435">
      <w:pPr>
        <w:spacing w:after="160" w:line="259" w:lineRule="auto"/>
        <w:ind w:left="567" w:hanging="283"/>
        <w:rPr>
          <w:rFonts w:cs="Arial"/>
          <w:szCs w:val="20"/>
        </w:rPr>
      </w:pPr>
      <w:sdt>
        <w:sdtPr>
          <w:rPr>
            <w:rFonts w:eastAsia="MS Gothic" w:cs="Arial"/>
            <w:szCs w:val="20"/>
          </w:rPr>
          <w:id w:val="482901041"/>
          <w14:checkbox>
            <w14:checked w14:val="0"/>
            <w14:checkedState w14:val="2612" w14:font="MS Gothic"/>
            <w14:uncheckedState w14:val="2610" w14:font="MS Gothic"/>
          </w14:checkbox>
        </w:sdtPr>
        <w:sdtEndPr/>
        <w:sdtContent>
          <w:r w:rsidR="00BF1435" w:rsidRPr="009A1113">
            <w:rPr>
              <w:rFonts w:ascii="Segoe UI Symbol" w:eastAsia="MS Gothic" w:hAnsi="Segoe UI Symbol" w:cs="Segoe UI Symbol"/>
              <w:szCs w:val="20"/>
            </w:rPr>
            <w:t>☐</w:t>
          </w:r>
        </w:sdtContent>
      </w:sdt>
      <w:r w:rsidR="00BF1435" w:rsidRPr="009A1113">
        <w:rPr>
          <w:rFonts w:cs="Arial"/>
          <w:szCs w:val="20"/>
        </w:rPr>
        <w:tab/>
        <w:t>Uppgifterna bifogas i bilaga.</w:t>
      </w:r>
    </w:p>
    <w:p w14:paraId="2A47A4CE" w14:textId="706BC6C2" w:rsidR="00BF1435" w:rsidRPr="004714DB" w:rsidRDefault="00C40712" w:rsidP="004C23AA">
      <w:pPr>
        <w:spacing w:after="160" w:line="259" w:lineRule="auto"/>
        <w:ind w:left="567" w:hanging="283"/>
      </w:pPr>
      <w:sdt>
        <w:sdtPr>
          <w:rPr>
            <w:rFonts w:eastAsia="MS Gothic" w:cs="Arial"/>
            <w:szCs w:val="20"/>
          </w:rPr>
          <w:id w:val="-844709036"/>
          <w14:checkbox>
            <w14:checked w14:val="0"/>
            <w14:checkedState w14:val="2612" w14:font="MS Gothic"/>
            <w14:uncheckedState w14:val="2610" w14:font="MS Gothic"/>
          </w14:checkbox>
        </w:sdtPr>
        <w:sdtEndPr/>
        <w:sdtContent>
          <w:r w:rsidR="00BF1435" w:rsidRPr="004714DB">
            <w:rPr>
              <w:rFonts w:ascii="Segoe UI Symbol" w:eastAsia="MS Gothic" w:hAnsi="Segoe UI Symbol" w:cs="Segoe UI Symbol"/>
              <w:szCs w:val="20"/>
            </w:rPr>
            <w:t>☐</w:t>
          </w:r>
        </w:sdtContent>
      </w:sdt>
      <w:r w:rsidR="00BF1435" w:rsidRPr="009A1113">
        <w:rPr>
          <w:rFonts w:cs="Arial"/>
          <w:szCs w:val="20"/>
        </w:rPr>
        <w:tab/>
        <w:t>Uppgift</w:t>
      </w:r>
      <w:r w:rsidR="00D57343" w:rsidRPr="009A1113">
        <w:rPr>
          <w:rFonts w:cs="Arial"/>
          <w:szCs w:val="20"/>
        </w:rPr>
        <w:t>e</w:t>
      </w:r>
      <w:r w:rsidR="00BF1435" w:rsidRPr="009A1113">
        <w:rPr>
          <w:rFonts w:cs="Arial"/>
          <w:szCs w:val="20"/>
        </w:rPr>
        <w:t>rna finns på följande webbadress, där Trafikverket kan hämta dem kostnadsfritt</w:t>
      </w:r>
      <w:r w:rsidR="006E2582" w:rsidRPr="009A1113">
        <w:rPr>
          <w:rFonts w:cs="Arial"/>
          <w:szCs w:val="20"/>
        </w:rPr>
        <w:t>:</w:t>
      </w:r>
      <w:r w:rsidR="00D200CA" w:rsidRPr="009A1113">
        <w:rPr>
          <w:rFonts w:cs="Arial"/>
          <w:szCs w:val="20"/>
        </w:rPr>
        <w:t xml:space="preserve"> </w:t>
      </w:r>
      <w:r w:rsidR="00BF1435" w:rsidRPr="009A1113">
        <w:rPr>
          <w:rFonts w:cs="Arial"/>
          <w:szCs w:val="20"/>
        </w:rPr>
        <w:t>………………………….</w:t>
      </w:r>
    </w:p>
    <w:p w14:paraId="4676119A" w14:textId="77777777" w:rsidR="00B971ED" w:rsidRPr="009A1113" w:rsidRDefault="00B971ED">
      <w:pPr>
        <w:spacing w:line="240" w:lineRule="auto"/>
        <w:rPr>
          <w:rFonts w:cs="Arial"/>
          <w:b/>
          <w:sz w:val="22"/>
        </w:rPr>
      </w:pPr>
    </w:p>
    <w:p w14:paraId="621710C0" w14:textId="77777777" w:rsidR="00090D0D" w:rsidRPr="009A1113" w:rsidRDefault="00090D0D" w:rsidP="00AB54E2">
      <w:pPr>
        <w:spacing w:line="240" w:lineRule="auto"/>
        <w:rPr>
          <w:rFonts w:cs="Arial"/>
          <w:b/>
          <w:sz w:val="22"/>
        </w:rPr>
      </w:pPr>
    </w:p>
    <w:p w14:paraId="64551DE2" w14:textId="77777777" w:rsidR="00090D0D" w:rsidRPr="009A1113" w:rsidRDefault="00090D0D" w:rsidP="00AB54E2">
      <w:pPr>
        <w:spacing w:line="240" w:lineRule="auto"/>
        <w:rPr>
          <w:rFonts w:cs="Arial"/>
          <w:b/>
          <w:sz w:val="22"/>
        </w:rPr>
      </w:pPr>
    </w:p>
    <w:p w14:paraId="281977A0" w14:textId="77777777" w:rsidR="00090D0D" w:rsidRPr="009A1113" w:rsidRDefault="00090D0D" w:rsidP="00AB54E2">
      <w:pPr>
        <w:spacing w:line="240" w:lineRule="auto"/>
        <w:rPr>
          <w:rFonts w:cs="Arial"/>
          <w:b/>
          <w:sz w:val="22"/>
        </w:rPr>
      </w:pPr>
    </w:p>
    <w:p w14:paraId="70C1FE3A" w14:textId="77777777" w:rsidR="00090D0D" w:rsidRPr="009A1113" w:rsidRDefault="00090D0D" w:rsidP="00AB54E2">
      <w:pPr>
        <w:spacing w:line="240" w:lineRule="auto"/>
        <w:rPr>
          <w:rFonts w:cs="Arial"/>
          <w:b/>
          <w:sz w:val="22"/>
        </w:rPr>
      </w:pPr>
    </w:p>
    <w:p w14:paraId="45E72012" w14:textId="77777777" w:rsidR="00090D0D" w:rsidRPr="009A1113" w:rsidRDefault="00090D0D" w:rsidP="00AB54E2">
      <w:pPr>
        <w:spacing w:line="240" w:lineRule="auto"/>
        <w:rPr>
          <w:rFonts w:cs="Arial"/>
          <w:b/>
          <w:sz w:val="22"/>
        </w:rPr>
      </w:pPr>
    </w:p>
    <w:p w14:paraId="2512D456" w14:textId="77777777" w:rsidR="00090D0D" w:rsidRPr="009A1113" w:rsidRDefault="00090D0D" w:rsidP="00AB54E2">
      <w:pPr>
        <w:spacing w:line="240" w:lineRule="auto"/>
        <w:rPr>
          <w:rFonts w:cs="Arial"/>
          <w:b/>
          <w:sz w:val="22"/>
        </w:rPr>
      </w:pPr>
    </w:p>
    <w:p w14:paraId="09768484" w14:textId="77777777" w:rsidR="00090D0D" w:rsidRPr="009A1113" w:rsidRDefault="00090D0D" w:rsidP="00AB54E2">
      <w:pPr>
        <w:spacing w:line="240" w:lineRule="auto"/>
        <w:rPr>
          <w:rFonts w:cs="Arial"/>
          <w:b/>
          <w:sz w:val="22"/>
        </w:rPr>
      </w:pPr>
    </w:p>
    <w:p w14:paraId="7B652A1F" w14:textId="77777777" w:rsidR="00090D0D" w:rsidRPr="009A1113" w:rsidRDefault="00090D0D" w:rsidP="00AB54E2">
      <w:pPr>
        <w:spacing w:line="240" w:lineRule="auto"/>
        <w:rPr>
          <w:rFonts w:cs="Arial"/>
          <w:b/>
          <w:sz w:val="22"/>
        </w:rPr>
      </w:pPr>
    </w:p>
    <w:p w14:paraId="65A748D1" w14:textId="279F4409" w:rsidR="00BF1435" w:rsidRPr="009A1113" w:rsidRDefault="00BF1435" w:rsidP="009A1113">
      <w:pPr>
        <w:pStyle w:val="Rubrik2"/>
      </w:pPr>
      <w:r w:rsidRPr="009A1113">
        <w:lastRenderedPageBreak/>
        <w:t xml:space="preserve">C. Övriga uteslutningsgrunder </w:t>
      </w:r>
    </w:p>
    <w:p w14:paraId="5DA164D9" w14:textId="77777777" w:rsidR="00BF1435" w:rsidRPr="009A1113" w:rsidRDefault="00BF1435" w:rsidP="00BF1435">
      <w:pPr>
        <w:rPr>
          <w:rFonts w:cs="Arial"/>
          <w:szCs w:val="20"/>
        </w:rPr>
      </w:pPr>
    </w:p>
    <w:p w14:paraId="5E486CA8" w14:textId="706F0254" w:rsidR="00BF1435" w:rsidRPr="009A1113" w:rsidRDefault="0020401A" w:rsidP="009A1113">
      <w:pPr>
        <w:rPr>
          <w:rFonts w:cs="Arial"/>
          <w:strike/>
          <w:szCs w:val="20"/>
        </w:rPr>
      </w:pPr>
      <w:r w:rsidRPr="009A1113">
        <w:rPr>
          <w:rFonts w:cs="Arial"/>
          <w:szCs w:val="20"/>
        </w:rPr>
        <w:t>Dessa frågor avser händelser de senaste tre åren. Observera att den här delen inte behöver fyllas i om ni istället skickar in en ESPD.</w:t>
      </w:r>
    </w:p>
    <w:p w14:paraId="1B7D5DD9" w14:textId="77777777" w:rsidR="00BF1435" w:rsidRPr="009A1113" w:rsidRDefault="00BF1435" w:rsidP="00BF1435">
      <w:pPr>
        <w:rPr>
          <w:rFonts w:cs="Arial"/>
          <w:szCs w:val="20"/>
        </w:rPr>
      </w:pPr>
    </w:p>
    <w:p w14:paraId="33860821" w14:textId="782122C2" w:rsidR="00BF1435" w:rsidRPr="009A1113" w:rsidRDefault="00BF1435" w:rsidP="00BF1435">
      <w:pPr>
        <w:pStyle w:val="Liststycke"/>
        <w:numPr>
          <w:ilvl w:val="0"/>
          <w:numId w:val="22"/>
        </w:numPr>
        <w:spacing w:after="160" w:line="259" w:lineRule="auto"/>
        <w:ind w:left="284" w:hanging="218"/>
        <w:rPr>
          <w:rFonts w:cs="Arial"/>
          <w:b/>
          <w:szCs w:val="20"/>
        </w:rPr>
      </w:pPr>
      <w:r w:rsidRPr="009A1113">
        <w:rPr>
          <w:rFonts w:cs="Arial"/>
          <w:szCs w:val="20"/>
        </w:rPr>
        <w:t>Har ni, såvitt ni känner till, åsidosatt gällande miljö-, social- eller arbetsrättsliga skyldigheter*?</w:t>
      </w:r>
    </w:p>
    <w:p w14:paraId="37F2999A" w14:textId="708B36FC" w:rsidR="00BF1435" w:rsidRPr="009A1113" w:rsidRDefault="00C40712" w:rsidP="00BF1435">
      <w:pPr>
        <w:spacing w:after="160" w:line="240" w:lineRule="auto"/>
        <w:ind w:left="567" w:hanging="283"/>
        <w:rPr>
          <w:rFonts w:cs="Arial"/>
          <w:szCs w:val="20"/>
        </w:rPr>
      </w:pPr>
      <w:sdt>
        <w:sdtPr>
          <w:rPr>
            <w:rFonts w:eastAsia="MS Gothic" w:cs="Arial"/>
            <w:szCs w:val="20"/>
          </w:rPr>
          <w:id w:val="1027910687"/>
          <w14:checkbox>
            <w14:checked w14:val="0"/>
            <w14:checkedState w14:val="2612" w14:font="MS Gothic"/>
            <w14:uncheckedState w14:val="2610" w14:font="MS Gothic"/>
          </w14:checkbox>
        </w:sdtPr>
        <w:sdtEndPr/>
        <w:sdtContent>
          <w:r w:rsidR="00BF1435" w:rsidRPr="009A1113">
            <w:rPr>
              <w:rFonts w:ascii="Segoe UI Symbol" w:eastAsia="MS Gothic" w:hAnsi="Segoe UI Symbol" w:cs="Segoe UI Symbol"/>
              <w:szCs w:val="20"/>
            </w:rPr>
            <w:t>☐</w:t>
          </w:r>
        </w:sdtContent>
      </w:sdt>
      <w:r w:rsidR="00BF1435" w:rsidRPr="009A1113">
        <w:rPr>
          <w:rFonts w:cs="Arial"/>
          <w:szCs w:val="20"/>
        </w:rPr>
        <w:tab/>
        <w:t>Nej</w:t>
      </w:r>
      <w:r w:rsidR="00BF1435" w:rsidRPr="009A1113">
        <w:rPr>
          <w:rFonts w:cs="Arial"/>
          <w:szCs w:val="20"/>
        </w:rPr>
        <w:tab/>
      </w:r>
      <w:sdt>
        <w:sdtPr>
          <w:rPr>
            <w:rFonts w:eastAsia="MS Gothic" w:cs="Arial"/>
            <w:szCs w:val="20"/>
          </w:rPr>
          <w:id w:val="2109845989"/>
          <w14:checkbox>
            <w14:checked w14:val="0"/>
            <w14:checkedState w14:val="2612" w14:font="MS Gothic"/>
            <w14:uncheckedState w14:val="2610" w14:font="MS Gothic"/>
          </w14:checkbox>
        </w:sdtPr>
        <w:sdtEndPr/>
        <w:sdtContent>
          <w:r w:rsidR="00BF1435" w:rsidRPr="009A1113">
            <w:rPr>
              <w:rFonts w:ascii="Segoe UI Symbol" w:eastAsia="MS Gothic" w:hAnsi="Segoe UI Symbol" w:cs="Segoe UI Symbol"/>
              <w:szCs w:val="20"/>
            </w:rPr>
            <w:t>☐</w:t>
          </w:r>
        </w:sdtContent>
      </w:sdt>
      <w:r w:rsidR="00BF1435" w:rsidRPr="009A1113">
        <w:rPr>
          <w:rFonts w:cs="Arial"/>
          <w:szCs w:val="20"/>
        </w:rPr>
        <w:t xml:space="preserve"> Ja, </w:t>
      </w:r>
      <w:r w:rsidR="00BF1435" w:rsidRPr="009A1113">
        <w:rPr>
          <w:rFonts w:eastAsiaTheme="minorHAnsi" w:cs="Arial"/>
          <w:szCs w:val="20"/>
        </w:rPr>
        <w:t xml:space="preserve">uppgifter </w:t>
      </w:r>
      <w:r w:rsidR="00DA679B" w:rsidRPr="009A1113">
        <w:rPr>
          <w:rFonts w:eastAsiaTheme="minorHAnsi" w:cs="Arial"/>
          <w:szCs w:val="20"/>
        </w:rPr>
        <w:t>om händelsen</w:t>
      </w:r>
      <w:r w:rsidR="00DA679B" w:rsidRPr="009A1113">
        <w:rPr>
          <w:rFonts w:cs="Arial"/>
          <w:color w:val="FF0000"/>
          <w:szCs w:val="20"/>
        </w:rPr>
        <w:t xml:space="preserve"> </w:t>
      </w:r>
      <w:r w:rsidR="00BF1435" w:rsidRPr="009A1113">
        <w:rPr>
          <w:rFonts w:cs="Arial"/>
          <w:szCs w:val="20"/>
        </w:rPr>
        <w:t>bifogas</w:t>
      </w:r>
    </w:p>
    <w:p w14:paraId="27C948F3" w14:textId="68DB3603" w:rsidR="00DA679B" w:rsidRPr="009A1113" w:rsidRDefault="00DA679B" w:rsidP="00DA679B">
      <w:pPr>
        <w:spacing w:after="160" w:line="240" w:lineRule="auto"/>
        <w:ind w:left="284"/>
        <w:rPr>
          <w:rFonts w:cs="Arial"/>
          <w:szCs w:val="20"/>
        </w:rPr>
      </w:pPr>
      <w:r w:rsidRPr="009A1113">
        <w:rPr>
          <w:rFonts w:cs="Arial"/>
          <w:szCs w:val="20"/>
        </w:rPr>
        <w:t xml:space="preserve">Vid svar ”Ja”: Har ni vidtagit åtgärder för att visa er tillförlitlighet (självsanering)? Beskriv i så fall </w:t>
      </w:r>
      <w:r w:rsidR="005339D5" w:rsidRPr="009A1113">
        <w:rPr>
          <w:rFonts w:cs="Arial"/>
          <w:szCs w:val="20"/>
        </w:rPr>
        <w:t>åtgärderna</w:t>
      </w:r>
      <w:r w:rsidRPr="009A1113">
        <w:rPr>
          <w:rFonts w:cs="Arial"/>
          <w:szCs w:val="20"/>
        </w:rPr>
        <w:t>.</w:t>
      </w:r>
    </w:p>
    <w:p w14:paraId="7D0E7C97" w14:textId="48985769" w:rsidR="00BF1435" w:rsidRPr="009A1113" w:rsidRDefault="00BF1435" w:rsidP="009A1113">
      <w:pPr>
        <w:spacing w:after="160" w:line="259" w:lineRule="auto"/>
        <w:ind w:left="284"/>
        <w:rPr>
          <w:rFonts w:cs="Arial"/>
          <w:szCs w:val="20"/>
        </w:rPr>
      </w:pPr>
      <w:r w:rsidRPr="009A1113">
        <w:rPr>
          <w:rFonts w:cs="Arial"/>
          <w:szCs w:val="20"/>
        </w:rPr>
        <w:t xml:space="preserve">*Skyldigheter som framgår av gällande lagstiftning och krav som Trafikverket ställer vid upphandling. </w:t>
      </w:r>
    </w:p>
    <w:p w14:paraId="2FCEB7D9" w14:textId="77777777" w:rsidR="00002035" w:rsidRPr="009A1113" w:rsidRDefault="00002035" w:rsidP="00002035">
      <w:pPr>
        <w:pStyle w:val="Liststycke"/>
        <w:numPr>
          <w:ilvl w:val="0"/>
          <w:numId w:val="23"/>
        </w:numPr>
        <w:spacing w:after="160" w:line="240" w:lineRule="auto"/>
        <w:ind w:left="284" w:right="-57" w:hanging="284"/>
        <w:rPr>
          <w:rFonts w:cs="Arial"/>
          <w:szCs w:val="20"/>
        </w:rPr>
      </w:pPr>
      <w:r w:rsidRPr="009A1113">
        <w:rPr>
          <w:rFonts w:cs="Arial"/>
          <w:szCs w:val="20"/>
        </w:rPr>
        <w:t>Har ni gjort er skyldig till något allvarligt fel i yrkesutövningen, exempelvis något som medfört en rättslig utredning eller ett myndighetsbeslut?</w:t>
      </w:r>
    </w:p>
    <w:p w14:paraId="286FD793" w14:textId="0DF924E6" w:rsidR="00BF1435" w:rsidRPr="009A1113" w:rsidRDefault="00C40712" w:rsidP="00BF1435">
      <w:pPr>
        <w:spacing w:after="160" w:line="240" w:lineRule="auto"/>
        <w:ind w:left="567" w:hanging="283"/>
        <w:rPr>
          <w:rFonts w:cs="Arial"/>
          <w:szCs w:val="20"/>
        </w:rPr>
      </w:pPr>
      <w:sdt>
        <w:sdtPr>
          <w:rPr>
            <w:rFonts w:eastAsia="MS Gothic" w:cs="Arial"/>
            <w:szCs w:val="20"/>
          </w:rPr>
          <w:id w:val="-323666454"/>
          <w14:checkbox>
            <w14:checked w14:val="0"/>
            <w14:checkedState w14:val="2612" w14:font="MS Gothic"/>
            <w14:uncheckedState w14:val="2610" w14:font="MS Gothic"/>
          </w14:checkbox>
        </w:sdtPr>
        <w:sdtEndPr/>
        <w:sdtContent>
          <w:r w:rsidR="00BF1435" w:rsidRPr="009A1113">
            <w:rPr>
              <w:rFonts w:ascii="Segoe UI Symbol" w:eastAsia="MS Gothic" w:hAnsi="Segoe UI Symbol" w:cs="Segoe UI Symbol"/>
              <w:szCs w:val="20"/>
            </w:rPr>
            <w:t>☐</w:t>
          </w:r>
        </w:sdtContent>
      </w:sdt>
      <w:r w:rsidR="00BF1435" w:rsidRPr="009A1113">
        <w:rPr>
          <w:rFonts w:eastAsia="MS Gothic" w:cs="Arial"/>
          <w:szCs w:val="20"/>
        </w:rPr>
        <w:tab/>
        <w:t xml:space="preserve">Nej </w:t>
      </w:r>
      <w:r w:rsidR="00BF1435" w:rsidRPr="009A1113">
        <w:rPr>
          <w:rFonts w:eastAsia="MS Gothic" w:cs="Arial"/>
          <w:szCs w:val="20"/>
        </w:rPr>
        <w:tab/>
      </w:r>
      <w:sdt>
        <w:sdtPr>
          <w:rPr>
            <w:rFonts w:eastAsia="MS Gothic" w:cs="Arial"/>
            <w:szCs w:val="20"/>
          </w:rPr>
          <w:id w:val="2073927490"/>
          <w14:checkbox>
            <w14:checked w14:val="0"/>
            <w14:checkedState w14:val="2612" w14:font="MS Gothic"/>
            <w14:uncheckedState w14:val="2610" w14:font="MS Gothic"/>
          </w14:checkbox>
        </w:sdtPr>
        <w:sdtEndPr/>
        <w:sdtContent>
          <w:r w:rsidR="00BF1435" w:rsidRPr="009A1113">
            <w:rPr>
              <w:rFonts w:ascii="Segoe UI Symbol" w:eastAsia="MS Gothic" w:hAnsi="Segoe UI Symbol" w:cs="Segoe UI Symbol"/>
              <w:szCs w:val="20"/>
            </w:rPr>
            <w:t>☐</w:t>
          </w:r>
        </w:sdtContent>
      </w:sdt>
      <w:r w:rsidR="00BF1435" w:rsidRPr="009A1113">
        <w:rPr>
          <w:rFonts w:cs="Arial"/>
          <w:szCs w:val="20"/>
        </w:rPr>
        <w:t xml:space="preserve"> Ja, uppgifter </w:t>
      </w:r>
      <w:r w:rsidR="00DA679B" w:rsidRPr="009A1113">
        <w:rPr>
          <w:rFonts w:cs="Arial"/>
          <w:szCs w:val="20"/>
        </w:rPr>
        <w:t xml:space="preserve">om händelsen </w:t>
      </w:r>
      <w:r w:rsidR="00BF1435" w:rsidRPr="009A1113">
        <w:rPr>
          <w:rFonts w:cs="Arial"/>
          <w:szCs w:val="20"/>
        </w:rPr>
        <w:t>bifogas</w:t>
      </w:r>
    </w:p>
    <w:p w14:paraId="65ADF0C6" w14:textId="0CF6C126" w:rsidR="00BF1435" w:rsidRPr="009A1113" w:rsidRDefault="00DA679B" w:rsidP="009A1113">
      <w:pPr>
        <w:spacing w:after="160" w:line="240" w:lineRule="auto"/>
        <w:ind w:left="284"/>
        <w:rPr>
          <w:rFonts w:cs="Arial"/>
          <w:i/>
          <w:szCs w:val="20"/>
        </w:rPr>
      </w:pPr>
      <w:r w:rsidRPr="009A1113">
        <w:rPr>
          <w:rFonts w:cs="Arial"/>
          <w:szCs w:val="20"/>
        </w:rPr>
        <w:t xml:space="preserve">Vid svar ”Ja”: Har ni vidtagit åtgärder för att visa er tillförlitlighet (självsanering)? Beskriv i så fall </w:t>
      </w:r>
      <w:r w:rsidR="005339D5" w:rsidRPr="009A1113">
        <w:rPr>
          <w:rFonts w:cs="Arial"/>
          <w:szCs w:val="20"/>
        </w:rPr>
        <w:t>åtgärderna</w:t>
      </w:r>
      <w:r w:rsidRPr="009A1113">
        <w:rPr>
          <w:rFonts w:cs="Arial"/>
          <w:szCs w:val="20"/>
        </w:rPr>
        <w:t>.</w:t>
      </w:r>
    </w:p>
    <w:p w14:paraId="1ED61649" w14:textId="4ED35A21" w:rsidR="00BF1435" w:rsidRPr="009A1113" w:rsidRDefault="00BF1435" w:rsidP="00BF1435">
      <w:pPr>
        <w:pStyle w:val="Liststycke"/>
        <w:numPr>
          <w:ilvl w:val="0"/>
          <w:numId w:val="22"/>
        </w:numPr>
        <w:spacing w:after="160" w:line="259" w:lineRule="auto"/>
        <w:ind w:left="284" w:hanging="218"/>
        <w:rPr>
          <w:rFonts w:cs="Arial"/>
          <w:szCs w:val="20"/>
        </w:rPr>
      </w:pPr>
      <w:r w:rsidRPr="009A1113">
        <w:rPr>
          <w:rFonts w:cs="Arial"/>
          <w:szCs w:val="20"/>
        </w:rPr>
        <w:t>Har ni kännedom om att det finns en intressekonflikt, såsom en jävssituation, kopplat till ert deltagande i upphandlingen?</w:t>
      </w:r>
    </w:p>
    <w:p w14:paraId="53C7C762" w14:textId="7B01970B" w:rsidR="007A7445" w:rsidRPr="009A1113" w:rsidRDefault="00C40712" w:rsidP="00BF1435">
      <w:pPr>
        <w:spacing w:after="160" w:line="240" w:lineRule="auto"/>
        <w:ind w:left="567" w:hanging="283"/>
        <w:rPr>
          <w:rFonts w:cs="Arial"/>
          <w:szCs w:val="20"/>
        </w:rPr>
      </w:pPr>
      <w:sdt>
        <w:sdtPr>
          <w:rPr>
            <w:rFonts w:eastAsia="MS Gothic" w:cs="Arial"/>
            <w:szCs w:val="20"/>
          </w:rPr>
          <w:id w:val="-674185598"/>
          <w14:checkbox>
            <w14:checked w14:val="0"/>
            <w14:checkedState w14:val="2612" w14:font="MS Gothic"/>
            <w14:uncheckedState w14:val="2610" w14:font="MS Gothic"/>
          </w14:checkbox>
        </w:sdtPr>
        <w:sdtEndPr/>
        <w:sdtContent>
          <w:r w:rsidR="00BF1435" w:rsidRPr="009A1113">
            <w:rPr>
              <w:rFonts w:ascii="Segoe UI Symbol" w:eastAsia="MS Gothic" w:hAnsi="Segoe UI Symbol" w:cs="Segoe UI Symbol"/>
              <w:szCs w:val="20"/>
            </w:rPr>
            <w:t>☐</w:t>
          </w:r>
        </w:sdtContent>
      </w:sdt>
      <w:r w:rsidR="00BF1435" w:rsidRPr="009A1113">
        <w:rPr>
          <w:rFonts w:cs="Arial"/>
          <w:szCs w:val="20"/>
        </w:rPr>
        <w:tab/>
        <w:t xml:space="preserve">Nej </w:t>
      </w:r>
      <w:r w:rsidR="00BF1435" w:rsidRPr="009A1113">
        <w:rPr>
          <w:rFonts w:cs="Arial"/>
          <w:szCs w:val="20"/>
        </w:rPr>
        <w:tab/>
      </w:r>
      <w:sdt>
        <w:sdtPr>
          <w:rPr>
            <w:rFonts w:eastAsia="MS Gothic" w:cs="Arial"/>
            <w:szCs w:val="20"/>
          </w:rPr>
          <w:id w:val="-654915501"/>
          <w14:checkbox>
            <w14:checked w14:val="0"/>
            <w14:checkedState w14:val="2612" w14:font="MS Gothic"/>
            <w14:uncheckedState w14:val="2610" w14:font="MS Gothic"/>
          </w14:checkbox>
        </w:sdtPr>
        <w:sdtEndPr/>
        <w:sdtContent>
          <w:r w:rsidR="00BF1435" w:rsidRPr="009A1113">
            <w:rPr>
              <w:rFonts w:ascii="Segoe UI Symbol" w:eastAsia="MS Gothic" w:hAnsi="Segoe UI Symbol" w:cs="Segoe UI Symbol"/>
              <w:szCs w:val="20"/>
            </w:rPr>
            <w:t>☐</w:t>
          </w:r>
        </w:sdtContent>
      </w:sdt>
      <w:r w:rsidR="00BF1435" w:rsidRPr="009A1113">
        <w:rPr>
          <w:rFonts w:cs="Arial"/>
          <w:szCs w:val="20"/>
        </w:rPr>
        <w:t xml:space="preserve"> Ja, uppgifter bifogas</w:t>
      </w:r>
    </w:p>
    <w:p w14:paraId="2FB205B8" w14:textId="4C605AC1" w:rsidR="00BF1435" w:rsidRPr="009A1113" w:rsidRDefault="00861392">
      <w:pPr>
        <w:pStyle w:val="Liststycke"/>
        <w:numPr>
          <w:ilvl w:val="0"/>
          <w:numId w:val="22"/>
        </w:numPr>
        <w:spacing w:after="160" w:line="259" w:lineRule="auto"/>
        <w:ind w:left="284" w:hanging="218"/>
        <w:rPr>
          <w:rFonts w:cs="Arial"/>
          <w:szCs w:val="20"/>
        </w:rPr>
      </w:pPr>
      <w:r w:rsidRPr="009A1113">
        <w:rPr>
          <w:rFonts w:cs="Arial"/>
          <w:szCs w:val="20"/>
        </w:rPr>
        <w:t xml:space="preserve">Har ni eller någon med anknytning* till er </w:t>
      </w:r>
      <w:r w:rsidR="005339D5" w:rsidRPr="009A1113">
        <w:rPr>
          <w:rFonts w:cs="Arial"/>
          <w:szCs w:val="20"/>
        </w:rPr>
        <w:t>bistått Trafikverket med rådgivning eller på annat sätt varit inblandad</w:t>
      </w:r>
      <w:r w:rsidR="007A7445" w:rsidRPr="009A1113">
        <w:rPr>
          <w:rFonts w:cs="Arial"/>
          <w:szCs w:val="20"/>
        </w:rPr>
        <w:t xml:space="preserve"> </w:t>
      </w:r>
      <w:r w:rsidRPr="009A1113">
        <w:rPr>
          <w:rFonts w:cs="Arial"/>
          <w:szCs w:val="20"/>
        </w:rPr>
        <w:t xml:space="preserve">i förberedelserna </w:t>
      </w:r>
      <w:r w:rsidR="005339D5" w:rsidRPr="009A1113">
        <w:rPr>
          <w:rFonts w:cs="Arial"/>
          <w:szCs w:val="20"/>
        </w:rPr>
        <w:t>av</w:t>
      </w:r>
      <w:r w:rsidRPr="009A1113">
        <w:rPr>
          <w:rFonts w:cs="Arial"/>
          <w:szCs w:val="20"/>
        </w:rPr>
        <w:t xml:space="preserve"> upphandlingen (inklusive tidiga skeden</w:t>
      </w:r>
      <w:r w:rsidR="005339D5" w:rsidRPr="009A1113">
        <w:rPr>
          <w:rFonts w:cs="Arial"/>
          <w:szCs w:val="20"/>
        </w:rPr>
        <w:t>,</w:t>
      </w:r>
      <w:r w:rsidRPr="009A1113">
        <w:rPr>
          <w:rFonts w:cs="Arial"/>
          <w:szCs w:val="20"/>
        </w:rPr>
        <w:t xml:space="preserve"> exempelvis projektering, RFI, marknadsdialog eller liknande)?</w:t>
      </w:r>
    </w:p>
    <w:p w14:paraId="5B9232AB" w14:textId="77777777" w:rsidR="00BF1435" w:rsidRPr="009A1113" w:rsidRDefault="00C40712" w:rsidP="00BF1435">
      <w:pPr>
        <w:spacing w:after="160" w:line="240" w:lineRule="auto"/>
        <w:ind w:left="567" w:hanging="283"/>
        <w:rPr>
          <w:rFonts w:cs="Arial"/>
          <w:szCs w:val="20"/>
        </w:rPr>
      </w:pPr>
      <w:sdt>
        <w:sdtPr>
          <w:rPr>
            <w:rFonts w:eastAsia="MS Gothic" w:cs="Arial"/>
            <w:szCs w:val="20"/>
          </w:rPr>
          <w:id w:val="-2110180755"/>
          <w14:checkbox>
            <w14:checked w14:val="0"/>
            <w14:checkedState w14:val="2612" w14:font="MS Gothic"/>
            <w14:uncheckedState w14:val="2610" w14:font="MS Gothic"/>
          </w14:checkbox>
        </w:sdtPr>
        <w:sdtEndPr/>
        <w:sdtContent>
          <w:r w:rsidR="00BF1435" w:rsidRPr="009A1113">
            <w:rPr>
              <w:rFonts w:ascii="Segoe UI Symbol" w:eastAsia="MS Gothic" w:hAnsi="Segoe UI Symbol" w:cs="Segoe UI Symbol"/>
              <w:szCs w:val="20"/>
            </w:rPr>
            <w:t>☐</w:t>
          </w:r>
        </w:sdtContent>
      </w:sdt>
      <w:r w:rsidR="00BF1435" w:rsidRPr="009A1113">
        <w:rPr>
          <w:rFonts w:cs="Arial"/>
          <w:szCs w:val="20"/>
        </w:rPr>
        <w:tab/>
        <w:t>Nej</w:t>
      </w:r>
      <w:r w:rsidR="00BF1435" w:rsidRPr="009A1113">
        <w:rPr>
          <w:rFonts w:cs="Arial"/>
          <w:szCs w:val="20"/>
        </w:rPr>
        <w:tab/>
      </w:r>
      <w:sdt>
        <w:sdtPr>
          <w:rPr>
            <w:rFonts w:eastAsia="MS Gothic" w:cs="Arial"/>
            <w:szCs w:val="20"/>
          </w:rPr>
          <w:id w:val="-753893894"/>
          <w14:checkbox>
            <w14:checked w14:val="0"/>
            <w14:checkedState w14:val="2612" w14:font="MS Gothic"/>
            <w14:uncheckedState w14:val="2610" w14:font="MS Gothic"/>
          </w14:checkbox>
        </w:sdtPr>
        <w:sdtEndPr/>
        <w:sdtContent>
          <w:r w:rsidR="00BF1435" w:rsidRPr="009A1113">
            <w:rPr>
              <w:rFonts w:ascii="Segoe UI Symbol" w:eastAsia="MS Gothic" w:hAnsi="Segoe UI Symbol" w:cs="Segoe UI Symbol"/>
              <w:szCs w:val="20"/>
            </w:rPr>
            <w:t>☐</w:t>
          </w:r>
        </w:sdtContent>
      </w:sdt>
      <w:r w:rsidR="00BF1435" w:rsidRPr="009A1113">
        <w:rPr>
          <w:rFonts w:cs="Arial"/>
          <w:szCs w:val="20"/>
        </w:rPr>
        <w:t xml:space="preserve"> Ja, uppgifter bifogas</w:t>
      </w:r>
    </w:p>
    <w:p w14:paraId="51536059" w14:textId="6F0C6041" w:rsidR="00BF1435" w:rsidRPr="009A1113" w:rsidRDefault="00BF1435" w:rsidP="009A1113">
      <w:pPr>
        <w:spacing w:after="160" w:line="259" w:lineRule="auto"/>
        <w:ind w:left="567" w:hanging="283"/>
        <w:rPr>
          <w:rFonts w:cs="Arial"/>
          <w:szCs w:val="20"/>
        </w:rPr>
      </w:pPr>
      <w:r w:rsidRPr="009A1113">
        <w:rPr>
          <w:rFonts w:cs="Arial"/>
          <w:szCs w:val="20"/>
        </w:rPr>
        <w:t>*Till exempel moderföretag, systerföretag, dotterföretag eller underleverantör.</w:t>
      </w:r>
    </w:p>
    <w:p w14:paraId="06A41A37" w14:textId="550A3181" w:rsidR="00BF1435" w:rsidRPr="009A1113" w:rsidRDefault="00BF1435" w:rsidP="009A1113">
      <w:pPr>
        <w:pStyle w:val="Liststycke"/>
        <w:numPr>
          <w:ilvl w:val="0"/>
          <w:numId w:val="22"/>
        </w:numPr>
        <w:spacing w:after="160" w:line="259" w:lineRule="auto"/>
        <w:ind w:left="284" w:hanging="218"/>
        <w:rPr>
          <w:rFonts w:cs="Arial"/>
          <w:szCs w:val="20"/>
        </w:rPr>
      </w:pPr>
      <w:r w:rsidRPr="009A1113">
        <w:rPr>
          <w:rFonts w:cs="Arial"/>
          <w:szCs w:val="20"/>
        </w:rPr>
        <w:t>Har ni ingått överenskommelser med andra leverantörer som syftar till att snedvrida konkurrensen</w:t>
      </w:r>
      <w:r w:rsidR="0083795F" w:rsidRPr="009A1113">
        <w:rPr>
          <w:rFonts w:cs="Arial"/>
          <w:szCs w:val="20"/>
        </w:rPr>
        <w:t>*</w:t>
      </w:r>
      <w:r w:rsidRPr="009A1113">
        <w:rPr>
          <w:rFonts w:cs="Arial"/>
          <w:szCs w:val="20"/>
        </w:rPr>
        <w:t>?</w:t>
      </w:r>
    </w:p>
    <w:p w14:paraId="608E6853" w14:textId="5DC9297E" w:rsidR="00BF1435" w:rsidRPr="009A1113" w:rsidRDefault="00C40712" w:rsidP="004C23AA">
      <w:pPr>
        <w:spacing w:after="160" w:line="240" w:lineRule="auto"/>
        <w:ind w:left="567" w:hanging="283"/>
        <w:rPr>
          <w:rFonts w:cs="Arial"/>
          <w:szCs w:val="20"/>
        </w:rPr>
      </w:pPr>
      <w:sdt>
        <w:sdtPr>
          <w:rPr>
            <w:rFonts w:eastAsia="MS Gothic" w:cs="Arial"/>
            <w:szCs w:val="20"/>
          </w:rPr>
          <w:id w:val="134142045"/>
          <w14:checkbox>
            <w14:checked w14:val="0"/>
            <w14:checkedState w14:val="2612" w14:font="MS Gothic"/>
            <w14:uncheckedState w14:val="2610" w14:font="MS Gothic"/>
          </w14:checkbox>
        </w:sdtPr>
        <w:sdtEndPr/>
        <w:sdtContent>
          <w:r w:rsidR="00BF1435" w:rsidRPr="004714DB">
            <w:rPr>
              <w:rFonts w:ascii="Segoe UI Symbol" w:eastAsia="MS Gothic" w:hAnsi="Segoe UI Symbol" w:cs="Segoe UI Symbol"/>
              <w:szCs w:val="20"/>
            </w:rPr>
            <w:t>☐</w:t>
          </w:r>
        </w:sdtContent>
      </w:sdt>
      <w:r w:rsidR="00BF1435" w:rsidRPr="009A1113">
        <w:rPr>
          <w:rFonts w:cs="Arial"/>
          <w:szCs w:val="20"/>
        </w:rPr>
        <w:tab/>
        <w:t xml:space="preserve">Nej </w:t>
      </w:r>
      <w:r w:rsidR="00BF1435" w:rsidRPr="009A1113">
        <w:rPr>
          <w:rFonts w:cs="Arial"/>
          <w:szCs w:val="20"/>
        </w:rPr>
        <w:tab/>
      </w:r>
      <w:sdt>
        <w:sdtPr>
          <w:rPr>
            <w:rFonts w:eastAsia="MS Gothic" w:cs="Arial"/>
            <w:szCs w:val="20"/>
          </w:rPr>
          <w:id w:val="-580757635"/>
          <w14:checkbox>
            <w14:checked w14:val="0"/>
            <w14:checkedState w14:val="2612" w14:font="MS Gothic"/>
            <w14:uncheckedState w14:val="2610" w14:font="MS Gothic"/>
          </w14:checkbox>
        </w:sdtPr>
        <w:sdtEndPr/>
        <w:sdtContent>
          <w:r w:rsidR="00BF1435" w:rsidRPr="004714DB">
            <w:rPr>
              <w:rFonts w:ascii="Segoe UI Symbol" w:eastAsia="MS Gothic" w:hAnsi="Segoe UI Symbol" w:cs="Segoe UI Symbol"/>
              <w:szCs w:val="20"/>
            </w:rPr>
            <w:t>☐</w:t>
          </w:r>
        </w:sdtContent>
      </w:sdt>
      <w:r w:rsidR="00BF1435" w:rsidRPr="009A1113">
        <w:rPr>
          <w:rFonts w:cs="Arial"/>
          <w:szCs w:val="20"/>
        </w:rPr>
        <w:t xml:space="preserve"> Ja, uppgifter </w:t>
      </w:r>
      <w:r w:rsidR="005339D5" w:rsidRPr="009A1113">
        <w:rPr>
          <w:rFonts w:cs="Arial"/>
          <w:szCs w:val="20"/>
        </w:rPr>
        <w:t xml:space="preserve">om händelsen </w:t>
      </w:r>
      <w:r w:rsidR="00BF1435" w:rsidRPr="009A1113">
        <w:rPr>
          <w:rFonts w:cs="Arial"/>
          <w:szCs w:val="20"/>
        </w:rPr>
        <w:t>bifogas</w:t>
      </w:r>
    </w:p>
    <w:p w14:paraId="0949B333" w14:textId="5F9B15A1" w:rsidR="005339D5" w:rsidRPr="009A1113" w:rsidRDefault="005339D5" w:rsidP="009A1113">
      <w:pPr>
        <w:spacing w:after="160" w:line="240" w:lineRule="auto"/>
        <w:ind w:left="284"/>
        <w:rPr>
          <w:rFonts w:cs="Arial"/>
          <w:szCs w:val="20"/>
        </w:rPr>
      </w:pPr>
      <w:r w:rsidRPr="009A1113">
        <w:rPr>
          <w:rFonts w:cs="Arial"/>
          <w:szCs w:val="20"/>
        </w:rPr>
        <w:t>Vid svar ”Ja”: Har ni vidtagit åtgärder för att visa er tillförlitlighet (självsanering)? Beskriv i så fall åtgärderna.</w:t>
      </w:r>
    </w:p>
    <w:p w14:paraId="1A9377C1" w14:textId="14A5D576" w:rsidR="005339D5" w:rsidRPr="009A1113" w:rsidRDefault="005776F6" w:rsidP="009A1113">
      <w:pPr>
        <w:spacing w:after="160" w:line="240" w:lineRule="auto"/>
        <w:ind w:left="284"/>
        <w:rPr>
          <w:rFonts w:cs="Arial"/>
          <w:szCs w:val="20"/>
        </w:rPr>
      </w:pPr>
      <w:r w:rsidRPr="009A1113">
        <w:rPr>
          <w:rFonts w:cs="Arial"/>
          <w:szCs w:val="20"/>
        </w:rPr>
        <w:t>*</w:t>
      </w:r>
      <w:r w:rsidR="00ED7CAB">
        <w:rPr>
          <w:rFonts w:cs="Arial"/>
          <w:szCs w:val="20"/>
        </w:rPr>
        <w:t>O</w:t>
      </w:r>
      <w:r w:rsidR="0083795F" w:rsidRPr="009A1113">
        <w:rPr>
          <w:rFonts w:cs="Arial"/>
          <w:szCs w:val="20"/>
        </w:rPr>
        <w:t xml:space="preserve">m detta blivit föremål för sanktionsåtgärder från en behörig myndighet, ska tidpunkten </w:t>
      </w:r>
      <w:r w:rsidR="00F8327D" w:rsidRPr="009A1113">
        <w:rPr>
          <w:rFonts w:cs="Arial"/>
          <w:szCs w:val="20"/>
        </w:rPr>
        <w:t xml:space="preserve">(avseende händelser de senaste tre åren) </w:t>
      </w:r>
      <w:r w:rsidR="0083795F" w:rsidRPr="009A1113">
        <w:rPr>
          <w:rFonts w:cs="Arial"/>
          <w:szCs w:val="20"/>
        </w:rPr>
        <w:t>beräknas från dagen för myndighetens sanktionsbeslut även om själva händelsen inträffade tidigare</w:t>
      </w:r>
      <w:r w:rsidRPr="009A1113">
        <w:rPr>
          <w:rFonts w:cs="Arial"/>
          <w:szCs w:val="20"/>
        </w:rPr>
        <w:t>.</w:t>
      </w:r>
    </w:p>
    <w:p w14:paraId="4239E7A1" w14:textId="296F6950" w:rsidR="00002035" w:rsidRPr="009A1113" w:rsidRDefault="00002035" w:rsidP="00002035">
      <w:pPr>
        <w:pStyle w:val="Liststycke"/>
        <w:numPr>
          <w:ilvl w:val="0"/>
          <w:numId w:val="23"/>
        </w:numPr>
        <w:spacing w:after="160" w:line="256" w:lineRule="auto"/>
        <w:ind w:left="284" w:hanging="218"/>
        <w:rPr>
          <w:rFonts w:cs="Arial"/>
          <w:szCs w:val="20"/>
        </w:rPr>
      </w:pPr>
      <w:r w:rsidRPr="009A1113">
        <w:rPr>
          <w:rFonts w:cs="Arial"/>
          <w:szCs w:val="20"/>
        </w:rPr>
        <w:t xml:space="preserve">Har ni varit med om att ett tidigare kontrakt* sagts upp i förtid, eller att skadestånd eller jämförbara sanktioner krävts i samband med detta kontrakt? (svara Ja även om ni motsatt er den </w:t>
      </w:r>
      <w:proofErr w:type="spellStart"/>
      <w:r w:rsidRPr="009A1113">
        <w:rPr>
          <w:rFonts w:cs="Arial"/>
          <w:szCs w:val="20"/>
        </w:rPr>
        <w:t>förtida</w:t>
      </w:r>
      <w:proofErr w:type="spellEnd"/>
      <w:r w:rsidRPr="009A1113">
        <w:rPr>
          <w:rFonts w:cs="Arial"/>
          <w:szCs w:val="20"/>
        </w:rPr>
        <w:t xml:space="preserve"> uppsägningen, skadeståndet eller de jämförbara sanktionerna som krävts)</w:t>
      </w:r>
    </w:p>
    <w:p w14:paraId="4277F211" w14:textId="48572A0C" w:rsidR="003D4CF8" w:rsidRPr="009A1113" w:rsidRDefault="00C40712" w:rsidP="003D4CF8">
      <w:pPr>
        <w:spacing w:after="160" w:line="240" w:lineRule="auto"/>
        <w:ind w:left="567" w:hanging="283"/>
        <w:rPr>
          <w:rFonts w:cs="Arial"/>
          <w:szCs w:val="20"/>
        </w:rPr>
      </w:pPr>
      <w:sdt>
        <w:sdtPr>
          <w:rPr>
            <w:rFonts w:eastAsia="MS Gothic" w:cs="Arial"/>
            <w:szCs w:val="20"/>
          </w:rPr>
          <w:id w:val="-1300842248"/>
          <w14:checkbox>
            <w14:checked w14:val="0"/>
            <w14:checkedState w14:val="2612" w14:font="MS Gothic"/>
            <w14:uncheckedState w14:val="2610" w14:font="MS Gothic"/>
          </w14:checkbox>
        </w:sdtPr>
        <w:sdtEndPr/>
        <w:sdtContent>
          <w:r w:rsidR="003D4CF8" w:rsidRPr="004714DB">
            <w:rPr>
              <w:rFonts w:ascii="Segoe UI Symbol" w:eastAsia="MS Gothic" w:hAnsi="Segoe UI Symbol" w:cs="Segoe UI Symbol"/>
              <w:szCs w:val="20"/>
            </w:rPr>
            <w:t>☐</w:t>
          </w:r>
        </w:sdtContent>
      </w:sdt>
      <w:r w:rsidR="003D4CF8" w:rsidRPr="009A1113">
        <w:rPr>
          <w:rFonts w:cs="Arial"/>
          <w:szCs w:val="20"/>
        </w:rPr>
        <w:tab/>
        <w:t xml:space="preserve">Nej </w:t>
      </w:r>
      <w:r w:rsidR="003D4CF8" w:rsidRPr="009A1113">
        <w:rPr>
          <w:rFonts w:cs="Arial"/>
          <w:szCs w:val="20"/>
        </w:rPr>
        <w:tab/>
      </w:r>
      <w:sdt>
        <w:sdtPr>
          <w:rPr>
            <w:rFonts w:eastAsia="MS Gothic" w:cs="Arial"/>
            <w:szCs w:val="20"/>
          </w:rPr>
          <w:id w:val="1714845857"/>
          <w14:checkbox>
            <w14:checked w14:val="0"/>
            <w14:checkedState w14:val="2612" w14:font="MS Gothic"/>
            <w14:uncheckedState w14:val="2610" w14:font="MS Gothic"/>
          </w14:checkbox>
        </w:sdtPr>
        <w:sdtEndPr/>
        <w:sdtContent>
          <w:r w:rsidR="003D4CF8" w:rsidRPr="004714DB">
            <w:rPr>
              <w:rFonts w:ascii="Segoe UI Symbol" w:eastAsia="MS Gothic" w:hAnsi="Segoe UI Symbol" w:cs="Segoe UI Symbol"/>
              <w:szCs w:val="20"/>
            </w:rPr>
            <w:t>☐</w:t>
          </w:r>
        </w:sdtContent>
      </w:sdt>
      <w:r w:rsidR="003D4CF8" w:rsidRPr="009A1113">
        <w:rPr>
          <w:rFonts w:cs="Arial"/>
          <w:szCs w:val="20"/>
        </w:rPr>
        <w:t xml:space="preserve"> Ja, uppgifter </w:t>
      </w:r>
      <w:r w:rsidR="0083795F" w:rsidRPr="009A1113">
        <w:rPr>
          <w:rFonts w:cs="Arial"/>
          <w:szCs w:val="20"/>
        </w:rPr>
        <w:t xml:space="preserve">om händelsen </w:t>
      </w:r>
      <w:r w:rsidR="003D4CF8" w:rsidRPr="009A1113">
        <w:rPr>
          <w:rFonts w:cs="Arial"/>
          <w:szCs w:val="20"/>
        </w:rPr>
        <w:t>bifogas</w:t>
      </w:r>
    </w:p>
    <w:p w14:paraId="52F4D983" w14:textId="5C15E77A" w:rsidR="005776F6" w:rsidRPr="009A1113" w:rsidRDefault="005776F6" w:rsidP="009A1113">
      <w:pPr>
        <w:spacing w:after="160" w:line="240" w:lineRule="auto"/>
        <w:ind w:left="284"/>
        <w:rPr>
          <w:rFonts w:cs="Arial"/>
          <w:szCs w:val="20"/>
        </w:rPr>
      </w:pPr>
      <w:r w:rsidRPr="009A1113">
        <w:rPr>
          <w:rFonts w:cs="Arial"/>
          <w:szCs w:val="20"/>
        </w:rPr>
        <w:t>Vid svar ”Ja”: Har ni vidtagit åtgärder för att visa er tillförlitlighet (självsanering)? Beskriv i så fall åtgärderna.</w:t>
      </w:r>
    </w:p>
    <w:p w14:paraId="0E8E4335" w14:textId="16503DB2" w:rsidR="003D4CF8" w:rsidRPr="009A1113" w:rsidRDefault="003D4CF8" w:rsidP="003D4CF8">
      <w:pPr>
        <w:spacing w:after="160" w:line="259" w:lineRule="auto"/>
        <w:ind w:left="284"/>
        <w:rPr>
          <w:rFonts w:cs="Arial"/>
          <w:szCs w:val="20"/>
        </w:rPr>
      </w:pPr>
      <w:r w:rsidRPr="009A1113">
        <w:rPr>
          <w:rFonts w:cs="Arial"/>
          <w:szCs w:val="20"/>
        </w:rPr>
        <w:t>*Frågan gäller kontrakt som upphandlats 2017 och senare, dvs. enligt nu gällande upphandlingslagar</w:t>
      </w:r>
      <w:r w:rsidR="00F8327D" w:rsidRPr="009A1113">
        <w:rPr>
          <w:rFonts w:cs="Arial"/>
          <w:szCs w:val="20"/>
        </w:rPr>
        <w:t xml:space="preserve"> (dock enbart händelser de senaste tre åren)</w:t>
      </w:r>
      <w:r w:rsidRPr="009A1113">
        <w:rPr>
          <w:rFonts w:cs="Arial"/>
          <w:szCs w:val="20"/>
        </w:rPr>
        <w:t>.</w:t>
      </w:r>
    </w:p>
    <w:p w14:paraId="02B4F13E" w14:textId="77777777" w:rsidR="004C23AA" w:rsidRPr="009A1113" w:rsidRDefault="004C23AA" w:rsidP="006648B3">
      <w:pPr>
        <w:spacing w:after="160" w:line="259" w:lineRule="auto"/>
        <w:rPr>
          <w:rFonts w:cs="Arial"/>
          <w:szCs w:val="20"/>
        </w:rPr>
      </w:pPr>
    </w:p>
    <w:p w14:paraId="729798B5" w14:textId="1F5B8D7D" w:rsidR="00BF1435" w:rsidRPr="00876F38" w:rsidRDefault="00BF1435" w:rsidP="009A1113">
      <w:pPr>
        <w:pStyle w:val="Rubrik2"/>
        <w:rPr>
          <w:rFonts w:eastAsiaTheme="minorHAnsi"/>
        </w:rPr>
      </w:pPr>
      <w:r w:rsidRPr="00674067">
        <w:lastRenderedPageBreak/>
        <w:t xml:space="preserve">D. </w:t>
      </w:r>
      <w:r>
        <w:t>Å</w:t>
      </w:r>
      <w:r w:rsidRPr="00674067">
        <w:t>berop</w:t>
      </w:r>
      <w:r>
        <w:t>ande</w:t>
      </w:r>
      <w:r w:rsidRPr="00674067">
        <w:t xml:space="preserve"> av annat företags kapacitet eller </w:t>
      </w:r>
      <w:r>
        <w:t xml:space="preserve">lämnande av </w:t>
      </w:r>
      <w:r w:rsidRPr="009A1113">
        <w:t>anbud</w:t>
      </w:r>
      <w:r w:rsidR="00F40B9C" w:rsidRPr="009A1113">
        <w:t>sansökan</w:t>
      </w:r>
      <w:r w:rsidR="00E71972" w:rsidRPr="009A1113">
        <w:t xml:space="preserve"> </w:t>
      </w:r>
      <w:r w:rsidR="00E71972" w:rsidRPr="009A1113">
        <w:rPr>
          <w:szCs w:val="26"/>
        </w:rPr>
        <w:t>eller anbud</w:t>
      </w:r>
      <w:r w:rsidRPr="009A1113">
        <w:t xml:space="preserve"> i</w:t>
      </w:r>
      <w:r w:rsidRPr="00674067">
        <w:t xml:space="preserve"> </w:t>
      </w:r>
      <w:r>
        <w:t>konsortium</w:t>
      </w:r>
    </w:p>
    <w:p w14:paraId="39C578DE" w14:textId="6E113510" w:rsidR="00BF1435" w:rsidRPr="009A1113" w:rsidRDefault="00BF1435" w:rsidP="00BF1435">
      <w:pPr>
        <w:pStyle w:val="Default"/>
        <w:spacing w:after="160"/>
        <w:rPr>
          <w:rFonts w:ascii="Georgia" w:hAnsi="Georgia" w:cs="Arial"/>
          <w:color w:val="auto"/>
          <w:sz w:val="20"/>
          <w:szCs w:val="22"/>
        </w:rPr>
      </w:pPr>
      <w:r w:rsidRPr="009A1113">
        <w:rPr>
          <w:rFonts w:ascii="Georgia" w:hAnsi="Georgia" w:cs="Arial"/>
          <w:color w:val="auto"/>
          <w:sz w:val="20"/>
          <w:szCs w:val="22"/>
        </w:rPr>
        <w:t xml:space="preserve">Om ni åberopar ett eller flera andra företags kapacitet för att uppfylla </w:t>
      </w:r>
      <w:r w:rsidR="004E0550" w:rsidRPr="009A1113">
        <w:rPr>
          <w:rFonts w:ascii="Georgia" w:hAnsi="Georgia" w:cs="Arial"/>
          <w:color w:val="auto"/>
          <w:sz w:val="20"/>
          <w:szCs w:val="22"/>
        </w:rPr>
        <w:t>k</w:t>
      </w:r>
      <w:r w:rsidRPr="009A1113">
        <w:rPr>
          <w:rFonts w:ascii="Georgia" w:hAnsi="Georgia" w:cs="Arial"/>
          <w:color w:val="auto"/>
          <w:sz w:val="20"/>
          <w:szCs w:val="22"/>
        </w:rPr>
        <w:t>valificeringskraven, ska vart och ett av företagen lämna in en egen blankett, inklusive efterfrågade bevis och uppgifter. Samma gäller när anbud</w:t>
      </w:r>
      <w:r w:rsidR="00F40B9C" w:rsidRPr="009A1113">
        <w:rPr>
          <w:rFonts w:ascii="Georgia" w:hAnsi="Georgia" w:cs="Arial"/>
          <w:color w:val="auto"/>
          <w:sz w:val="20"/>
          <w:szCs w:val="22"/>
        </w:rPr>
        <w:t>sansökan</w:t>
      </w:r>
      <w:r w:rsidR="00E71972" w:rsidRPr="009A1113">
        <w:rPr>
          <w:rFonts w:ascii="Georgia" w:hAnsi="Georgia" w:cs="Arial"/>
          <w:color w:val="auto"/>
          <w:sz w:val="20"/>
          <w:szCs w:val="22"/>
        </w:rPr>
        <w:t xml:space="preserve"> eller anbud</w:t>
      </w:r>
      <w:r w:rsidRPr="009A1113">
        <w:rPr>
          <w:rFonts w:ascii="Georgia" w:hAnsi="Georgia" w:cs="Arial"/>
          <w:color w:val="auto"/>
          <w:sz w:val="20"/>
          <w:szCs w:val="22"/>
        </w:rPr>
        <w:t xml:space="preserve"> lämnas gemensamt i grupp, till exempel i konsortium.</w:t>
      </w:r>
    </w:p>
    <w:p w14:paraId="67BAC000" w14:textId="252D8C7E" w:rsidR="00BF1435" w:rsidRPr="009A1113" w:rsidRDefault="00BF1435" w:rsidP="00BF1435">
      <w:pPr>
        <w:pStyle w:val="Default"/>
        <w:rPr>
          <w:rFonts w:ascii="Georgia" w:hAnsi="Georgia" w:cs="Arial"/>
          <w:color w:val="auto"/>
          <w:sz w:val="20"/>
          <w:szCs w:val="22"/>
        </w:rPr>
      </w:pPr>
      <w:r w:rsidRPr="009A1113">
        <w:rPr>
          <w:rFonts w:ascii="Georgia" w:hAnsi="Georgia" w:cs="Arial"/>
          <w:color w:val="auto"/>
          <w:sz w:val="20"/>
          <w:szCs w:val="22"/>
        </w:rPr>
        <w:t>Med åberopade företag avses inte samtliga underleverantörer, se AFB.52/AUB.51/AKB.51.</w:t>
      </w:r>
    </w:p>
    <w:p w14:paraId="0264BAA9" w14:textId="77777777" w:rsidR="00BF1435" w:rsidRPr="009A1113" w:rsidRDefault="00BF1435" w:rsidP="00BF1435">
      <w:pPr>
        <w:pStyle w:val="Default"/>
        <w:rPr>
          <w:rFonts w:ascii="Georgia" w:hAnsi="Georgia" w:cs="Arial"/>
          <w:color w:val="auto"/>
          <w:sz w:val="20"/>
          <w:szCs w:val="22"/>
        </w:rPr>
      </w:pPr>
    </w:p>
    <w:p w14:paraId="6D59A621" w14:textId="77777777" w:rsidR="00BF1435" w:rsidRPr="009A1113" w:rsidRDefault="00BF1435" w:rsidP="00BF1435">
      <w:pPr>
        <w:pStyle w:val="Default"/>
        <w:rPr>
          <w:rFonts w:ascii="Georgia" w:hAnsi="Georgia" w:cs="Arial"/>
          <w:color w:val="auto"/>
          <w:sz w:val="20"/>
          <w:szCs w:val="22"/>
        </w:rPr>
      </w:pPr>
      <w:r w:rsidRPr="009A1113">
        <w:rPr>
          <w:rFonts w:ascii="Georgia" w:hAnsi="Georgia" w:cs="Arial"/>
          <w:color w:val="auto"/>
          <w:sz w:val="20"/>
          <w:szCs w:val="22"/>
        </w:rPr>
        <w:t>För konsortium, se AFB.3/AUB.3/AKB.51/AKB.3</w:t>
      </w:r>
    </w:p>
    <w:p w14:paraId="23473DCC" w14:textId="77777777" w:rsidR="00BF1435" w:rsidRPr="004714DB" w:rsidRDefault="00BF1435" w:rsidP="0032784C"/>
    <w:p w14:paraId="7F1A849C" w14:textId="77777777" w:rsidR="00BF1435" w:rsidRPr="009A1113" w:rsidRDefault="00BF1435" w:rsidP="00BF1435">
      <w:pPr>
        <w:pStyle w:val="Default"/>
        <w:pBdr>
          <w:bottom w:val="single" w:sz="6" w:space="1" w:color="auto"/>
        </w:pBdr>
        <w:rPr>
          <w:rFonts w:ascii="Georgia" w:hAnsi="Georgia" w:cs="Arial"/>
          <w:b/>
          <w:bCs/>
          <w:sz w:val="22"/>
          <w:szCs w:val="22"/>
        </w:rPr>
      </w:pPr>
    </w:p>
    <w:p w14:paraId="375E5C25" w14:textId="77777777" w:rsidR="00BF1435" w:rsidRPr="009A1113" w:rsidRDefault="00BF1435" w:rsidP="00BF1435">
      <w:pPr>
        <w:pStyle w:val="Default"/>
        <w:rPr>
          <w:rFonts w:ascii="Georgia" w:hAnsi="Georgia" w:cs="Arial"/>
          <w:b/>
          <w:bCs/>
          <w:sz w:val="22"/>
          <w:szCs w:val="22"/>
        </w:rPr>
      </w:pPr>
    </w:p>
    <w:p w14:paraId="3A01BA81" w14:textId="77777777" w:rsidR="00BF1435" w:rsidRPr="009A1113" w:rsidRDefault="00BF1435" w:rsidP="00BF1435">
      <w:pPr>
        <w:pStyle w:val="Default"/>
        <w:rPr>
          <w:rFonts w:ascii="Georgia" w:hAnsi="Georgia" w:cs="Arial"/>
          <w:b/>
          <w:bCs/>
          <w:sz w:val="22"/>
          <w:szCs w:val="22"/>
        </w:rPr>
      </w:pPr>
    </w:p>
    <w:p w14:paraId="6F5CB024" w14:textId="77777777" w:rsidR="00BF1435" w:rsidRPr="00674067" w:rsidRDefault="00BF1435" w:rsidP="009A1113">
      <w:pPr>
        <w:pStyle w:val="Rubrik2"/>
        <w:rPr>
          <w:sz w:val="20"/>
          <w:szCs w:val="22"/>
        </w:rPr>
      </w:pPr>
      <w:r w:rsidRPr="00674067">
        <w:t>Undertecknande</w:t>
      </w:r>
    </w:p>
    <w:p w14:paraId="51DE47A5" w14:textId="77777777" w:rsidR="00BF1435" w:rsidRPr="009A1113" w:rsidRDefault="00BF1435" w:rsidP="00BF1435">
      <w:pPr>
        <w:pStyle w:val="Default"/>
        <w:rPr>
          <w:rFonts w:ascii="Georgia" w:hAnsi="Georgia" w:cs="Arial"/>
          <w:sz w:val="22"/>
          <w:szCs w:val="22"/>
        </w:rPr>
      </w:pPr>
    </w:p>
    <w:p w14:paraId="576F5470" w14:textId="77777777" w:rsidR="00BF1435" w:rsidRPr="009A1113" w:rsidRDefault="00BF1435" w:rsidP="00BF1435">
      <w:pPr>
        <w:pStyle w:val="Default"/>
        <w:rPr>
          <w:rFonts w:ascii="Georgia" w:hAnsi="Georgia" w:cs="Arial"/>
          <w:sz w:val="20"/>
          <w:szCs w:val="20"/>
        </w:rPr>
      </w:pPr>
      <w:r w:rsidRPr="009A1113">
        <w:rPr>
          <w:rFonts w:ascii="Georgia" w:hAnsi="Georgia" w:cs="Arial"/>
          <w:sz w:val="20"/>
          <w:szCs w:val="20"/>
        </w:rPr>
        <w:t>Jag intygar att den information som lämnats ovan är riktig och korrekt och att den lämnas med full kännedom om följderna av att i allvarlig omfattning ha lämnat oriktiga uppgifter.</w:t>
      </w:r>
      <w:r w:rsidRPr="009A1113">
        <w:rPr>
          <w:rStyle w:val="Fotnotsreferens"/>
          <w:rFonts w:ascii="Georgia" w:hAnsi="Georgia" w:cs="Arial"/>
          <w:sz w:val="20"/>
          <w:szCs w:val="20"/>
        </w:rPr>
        <w:footnoteReference w:id="6"/>
      </w:r>
    </w:p>
    <w:p w14:paraId="6507422C" w14:textId="77777777" w:rsidR="00BF1435" w:rsidRPr="009A1113" w:rsidRDefault="00BF1435" w:rsidP="00BF1435">
      <w:pPr>
        <w:pStyle w:val="Default"/>
        <w:rPr>
          <w:rFonts w:ascii="Georgia" w:hAnsi="Georgia" w:cs="Arial"/>
          <w:sz w:val="20"/>
          <w:szCs w:val="20"/>
        </w:rPr>
      </w:pPr>
    </w:p>
    <w:p w14:paraId="62828AFE" w14:textId="5F7383FB" w:rsidR="00BF1435" w:rsidRPr="009A1113" w:rsidRDefault="00BF1435" w:rsidP="00BF1435">
      <w:pPr>
        <w:pStyle w:val="Default"/>
        <w:rPr>
          <w:rFonts w:ascii="Georgia" w:hAnsi="Georgia" w:cs="Arial"/>
          <w:sz w:val="20"/>
          <w:szCs w:val="20"/>
        </w:rPr>
      </w:pPr>
      <w:r w:rsidRPr="009A1113">
        <w:rPr>
          <w:rFonts w:ascii="Georgia" w:hAnsi="Georgia" w:cs="Arial"/>
          <w:sz w:val="20"/>
          <w:szCs w:val="20"/>
        </w:rPr>
        <w:t>Undertecknandet är på heder och samvete i de delar alternativet sanningsförsäkran har kryssats för.</w:t>
      </w:r>
    </w:p>
    <w:p w14:paraId="451B1986" w14:textId="77777777" w:rsidR="00BF1435" w:rsidRPr="009A1113" w:rsidRDefault="00BF1435" w:rsidP="00BF1435">
      <w:pPr>
        <w:pStyle w:val="Default"/>
        <w:rPr>
          <w:rFonts w:ascii="Georgia" w:hAnsi="Georgia" w:cs="Arial"/>
          <w:sz w:val="20"/>
          <w:szCs w:val="20"/>
        </w:rPr>
      </w:pPr>
    </w:p>
    <w:p w14:paraId="3BAF0F0F" w14:textId="77777777" w:rsidR="00BF1435" w:rsidRPr="009A1113" w:rsidRDefault="00BF1435" w:rsidP="00BF1435">
      <w:pPr>
        <w:pStyle w:val="Default"/>
        <w:rPr>
          <w:rFonts w:ascii="Georgia" w:hAnsi="Georgia"/>
        </w:rPr>
      </w:pPr>
    </w:p>
    <w:p w14:paraId="45E18312" w14:textId="77777777" w:rsidR="00BF1435" w:rsidRPr="009A1113" w:rsidRDefault="00BF1435" w:rsidP="00BF1435">
      <w:pPr>
        <w:pStyle w:val="Default"/>
        <w:rPr>
          <w:rFonts w:ascii="Georgia" w:hAnsi="Georgia" w:cs="Arial"/>
          <w:i/>
          <w:sz w:val="20"/>
          <w:szCs w:val="20"/>
        </w:rPr>
      </w:pPr>
      <w:r w:rsidRPr="009A1113">
        <w:rPr>
          <w:rFonts w:ascii="Georgia" w:hAnsi="Georgia" w:cs="Arial"/>
          <w:i/>
          <w:sz w:val="20"/>
          <w:szCs w:val="20"/>
        </w:rPr>
        <w:t xml:space="preserve">………………………………………………………. </w:t>
      </w:r>
    </w:p>
    <w:p w14:paraId="776E3475" w14:textId="77777777" w:rsidR="00BF1435" w:rsidRPr="009A1113" w:rsidRDefault="00BF1435" w:rsidP="00BF1435">
      <w:pPr>
        <w:pStyle w:val="Default"/>
        <w:rPr>
          <w:rFonts w:ascii="Georgia" w:hAnsi="Georgia" w:cs="Arial"/>
          <w:i/>
          <w:sz w:val="20"/>
          <w:szCs w:val="20"/>
        </w:rPr>
      </w:pPr>
      <w:r w:rsidRPr="009A1113">
        <w:rPr>
          <w:rFonts w:ascii="Georgia" w:hAnsi="Georgia" w:cs="Arial"/>
          <w:i/>
          <w:sz w:val="20"/>
          <w:szCs w:val="20"/>
        </w:rPr>
        <w:t>Upphandlingens id</w:t>
      </w:r>
    </w:p>
    <w:p w14:paraId="59DF746C" w14:textId="77777777" w:rsidR="00BF1435" w:rsidRPr="009A1113" w:rsidRDefault="00BF1435" w:rsidP="00BF1435">
      <w:pPr>
        <w:pStyle w:val="Default"/>
        <w:rPr>
          <w:rFonts w:ascii="Georgia" w:hAnsi="Georgia" w:cs="Arial"/>
          <w:sz w:val="20"/>
          <w:szCs w:val="20"/>
        </w:rPr>
      </w:pPr>
    </w:p>
    <w:p w14:paraId="6C824041" w14:textId="77777777" w:rsidR="00BF1435" w:rsidRPr="009A1113" w:rsidRDefault="00BF1435" w:rsidP="00BF1435">
      <w:pPr>
        <w:pStyle w:val="Default"/>
        <w:rPr>
          <w:rFonts w:ascii="Georgia" w:hAnsi="Georgia" w:cs="Arial"/>
          <w:sz w:val="20"/>
          <w:szCs w:val="20"/>
        </w:rPr>
      </w:pPr>
    </w:p>
    <w:p w14:paraId="5BE7E277" w14:textId="77777777" w:rsidR="00BF1435" w:rsidRPr="009A1113" w:rsidRDefault="00BF1435" w:rsidP="00BF1435">
      <w:pPr>
        <w:pStyle w:val="Default"/>
        <w:rPr>
          <w:rFonts w:ascii="Georgia" w:hAnsi="Georgia" w:cs="Arial"/>
          <w:i/>
          <w:sz w:val="20"/>
          <w:szCs w:val="20"/>
        </w:rPr>
      </w:pPr>
      <w:r w:rsidRPr="009A1113">
        <w:rPr>
          <w:rFonts w:ascii="Georgia" w:hAnsi="Georgia" w:cs="Arial"/>
          <w:i/>
          <w:sz w:val="20"/>
          <w:szCs w:val="20"/>
        </w:rPr>
        <w:t xml:space="preserve">………………………………………………………. </w:t>
      </w:r>
    </w:p>
    <w:p w14:paraId="69E7DBF3" w14:textId="77777777" w:rsidR="00BF1435" w:rsidRPr="009A1113" w:rsidRDefault="00BF1435" w:rsidP="00BF1435">
      <w:pPr>
        <w:rPr>
          <w:rFonts w:cs="Arial"/>
          <w:i/>
          <w:szCs w:val="20"/>
        </w:rPr>
      </w:pPr>
      <w:r w:rsidRPr="009A1113">
        <w:rPr>
          <w:rFonts w:cs="Arial"/>
          <w:i/>
          <w:szCs w:val="20"/>
        </w:rPr>
        <w:t>Företagsnamn</w:t>
      </w:r>
      <w:r w:rsidRPr="009A1113">
        <w:rPr>
          <w:rFonts w:cs="Arial"/>
          <w:i/>
          <w:color w:val="FF0000"/>
          <w:szCs w:val="20"/>
        </w:rPr>
        <w:t xml:space="preserve"> </w:t>
      </w:r>
      <w:r w:rsidRPr="009A1113">
        <w:rPr>
          <w:rFonts w:cs="Arial"/>
          <w:i/>
          <w:szCs w:val="20"/>
        </w:rPr>
        <w:t>och organisationsnummer</w:t>
      </w:r>
    </w:p>
    <w:p w14:paraId="7EEDE89E" w14:textId="77777777" w:rsidR="00BF1435" w:rsidRPr="009A1113" w:rsidRDefault="00BF1435" w:rsidP="00BF1435">
      <w:pPr>
        <w:pStyle w:val="Default"/>
        <w:rPr>
          <w:rFonts w:ascii="Georgia" w:hAnsi="Georgia" w:cs="Arial"/>
          <w:i/>
          <w:sz w:val="20"/>
          <w:szCs w:val="20"/>
        </w:rPr>
      </w:pPr>
    </w:p>
    <w:p w14:paraId="0801F275" w14:textId="77777777" w:rsidR="00BF1435" w:rsidRPr="009A1113" w:rsidRDefault="00BF1435" w:rsidP="00BF1435">
      <w:pPr>
        <w:pStyle w:val="Default"/>
        <w:rPr>
          <w:rFonts w:ascii="Georgia" w:hAnsi="Georgia" w:cs="Arial"/>
          <w:i/>
          <w:sz w:val="20"/>
          <w:szCs w:val="20"/>
        </w:rPr>
      </w:pPr>
    </w:p>
    <w:p w14:paraId="4DBF2C20" w14:textId="77777777" w:rsidR="00BF1435" w:rsidRPr="009A1113" w:rsidRDefault="00BF1435" w:rsidP="00BF1435">
      <w:pPr>
        <w:pStyle w:val="Default"/>
        <w:rPr>
          <w:rFonts w:ascii="Georgia" w:hAnsi="Georgia" w:cs="Arial"/>
          <w:i/>
          <w:sz w:val="20"/>
          <w:szCs w:val="20"/>
        </w:rPr>
      </w:pPr>
      <w:r w:rsidRPr="009A1113">
        <w:rPr>
          <w:rFonts w:ascii="Georgia" w:hAnsi="Georgia" w:cs="Arial"/>
          <w:i/>
          <w:sz w:val="20"/>
          <w:szCs w:val="20"/>
        </w:rPr>
        <w:t xml:space="preserve">………………………………………………………. </w:t>
      </w:r>
    </w:p>
    <w:p w14:paraId="3A0C9540" w14:textId="77777777" w:rsidR="00BF1435" w:rsidRPr="009A1113" w:rsidRDefault="00BF1435" w:rsidP="00BF1435">
      <w:pPr>
        <w:pStyle w:val="Default"/>
        <w:rPr>
          <w:rFonts w:ascii="Georgia" w:hAnsi="Georgia" w:cs="Arial"/>
          <w:i/>
          <w:sz w:val="20"/>
          <w:szCs w:val="20"/>
        </w:rPr>
      </w:pPr>
      <w:r w:rsidRPr="009A1113">
        <w:rPr>
          <w:rFonts w:ascii="Georgia" w:hAnsi="Georgia" w:cs="Arial"/>
          <w:i/>
          <w:sz w:val="20"/>
          <w:szCs w:val="20"/>
        </w:rPr>
        <w:t xml:space="preserve">Ort och datum </w:t>
      </w:r>
    </w:p>
    <w:p w14:paraId="0FC698FC" w14:textId="77777777" w:rsidR="00BF1435" w:rsidRPr="009A1113" w:rsidRDefault="00BF1435" w:rsidP="00BF1435">
      <w:pPr>
        <w:pStyle w:val="Default"/>
        <w:rPr>
          <w:rFonts w:ascii="Georgia" w:hAnsi="Georgia" w:cs="Arial"/>
          <w:i/>
          <w:sz w:val="20"/>
          <w:szCs w:val="20"/>
        </w:rPr>
      </w:pPr>
    </w:p>
    <w:p w14:paraId="50E7C221" w14:textId="77777777" w:rsidR="00BF1435" w:rsidRPr="009A1113" w:rsidRDefault="00BF1435" w:rsidP="00BF1435">
      <w:pPr>
        <w:pStyle w:val="Default"/>
        <w:rPr>
          <w:rFonts w:ascii="Georgia" w:hAnsi="Georgia" w:cs="Arial"/>
          <w:i/>
          <w:sz w:val="20"/>
          <w:szCs w:val="20"/>
        </w:rPr>
      </w:pPr>
    </w:p>
    <w:p w14:paraId="660F49DF" w14:textId="3ED35B06" w:rsidR="00BF1435" w:rsidRPr="009A1113" w:rsidRDefault="00BF1435" w:rsidP="00BF1435">
      <w:pPr>
        <w:pStyle w:val="Default"/>
        <w:rPr>
          <w:rFonts w:ascii="Georgia" w:hAnsi="Georgia" w:cs="Arial"/>
          <w:i/>
          <w:sz w:val="20"/>
          <w:szCs w:val="20"/>
        </w:rPr>
      </w:pPr>
      <w:r w:rsidRPr="009A1113">
        <w:rPr>
          <w:rFonts w:ascii="Georgia" w:hAnsi="Georgia" w:cs="Arial"/>
          <w:i/>
          <w:sz w:val="20"/>
          <w:szCs w:val="20"/>
        </w:rPr>
        <w:t xml:space="preserve">………………………………………………………. </w:t>
      </w:r>
      <w:r w:rsidR="009E2C8E" w:rsidRPr="009A1113">
        <w:rPr>
          <w:rFonts w:ascii="Georgia" w:hAnsi="Georgia" w:cs="Arial"/>
          <w:i/>
          <w:sz w:val="20"/>
          <w:szCs w:val="20"/>
        </w:rPr>
        <w:tab/>
      </w:r>
      <w:r w:rsidR="008E2D20">
        <w:rPr>
          <w:rFonts w:ascii="Georgia" w:hAnsi="Georgia" w:cs="Arial"/>
          <w:i/>
          <w:sz w:val="20"/>
          <w:szCs w:val="20"/>
        </w:rPr>
        <w:tab/>
      </w:r>
      <w:r w:rsidR="009E2C8E" w:rsidRPr="009A1113">
        <w:rPr>
          <w:rFonts w:ascii="Georgia" w:hAnsi="Georgia" w:cs="Arial"/>
          <w:i/>
          <w:sz w:val="20"/>
          <w:szCs w:val="20"/>
        </w:rPr>
        <w:t>…………………………………</w:t>
      </w:r>
    </w:p>
    <w:p w14:paraId="7391E0B3" w14:textId="77777777" w:rsidR="00BF1435" w:rsidRPr="009A1113" w:rsidRDefault="00BF1435" w:rsidP="00BF1435">
      <w:pPr>
        <w:pStyle w:val="Default"/>
        <w:ind w:right="-199"/>
        <w:rPr>
          <w:rFonts w:ascii="Georgia" w:hAnsi="Georgia" w:cs="Arial"/>
          <w:i/>
          <w:sz w:val="20"/>
          <w:szCs w:val="20"/>
        </w:rPr>
      </w:pPr>
      <w:r w:rsidRPr="009A1113">
        <w:rPr>
          <w:rFonts w:ascii="Georgia" w:hAnsi="Georgia" w:cs="Arial"/>
          <w:i/>
          <w:sz w:val="20"/>
          <w:szCs w:val="20"/>
        </w:rPr>
        <w:t>Behörig företrädares underskrift</w:t>
      </w:r>
      <w:r w:rsidR="009E2C8E" w:rsidRPr="009A1113">
        <w:rPr>
          <w:rFonts w:ascii="Georgia" w:hAnsi="Georgia" w:cs="Arial"/>
          <w:i/>
          <w:sz w:val="20"/>
          <w:szCs w:val="20"/>
        </w:rPr>
        <w:tab/>
      </w:r>
      <w:r w:rsidR="009E2C8E" w:rsidRPr="009A1113">
        <w:rPr>
          <w:rFonts w:ascii="Georgia" w:hAnsi="Georgia" w:cs="Arial"/>
          <w:i/>
          <w:sz w:val="20"/>
          <w:szCs w:val="20"/>
        </w:rPr>
        <w:tab/>
        <w:t>Behörig företrädares underskrift</w:t>
      </w:r>
    </w:p>
    <w:p w14:paraId="3E663A6C" w14:textId="77777777" w:rsidR="00BF1435" w:rsidRPr="009A1113" w:rsidRDefault="00BF1435" w:rsidP="00BF1435">
      <w:pPr>
        <w:pStyle w:val="Default"/>
        <w:ind w:right="-199"/>
        <w:rPr>
          <w:rFonts w:ascii="Georgia" w:hAnsi="Georgia" w:cs="Arial"/>
          <w:i/>
          <w:sz w:val="20"/>
          <w:szCs w:val="20"/>
        </w:rPr>
      </w:pPr>
    </w:p>
    <w:p w14:paraId="72DC23C3" w14:textId="77777777" w:rsidR="00BF1435" w:rsidRPr="004714DB" w:rsidRDefault="00BF1435" w:rsidP="0032784C"/>
    <w:p w14:paraId="0254EA94" w14:textId="576D72DA" w:rsidR="00BF1435" w:rsidRPr="009A1113" w:rsidRDefault="00BF1435" w:rsidP="00BF1435">
      <w:pPr>
        <w:pStyle w:val="Default"/>
        <w:rPr>
          <w:rFonts w:ascii="Georgia" w:hAnsi="Georgia" w:cs="Arial"/>
          <w:i/>
          <w:sz w:val="20"/>
          <w:szCs w:val="20"/>
        </w:rPr>
      </w:pPr>
      <w:r w:rsidRPr="009A1113">
        <w:rPr>
          <w:rFonts w:ascii="Georgia" w:hAnsi="Georgia" w:cs="Arial"/>
          <w:i/>
          <w:sz w:val="20"/>
          <w:szCs w:val="20"/>
        </w:rPr>
        <w:t xml:space="preserve">………………………………………………………. </w:t>
      </w:r>
      <w:r w:rsidR="009E2C8E" w:rsidRPr="009A1113">
        <w:rPr>
          <w:rFonts w:ascii="Georgia" w:hAnsi="Georgia" w:cs="Arial"/>
          <w:i/>
          <w:sz w:val="20"/>
          <w:szCs w:val="20"/>
        </w:rPr>
        <w:tab/>
      </w:r>
      <w:r w:rsidR="008E2D20">
        <w:rPr>
          <w:rFonts w:ascii="Georgia" w:hAnsi="Georgia" w:cs="Arial"/>
          <w:i/>
          <w:sz w:val="20"/>
          <w:szCs w:val="20"/>
        </w:rPr>
        <w:tab/>
      </w:r>
      <w:r w:rsidR="009E2C8E" w:rsidRPr="009A1113">
        <w:rPr>
          <w:rFonts w:ascii="Georgia" w:hAnsi="Georgia" w:cs="Arial"/>
          <w:i/>
          <w:sz w:val="20"/>
          <w:szCs w:val="20"/>
        </w:rPr>
        <w:t>………………………………….</w:t>
      </w:r>
    </w:p>
    <w:p w14:paraId="0EB7D143" w14:textId="77777777" w:rsidR="00BF1435" w:rsidRPr="009A1113" w:rsidRDefault="00BF1435" w:rsidP="00BF1435">
      <w:pPr>
        <w:pStyle w:val="Default"/>
        <w:ind w:right="-199"/>
        <w:rPr>
          <w:rFonts w:ascii="Georgia" w:hAnsi="Georgia" w:cs="Arial"/>
          <w:i/>
          <w:sz w:val="20"/>
          <w:szCs w:val="20"/>
        </w:rPr>
      </w:pPr>
      <w:r w:rsidRPr="009A1113">
        <w:rPr>
          <w:rFonts w:ascii="Georgia" w:hAnsi="Georgia" w:cs="Arial"/>
          <w:i/>
          <w:sz w:val="20"/>
          <w:szCs w:val="20"/>
        </w:rPr>
        <w:t>Namnförtydligande och titel</w:t>
      </w:r>
      <w:r w:rsidR="009E2C8E" w:rsidRPr="009A1113">
        <w:rPr>
          <w:rFonts w:ascii="Georgia" w:hAnsi="Georgia" w:cs="Arial"/>
          <w:i/>
          <w:sz w:val="20"/>
          <w:szCs w:val="20"/>
        </w:rPr>
        <w:tab/>
      </w:r>
      <w:r w:rsidR="009E2C8E" w:rsidRPr="009A1113">
        <w:rPr>
          <w:rFonts w:ascii="Georgia" w:hAnsi="Georgia" w:cs="Arial"/>
          <w:i/>
          <w:sz w:val="20"/>
          <w:szCs w:val="20"/>
        </w:rPr>
        <w:tab/>
      </w:r>
      <w:r w:rsidR="009E2C8E" w:rsidRPr="009A1113">
        <w:rPr>
          <w:rFonts w:ascii="Georgia" w:hAnsi="Georgia" w:cs="Arial"/>
          <w:i/>
          <w:sz w:val="20"/>
          <w:szCs w:val="20"/>
        </w:rPr>
        <w:tab/>
        <w:t>Namnförtydligande och titel</w:t>
      </w:r>
    </w:p>
    <w:p w14:paraId="4F18F218" w14:textId="77777777" w:rsidR="007F38E5" w:rsidRPr="004714DB" w:rsidRDefault="007F38E5" w:rsidP="0032784C"/>
    <w:sectPr w:rsidR="007F38E5" w:rsidRPr="004714DB" w:rsidSect="00973AB5">
      <w:headerReference w:type="default" r:id="rId12"/>
      <w:type w:val="continuous"/>
      <w:pgSz w:w="11906" w:h="16838"/>
      <w:pgMar w:top="1418" w:right="2835" w:bottom="993"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1DAA" w14:textId="77777777" w:rsidR="005A5299" w:rsidRDefault="005A5299" w:rsidP="00FD2679">
      <w:r>
        <w:separator/>
      </w:r>
    </w:p>
  </w:endnote>
  <w:endnote w:type="continuationSeparator" w:id="0">
    <w:p w14:paraId="58139C99" w14:textId="77777777" w:rsidR="005A5299" w:rsidRDefault="005A5299" w:rsidP="00FD2679">
      <w:r>
        <w:continuationSeparator/>
      </w:r>
    </w:p>
  </w:endnote>
  <w:endnote w:type="continuationNotice" w:id="1">
    <w:p w14:paraId="4F6DE2EB" w14:textId="77777777" w:rsidR="005A5299" w:rsidRDefault="005A52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1771" w14:textId="77777777" w:rsidR="005A5299" w:rsidRDefault="005A5299" w:rsidP="00FD2679">
      <w:r>
        <w:separator/>
      </w:r>
    </w:p>
  </w:footnote>
  <w:footnote w:type="continuationSeparator" w:id="0">
    <w:p w14:paraId="3618A21A" w14:textId="77777777" w:rsidR="005A5299" w:rsidRDefault="005A5299" w:rsidP="00FD2679">
      <w:r>
        <w:continuationSeparator/>
      </w:r>
    </w:p>
  </w:footnote>
  <w:footnote w:type="continuationNotice" w:id="1">
    <w:p w14:paraId="708FD8AF" w14:textId="77777777" w:rsidR="005A5299" w:rsidRDefault="005A5299">
      <w:pPr>
        <w:spacing w:line="240" w:lineRule="auto"/>
      </w:pPr>
    </w:p>
  </w:footnote>
  <w:footnote w:id="2">
    <w:p w14:paraId="74FB1FBF" w14:textId="666FEE37" w:rsidR="00886610" w:rsidRPr="009A1113" w:rsidRDefault="00886610">
      <w:pPr>
        <w:pStyle w:val="Fotnotstext"/>
        <w:rPr>
          <w:sz w:val="16"/>
          <w:szCs w:val="16"/>
        </w:rPr>
      </w:pPr>
      <w:r w:rsidRPr="009A1113">
        <w:rPr>
          <w:rStyle w:val="Fotnotsreferens"/>
          <w:sz w:val="16"/>
          <w:szCs w:val="16"/>
        </w:rPr>
        <w:footnoteRef/>
      </w:r>
      <w:r w:rsidRPr="009A1113">
        <w:rPr>
          <w:sz w:val="16"/>
          <w:szCs w:val="16"/>
        </w:rPr>
        <w:t xml:space="preserve"> Lagen (2016:1145) om offentlig upphandling samt lagen (2016:1146) om upphandling inom försörjningssektorerna.</w:t>
      </w:r>
    </w:p>
  </w:footnote>
  <w:footnote w:id="3">
    <w:p w14:paraId="3B6CCCED" w14:textId="77777777" w:rsidR="0020401A" w:rsidRPr="009A1113" w:rsidRDefault="0020401A" w:rsidP="0020401A">
      <w:pPr>
        <w:pStyle w:val="Fotnotstext"/>
        <w:rPr>
          <w:sz w:val="16"/>
          <w:szCs w:val="16"/>
        </w:rPr>
      </w:pPr>
      <w:r w:rsidRPr="009A1113">
        <w:rPr>
          <w:rStyle w:val="Fotnotsreferens"/>
          <w:sz w:val="16"/>
          <w:szCs w:val="16"/>
        </w:rPr>
        <w:footnoteRef/>
      </w:r>
      <w:r w:rsidRPr="009A1113">
        <w:rPr>
          <w:sz w:val="16"/>
          <w:szCs w:val="16"/>
        </w:rPr>
        <w:t xml:space="preserve"> Se AFB.1/AUB.1/AKB.1</w:t>
      </w:r>
    </w:p>
  </w:footnote>
  <w:footnote w:id="4">
    <w:p w14:paraId="57FE6E06" w14:textId="4A099652" w:rsidR="0020401A" w:rsidRPr="009A1113" w:rsidRDefault="0020401A" w:rsidP="0020401A">
      <w:pPr>
        <w:pStyle w:val="Fotnotstext"/>
        <w:rPr>
          <w:sz w:val="16"/>
          <w:szCs w:val="16"/>
        </w:rPr>
      </w:pPr>
      <w:r w:rsidRPr="009A1113">
        <w:rPr>
          <w:rStyle w:val="Fotnotsreferens"/>
          <w:sz w:val="16"/>
          <w:szCs w:val="16"/>
        </w:rPr>
        <w:footnoteRef/>
      </w:r>
      <w:r w:rsidRPr="009A1113">
        <w:rPr>
          <w:sz w:val="16"/>
          <w:szCs w:val="16"/>
        </w:rPr>
        <w:t xml:space="preserve"> Läs mer om ESPD på Upphandlingsmyndighetens webbplats.</w:t>
      </w:r>
    </w:p>
  </w:footnote>
  <w:footnote w:id="5">
    <w:p w14:paraId="56CFB26C" w14:textId="6CD8A90B" w:rsidR="00393769" w:rsidRPr="009A1113" w:rsidRDefault="00393769" w:rsidP="00BF1435">
      <w:pPr>
        <w:pStyle w:val="Fotnotstext"/>
        <w:rPr>
          <w:sz w:val="16"/>
          <w:szCs w:val="16"/>
        </w:rPr>
      </w:pPr>
      <w:r w:rsidRPr="009A1113">
        <w:rPr>
          <w:rStyle w:val="Fotnotsreferens"/>
          <w:sz w:val="16"/>
          <w:szCs w:val="16"/>
        </w:rPr>
        <w:footnoteRef/>
      </w:r>
      <w:r w:rsidRPr="009A1113">
        <w:rPr>
          <w:sz w:val="16"/>
          <w:szCs w:val="16"/>
        </w:rPr>
        <w:t xml:space="preserve"> Person som ingår i företagets förvaltnings-, lednings- eller kontrollorgan, eller person som är behörig att företräda, fatta beslut om eller kontrollera företaget (till exempel vd, vice vd, styrelseordförande eller styrelseledamot).</w:t>
      </w:r>
    </w:p>
  </w:footnote>
  <w:footnote w:id="6">
    <w:p w14:paraId="78FCB5B1" w14:textId="02C20B50" w:rsidR="00393769" w:rsidRPr="009A1113" w:rsidRDefault="00393769" w:rsidP="00BF1435">
      <w:pPr>
        <w:pStyle w:val="Fotnotstext"/>
        <w:rPr>
          <w:rFonts w:cs="Arial"/>
          <w:sz w:val="16"/>
          <w:szCs w:val="16"/>
        </w:rPr>
      </w:pPr>
      <w:r w:rsidRPr="009A1113">
        <w:rPr>
          <w:rStyle w:val="Fotnotsreferens"/>
          <w:rFonts w:cs="Arial"/>
          <w:sz w:val="16"/>
          <w:szCs w:val="16"/>
        </w:rPr>
        <w:footnoteRef/>
      </w:r>
      <w:r w:rsidRPr="009A1113">
        <w:rPr>
          <w:rFonts w:cs="Arial"/>
          <w:sz w:val="16"/>
          <w:szCs w:val="16"/>
        </w:rPr>
        <w:t xml:space="preserve"> Se 13 kap. 3 § 8</w:t>
      </w:r>
      <w:r w:rsidR="005776F6" w:rsidRPr="009A1113">
        <w:rPr>
          <w:rFonts w:cs="Arial"/>
          <w:sz w:val="16"/>
          <w:szCs w:val="16"/>
        </w:rPr>
        <w:t xml:space="preserve"> och 9</w:t>
      </w:r>
      <w:r w:rsidRPr="009A1113">
        <w:rPr>
          <w:rFonts w:cs="Arial"/>
          <w:sz w:val="16"/>
          <w:szCs w:val="16"/>
        </w:rPr>
        <w:t xml:space="preserve"> </w:t>
      </w:r>
      <w:r w:rsidRPr="006136DC">
        <w:rPr>
          <w:rFonts w:cs="Arial"/>
          <w:sz w:val="16"/>
          <w:szCs w:val="16"/>
        </w:rPr>
        <w:t xml:space="preserve">LOU </w:t>
      </w:r>
      <w:r w:rsidR="00CF1229" w:rsidRPr="006136DC">
        <w:rPr>
          <w:rFonts w:cs="Arial"/>
          <w:sz w:val="16"/>
          <w:szCs w:val="16"/>
        </w:rPr>
        <w:t>eller LUF</w:t>
      </w:r>
      <w:r w:rsidR="00CF1229">
        <w:rPr>
          <w:rFonts w:cs="Arial"/>
          <w:sz w:val="16"/>
          <w:szCs w:val="16"/>
        </w:rPr>
        <w:t xml:space="preserve"> </w:t>
      </w:r>
      <w:r w:rsidRPr="009A1113">
        <w:rPr>
          <w:rFonts w:cs="Arial"/>
          <w:sz w:val="16"/>
          <w:szCs w:val="16"/>
        </w:rPr>
        <w:t>och Trafikverkets kontraktsvillkor om utförande/genomförande och hävning.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71"/>
      <w:gridCol w:w="3060"/>
      <w:gridCol w:w="1278"/>
      <w:gridCol w:w="659"/>
      <w:gridCol w:w="1146"/>
    </w:tblGrid>
    <w:tr w:rsidR="00393769" w:rsidRPr="00B05D2B" w14:paraId="5763B9F7" w14:textId="77777777" w:rsidTr="00105EB2">
      <w:trPr>
        <w:cantSplit/>
        <w:trHeight w:val="176"/>
      </w:trPr>
      <w:tc>
        <w:tcPr>
          <w:tcW w:w="3671" w:type="dxa"/>
          <w:vMerge w:val="restart"/>
          <w:tcBorders>
            <w:top w:val="nil"/>
            <w:left w:val="nil"/>
            <w:right w:val="nil"/>
          </w:tcBorders>
        </w:tcPr>
        <w:p w14:paraId="3AB876B4" w14:textId="77777777" w:rsidR="00393769" w:rsidRPr="00B05D2B" w:rsidRDefault="00393769" w:rsidP="00105EB2">
          <w:pPr>
            <w:rPr>
              <w:b/>
              <w:noProof/>
            </w:rPr>
          </w:pPr>
          <w:r>
            <w:rPr>
              <w:b/>
              <w:noProof/>
              <w:lang w:eastAsia="sv-SE"/>
            </w:rPr>
            <w:drawing>
              <wp:anchor distT="0" distB="0" distL="114300" distR="114300" simplePos="0" relativeHeight="251658240" behindDoc="1" locked="0" layoutInCell="1" allowOverlap="1" wp14:anchorId="3A383546" wp14:editId="1960A383">
                <wp:simplePos x="0" y="0"/>
                <wp:positionH relativeFrom="column">
                  <wp:posOffset>-61595</wp:posOffset>
                </wp:positionH>
                <wp:positionV relativeFrom="paragraph">
                  <wp:posOffset>7620</wp:posOffset>
                </wp:positionV>
                <wp:extent cx="1976755" cy="390525"/>
                <wp:effectExtent l="19050" t="0" r="4445" b="0"/>
                <wp:wrapNone/>
                <wp:docPr id="8" name="Bildobjekt 1" descr="TRAFIKVERKET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TRAFIKVERKET_SVART.png"/>
                        <pic:cNvPicPr>
                          <a:picLocks noChangeAspect="1" noChangeArrowheads="1"/>
                        </pic:cNvPicPr>
                      </pic:nvPicPr>
                      <pic:blipFill>
                        <a:blip r:embed="rId1"/>
                        <a:srcRect/>
                        <a:stretch>
                          <a:fillRect/>
                        </a:stretch>
                      </pic:blipFill>
                      <pic:spPr bwMode="auto">
                        <a:xfrm>
                          <a:off x="0" y="0"/>
                          <a:ext cx="1976755" cy="390525"/>
                        </a:xfrm>
                        <a:prstGeom prst="rect">
                          <a:avLst/>
                        </a:prstGeom>
                        <a:noFill/>
                        <a:ln w="9525">
                          <a:noFill/>
                          <a:miter lim="800000"/>
                          <a:headEnd/>
                          <a:tailEnd/>
                        </a:ln>
                      </pic:spPr>
                    </pic:pic>
                  </a:graphicData>
                </a:graphic>
              </wp:anchor>
            </w:drawing>
          </w:r>
        </w:p>
      </w:tc>
      <w:tc>
        <w:tcPr>
          <w:tcW w:w="4997" w:type="dxa"/>
          <w:gridSpan w:val="3"/>
          <w:tcBorders>
            <w:top w:val="nil"/>
            <w:left w:val="nil"/>
            <w:bottom w:val="nil"/>
            <w:right w:val="nil"/>
          </w:tcBorders>
        </w:tcPr>
        <w:p w14:paraId="51AE9967" w14:textId="77777777" w:rsidR="00393769" w:rsidRPr="00B05D2B" w:rsidRDefault="00393769" w:rsidP="00105EB2">
          <w:pPr>
            <w:pStyle w:val="Sidhuvud"/>
            <w:rPr>
              <w:rFonts w:ascii="Arial" w:hAnsi="Arial" w:cs="Arial"/>
              <w:b/>
              <w:bCs/>
              <w:sz w:val="18"/>
            </w:rPr>
          </w:pPr>
        </w:p>
      </w:tc>
      <w:tc>
        <w:tcPr>
          <w:tcW w:w="1146" w:type="dxa"/>
          <w:tcBorders>
            <w:top w:val="nil"/>
            <w:left w:val="nil"/>
            <w:bottom w:val="nil"/>
            <w:right w:val="nil"/>
          </w:tcBorders>
        </w:tcPr>
        <w:p w14:paraId="323FDF3B" w14:textId="77777777" w:rsidR="00393769" w:rsidRPr="00B05D2B" w:rsidRDefault="00393769" w:rsidP="00105EB2">
          <w:pPr>
            <w:jc w:val="right"/>
            <w:rPr>
              <w:rFonts w:ascii="Arial" w:hAnsi="Arial" w:cs="Arial"/>
            </w:rPr>
          </w:pPr>
        </w:p>
      </w:tc>
    </w:tr>
    <w:tr w:rsidR="00393769" w:rsidRPr="00B05D2B" w14:paraId="49C295E4" w14:textId="77777777" w:rsidTr="00105EB2">
      <w:trPr>
        <w:cantSplit/>
        <w:trHeight w:val="358"/>
      </w:trPr>
      <w:tc>
        <w:tcPr>
          <w:tcW w:w="3671" w:type="dxa"/>
          <w:vMerge/>
          <w:tcBorders>
            <w:left w:val="nil"/>
            <w:right w:val="nil"/>
          </w:tcBorders>
        </w:tcPr>
        <w:p w14:paraId="27E22946" w14:textId="77777777" w:rsidR="00393769" w:rsidRPr="00B05D2B" w:rsidRDefault="00393769" w:rsidP="00105EB2">
          <w:pPr>
            <w:rPr>
              <w:b/>
            </w:rPr>
          </w:pPr>
        </w:p>
      </w:tc>
      <w:tc>
        <w:tcPr>
          <w:tcW w:w="4997" w:type="dxa"/>
          <w:gridSpan w:val="3"/>
          <w:tcBorders>
            <w:top w:val="nil"/>
            <w:left w:val="nil"/>
            <w:bottom w:val="nil"/>
            <w:right w:val="nil"/>
          </w:tcBorders>
          <w:vAlign w:val="center"/>
        </w:tcPr>
        <w:p w14:paraId="2A563587" w14:textId="77777777" w:rsidR="00393769" w:rsidRPr="00B05D2B" w:rsidRDefault="00393769" w:rsidP="00105EB2">
          <w:pPr>
            <w:pStyle w:val="Sidhuvud"/>
            <w:rPr>
              <w:rFonts w:ascii="Arial" w:hAnsi="Arial" w:cs="Arial"/>
              <w:caps/>
              <w:szCs w:val="24"/>
            </w:rPr>
          </w:pPr>
          <w:r w:rsidRPr="00B05D2B">
            <w:rPr>
              <w:rFonts w:ascii="Arial" w:hAnsi="Arial" w:cs="Arial"/>
              <w:caps/>
              <w:sz w:val="24"/>
              <w:szCs w:val="24"/>
            </w:rPr>
            <w:t>blankett</w:t>
          </w:r>
        </w:p>
      </w:tc>
      <w:tc>
        <w:tcPr>
          <w:tcW w:w="1146" w:type="dxa"/>
          <w:tcBorders>
            <w:top w:val="nil"/>
            <w:left w:val="nil"/>
            <w:bottom w:val="nil"/>
            <w:right w:val="nil"/>
          </w:tcBorders>
        </w:tcPr>
        <w:p w14:paraId="48504061" w14:textId="68D200C3" w:rsidR="00393769" w:rsidRPr="00B05D2B" w:rsidRDefault="00393769" w:rsidP="00105EB2">
          <w:pPr>
            <w:jc w:val="right"/>
          </w:pPr>
          <w:r w:rsidRPr="00B05D2B">
            <w:rPr>
              <w:rFonts w:ascii="Arial" w:hAnsi="Arial" w:cs="Arial"/>
            </w:rPr>
            <w:fldChar w:fldCharType="begin"/>
          </w:r>
          <w:r w:rsidRPr="00B05D2B">
            <w:rPr>
              <w:rFonts w:ascii="Arial" w:hAnsi="Arial" w:cs="Arial"/>
            </w:rPr>
            <w:instrText xml:space="preserve"> PAGE </w:instrText>
          </w:r>
          <w:r w:rsidRPr="00B05D2B">
            <w:rPr>
              <w:rFonts w:ascii="Arial" w:hAnsi="Arial" w:cs="Arial"/>
            </w:rPr>
            <w:fldChar w:fldCharType="separate"/>
          </w:r>
          <w:r w:rsidR="006136DC">
            <w:rPr>
              <w:rFonts w:ascii="Arial" w:hAnsi="Arial" w:cs="Arial"/>
              <w:noProof/>
            </w:rPr>
            <w:t>1</w:t>
          </w:r>
          <w:r w:rsidRPr="00B05D2B">
            <w:rPr>
              <w:rFonts w:ascii="Arial" w:hAnsi="Arial" w:cs="Arial"/>
            </w:rPr>
            <w:fldChar w:fldCharType="end"/>
          </w:r>
          <w:r w:rsidRPr="00B05D2B">
            <w:rPr>
              <w:rFonts w:ascii="Arial" w:hAnsi="Arial" w:cs="Arial"/>
            </w:rPr>
            <w:t xml:space="preserve"> (</w:t>
          </w:r>
          <w:fldSimple w:instr=" NUMPAGES  \* MERGEFORMAT ">
            <w:r w:rsidR="006136DC" w:rsidRPr="006136DC">
              <w:rPr>
                <w:rFonts w:ascii="Arial" w:hAnsi="Arial" w:cs="Arial"/>
                <w:noProof/>
              </w:rPr>
              <w:t>6</w:t>
            </w:r>
          </w:fldSimple>
          <w:r w:rsidRPr="00B05D2B">
            <w:rPr>
              <w:rFonts w:ascii="Arial" w:hAnsi="Arial" w:cs="Arial"/>
            </w:rPr>
            <w:t>)</w:t>
          </w:r>
        </w:p>
      </w:tc>
    </w:tr>
    <w:tr w:rsidR="00393769" w:rsidRPr="00B05D2B" w14:paraId="6B66E74D" w14:textId="77777777" w:rsidTr="004F5598">
      <w:trPr>
        <w:cantSplit/>
        <w:trHeight w:hRule="exact" w:val="394"/>
      </w:trPr>
      <w:tc>
        <w:tcPr>
          <w:tcW w:w="3671" w:type="dxa"/>
          <w:vMerge/>
          <w:tcBorders>
            <w:left w:val="nil"/>
            <w:bottom w:val="nil"/>
            <w:right w:val="nil"/>
          </w:tcBorders>
        </w:tcPr>
        <w:p w14:paraId="48FD1EB3" w14:textId="77777777" w:rsidR="00393769" w:rsidRPr="00B05D2B" w:rsidRDefault="00393769" w:rsidP="00105EB2">
          <w:pPr>
            <w:rPr>
              <w:rFonts w:ascii="Arial" w:hAnsi="Arial" w:cs="Arial"/>
              <w:sz w:val="18"/>
            </w:rPr>
          </w:pPr>
        </w:p>
      </w:tc>
      <w:tc>
        <w:tcPr>
          <w:tcW w:w="6143" w:type="dxa"/>
          <w:gridSpan w:val="4"/>
          <w:tcBorders>
            <w:top w:val="nil"/>
            <w:left w:val="nil"/>
            <w:bottom w:val="nil"/>
            <w:right w:val="nil"/>
          </w:tcBorders>
          <w:vAlign w:val="center"/>
        </w:tcPr>
        <w:p w14:paraId="318F8ED2" w14:textId="77777777" w:rsidR="00393769" w:rsidRPr="00B05D2B" w:rsidRDefault="00393769" w:rsidP="00105EB2"/>
      </w:tc>
    </w:tr>
    <w:tr w:rsidR="00393769" w:rsidRPr="00B05D2B" w14:paraId="08BA417A" w14:textId="77777777" w:rsidTr="004F5598">
      <w:tblPrEx>
        <w:tblCellMar>
          <w:left w:w="70" w:type="dxa"/>
          <w:right w:w="70" w:type="dxa"/>
        </w:tblCellMar>
        <w:tblLook w:val="04A0" w:firstRow="1" w:lastRow="0" w:firstColumn="1" w:lastColumn="0" w:noHBand="0" w:noVBand="1"/>
      </w:tblPrEx>
      <w:trPr>
        <w:trHeight w:val="287"/>
      </w:trPr>
      <w:tc>
        <w:tcPr>
          <w:tcW w:w="3671" w:type="dxa"/>
          <w:tcBorders>
            <w:top w:val="nil"/>
            <w:left w:val="nil"/>
            <w:bottom w:val="nil"/>
            <w:right w:val="nil"/>
          </w:tcBorders>
          <w:vAlign w:val="center"/>
        </w:tcPr>
        <w:p w14:paraId="65C46D15" w14:textId="77777777" w:rsidR="00393769" w:rsidRDefault="00393769" w:rsidP="00105EB2"/>
      </w:tc>
      <w:tc>
        <w:tcPr>
          <w:tcW w:w="3060" w:type="dxa"/>
          <w:tcBorders>
            <w:top w:val="nil"/>
            <w:left w:val="nil"/>
            <w:bottom w:val="nil"/>
            <w:right w:val="nil"/>
          </w:tcBorders>
          <w:vAlign w:val="center"/>
        </w:tcPr>
        <w:p w14:paraId="3B999F10" w14:textId="77777777" w:rsidR="00393769" w:rsidRDefault="00393769" w:rsidP="00105EB2"/>
      </w:tc>
      <w:tc>
        <w:tcPr>
          <w:tcW w:w="3083" w:type="dxa"/>
          <w:gridSpan w:val="3"/>
          <w:tcBorders>
            <w:top w:val="nil"/>
            <w:left w:val="nil"/>
            <w:bottom w:val="nil"/>
            <w:right w:val="nil"/>
          </w:tcBorders>
          <w:vAlign w:val="center"/>
        </w:tcPr>
        <w:p w14:paraId="0F77F9E3" w14:textId="77777777" w:rsidR="00393769" w:rsidRPr="00B05D2B" w:rsidRDefault="00393769" w:rsidP="002E59CC">
          <w:pPr>
            <w:ind w:left="358"/>
          </w:pPr>
        </w:p>
      </w:tc>
    </w:tr>
    <w:tr w:rsidR="00393769" w:rsidRPr="00B05D2B" w14:paraId="6F31596D" w14:textId="77777777" w:rsidTr="004F5598">
      <w:tblPrEx>
        <w:tblCellMar>
          <w:left w:w="70" w:type="dxa"/>
          <w:right w:w="70" w:type="dxa"/>
        </w:tblCellMar>
        <w:tblLook w:val="04A0" w:firstRow="1" w:lastRow="0" w:firstColumn="1" w:lastColumn="0" w:noHBand="0" w:noVBand="1"/>
      </w:tblPrEx>
      <w:trPr>
        <w:cantSplit/>
        <w:trHeight w:val="170"/>
      </w:trPr>
      <w:tc>
        <w:tcPr>
          <w:tcW w:w="3671" w:type="dxa"/>
          <w:tcBorders>
            <w:top w:val="nil"/>
            <w:left w:val="nil"/>
            <w:bottom w:val="nil"/>
            <w:right w:val="nil"/>
          </w:tcBorders>
          <w:vAlign w:val="center"/>
          <w:hideMark/>
        </w:tcPr>
        <w:p w14:paraId="6C6E87C9" w14:textId="77777777" w:rsidR="00393769" w:rsidRPr="00B05D2B" w:rsidRDefault="00393769" w:rsidP="00105EB2">
          <w:pPr>
            <w:spacing w:line="240" w:lineRule="auto"/>
            <w:ind w:right="-1899"/>
            <w:rPr>
              <w:rFonts w:ascii="Arial" w:hAnsi="Arial" w:cs="Arial"/>
              <w:b/>
              <w:bCs/>
              <w:sz w:val="14"/>
            </w:rPr>
          </w:pPr>
          <w:r>
            <w:rPr>
              <w:rFonts w:ascii="Arial" w:hAnsi="Arial" w:cs="Arial"/>
              <w:b/>
              <w:bCs/>
              <w:sz w:val="14"/>
            </w:rPr>
            <w:t>Ärendenummer</w:t>
          </w:r>
        </w:p>
      </w:tc>
      <w:tc>
        <w:tcPr>
          <w:tcW w:w="3060" w:type="dxa"/>
          <w:tcBorders>
            <w:top w:val="nil"/>
            <w:left w:val="nil"/>
            <w:bottom w:val="nil"/>
            <w:right w:val="nil"/>
          </w:tcBorders>
          <w:vAlign w:val="center"/>
          <w:hideMark/>
        </w:tcPr>
        <w:p w14:paraId="675C1923" w14:textId="77777777" w:rsidR="00393769" w:rsidRPr="00B05D2B" w:rsidRDefault="00393769" w:rsidP="00105EB2">
          <w:pPr>
            <w:spacing w:line="240" w:lineRule="auto"/>
            <w:ind w:right="-1899"/>
            <w:rPr>
              <w:rFonts w:ascii="Arial" w:hAnsi="Arial" w:cs="Arial"/>
              <w:b/>
              <w:bCs/>
              <w:sz w:val="14"/>
            </w:rPr>
          </w:pPr>
        </w:p>
      </w:tc>
      <w:tc>
        <w:tcPr>
          <w:tcW w:w="3083" w:type="dxa"/>
          <w:gridSpan w:val="3"/>
          <w:tcBorders>
            <w:top w:val="nil"/>
            <w:left w:val="nil"/>
            <w:bottom w:val="nil"/>
            <w:right w:val="nil"/>
          </w:tcBorders>
          <w:vAlign w:val="center"/>
          <w:hideMark/>
        </w:tcPr>
        <w:p w14:paraId="533D3BF0" w14:textId="77777777" w:rsidR="00393769" w:rsidRPr="00B05D2B" w:rsidRDefault="00393769" w:rsidP="002E59CC">
          <w:pPr>
            <w:spacing w:line="240" w:lineRule="auto"/>
            <w:ind w:left="358" w:right="-1899"/>
            <w:rPr>
              <w:rFonts w:ascii="Arial" w:hAnsi="Arial" w:cs="Arial"/>
              <w:b/>
              <w:bCs/>
              <w:sz w:val="14"/>
            </w:rPr>
          </w:pPr>
        </w:p>
      </w:tc>
    </w:tr>
    <w:tr w:rsidR="00393769" w:rsidRPr="00B05D2B" w14:paraId="19F00165" w14:textId="77777777" w:rsidTr="004F5598">
      <w:tblPrEx>
        <w:tblCellMar>
          <w:left w:w="70" w:type="dxa"/>
          <w:right w:w="70" w:type="dxa"/>
        </w:tblCellMar>
        <w:tblLook w:val="04A0" w:firstRow="1" w:lastRow="0" w:firstColumn="1" w:lastColumn="0" w:noHBand="0" w:noVBand="1"/>
      </w:tblPrEx>
      <w:trPr>
        <w:cantSplit/>
        <w:trHeight w:val="287"/>
      </w:trPr>
      <w:bookmarkStart w:id="0" w:name="Ansvarig" w:displacedByCustomXml="next"/>
      <w:bookmarkEnd w:id="0" w:displacedByCustomXml="next"/>
      <w:sdt>
        <w:sdtPr>
          <w:alias w:val="Ärendenummer NY"/>
          <w:tag w:val="_x00c4_rendenummer_x0020_NY"/>
          <w:id w:val="375670390"/>
          <w:showingPlcHdr/>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Ärendenummer_x0020_NY[1]" w:storeItemID="{9333DFC0-ACFD-4C0B-9B81-A744B6247B96}"/>
          <w:text/>
        </w:sdtPr>
        <w:sdtEndPr/>
        <w:sdtContent>
          <w:tc>
            <w:tcPr>
              <w:tcW w:w="3671" w:type="dxa"/>
              <w:tcBorders>
                <w:top w:val="nil"/>
                <w:left w:val="nil"/>
                <w:bottom w:val="nil"/>
                <w:right w:val="nil"/>
              </w:tcBorders>
              <w:vAlign w:val="center"/>
            </w:tcPr>
            <w:p w14:paraId="5340925F" w14:textId="77777777" w:rsidR="00393769" w:rsidRPr="00B05D2B" w:rsidRDefault="00393769" w:rsidP="00105EB2">
              <w:r w:rsidRPr="005C4476">
                <w:rPr>
                  <w:rStyle w:val="Platshllartext"/>
                </w:rPr>
                <w:t>[Ärendenummer NY]</w:t>
              </w:r>
            </w:p>
          </w:tc>
        </w:sdtContent>
      </w:sdt>
      <w:tc>
        <w:tcPr>
          <w:tcW w:w="3060" w:type="dxa"/>
          <w:tcBorders>
            <w:top w:val="nil"/>
            <w:left w:val="nil"/>
            <w:bottom w:val="nil"/>
            <w:right w:val="nil"/>
          </w:tcBorders>
          <w:vAlign w:val="center"/>
        </w:tcPr>
        <w:p w14:paraId="6F3C3661" w14:textId="77777777" w:rsidR="00393769" w:rsidRPr="00B05D2B" w:rsidRDefault="00393769" w:rsidP="00105EB2">
          <w:bookmarkStart w:id="1" w:name="Dokumentdatum"/>
          <w:bookmarkEnd w:id="1"/>
        </w:p>
      </w:tc>
      <w:tc>
        <w:tcPr>
          <w:tcW w:w="3083" w:type="dxa"/>
          <w:gridSpan w:val="3"/>
          <w:tcBorders>
            <w:top w:val="nil"/>
            <w:left w:val="nil"/>
            <w:bottom w:val="nil"/>
            <w:right w:val="nil"/>
          </w:tcBorders>
          <w:vAlign w:val="center"/>
        </w:tcPr>
        <w:p w14:paraId="73FF0858" w14:textId="77777777" w:rsidR="00393769" w:rsidRPr="00B05D2B" w:rsidRDefault="00393769" w:rsidP="002E59CC">
          <w:pPr>
            <w:ind w:left="358"/>
          </w:pPr>
          <w:bookmarkStart w:id="2" w:name="Versionnummer"/>
          <w:bookmarkEnd w:id="2"/>
        </w:p>
      </w:tc>
    </w:tr>
    <w:tr w:rsidR="00393769" w:rsidRPr="00B05D2B" w14:paraId="66692487" w14:textId="77777777" w:rsidTr="004F5598">
      <w:tblPrEx>
        <w:tblCellMar>
          <w:left w:w="70" w:type="dxa"/>
          <w:right w:w="70" w:type="dxa"/>
        </w:tblCellMar>
        <w:tblLook w:val="04A0" w:firstRow="1" w:lastRow="0" w:firstColumn="1" w:lastColumn="0" w:noHBand="0" w:noVBand="1"/>
      </w:tblPrEx>
      <w:trPr>
        <w:cantSplit/>
        <w:trHeight w:val="170"/>
      </w:trPr>
      <w:tc>
        <w:tcPr>
          <w:tcW w:w="9814" w:type="dxa"/>
          <w:gridSpan w:val="5"/>
          <w:tcBorders>
            <w:top w:val="nil"/>
            <w:left w:val="nil"/>
            <w:bottom w:val="nil"/>
            <w:right w:val="nil"/>
          </w:tcBorders>
          <w:vAlign w:val="center"/>
          <w:hideMark/>
        </w:tcPr>
        <w:p w14:paraId="2772490C" w14:textId="77777777" w:rsidR="00393769" w:rsidRPr="00B05D2B" w:rsidRDefault="00393769" w:rsidP="00105EB2">
          <w:pPr>
            <w:spacing w:line="240" w:lineRule="auto"/>
            <w:ind w:right="-1899"/>
            <w:rPr>
              <w:rFonts w:ascii="Arial" w:hAnsi="Arial" w:cs="Arial"/>
              <w:b/>
              <w:bCs/>
              <w:sz w:val="14"/>
            </w:rPr>
          </w:pPr>
        </w:p>
      </w:tc>
    </w:tr>
    <w:tr w:rsidR="00393769" w:rsidRPr="00B05D2B" w14:paraId="46DE4EA6" w14:textId="77777777" w:rsidTr="004F5598">
      <w:tblPrEx>
        <w:tblCellMar>
          <w:left w:w="70" w:type="dxa"/>
          <w:right w:w="70" w:type="dxa"/>
        </w:tblCellMar>
        <w:tblLook w:val="04A0" w:firstRow="1" w:lastRow="0" w:firstColumn="1" w:lastColumn="0" w:noHBand="0" w:noVBand="1"/>
      </w:tblPrEx>
      <w:trPr>
        <w:cantSplit/>
        <w:trHeight w:val="170"/>
      </w:trPr>
      <w:tc>
        <w:tcPr>
          <w:tcW w:w="9814" w:type="dxa"/>
          <w:gridSpan w:val="5"/>
          <w:tcBorders>
            <w:top w:val="nil"/>
            <w:left w:val="nil"/>
            <w:bottom w:val="nil"/>
            <w:right w:val="nil"/>
          </w:tcBorders>
          <w:vAlign w:val="center"/>
        </w:tcPr>
        <w:p w14:paraId="6AAB40B5" w14:textId="77777777" w:rsidR="00393769" w:rsidRPr="00B05D2B" w:rsidRDefault="00393769" w:rsidP="00105EB2">
          <w:pPr>
            <w:spacing w:line="240" w:lineRule="auto"/>
            <w:ind w:right="-1899"/>
            <w:rPr>
              <w:rFonts w:ascii="Arial" w:hAnsi="Arial" w:cs="Arial"/>
              <w:b/>
              <w:bCs/>
              <w:sz w:val="14"/>
            </w:rPr>
          </w:pPr>
        </w:p>
      </w:tc>
    </w:tr>
    <w:tr w:rsidR="00393769" w:rsidRPr="00B05D2B" w14:paraId="0687387F" w14:textId="77777777" w:rsidTr="00AB726B">
      <w:tblPrEx>
        <w:tblCellMar>
          <w:left w:w="70" w:type="dxa"/>
          <w:right w:w="70" w:type="dxa"/>
        </w:tblCellMar>
        <w:tblLook w:val="04A0" w:firstRow="1" w:lastRow="0" w:firstColumn="1" w:lastColumn="0" w:noHBand="0" w:noVBand="1"/>
      </w:tblPrEx>
      <w:trPr>
        <w:gridAfter w:val="2"/>
        <w:wAfter w:w="1805" w:type="dxa"/>
        <w:cantSplit/>
        <w:trHeight w:val="543"/>
      </w:trPr>
      <w:tc>
        <w:tcPr>
          <w:tcW w:w="8009" w:type="dxa"/>
          <w:gridSpan w:val="3"/>
          <w:tcBorders>
            <w:top w:val="nil"/>
            <w:left w:val="nil"/>
            <w:bottom w:val="nil"/>
            <w:right w:val="nil"/>
          </w:tcBorders>
          <w:vAlign w:val="center"/>
          <w:hideMark/>
        </w:tcPr>
        <w:p w14:paraId="597C098C" w14:textId="7164FBA9" w:rsidR="00393769" w:rsidRPr="00B05D2B" w:rsidRDefault="00C40712" w:rsidP="005E1E68">
          <w:pPr>
            <w:rPr>
              <w:rFonts w:ascii="Arial" w:hAnsi="Arial" w:cs="Arial"/>
              <w:b/>
              <w:sz w:val="28"/>
              <w:szCs w:val="28"/>
            </w:rPr>
          </w:pPr>
          <w:sdt>
            <w:sdtPr>
              <w:rPr>
                <w:rFonts w:ascii="Arial" w:hAnsi="Arial" w:cs="Arial"/>
                <w:b/>
                <w:sz w:val="32"/>
                <w:szCs w:val="32"/>
              </w:rPr>
              <w:alias w:val="Dokumenttitel NY"/>
              <w:tag w:val="Dokumenttitel_x0020_NY"/>
              <w:id w:val="1950822961"/>
              <w:placeholder>
                <w:docPart w:val="9A03E98F49FB4CF789B26C4AD7A21DF3"/>
              </w:placeholder>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Dokumenttitel_x0020_NY[1]" w:storeItemID="{9333DFC0-ACFD-4C0B-9B81-A744B6247B96}"/>
              <w:text/>
            </w:sdtPr>
            <w:sdtEndPr/>
            <w:sdtContent>
              <w:r w:rsidR="00643ADB">
                <w:rPr>
                  <w:rFonts w:ascii="Arial" w:hAnsi="Arial" w:cs="Arial"/>
                  <w:b/>
                  <w:sz w:val="32"/>
                  <w:szCs w:val="32"/>
                </w:rPr>
                <w:t>Utredning uteslutningsgrunder</w:t>
              </w:r>
            </w:sdtContent>
          </w:sdt>
        </w:p>
      </w:tc>
    </w:tr>
  </w:tbl>
  <w:p w14:paraId="0C8F248D" w14:textId="77777777" w:rsidR="00393769" w:rsidRPr="00FD2679" w:rsidRDefault="00393769" w:rsidP="00485A52">
    <w:pPr>
      <w:spacing w:line="240" w:lineRule="auto"/>
      <w:rPr>
        <w:sz w:val="12"/>
      </w:rPr>
    </w:pPr>
    <w:r>
      <w:rPr>
        <w:noProof/>
        <w:sz w:val="12"/>
        <w:lang w:eastAsia="sv-SE"/>
      </w:rPr>
      <mc:AlternateContent>
        <mc:Choice Requires="wps">
          <w:drawing>
            <wp:anchor distT="0" distB="0" distL="114300" distR="114300" simplePos="0" relativeHeight="251658242" behindDoc="0" locked="0" layoutInCell="1" allowOverlap="1" wp14:anchorId="2B6D8D57" wp14:editId="24D417A7">
              <wp:simplePos x="0" y="0"/>
              <wp:positionH relativeFrom="column">
                <wp:posOffset>-688340</wp:posOffset>
              </wp:positionH>
              <wp:positionV relativeFrom="paragraph">
                <wp:posOffset>1484418</wp:posOffset>
              </wp:positionV>
              <wp:extent cx="360045" cy="5476523"/>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476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FA80A" w14:textId="7DB7EEE0" w:rsidR="00393769" w:rsidRPr="00FD1B92" w:rsidRDefault="00393769" w:rsidP="0072120A">
                          <w:pPr>
                            <w:rPr>
                              <w:rFonts w:ascii="Arial" w:hAnsi="Arial" w:cs="Arial"/>
                              <w:sz w:val="16"/>
                              <w:szCs w:val="16"/>
                            </w:rPr>
                          </w:pPr>
                          <w:r>
                            <w:rPr>
                              <w:rFonts w:ascii="Arial" w:hAnsi="Arial" w:cs="Arial"/>
                              <w:sz w:val="16"/>
                              <w:szCs w:val="16"/>
                            </w:rPr>
                            <w:t xml:space="preserve">Utredning – uteslutningsgrunder v </w:t>
                          </w:r>
                          <w:r w:rsidR="00945A55">
                            <w:rPr>
                              <w:rFonts w:ascii="Arial" w:hAnsi="Arial" w:cs="Arial"/>
                              <w:sz w:val="16"/>
                              <w:szCs w:val="16"/>
                            </w:rPr>
                            <w:t>1</w:t>
                          </w:r>
                          <w:r w:rsidR="0003687B">
                            <w:rPr>
                              <w:rFonts w:ascii="Arial" w:hAnsi="Arial" w:cs="Arial"/>
                              <w:sz w:val="16"/>
                              <w:szCs w:val="16"/>
                            </w:rPr>
                            <w:t>4</w:t>
                          </w:r>
                          <w:r>
                            <w:rPr>
                              <w:rFonts w:ascii="Arial" w:hAnsi="Arial" w:cs="Arial"/>
                              <w:sz w:val="16"/>
                              <w:szCs w:val="16"/>
                            </w:rPr>
                            <w:t xml:space="preserve">.0 </w:t>
                          </w:r>
                        </w:p>
                        <w:p w14:paraId="0F1E69F1" w14:textId="77777777" w:rsidR="00393769" w:rsidRPr="0072120A" w:rsidRDefault="00393769" w:rsidP="00054D46">
                          <w:pPr>
                            <w:rPr>
                              <w:rFonts w:ascii="Arial" w:hAnsi="Arial" w:cs="Arial"/>
                              <w:sz w:val="16"/>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6D8D57" id="_x0000_t202" coordsize="21600,21600" o:spt="202" path="m,l,21600r21600,l21600,xe">
              <v:stroke joinstyle="miter"/>
              <v:path gradientshapeok="t" o:connecttype="rect"/>
            </v:shapetype>
            <v:shape id="Text Box 1" o:spid="_x0000_s1026" type="#_x0000_t202" style="position:absolute;margin-left:-54.2pt;margin-top:116.9pt;width:28.35pt;height:431.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" stroked="f">
              <v:textbox style="layout-flow:vertical;mso-layout-flow-alt:bottom-to-top">
                <w:txbxContent>
                  <w:p w14:paraId="723FA80A" w14:textId="7DB7EEE0" w:rsidR="00393769" w:rsidRPr="00FD1B92" w:rsidRDefault="00393769" w:rsidP="0072120A">
                    <w:pPr>
                      <w:rPr>
                        <w:rFonts w:ascii="Arial" w:hAnsi="Arial" w:cs="Arial"/>
                        <w:sz w:val="16"/>
                        <w:szCs w:val="16"/>
                      </w:rPr>
                    </w:pPr>
                    <w:r>
                      <w:rPr>
                        <w:rFonts w:ascii="Arial" w:hAnsi="Arial" w:cs="Arial"/>
                        <w:sz w:val="16"/>
                        <w:szCs w:val="16"/>
                      </w:rPr>
                      <w:t xml:space="preserve">Utredning – uteslutningsgrunder v </w:t>
                    </w:r>
                    <w:r w:rsidR="00945A55">
                      <w:rPr>
                        <w:rFonts w:ascii="Arial" w:hAnsi="Arial" w:cs="Arial"/>
                        <w:sz w:val="16"/>
                        <w:szCs w:val="16"/>
                      </w:rPr>
                      <w:t>1</w:t>
                    </w:r>
                    <w:r w:rsidR="0003687B">
                      <w:rPr>
                        <w:rFonts w:ascii="Arial" w:hAnsi="Arial" w:cs="Arial"/>
                        <w:sz w:val="16"/>
                        <w:szCs w:val="16"/>
                      </w:rPr>
                      <w:t>4</w:t>
                    </w:r>
                    <w:r>
                      <w:rPr>
                        <w:rFonts w:ascii="Arial" w:hAnsi="Arial" w:cs="Arial"/>
                        <w:sz w:val="16"/>
                        <w:szCs w:val="16"/>
                      </w:rPr>
                      <w:t xml:space="preserve">.0 </w:t>
                    </w:r>
                  </w:p>
                  <w:p w14:paraId="0F1E69F1" w14:textId="77777777" w:rsidR="00393769" w:rsidRPr="0072120A" w:rsidRDefault="00393769" w:rsidP="00054D46">
                    <w:pPr>
                      <w:rPr>
                        <w:rFonts w:ascii="Arial" w:hAnsi="Arial" w:cs="Arial"/>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71"/>
      <w:gridCol w:w="4997"/>
      <w:gridCol w:w="1146"/>
    </w:tblGrid>
    <w:tr w:rsidR="00393769" w:rsidRPr="00B05D2B" w14:paraId="2C357A36" w14:textId="77777777" w:rsidTr="00105EB2">
      <w:trPr>
        <w:cantSplit/>
        <w:trHeight w:val="176"/>
      </w:trPr>
      <w:tc>
        <w:tcPr>
          <w:tcW w:w="3671" w:type="dxa"/>
          <w:vMerge w:val="restart"/>
          <w:tcBorders>
            <w:top w:val="nil"/>
            <w:left w:val="nil"/>
            <w:right w:val="nil"/>
          </w:tcBorders>
        </w:tcPr>
        <w:p w14:paraId="60F2576E" w14:textId="77777777" w:rsidR="00393769" w:rsidRPr="00B05D2B" w:rsidRDefault="00393769" w:rsidP="00105EB2">
          <w:pPr>
            <w:rPr>
              <w:b/>
              <w:noProof/>
            </w:rPr>
          </w:pPr>
          <w:r>
            <w:rPr>
              <w:b/>
              <w:noProof/>
              <w:lang w:eastAsia="sv-SE"/>
            </w:rPr>
            <w:drawing>
              <wp:anchor distT="0" distB="0" distL="114300" distR="114300" simplePos="0" relativeHeight="251658241" behindDoc="1" locked="0" layoutInCell="1" allowOverlap="1" wp14:anchorId="779C1B5C" wp14:editId="3AD29361">
                <wp:simplePos x="0" y="0"/>
                <wp:positionH relativeFrom="column">
                  <wp:posOffset>-99695</wp:posOffset>
                </wp:positionH>
                <wp:positionV relativeFrom="paragraph">
                  <wp:posOffset>7620</wp:posOffset>
                </wp:positionV>
                <wp:extent cx="1976755" cy="390525"/>
                <wp:effectExtent l="19050" t="0" r="4445" b="0"/>
                <wp:wrapNone/>
                <wp:docPr id="5" name="Bildobjekt 1" descr="TRAFIKVERKET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TRAFIKVERKET_SVART.png"/>
                        <pic:cNvPicPr>
                          <a:picLocks noChangeAspect="1" noChangeArrowheads="1"/>
                        </pic:cNvPicPr>
                      </pic:nvPicPr>
                      <pic:blipFill>
                        <a:blip r:embed="rId1"/>
                        <a:srcRect/>
                        <a:stretch>
                          <a:fillRect/>
                        </a:stretch>
                      </pic:blipFill>
                      <pic:spPr bwMode="auto">
                        <a:xfrm>
                          <a:off x="0" y="0"/>
                          <a:ext cx="1976755" cy="390525"/>
                        </a:xfrm>
                        <a:prstGeom prst="rect">
                          <a:avLst/>
                        </a:prstGeom>
                        <a:noFill/>
                        <a:ln w="9525">
                          <a:noFill/>
                          <a:miter lim="800000"/>
                          <a:headEnd/>
                          <a:tailEnd/>
                        </a:ln>
                      </pic:spPr>
                    </pic:pic>
                  </a:graphicData>
                </a:graphic>
              </wp:anchor>
            </w:drawing>
          </w:r>
        </w:p>
      </w:tc>
      <w:tc>
        <w:tcPr>
          <w:tcW w:w="4997" w:type="dxa"/>
          <w:tcBorders>
            <w:top w:val="nil"/>
            <w:left w:val="nil"/>
            <w:bottom w:val="nil"/>
            <w:right w:val="nil"/>
          </w:tcBorders>
        </w:tcPr>
        <w:p w14:paraId="4C11137E" w14:textId="77777777" w:rsidR="00393769" w:rsidRPr="00B05D2B" w:rsidRDefault="00393769" w:rsidP="00105EB2">
          <w:pPr>
            <w:pStyle w:val="Sidhuvud"/>
            <w:rPr>
              <w:rFonts w:ascii="Arial" w:hAnsi="Arial" w:cs="Arial"/>
              <w:b/>
              <w:bCs/>
              <w:sz w:val="18"/>
            </w:rPr>
          </w:pPr>
        </w:p>
      </w:tc>
      <w:tc>
        <w:tcPr>
          <w:tcW w:w="1146" w:type="dxa"/>
          <w:tcBorders>
            <w:top w:val="nil"/>
            <w:left w:val="nil"/>
            <w:bottom w:val="nil"/>
            <w:right w:val="nil"/>
          </w:tcBorders>
        </w:tcPr>
        <w:p w14:paraId="46259E44" w14:textId="77777777" w:rsidR="00393769" w:rsidRPr="00B05D2B" w:rsidRDefault="00393769" w:rsidP="00105EB2">
          <w:pPr>
            <w:jc w:val="right"/>
            <w:rPr>
              <w:rFonts w:ascii="Arial" w:hAnsi="Arial" w:cs="Arial"/>
            </w:rPr>
          </w:pPr>
        </w:p>
      </w:tc>
    </w:tr>
    <w:tr w:rsidR="00393769" w:rsidRPr="00B05D2B" w14:paraId="6E29A3C7" w14:textId="77777777" w:rsidTr="00105EB2">
      <w:trPr>
        <w:cantSplit/>
        <w:trHeight w:val="358"/>
      </w:trPr>
      <w:tc>
        <w:tcPr>
          <w:tcW w:w="3671" w:type="dxa"/>
          <w:vMerge/>
          <w:tcBorders>
            <w:left w:val="nil"/>
            <w:right w:val="nil"/>
          </w:tcBorders>
        </w:tcPr>
        <w:p w14:paraId="1A9E257D" w14:textId="77777777" w:rsidR="00393769" w:rsidRPr="00B05D2B" w:rsidRDefault="00393769" w:rsidP="00105EB2">
          <w:pPr>
            <w:rPr>
              <w:b/>
            </w:rPr>
          </w:pPr>
        </w:p>
      </w:tc>
      <w:tc>
        <w:tcPr>
          <w:tcW w:w="4997" w:type="dxa"/>
          <w:tcBorders>
            <w:top w:val="nil"/>
            <w:left w:val="nil"/>
            <w:bottom w:val="nil"/>
            <w:right w:val="nil"/>
          </w:tcBorders>
          <w:vAlign w:val="center"/>
        </w:tcPr>
        <w:p w14:paraId="4010E4E8" w14:textId="77777777" w:rsidR="00393769" w:rsidRPr="00B05D2B" w:rsidRDefault="00393769" w:rsidP="00105EB2">
          <w:pPr>
            <w:pStyle w:val="Sidhuvud"/>
            <w:rPr>
              <w:rFonts w:ascii="Arial" w:hAnsi="Arial" w:cs="Arial"/>
              <w:caps/>
              <w:szCs w:val="24"/>
            </w:rPr>
          </w:pPr>
          <w:r w:rsidRPr="00B05D2B">
            <w:rPr>
              <w:rFonts w:ascii="Arial" w:hAnsi="Arial" w:cs="Arial"/>
              <w:caps/>
              <w:sz w:val="24"/>
              <w:szCs w:val="24"/>
            </w:rPr>
            <w:t>blankett</w:t>
          </w:r>
        </w:p>
      </w:tc>
      <w:tc>
        <w:tcPr>
          <w:tcW w:w="1146" w:type="dxa"/>
          <w:tcBorders>
            <w:top w:val="nil"/>
            <w:left w:val="nil"/>
            <w:bottom w:val="nil"/>
            <w:right w:val="nil"/>
          </w:tcBorders>
        </w:tcPr>
        <w:p w14:paraId="632A7078" w14:textId="46329CD7" w:rsidR="00393769" w:rsidRPr="00B05D2B" w:rsidRDefault="00393769" w:rsidP="00105EB2">
          <w:pPr>
            <w:jc w:val="right"/>
          </w:pPr>
          <w:r w:rsidRPr="00B05D2B">
            <w:rPr>
              <w:rFonts w:ascii="Arial" w:hAnsi="Arial" w:cs="Arial"/>
            </w:rPr>
            <w:fldChar w:fldCharType="begin"/>
          </w:r>
          <w:r w:rsidRPr="00B05D2B">
            <w:rPr>
              <w:rFonts w:ascii="Arial" w:hAnsi="Arial" w:cs="Arial"/>
            </w:rPr>
            <w:instrText xml:space="preserve"> PAGE </w:instrText>
          </w:r>
          <w:r w:rsidRPr="00B05D2B">
            <w:rPr>
              <w:rFonts w:ascii="Arial" w:hAnsi="Arial" w:cs="Arial"/>
            </w:rPr>
            <w:fldChar w:fldCharType="separate"/>
          </w:r>
          <w:r w:rsidR="006136DC">
            <w:rPr>
              <w:rFonts w:ascii="Arial" w:hAnsi="Arial" w:cs="Arial"/>
              <w:noProof/>
            </w:rPr>
            <w:t>6</w:t>
          </w:r>
          <w:r w:rsidRPr="00B05D2B">
            <w:rPr>
              <w:rFonts w:ascii="Arial" w:hAnsi="Arial" w:cs="Arial"/>
            </w:rPr>
            <w:fldChar w:fldCharType="end"/>
          </w:r>
          <w:r w:rsidRPr="00B05D2B">
            <w:rPr>
              <w:rFonts w:ascii="Arial" w:hAnsi="Arial" w:cs="Arial"/>
            </w:rPr>
            <w:t xml:space="preserve"> (</w:t>
          </w:r>
          <w:fldSimple w:instr=" NUMPAGES  \* MERGEFORMAT ">
            <w:r w:rsidR="006136DC" w:rsidRPr="006136DC">
              <w:rPr>
                <w:rFonts w:ascii="Arial" w:hAnsi="Arial" w:cs="Arial"/>
                <w:noProof/>
              </w:rPr>
              <w:t>6</w:t>
            </w:r>
          </w:fldSimple>
          <w:r w:rsidRPr="00B05D2B">
            <w:rPr>
              <w:rFonts w:ascii="Arial" w:hAnsi="Arial" w:cs="Arial"/>
            </w:rPr>
            <w:t>)</w:t>
          </w:r>
        </w:p>
      </w:tc>
    </w:tr>
    <w:tr w:rsidR="00393769" w:rsidRPr="00B05D2B" w14:paraId="537650C2" w14:textId="77777777" w:rsidTr="00F83BA7">
      <w:trPr>
        <w:cantSplit/>
        <w:trHeight w:hRule="exact" w:val="394"/>
      </w:trPr>
      <w:tc>
        <w:tcPr>
          <w:tcW w:w="3671" w:type="dxa"/>
          <w:vMerge/>
          <w:tcBorders>
            <w:left w:val="nil"/>
            <w:bottom w:val="nil"/>
            <w:right w:val="nil"/>
          </w:tcBorders>
        </w:tcPr>
        <w:p w14:paraId="4E7CF09E" w14:textId="77777777" w:rsidR="00393769" w:rsidRPr="00B05D2B" w:rsidRDefault="00393769" w:rsidP="00105EB2">
          <w:pPr>
            <w:rPr>
              <w:rFonts w:ascii="Arial" w:hAnsi="Arial" w:cs="Arial"/>
              <w:sz w:val="18"/>
            </w:rPr>
          </w:pPr>
        </w:p>
      </w:tc>
      <w:tc>
        <w:tcPr>
          <w:tcW w:w="6143" w:type="dxa"/>
          <w:gridSpan w:val="2"/>
          <w:tcBorders>
            <w:top w:val="nil"/>
            <w:left w:val="nil"/>
            <w:bottom w:val="nil"/>
            <w:right w:val="nil"/>
          </w:tcBorders>
          <w:vAlign w:val="center"/>
        </w:tcPr>
        <w:p w14:paraId="2A27C9D2" w14:textId="77777777" w:rsidR="00393769" w:rsidRPr="00B05D2B" w:rsidRDefault="00393769" w:rsidP="00105EB2"/>
      </w:tc>
    </w:tr>
  </w:tbl>
  <w:p w14:paraId="7D0509A6" w14:textId="77777777" w:rsidR="00393769" w:rsidRPr="00FD2679" w:rsidRDefault="00393769" w:rsidP="00FD2679">
    <w:pP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382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5209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3A76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28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9ED8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5C66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25D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8CDA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A0FB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E21B4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F1409F"/>
    <w:multiLevelType w:val="hybridMultilevel"/>
    <w:tmpl w:val="A47C9B62"/>
    <w:lvl w:ilvl="0" w:tplc="B27A7F6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44D029A"/>
    <w:multiLevelType w:val="hybridMultilevel"/>
    <w:tmpl w:val="F9503A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1A1F4BF4"/>
    <w:multiLevelType w:val="hybridMultilevel"/>
    <w:tmpl w:val="14C07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2C30B0"/>
    <w:multiLevelType w:val="hybridMultilevel"/>
    <w:tmpl w:val="34063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B564DA4"/>
    <w:multiLevelType w:val="hybridMultilevel"/>
    <w:tmpl w:val="92F43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6D25FD"/>
    <w:multiLevelType w:val="hybridMultilevel"/>
    <w:tmpl w:val="2AAEA842"/>
    <w:lvl w:ilvl="0" w:tplc="2904F8C4">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9D56035"/>
    <w:multiLevelType w:val="hybridMultilevel"/>
    <w:tmpl w:val="37B21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C3F3F2F"/>
    <w:multiLevelType w:val="hybridMultilevel"/>
    <w:tmpl w:val="7FF8BC76"/>
    <w:lvl w:ilvl="0" w:tplc="3A506A54">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61DF6327"/>
    <w:multiLevelType w:val="hybridMultilevel"/>
    <w:tmpl w:val="5BCC1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4E671D1"/>
    <w:multiLevelType w:val="hybridMultilevel"/>
    <w:tmpl w:val="3C38BF74"/>
    <w:lvl w:ilvl="0" w:tplc="B9F6BA86">
      <w:start w:val="1"/>
      <w:numFmt w:val="decimal"/>
      <w:lvlText w:val="%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90C135C"/>
    <w:multiLevelType w:val="hybridMultilevel"/>
    <w:tmpl w:val="B43017B4"/>
    <w:lvl w:ilvl="0" w:tplc="4D3E9A94">
      <w:start w:val="1"/>
      <w:numFmt w:val="decimal"/>
      <w:lvlText w:val="%1.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E9C6CE4"/>
    <w:multiLevelType w:val="hybridMultilevel"/>
    <w:tmpl w:val="90C412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EA26EC6"/>
    <w:multiLevelType w:val="hybridMultilevel"/>
    <w:tmpl w:val="D604E8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6"/>
  </w:num>
  <w:num w:numId="4">
    <w:abstractNumId w:val="19"/>
  </w:num>
  <w:num w:numId="5">
    <w:abstractNumId w:val="20"/>
  </w:num>
  <w:num w:numId="6">
    <w:abstractNumId w:val="17"/>
  </w:num>
  <w:num w:numId="7">
    <w:abstractNumId w:val="9"/>
  </w:num>
  <w:num w:numId="8">
    <w:abstractNumId w:val="12"/>
  </w:num>
  <w:num w:numId="9">
    <w:abstractNumId w:val="8"/>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21"/>
  </w:num>
  <w:num w:numId="19">
    <w:abstractNumId w:val="22"/>
  </w:num>
  <w:num w:numId="20">
    <w:abstractNumId w:val="11"/>
  </w:num>
  <w:num w:numId="21">
    <w:abstractNumId w:val="18"/>
  </w:num>
  <w:num w:numId="22">
    <w:abstractNumId w:val="14"/>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35"/>
    <w:rsid w:val="00000943"/>
    <w:rsid w:val="00002035"/>
    <w:rsid w:val="00014384"/>
    <w:rsid w:val="00014615"/>
    <w:rsid w:val="000154A0"/>
    <w:rsid w:val="00015AD9"/>
    <w:rsid w:val="00021434"/>
    <w:rsid w:val="00026B96"/>
    <w:rsid w:val="00035F7E"/>
    <w:rsid w:val="0003687B"/>
    <w:rsid w:val="0004788A"/>
    <w:rsid w:val="00052EFD"/>
    <w:rsid w:val="000547A8"/>
    <w:rsid w:val="00054D46"/>
    <w:rsid w:val="00055478"/>
    <w:rsid w:val="000569B6"/>
    <w:rsid w:val="00057038"/>
    <w:rsid w:val="00060076"/>
    <w:rsid w:val="00060D80"/>
    <w:rsid w:val="0006124F"/>
    <w:rsid w:val="0006292A"/>
    <w:rsid w:val="00070BB2"/>
    <w:rsid w:val="000907CA"/>
    <w:rsid w:val="00090D0D"/>
    <w:rsid w:val="00093C15"/>
    <w:rsid w:val="00094C8F"/>
    <w:rsid w:val="000967A7"/>
    <w:rsid w:val="0009737F"/>
    <w:rsid w:val="000A1796"/>
    <w:rsid w:val="000A20DC"/>
    <w:rsid w:val="000B7D7C"/>
    <w:rsid w:val="000C02C3"/>
    <w:rsid w:val="000C4A2B"/>
    <w:rsid w:val="000C5D4D"/>
    <w:rsid w:val="000D3359"/>
    <w:rsid w:val="000D6917"/>
    <w:rsid w:val="000E095B"/>
    <w:rsid w:val="000E2F71"/>
    <w:rsid w:val="000F1588"/>
    <w:rsid w:val="000F6329"/>
    <w:rsid w:val="000F7712"/>
    <w:rsid w:val="00105EB2"/>
    <w:rsid w:val="00106E31"/>
    <w:rsid w:val="00107434"/>
    <w:rsid w:val="001146D2"/>
    <w:rsid w:val="00114B50"/>
    <w:rsid w:val="00120222"/>
    <w:rsid w:val="00122520"/>
    <w:rsid w:val="00123D1F"/>
    <w:rsid w:val="0012655F"/>
    <w:rsid w:val="001272AE"/>
    <w:rsid w:val="001427E1"/>
    <w:rsid w:val="0014408B"/>
    <w:rsid w:val="00144807"/>
    <w:rsid w:val="00145875"/>
    <w:rsid w:val="00145A83"/>
    <w:rsid w:val="00150AAC"/>
    <w:rsid w:val="00150D92"/>
    <w:rsid w:val="00155E2C"/>
    <w:rsid w:val="00156042"/>
    <w:rsid w:val="00171D6F"/>
    <w:rsid w:val="00173CDB"/>
    <w:rsid w:val="00184A13"/>
    <w:rsid w:val="001860A8"/>
    <w:rsid w:val="00190993"/>
    <w:rsid w:val="001927C3"/>
    <w:rsid w:val="00192C56"/>
    <w:rsid w:val="00197E03"/>
    <w:rsid w:val="001A7F0C"/>
    <w:rsid w:val="001B5AA0"/>
    <w:rsid w:val="001B65F3"/>
    <w:rsid w:val="001C3674"/>
    <w:rsid w:val="001C4067"/>
    <w:rsid w:val="001C5101"/>
    <w:rsid w:val="001C5CD6"/>
    <w:rsid w:val="001C6049"/>
    <w:rsid w:val="001C7A9D"/>
    <w:rsid w:val="001D377D"/>
    <w:rsid w:val="001D79FD"/>
    <w:rsid w:val="001E19F6"/>
    <w:rsid w:val="001E4B93"/>
    <w:rsid w:val="001E6A70"/>
    <w:rsid w:val="00200FFF"/>
    <w:rsid w:val="0020401A"/>
    <w:rsid w:val="0020657D"/>
    <w:rsid w:val="00210548"/>
    <w:rsid w:val="002110F2"/>
    <w:rsid w:val="002243EF"/>
    <w:rsid w:val="0022559C"/>
    <w:rsid w:val="0022683B"/>
    <w:rsid w:val="00227405"/>
    <w:rsid w:val="00227F2F"/>
    <w:rsid w:val="00235C5C"/>
    <w:rsid w:val="00236164"/>
    <w:rsid w:val="002428B0"/>
    <w:rsid w:val="00247DC7"/>
    <w:rsid w:val="00251509"/>
    <w:rsid w:val="00262733"/>
    <w:rsid w:val="002673E2"/>
    <w:rsid w:val="002708C1"/>
    <w:rsid w:val="002737A7"/>
    <w:rsid w:val="00280F5F"/>
    <w:rsid w:val="00284841"/>
    <w:rsid w:val="0029688A"/>
    <w:rsid w:val="002A0046"/>
    <w:rsid w:val="002A46E7"/>
    <w:rsid w:val="002A5635"/>
    <w:rsid w:val="002A5910"/>
    <w:rsid w:val="002A61CE"/>
    <w:rsid w:val="002B28A4"/>
    <w:rsid w:val="002B29A2"/>
    <w:rsid w:val="002B38DE"/>
    <w:rsid w:val="002C647E"/>
    <w:rsid w:val="002D0606"/>
    <w:rsid w:val="002D654F"/>
    <w:rsid w:val="002E59CC"/>
    <w:rsid w:val="002F12CE"/>
    <w:rsid w:val="002F4F7D"/>
    <w:rsid w:val="00302C8D"/>
    <w:rsid w:val="003157B4"/>
    <w:rsid w:val="00317621"/>
    <w:rsid w:val="003203F9"/>
    <w:rsid w:val="003231A2"/>
    <w:rsid w:val="00323F05"/>
    <w:rsid w:val="003255A9"/>
    <w:rsid w:val="0032759D"/>
    <w:rsid w:val="0032784C"/>
    <w:rsid w:val="003300C4"/>
    <w:rsid w:val="0033319E"/>
    <w:rsid w:val="00334507"/>
    <w:rsid w:val="00335310"/>
    <w:rsid w:val="00335870"/>
    <w:rsid w:val="00342428"/>
    <w:rsid w:val="003438FB"/>
    <w:rsid w:val="00345A6A"/>
    <w:rsid w:val="00347529"/>
    <w:rsid w:val="00363557"/>
    <w:rsid w:val="00370515"/>
    <w:rsid w:val="003776C9"/>
    <w:rsid w:val="0038165D"/>
    <w:rsid w:val="0038330C"/>
    <w:rsid w:val="00386E06"/>
    <w:rsid w:val="00386F68"/>
    <w:rsid w:val="0039209B"/>
    <w:rsid w:val="00393769"/>
    <w:rsid w:val="003A4F64"/>
    <w:rsid w:val="003A58D2"/>
    <w:rsid w:val="003C15B5"/>
    <w:rsid w:val="003C5294"/>
    <w:rsid w:val="003C6347"/>
    <w:rsid w:val="003C7FB2"/>
    <w:rsid w:val="003D1847"/>
    <w:rsid w:val="003D2684"/>
    <w:rsid w:val="003D4CF8"/>
    <w:rsid w:val="003D6170"/>
    <w:rsid w:val="003F0CAA"/>
    <w:rsid w:val="003F1854"/>
    <w:rsid w:val="003F1A2D"/>
    <w:rsid w:val="003F4E93"/>
    <w:rsid w:val="003F5CE6"/>
    <w:rsid w:val="003F76A7"/>
    <w:rsid w:val="004008D4"/>
    <w:rsid w:val="00403607"/>
    <w:rsid w:val="00421AC6"/>
    <w:rsid w:val="00421F32"/>
    <w:rsid w:val="00435C39"/>
    <w:rsid w:val="0044008B"/>
    <w:rsid w:val="004427B4"/>
    <w:rsid w:val="004469BF"/>
    <w:rsid w:val="00447FCB"/>
    <w:rsid w:val="00452D83"/>
    <w:rsid w:val="00453598"/>
    <w:rsid w:val="0045551A"/>
    <w:rsid w:val="00455B7C"/>
    <w:rsid w:val="004569FD"/>
    <w:rsid w:val="00460E48"/>
    <w:rsid w:val="00463D83"/>
    <w:rsid w:val="00467669"/>
    <w:rsid w:val="00467C65"/>
    <w:rsid w:val="004714DB"/>
    <w:rsid w:val="004737DE"/>
    <w:rsid w:val="004762E1"/>
    <w:rsid w:val="00483C46"/>
    <w:rsid w:val="00484FCF"/>
    <w:rsid w:val="00485A52"/>
    <w:rsid w:val="00487B30"/>
    <w:rsid w:val="0049195C"/>
    <w:rsid w:val="00495A72"/>
    <w:rsid w:val="004A07DD"/>
    <w:rsid w:val="004A192D"/>
    <w:rsid w:val="004A53F6"/>
    <w:rsid w:val="004A7A7B"/>
    <w:rsid w:val="004B1F24"/>
    <w:rsid w:val="004B391B"/>
    <w:rsid w:val="004C0AA5"/>
    <w:rsid w:val="004C23AA"/>
    <w:rsid w:val="004C2E6A"/>
    <w:rsid w:val="004C5688"/>
    <w:rsid w:val="004D1AD0"/>
    <w:rsid w:val="004D2BEB"/>
    <w:rsid w:val="004D4845"/>
    <w:rsid w:val="004D5D94"/>
    <w:rsid w:val="004E0550"/>
    <w:rsid w:val="004E0927"/>
    <w:rsid w:val="004E2A0E"/>
    <w:rsid w:val="004E3FA6"/>
    <w:rsid w:val="004E5CBE"/>
    <w:rsid w:val="004E6272"/>
    <w:rsid w:val="004E780C"/>
    <w:rsid w:val="004F31E7"/>
    <w:rsid w:val="004F5598"/>
    <w:rsid w:val="0050240A"/>
    <w:rsid w:val="0050264B"/>
    <w:rsid w:val="00502886"/>
    <w:rsid w:val="00506B81"/>
    <w:rsid w:val="00507121"/>
    <w:rsid w:val="00510CA3"/>
    <w:rsid w:val="005310F8"/>
    <w:rsid w:val="005339D5"/>
    <w:rsid w:val="00535D64"/>
    <w:rsid w:val="00536048"/>
    <w:rsid w:val="00536D34"/>
    <w:rsid w:val="0053788E"/>
    <w:rsid w:val="00542B01"/>
    <w:rsid w:val="00545235"/>
    <w:rsid w:val="00545C2A"/>
    <w:rsid w:val="005464E6"/>
    <w:rsid w:val="00553FDC"/>
    <w:rsid w:val="00554DF8"/>
    <w:rsid w:val="00556014"/>
    <w:rsid w:val="00573C6F"/>
    <w:rsid w:val="00574A8B"/>
    <w:rsid w:val="005776F6"/>
    <w:rsid w:val="00582EEA"/>
    <w:rsid w:val="005831FD"/>
    <w:rsid w:val="00586B19"/>
    <w:rsid w:val="00592549"/>
    <w:rsid w:val="0059730E"/>
    <w:rsid w:val="005A11E6"/>
    <w:rsid w:val="005A1212"/>
    <w:rsid w:val="005A5000"/>
    <w:rsid w:val="005A5299"/>
    <w:rsid w:val="005B4683"/>
    <w:rsid w:val="005B4A6B"/>
    <w:rsid w:val="005C1262"/>
    <w:rsid w:val="005C44B6"/>
    <w:rsid w:val="005C6D43"/>
    <w:rsid w:val="005D07D2"/>
    <w:rsid w:val="005D6DB3"/>
    <w:rsid w:val="005E1D80"/>
    <w:rsid w:val="005E1E68"/>
    <w:rsid w:val="005E4969"/>
    <w:rsid w:val="005E5586"/>
    <w:rsid w:val="0060364B"/>
    <w:rsid w:val="00603884"/>
    <w:rsid w:val="00607FC0"/>
    <w:rsid w:val="006136DC"/>
    <w:rsid w:val="00616256"/>
    <w:rsid w:val="006302F2"/>
    <w:rsid w:val="006317FF"/>
    <w:rsid w:val="0063210D"/>
    <w:rsid w:val="00636BF9"/>
    <w:rsid w:val="00637263"/>
    <w:rsid w:val="00640D6C"/>
    <w:rsid w:val="00643ADB"/>
    <w:rsid w:val="00645195"/>
    <w:rsid w:val="00646BED"/>
    <w:rsid w:val="006501F0"/>
    <w:rsid w:val="00653112"/>
    <w:rsid w:val="00662193"/>
    <w:rsid w:val="006648B3"/>
    <w:rsid w:val="00671836"/>
    <w:rsid w:val="00672608"/>
    <w:rsid w:val="00675B91"/>
    <w:rsid w:val="006765C1"/>
    <w:rsid w:val="0067690B"/>
    <w:rsid w:val="00676B7E"/>
    <w:rsid w:val="0068218B"/>
    <w:rsid w:val="00687E5A"/>
    <w:rsid w:val="006921B4"/>
    <w:rsid w:val="0069282C"/>
    <w:rsid w:val="00692955"/>
    <w:rsid w:val="0069391E"/>
    <w:rsid w:val="006A0DE2"/>
    <w:rsid w:val="006A1349"/>
    <w:rsid w:val="006A6E1C"/>
    <w:rsid w:val="006B1649"/>
    <w:rsid w:val="006B3B8D"/>
    <w:rsid w:val="006C2BFE"/>
    <w:rsid w:val="006C6006"/>
    <w:rsid w:val="006D6446"/>
    <w:rsid w:val="006E0B40"/>
    <w:rsid w:val="006E2582"/>
    <w:rsid w:val="006F0016"/>
    <w:rsid w:val="006F17E9"/>
    <w:rsid w:val="006F1B78"/>
    <w:rsid w:val="006F2C74"/>
    <w:rsid w:val="006F4B9D"/>
    <w:rsid w:val="006F6C46"/>
    <w:rsid w:val="00701FBB"/>
    <w:rsid w:val="007063B5"/>
    <w:rsid w:val="00710566"/>
    <w:rsid w:val="00711F32"/>
    <w:rsid w:val="00713044"/>
    <w:rsid w:val="007141B8"/>
    <w:rsid w:val="00714BB5"/>
    <w:rsid w:val="007170B4"/>
    <w:rsid w:val="0071796E"/>
    <w:rsid w:val="0072120A"/>
    <w:rsid w:val="00721AC0"/>
    <w:rsid w:val="007242A7"/>
    <w:rsid w:val="00725A57"/>
    <w:rsid w:val="007271AF"/>
    <w:rsid w:val="00731048"/>
    <w:rsid w:val="007401FB"/>
    <w:rsid w:val="00742FB3"/>
    <w:rsid w:val="00750E23"/>
    <w:rsid w:val="00754111"/>
    <w:rsid w:val="00754629"/>
    <w:rsid w:val="00756CD0"/>
    <w:rsid w:val="00777C34"/>
    <w:rsid w:val="00783EAC"/>
    <w:rsid w:val="00784A08"/>
    <w:rsid w:val="00790CB1"/>
    <w:rsid w:val="00795130"/>
    <w:rsid w:val="00797CA0"/>
    <w:rsid w:val="007A2112"/>
    <w:rsid w:val="007A7445"/>
    <w:rsid w:val="007B535A"/>
    <w:rsid w:val="007B79D1"/>
    <w:rsid w:val="007C0CB1"/>
    <w:rsid w:val="007C3E47"/>
    <w:rsid w:val="007D49A1"/>
    <w:rsid w:val="007D4C92"/>
    <w:rsid w:val="007F38E5"/>
    <w:rsid w:val="00800047"/>
    <w:rsid w:val="00806E5E"/>
    <w:rsid w:val="00810F38"/>
    <w:rsid w:val="00811891"/>
    <w:rsid w:val="008161FE"/>
    <w:rsid w:val="00816F4C"/>
    <w:rsid w:val="00817452"/>
    <w:rsid w:val="00830B5A"/>
    <w:rsid w:val="00832441"/>
    <w:rsid w:val="0083623A"/>
    <w:rsid w:val="0083795F"/>
    <w:rsid w:val="008429B9"/>
    <w:rsid w:val="00851318"/>
    <w:rsid w:val="00853DCD"/>
    <w:rsid w:val="008573E8"/>
    <w:rsid w:val="008606EC"/>
    <w:rsid w:val="008610A7"/>
    <w:rsid w:val="00861392"/>
    <w:rsid w:val="00872D1B"/>
    <w:rsid w:val="00881998"/>
    <w:rsid w:val="0088454E"/>
    <w:rsid w:val="00885360"/>
    <w:rsid w:val="00886610"/>
    <w:rsid w:val="0088771C"/>
    <w:rsid w:val="008966B5"/>
    <w:rsid w:val="008A6204"/>
    <w:rsid w:val="008B00B8"/>
    <w:rsid w:val="008B1FB2"/>
    <w:rsid w:val="008B3266"/>
    <w:rsid w:val="008B6AC6"/>
    <w:rsid w:val="008C7AF5"/>
    <w:rsid w:val="008D2C75"/>
    <w:rsid w:val="008D5285"/>
    <w:rsid w:val="008E12FE"/>
    <w:rsid w:val="008E2D20"/>
    <w:rsid w:val="008E4DE9"/>
    <w:rsid w:val="008F0C6F"/>
    <w:rsid w:val="008F19B8"/>
    <w:rsid w:val="008F2245"/>
    <w:rsid w:val="008F3D62"/>
    <w:rsid w:val="00900757"/>
    <w:rsid w:val="00904A2F"/>
    <w:rsid w:val="00904C57"/>
    <w:rsid w:val="0090748E"/>
    <w:rsid w:val="00911CB8"/>
    <w:rsid w:val="00912DAB"/>
    <w:rsid w:val="009218E3"/>
    <w:rsid w:val="00931F72"/>
    <w:rsid w:val="00935728"/>
    <w:rsid w:val="009379C7"/>
    <w:rsid w:val="00940133"/>
    <w:rsid w:val="009415B0"/>
    <w:rsid w:val="00943895"/>
    <w:rsid w:val="00945A55"/>
    <w:rsid w:val="00964BBD"/>
    <w:rsid w:val="009679A3"/>
    <w:rsid w:val="00973AB5"/>
    <w:rsid w:val="00976AB1"/>
    <w:rsid w:val="009813C3"/>
    <w:rsid w:val="00993720"/>
    <w:rsid w:val="009A071D"/>
    <w:rsid w:val="009A1113"/>
    <w:rsid w:val="009A4035"/>
    <w:rsid w:val="009A4280"/>
    <w:rsid w:val="009A52B1"/>
    <w:rsid w:val="009B0598"/>
    <w:rsid w:val="009B0725"/>
    <w:rsid w:val="009B446F"/>
    <w:rsid w:val="009D0562"/>
    <w:rsid w:val="009E05A2"/>
    <w:rsid w:val="009E2C8E"/>
    <w:rsid w:val="009F0278"/>
    <w:rsid w:val="009F54BB"/>
    <w:rsid w:val="00A00048"/>
    <w:rsid w:val="00A03055"/>
    <w:rsid w:val="00A04DBD"/>
    <w:rsid w:val="00A0788A"/>
    <w:rsid w:val="00A10838"/>
    <w:rsid w:val="00A10D50"/>
    <w:rsid w:val="00A1152B"/>
    <w:rsid w:val="00A11CDA"/>
    <w:rsid w:val="00A1242F"/>
    <w:rsid w:val="00A174E0"/>
    <w:rsid w:val="00A212CD"/>
    <w:rsid w:val="00A25E60"/>
    <w:rsid w:val="00A26F94"/>
    <w:rsid w:val="00A31E97"/>
    <w:rsid w:val="00A33055"/>
    <w:rsid w:val="00A34085"/>
    <w:rsid w:val="00A34D66"/>
    <w:rsid w:val="00A35AB9"/>
    <w:rsid w:val="00A35E91"/>
    <w:rsid w:val="00A41559"/>
    <w:rsid w:val="00A42720"/>
    <w:rsid w:val="00A44CC2"/>
    <w:rsid w:val="00A540E8"/>
    <w:rsid w:val="00A558D5"/>
    <w:rsid w:val="00A61231"/>
    <w:rsid w:val="00A643B0"/>
    <w:rsid w:val="00A6604C"/>
    <w:rsid w:val="00A67A13"/>
    <w:rsid w:val="00A71C0D"/>
    <w:rsid w:val="00A72745"/>
    <w:rsid w:val="00A74A22"/>
    <w:rsid w:val="00A75D05"/>
    <w:rsid w:val="00A76AA9"/>
    <w:rsid w:val="00A804DB"/>
    <w:rsid w:val="00A9741C"/>
    <w:rsid w:val="00AA4AA9"/>
    <w:rsid w:val="00AA5583"/>
    <w:rsid w:val="00AA6656"/>
    <w:rsid w:val="00AA6ED6"/>
    <w:rsid w:val="00AA7903"/>
    <w:rsid w:val="00AB3E48"/>
    <w:rsid w:val="00AB54E2"/>
    <w:rsid w:val="00AB6A00"/>
    <w:rsid w:val="00AB726B"/>
    <w:rsid w:val="00AC3D05"/>
    <w:rsid w:val="00AC5620"/>
    <w:rsid w:val="00AC7C23"/>
    <w:rsid w:val="00AC7D1E"/>
    <w:rsid w:val="00AD3B81"/>
    <w:rsid w:val="00AD67BA"/>
    <w:rsid w:val="00AE389C"/>
    <w:rsid w:val="00B03996"/>
    <w:rsid w:val="00B05D2B"/>
    <w:rsid w:val="00B10125"/>
    <w:rsid w:val="00B108F6"/>
    <w:rsid w:val="00B153CB"/>
    <w:rsid w:val="00B252F3"/>
    <w:rsid w:val="00B26FA0"/>
    <w:rsid w:val="00B30CB8"/>
    <w:rsid w:val="00B30F77"/>
    <w:rsid w:val="00B41CBC"/>
    <w:rsid w:val="00B42C12"/>
    <w:rsid w:val="00B43155"/>
    <w:rsid w:val="00B525E6"/>
    <w:rsid w:val="00B548BC"/>
    <w:rsid w:val="00B62C63"/>
    <w:rsid w:val="00B7182B"/>
    <w:rsid w:val="00B818B6"/>
    <w:rsid w:val="00B81AFC"/>
    <w:rsid w:val="00B8719F"/>
    <w:rsid w:val="00B95802"/>
    <w:rsid w:val="00B971ED"/>
    <w:rsid w:val="00BA5A0A"/>
    <w:rsid w:val="00BB28B6"/>
    <w:rsid w:val="00BB3155"/>
    <w:rsid w:val="00BB3E87"/>
    <w:rsid w:val="00BB6ECA"/>
    <w:rsid w:val="00BC1E36"/>
    <w:rsid w:val="00BC4302"/>
    <w:rsid w:val="00BC6804"/>
    <w:rsid w:val="00BD1FBB"/>
    <w:rsid w:val="00BD71E1"/>
    <w:rsid w:val="00BE0010"/>
    <w:rsid w:val="00BE6C35"/>
    <w:rsid w:val="00BF06F6"/>
    <w:rsid w:val="00BF1435"/>
    <w:rsid w:val="00C050F1"/>
    <w:rsid w:val="00C104F7"/>
    <w:rsid w:val="00C12274"/>
    <w:rsid w:val="00C15015"/>
    <w:rsid w:val="00C210AD"/>
    <w:rsid w:val="00C251A6"/>
    <w:rsid w:val="00C33446"/>
    <w:rsid w:val="00C33CA9"/>
    <w:rsid w:val="00C33FC2"/>
    <w:rsid w:val="00C40712"/>
    <w:rsid w:val="00C42858"/>
    <w:rsid w:val="00C564D9"/>
    <w:rsid w:val="00C64450"/>
    <w:rsid w:val="00C649FA"/>
    <w:rsid w:val="00C7392A"/>
    <w:rsid w:val="00C80E5C"/>
    <w:rsid w:val="00C84980"/>
    <w:rsid w:val="00C849B7"/>
    <w:rsid w:val="00C86FF9"/>
    <w:rsid w:val="00C90409"/>
    <w:rsid w:val="00C9189B"/>
    <w:rsid w:val="00C955F9"/>
    <w:rsid w:val="00CA0687"/>
    <w:rsid w:val="00CA6A8B"/>
    <w:rsid w:val="00CA7753"/>
    <w:rsid w:val="00CB08FE"/>
    <w:rsid w:val="00CB095C"/>
    <w:rsid w:val="00CB4322"/>
    <w:rsid w:val="00CB5C34"/>
    <w:rsid w:val="00CB6C8D"/>
    <w:rsid w:val="00CC3614"/>
    <w:rsid w:val="00CD3D56"/>
    <w:rsid w:val="00CE1F3C"/>
    <w:rsid w:val="00CF1229"/>
    <w:rsid w:val="00CF7FC0"/>
    <w:rsid w:val="00D0037C"/>
    <w:rsid w:val="00D02089"/>
    <w:rsid w:val="00D10B1B"/>
    <w:rsid w:val="00D200CA"/>
    <w:rsid w:val="00D212FC"/>
    <w:rsid w:val="00D23D63"/>
    <w:rsid w:val="00D40118"/>
    <w:rsid w:val="00D4013E"/>
    <w:rsid w:val="00D40463"/>
    <w:rsid w:val="00D44684"/>
    <w:rsid w:val="00D45286"/>
    <w:rsid w:val="00D51395"/>
    <w:rsid w:val="00D52969"/>
    <w:rsid w:val="00D55B13"/>
    <w:rsid w:val="00D57343"/>
    <w:rsid w:val="00D604A7"/>
    <w:rsid w:val="00D67913"/>
    <w:rsid w:val="00D71FD7"/>
    <w:rsid w:val="00D72EF0"/>
    <w:rsid w:val="00D731C9"/>
    <w:rsid w:val="00D74F05"/>
    <w:rsid w:val="00D7512B"/>
    <w:rsid w:val="00D75325"/>
    <w:rsid w:val="00D75A78"/>
    <w:rsid w:val="00D76E3F"/>
    <w:rsid w:val="00D77A7F"/>
    <w:rsid w:val="00D93620"/>
    <w:rsid w:val="00D97449"/>
    <w:rsid w:val="00DA679B"/>
    <w:rsid w:val="00DB43E6"/>
    <w:rsid w:val="00DB667C"/>
    <w:rsid w:val="00DC58F1"/>
    <w:rsid w:val="00DD4CB9"/>
    <w:rsid w:val="00DD690E"/>
    <w:rsid w:val="00DD6F14"/>
    <w:rsid w:val="00DE0EE6"/>
    <w:rsid w:val="00DE3DB8"/>
    <w:rsid w:val="00DE6726"/>
    <w:rsid w:val="00DE6D6F"/>
    <w:rsid w:val="00DF0DC7"/>
    <w:rsid w:val="00DF5570"/>
    <w:rsid w:val="00E0078C"/>
    <w:rsid w:val="00E03E70"/>
    <w:rsid w:val="00E0452C"/>
    <w:rsid w:val="00E10535"/>
    <w:rsid w:val="00E122A8"/>
    <w:rsid w:val="00E229C8"/>
    <w:rsid w:val="00E2691E"/>
    <w:rsid w:val="00E32828"/>
    <w:rsid w:val="00E335DC"/>
    <w:rsid w:val="00E37635"/>
    <w:rsid w:val="00E422FE"/>
    <w:rsid w:val="00E43FC9"/>
    <w:rsid w:val="00E4549C"/>
    <w:rsid w:val="00E47494"/>
    <w:rsid w:val="00E64FC8"/>
    <w:rsid w:val="00E71972"/>
    <w:rsid w:val="00E73C8E"/>
    <w:rsid w:val="00E74D3A"/>
    <w:rsid w:val="00E84DFF"/>
    <w:rsid w:val="00E93E7F"/>
    <w:rsid w:val="00E94802"/>
    <w:rsid w:val="00EB2010"/>
    <w:rsid w:val="00EB220B"/>
    <w:rsid w:val="00EB683B"/>
    <w:rsid w:val="00EB7A74"/>
    <w:rsid w:val="00EC7BF1"/>
    <w:rsid w:val="00ED2D52"/>
    <w:rsid w:val="00ED5018"/>
    <w:rsid w:val="00ED602E"/>
    <w:rsid w:val="00ED6CB4"/>
    <w:rsid w:val="00ED7CAB"/>
    <w:rsid w:val="00EE104B"/>
    <w:rsid w:val="00EE1255"/>
    <w:rsid w:val="00EE34E9"/>
    <w:rsid w:val="00EF195D"/>
    <w:rsid w:val="00EF1CCE"/>
    <w:rsid w:val="00EF38D9"/>
    <w:rsid w:val="00EF4B37"/>
    <w:rsid w:val="00EF61C4"/>
    <w:rsid w:val="00EF69CD"/>
    <w:rsid w:val="00EF6C27"/>
    <w:rsid w:val="00EF7832"/>
    <w:rsid w:val="00F0166C"/>
    <w:rsid w:val="00F06305"/>
    <w:rsid w:val="00F06DFA"/>
    <w:rsid w:val="00F1117B"/>
    <w:rsid w:val="00F140B9"/>
    <w:rsid w:val="00F1666C"/>
    <w:rsid w:val="00F175ED"/>
    <w:rsid w:val="00F206ED"/>
    <w:rsid w:val="00F20FBA"/>
    <w:rsid w:val="00F21850"/>
    <w:rsid w:val="00F23FB9"/>
    <w:rsid w:val="00F2479C"/>
    <w:rsid w:val="00F31BFF"/>
    <w:rsid w:val="00F35828"/>
    <w:rsid w:val="00F40B9C"/>
    <w:rsid w:val="00F508D4"/>
    <w:rsid w:val="00F50B6B"/>
    <w:rsid w:val="00F525F7"/>
    <w:rsid w:val="00F540BC"/>
    <w:rsid w:val="00F561D7"/>
    <w:rsid w:val="00F56DDA"/>
    <w:rsid w:val="00F61E22"/>
    <w:rsid w:val="00F626B4"/>
    <w:rsid w:val="00F66EBE"/>
    <w:rsid w:val="00F6734A"/>
    <w:rsid w:val="00F77741"/>
    <w:rsid w:val="00F802F3"/>
    <w:rsid w:val="00F83089"/>
    <w:rsid w:val="00F8327D"/>
    <w:rsid w:val="00F837B5"/>
    <w:rsid w:val="00F83BA7"/>
    <w:rsid w:val="00F84CF4"/>
    <w:rsid w:val="00F850D8"/>
    <w:rsid w:val="00F907A7"/>
    <w:rsid w:val="00F92E2D"/>
    <w:rsid w:val="00F96213"/>
    <w:rsid w:val="00FA61B6"/>
    <w:rsid w:val="00FA6795"/>
    <w:rsid w:val="00FA73BC"/>
    <w:rsid w:val="00FB125D"/>
    <w:rsid w:val="00FB1B4A"/>
    <w:rsid w:val="00FB1C86"/>
    <w:rsid w:val="00FB5370"/>
    <w:rsid w:val="00FB57E9"/>
    <w:rsid w:val="00FC1405"/>
    <w:rsid w:val="00FC1A40"/>
    <w:rsid w:val="00FC2AF8"/>
    <w:rsid w:val="00FC303E"/>
    <w:rsid w:val="00FD2679"/>
    <w:rsid w:val="00FD344A"/>
    <w:rsid w:val="00FD5B69"/>
    <w:rsid w:val="00FD632B"/>
    <w:rsid w:val="00FE752E"/>
    <w:rsid w:val="00FE7CC3"/>
    <w:rsid w:val="00FF3B77"/>
    <w:rsid w:val="00FF70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1F8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D46"/>
    <w:pPr>
      <w:spacing w:line="240" w:lineRule="atLeast"/>
    </w:pPr>
    <w:rPr>
      <w:rFonts w:ascii="Georgia" w:hAnsi="Georgia"/>
      <w:szCs w:val="22"/>
      <w:lang w:eastAsia="en-US"/>
    </w:rPr>
  </w:style>
  <w:style w:type="paragraph" w:styleId="Rubrik1">
    <w:name w:val="heading 1"/>
    <w:basedOn w:val="Normal"/>
    <w:next w:val="Normal"/>
    <w:link w:val="Rubrik1Char"/>
    <w:autoRedefine/>
    <w:uiPriority w:val="9"/>
    <w:qFormat/>
    <w:rsid w:val="00797CA0"/>
    <w:pPr>
      <w:keepNext/>
      <w:keepLines/>
      <w:spacing w:before="240" w:after="60" w:line="300" w:lineRule="atLeast"/>
      <w:outlineLvl w:val="0"/>
    </w:pPr>
    <w:rPr>
      <w:rFonts w:ascii="Arial" w:eastAsia="Times New Roman" w:hAnsi="Arial"/>
      <w:b/>
      <w:bCs/>
      <w:sz w:val="28"/>
      <w:szCs w:val="28"/>
    </w:rPr>
  </w:style>
  <w:style w:type="paragraph" w:styleId="Rubrik2">
    <w:name w:val="heading 2"/>
    <w:basedOn w:val="Normal"/>
    <w:next w:val="Normal"/>
    <w:link w:val="Rubrik2Char"/>
    <w:autoRedefine/>
    <w:uiPriority w:val="9"/>
    <w:qFormat/>
    <w:rsid w:val="008E2D20"/>
    <w:pPr>
      <w:keepNext/>
      <w:keepLines/>
      <w:spacing w:before="240" w:after="60" w:line="280" w:lineRule="atLeast"/>
      <w:outlineLvl w:val="1"/>
    </w:pPr>
    <w:rPr>
      <w:rFonts w:ascii="Arial" w:eastAsia="Times New Roman" w:hAnsi="Arial"/>
      <w:b/>
      <w:bCs/>
      <w:sz w:val="24"/>
      <w:szCs w:val="24"/>
    </w:rPr>
  </w:style>
  <w:style w:type="paragraph" w:styleId="Rubrik3">
    <w:name w:val="heading 3"/>
    <w:basedOn w:val="Normal"/>
    <w:next w:val="Normal"/>
    <w:link w:val="Rubrik3Char"/>
    <w:autoRedefine/>
    <w:uiPriority w:val="9"/>
    <w:qFormat/>
    <w:rsid w:val="00797CA0"/>
    <w:pPr>
      <w:keepNext/>
      <w:keepLines/>
      <w:spacing w:before="240" w:after="60" w:line="280" w:lineRule="atLeast"/>
      <w:outlineLvl w:val="2"/>
    </w:pPr>
    <w:rPr>
      <w:rFonts w:ascii="Arial" w:eastAsia="Times New Roman" w:hAnsi="Arial"/>
      <w:bCs/>
      <w:caps/>
    </w:rPr>
  </w:style>
  <w:style w:type="paragraph" w:styleId="Rubrik4">
    <w:name w:val="heading 4"/>
    <w:basedOn w:val="Normal"/>
    <w:next w:val="Normal"/>
    <w:link w:val="Rubrik4Char"/>
    <w:autoRedefine/>
    <w:uiPriority w:val="9"/>
    <w:qFormat/>
    <w:rsid w:val="00797CA0"/>
    <w:pPr>
      <w:keepNext/>
      <w:keepLines/>
      <w:spacing w:before="240" w:after="60"/>
      <w:outlineLvl w:val="3"/>
    </w:pPr>
    <w:rPr>
      <w:rFonts w:ascii="Arial" w:eastAsia="Times New Roman" w:hAnsi="Arial"/>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97CA0"/>
    <w:rPr>
      <w:rFonts w:ascii="Arial" w:eastAsia="Times New Roman" w:hAnsi="Arial" w:cs="Times New Roman"/>
      <w:b/>
      <w:bCs/>
      <w:sz w:val="28"/>
      <w:szCs w:val="28"/>
    </w:rPr>
  </w:style>
  <w:style w:type="character" w:customStyle="1" w:styleId="Rubrik2Char">
    <w:name w:val="Rubrik 2 Char"/>
    <w:basedOn w:val="Standardstycketeckensnitt"/>
    <w:link w:val="Rubrik2"/>
    <w:uiPriority w:val="9"/>
    <w:rsid w:val="008E2D20"/>
    <w:rPr>
      <w:rFonts w:ascii="Arial" w:eastAsia="Times New Roman" w:hAnsi="Arial"/>
      <w:b/>
      <w:bCs/>
      <w:sz w:val="24"/>
      <w:szCs w:val="24"/>
      <w:lang w:eastAsia="en-US"/>
    </w:rPr>
  </w:style>
  <w:style w:type="paragraph" w:styleId="Liststycke">
    <w:name w:val="List Paragraph"/>
    <w:basedOn w:val="Normal"/>
    <w:uiPriority w:val="34"/>
    <w:qFormat/>
    <w:rsid w:val="0032784C"/>
    <w:pPr>
      <w:ind w:left="720"/>
      <w:contextualSpacing/>
    </w:pPr>
    <w:rPr>
      <w:rFonts w:eastAsia="Times New Roman"/>
      <w:szCs w:val="24"/>
      <w:lang w:eastAsia="sv-SE"/>
    </w:rPr>
  </w:style>
  <w:style w:type="character" w:customStyle="1" w:styleId="Rubrik3Char">
    <w:name w:val="Rubrik 3 Char"/>
    <w:basedOn w:val="Standardstycketeckensnitt"/>
    <w:link w:val="Rubrik3"/>
    <w:uiPriority w:val="9"/>
    <w:rsid w:val="00797CA0"/>
    <w:rPr>
      <w:rFonts w:ascii="Arial" w:eastAsia="Times New Roman" w:hAnsi="Arial" w:cs="Times New Roman"/>
      <w:bCs/>
      <w:caps/>
      <w:sz w:val="20"/>
    </w:rPr>
  </w:style>
  <w:style w:type="character" w:customStyle="1" w:styleId="Rubrik4Char">
    <w:name w:val="Rubrik 4 Char"/>
    <w:basedOn w:val="Standardstycketeckensnitt"/>
    <w:link w:val="Rubrik4"/>
    <w:uiPriority w:val="9"/>
    <w:rsid w:val="00797CA0"/>
    <w:rPr>
      <w:rFonts w:ascii="Arial" w:eastAsia="Times New Roman" w:hAnsi="Arial" w:cs="Times New Roman"/>
      <w:b/>
      <w:bCs/>
      <w:iCs/>
      <w:sz w:val="20"/>
    </w:rPr>
  </w:style>
  <w:style w:type="paragraph" w:styleId="Sidhuvud">
    <w:name w:val="header"/>
    <w:basedOn w:val="Normal"/>
    <w:link w:val="SidhuvudChar"/>
    <w:unhideWhenUsed/>
    <w:rsid w:val="00FD2679"/>
    <w:pPr>
      <w:tabs>
        <w:tab w:val="center" w:pos="4536"/>
        <w:tab w:val="right" w:pos="9072"/>
      </w:tabs>
    </w:pPr>
  </w:style>
  <w:style w:type="character" w:customStyle="1" w:styleId="SidhuvudChar">
    <w:name w:val="Sidhuvud Char"/>
    <w:basedOn w:val="Standardstycketeckensnitt"/>
    <w:link w:val="Sidhuvud"/>
    <w:rsid w:val="00FD2679"/>
    <w:rPr>
      <w:rFonts w:ascii="Georgia" w:hAnsi="Georgia"/>
    </w:rPr>
  </w:style>
  <w:style w:type="paragraph" w:styleId="Sidfot">
    <w:name w:val="footer"/>
    <w:basedOn w:val="Normal"/>
    <w:link w:val="SidfotChar"/>
    <w:uiPriority w:val="99"/>
    <w:unhideWhenUsed/>
    <w:rsid w:val="00FD2679"/>
    <w:pPr>
      <w:tabs>
        <w:tab w:val="center" w:pos="4536"/>
        <w:tab w:val="right" w:pos="9072"/>
      </w:tabs>
    </w:pPr>
  </w:style>
  <w:style w:type="character" w:customStyle="1" w:styleId="SidfotChar">
    <w:name w:val="Sidfot Char"/>
    <w:basedOn w:val="Standardstycketeckensnitt"/>
    <w:link w:val="Sidfot"/>
    <w:uiPriority w:val="99"/>
    <w:rsid w:val="00FD2679"/>
    <w:rPr>
      <w:rFonts w:ascii="Georgia" w:hAnsi="Georgia"/>
    </w:rPr>
  </w:style>
  <w:style w:type="paragraph" w:customStyle="1" w:styleId="Ingress">
    <w:name w:val="Ingress"/>
    <w:basedOn w:val="Normal"/>
    <w:next w:val="Normal"/>
    <w:autoRedefine/>
    <w:qFormat/>
    <w:rsid w:val="00144807"/>
    <w:pPr>
      <w:spacing w:line="280" w:lineRule="atLeast"/>
    </w:pPr>
    <w:rPr>
      <w:rFonts w:ascii="Arial" w:hAnsi="Arial"/>
      <w:sz w:val="24"/>
    </w:rPr>
  </w:style>
  <w:style w:type="paragraph" w:styleId="Punktlista">
    <w:name w:val="List Bullet"/>
    <w:basedOn w:val="Normal"/>
    <w:autoRedefine/>
    <w:uiPriority w:val="99"/>
    <w:unhideWhenUsed/>
    <w:qFormat/>
    <w:rsid w:val="00144807"/>
    <w:pPr>
      <w:numPr>
        <w:numId w:val="7"/>
      </w:numPr>
      <w:ind w:left="357" w:hanging="357"/>
      <w:contextualSpacing/>
    </w:pPr>
  </w:style>
  <w:style w:type="paragraph" w:styleId="Ingetavstnd">
    <w:name w:val="No Spacing"/>
    <w:uiPriority w:val="1"/>
    <w:qFormat/>
    <w:rsid w:val="00421AC6"/>
    <w:rPr>
      <w:rFonts w:ascii="Georgia" w:hAnsi="Georgia"/>
      <w:szCs w:val="22"/>
      <w:lang w:eastAsia="en-US"/>
    </w:rPr>
  </w:style>
  <w:style w:type="paragraph" w:styleId="Brdtext">
    <w:name w:val="Body Text"/>
    <w:basedOn w:val="Normal"/>
    <w:link w:val="BrdtextChar"/>
    <w:uiPriority w:val="99"/>
    <w:semiHidden/>
    <w:unhideWhenUsed/>
    <w:qFormat/>
    <w:rsid w:val="00421AC6"/>
    <w:pPr>
      <w:spacing w:after="120"/>
    </w:pPr>
  </w:style>
  <w:style w:type="character" w:customStyle="1" w:styleId="BrdtextChar">
    <w:name w:val="Brödtext Char"/>
    <w:basedOn w:val="Standardstycketeckensnitt"/>
    <w:link w:val="Brdtext"/>
    <w:uiPriority w:val="99"/>
    <w:semiHidden/>
    <w:rsid w:val="00421AC6"/>
    <w:rPr>
      <w:rFonts w:ascii="Georgia" w:hAnsi="Georgia"/>
      <w:sz w:val="20"/>
    </w:rPr>
  </w:style>
  <w:style w:type="character" w:styleId="Platshllartext">
    <w:name w:val="Placeholder Text"/>
    <w:basedOn w:val="Standardstycketeckensnitt"/>
    <w:uiPriority w:val="99"/>
    <w:semiHidden/>
    <w:rsid w:val="00487B30"/>
    <w:rPr>
      <w:color w:val="808080"/>
    </w:rPr>
  </w:style>
  <w:style w:type="paragraph" w:styleId="Ballongtext">
    <w:name w:val="Balloon Text"/>
    <w:basedOn w:val="Normal"/>
    <w:link w:val="BallongtextChar"/>
    <w:uiPriority w:val="99"/>
    <w:semiHidden/>
    <w:unhideWhenUsed/>
    <w:rsid w:val="00487B30"/>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7B30"/>
    <w:rPr>
      <w:rFonts w:ascii="Tahoma" w:hAnsi="Tahoma" w:cs="Tahoma"/>
      <w:sz w:val="16"/>
      <w:szCs w:val="16"/>
      <w:lang w:eastAsia="en-US"/>
    </w:rPr>
  </w:style>
  <w:style w:type="paragraph" w:customStyle="1" w:styleId="Default">
    <w:name w:val="Default"/>
    <w:rsid w:val="00BF1435"/>
    <w:pPr>
      <w:autoSpaceDE w:val="0"/>
      <w:autoSpaceDN w:val="0"/>
      <w:adjustRightInd w:val="0"/>
    </w:pPr>
    <w:rPr>
      <w:rFonts w:ascii="Times New Roman" w:eastAsiaTheme="minorHAnsi" w:hAnsi="Times New Roman"/>
      <w:color w:val="000000"/>
      <w:sz w:val="24"/>
      <w:szCs w:val="24"/>
      <w:lang w:eastAsia="en-US"/>
    </w:rPr>
  </w:style>
  <w:style w:type="paragraph" w:styleId="Fotnotstext">
    <w:name w:val="footnote text"/>
    <w:basedOn w:val="Normal"/>
    <w:link w:val="FotnotstextChar"/>
    <w:uiPriority w:val="99"/>
    <w:semiHidden/>
    <w:unhideWhenUsed/>
    <w:rsid w:val="00BF1435"/>
    <w:pPr>
      <w:spacing w:line="240" w:lineRule="auto"/>
    </w:pPr>
    <w:rPr>
      <w:szCs w:val="20"/>
    </w:rPr>
  </w:style>
  <w:style w:type="character" w:customStyle="1" w:styleId="FotnotstextChar">
    <w:name w:val="Fotnotstext Char"/>
    <w:basedOn w:val="Standardstycketeckensnitt"/>
    <w:link w:val="Fotnotstext"/>
    <w:uiPriority w:val="99"/>
    <w:semiHidden/>
    <w:rsid w:val="00BF1435"/>
    <w:rPr>
      <w:rFonts w:ascii="Georgia" w:hAnsi="Georgia"/>
      <w:lang w:eastAsia="en-US"/>
    </w:rPr>
  </w:style>
  <w:style w:type="character" w:styleId="Fotnotsreferens">
    <w:name w:val="footnote reference"/>
    <w:basedOn w:val="Standardstycketeckensnitt"/>
    <w:uiPriority w:val="99"/>
    <w:semiHidden/>
    <w:unhideWhenUsed/>
    <w:rsid w:val="00BF1435"/>
    <w:rPr>
      <w:vertAlign w:val="superscript"/>
    </w:rPr>
  </w:style>
  <w:style w:type="character" w:styleId="Kommentarsreferens">
    <w:name w:val="annotation reference"/>
    <w:basedOn w:val="Standardstycketeckensnitt"/>
    <w:uiPriority w:val="99"/>
    <w:unhideWhenUsed/>
    <w:rsid w:val="00553FDC"/>
    <w:rPr>
      <w:sz w:val="16"/>
      <w:szCs w:val="16"/>
    </w:rPr>
  </w:style>
  <w:style w:type="paragraph" w:styleId="Kommentarer">
    <w:name w:val="annotation text"/>
    <w:basedOn w:val="Normal"/>
    <w:link w:val="KommentarerChar"/>
    <w:uiPriority w:val="99"/>
    <w:semiHidden/>
    <w:unhideWhenUsed/>
    <w:rsid w:val="00553FDC"/>
    <w:pPr>
      <w:spacing w:line="240" w:lineRule="auto"/>
    </w:pPr>
    <w:rPr>
      <w:szCs w:val="20"/>
    </w:rPr>
  </w:style>
  <w:style w:type="character" w:customStyle="1" w:styleId="KommentarerChar">
    <w:name w:val="Kommentarer Char"/>
    <w:basedOn w:val="Standardstycketeckensnitt"/>
    <w:link w:val="Kommentarer"/>
    <w:uiPriority w:val="99"/>
    <w:semiHidden/>
    <w:rsid w:val="00553FDC"/>
    <w:rPr>
      <w:rFonts w:ascii="Georgia" w:hAnsi="Georgia"/>
      <w:lang w:eastAsia="en-US"/>
    </w:rPr>
  </w:style>
  <w:style w:type="paragraph" w:styleId="Kommentarsmne">
    <w:name w:val="annotation subject"/>
    <w:basedOn w:val="Kommentarer"/>
    <w:next w:val="Kommentarer"/>
    <w:link w:val="KommentarsmneChar"/>
    <w:uiPriority w:val="99"/>
    <w:semiHidden/>
    <w:unhideWhenUsed/>
    <w:rsid w:val="00553FDC"/>
    <w:rPr>
      <w:b/>
      <w:bCs/>
    </w:rPr>
  </w:style>
  <w:style w:type="character" w:customStyle="1" w:styleId="KommentarsmneChar">
    <w:name w:val="Kommentarsämne Char"/>
    <w:basedOn w:val="KommentarerChar"/>
    <w:link w:val="Kommentarsmne"/>
    <w:uiPriority w:val="99"/>
    <w:semiHidden/>
    <w:rsid w:val="00553FDC"/>
    <w:rPr>
      <w:rFonts w:ascii="Georgia" w:hAnsi="Georg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68020">
      <w:bodyDiv w:val="1"/>
      <w:marLeft w:val="0"/>
      <w:marRight w:val="0"/>
      <w:marTop w:val="0"/>
      <w:marBottom w:val="0"/>
      <w:divBdr>
        <w:top w:val="none" w:sz="0" w:space="0" w:color="auto"/>
        <w:left w:val="none" w:sz="0" w:space="0" w:color="auto"/>
        <w:bottom w:val="none" w:sz="0" w:space="0" w:color="auto"/>
        <w:right w:val="none" w:sz="0" w:space="0" w:color="auto"/>
      </w:divBdr>
    </w:div>
    <w:div w:id="15238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afikverket\Appl\OfficeMallar\Blankett\Blanket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03E98F49FB4CF789B26C4AD7A21DF3"/>
        <w:category>
          <w:name w:val="Allmänt"/>
          <w:gallery w:val="placeholder"/>
        </w:category>
        <w:types>
          <w:type w:val="bbPlcHdr"/>
        </w:types>
        <w:behaviors>
          <w:behavior w:val="content"/>
        </w:behaviors>
        <w:guid w:val="{F61D740C-8654-439E-BAC0-580D6D8ECF9D}"/>
      </w:docPartPr>
      <w:docPartBody>
        <w:p w:rsidR="00650D80" w:rsidRDefault="005D6C66" w:rsidP="005D6C66">
          <w:pPr>
            <w:pStyle w:val="9A03E98F49FB4CF789B26C4AD7A21DF3"/>
          </w:pPr>
          <w:r w:rsidRPr="00661F9D">
            <w:rPr>
              <w:rStyle w:val="Platshllartext"/>
            </w:rPr>
            <w:t>Välj ett byggblock.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66"/>
    <w:rsid w:val="000472C6"/>
    <w:rsid w:val="00057571"/>
    <w:rsid w:val="001C2E03"/>
    <w:rsid w:val="00295A72"/>
    <w:rsid w:val="002A5A4A"/>
    <w:rsid w:val="004139DF"/>
    <w:rsid w:val="00472C4A"/>
    <w:rsid w:val="005D6C66"/>
    <w:rsid w:val="006105C9"/>
    <w:rsid w:val="00650D80"/>
    <w:rsid w:val="006544F8"/>
    <w:rsid w:val="0081369A"/>
    <w:rsid w:val="008831C3"/>
    <w:rsid w:val="00D83CA6"/>
    <w:rsid w:val="00E037A1"/>
    <w:rsid w:val="00E25198"/>
    <w:rsid w:val="00F074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7470"/>
    <w:rPr>
      <w:color w:val="808080"/>
    </w:rPr>
  </w:style>
  <w:style w:type="paragraph" w:customStyle="1" w:styleId="9A03E98F49FB4CF789B26C4AD7A21DF3">
    <w:name w:val="9A03E98F49FB4CF789B26C4AD7A21DF3"/>
    <w:rsid w:val="005D6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ppladdat arbetsrumsdokument" ma:contentTypeID="0x0101002EE44F411E754ABAB6EB27FC7D8442BF00FBDC29B7F7B140FA848AB6ABEF7636D900E3E0665F0FCD8F4EAFE76BD36A39975C" ma:contentTypeVersion="5" ma:contentTypeDescription="Dokument som inte utgår från en av Trafikverket godkänd dokumentmall." ma:contentTypeScope="" ma:versionID="7d761e33f3e5bc2b244c7e5387cb67a5">
  <xsd:schema xmlns:xsd="http://www.w3.org/2001/XMLSchema" xmlns:xs="http://www.w3.org/2001/XMLSchema" xmlns:p="http://schemas.microsoft.com/office/2006/metadata/properties" xmlns:ns1="Trafikverket" xmlns:ns3="5f06c36f-366f-4018-8919-cd04173fd396" xmlns:ns4="bcec364d-346c-45d0-a953-b094e22fff83" targetNamespace="http://schemas.microsoft.com/office/2006/metadata/properties" ma:root="true" ma:fieldsID="158aa0ea1eafc5809f14e78f90d73757" ns1:_="" ns3:_="" ns4:_="">
    <xsd:import namespace="Trafikverket"/>
    <xsd:import namespace="5f06c36f-366f-4018-8919-cd04173fd396"/>
    <xsd:import namespace="bcec364d-346c-45d0-a953-b094e22fff83"/>
    <xsd:element name="properties">
      <xsd:complexType>
        <xsd:sequence>
          <xsd:element name="documentManagement">
            <xsd:complexType>
              <xsd:all>
                <xsd:element ref="ns1:Skapat_x0020_av_x0020_NY"/>
                <xsd:element ref="ns1:Dokumentdatum_x0020_NY"/>
                <xsd:element ref="ns1:TRVversionNY" minOccurs="0"/>
                <xsd:element ref="ns1:TrvDocumentTemplateId" minOccurs="0"/>
                <xsd:element ref="ns1:TrvDocumentTemplateVersion" minOccurs="0"/>
                <xsd:element ref="ns3:TrvUploadedDocumentTypeTaxHTField0" minOccurs="0"/>
                <xsd:element ref="ns3:TaxCatchAll" minOccurs="0"/>
                <xsd:element ref="ns3:TaxCatchAllLabel" minOccurs="0"/>
                <xsd:element ref="ns3:TrvConfidentialityLevelTaxHTField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6c36f-366f-4018-8919-cd04173fd396" elementFormDefault="qualified">
    <xsd:import namespace="http://schemas.microsoft.com/office/2006/documentManagement/types"/>
    <xsd:import namespace="http://schemas.microsoft.com/office/infopath/2007/PartnerControls"/>
    <xsd:element name="TrvUploadedDocumentTypeTaxHTField0" ma:index="13" ma:taxonomy="true" ma:internalName="TrvUploadedDocumentTypeTaxHTField0" ma:taxonomyFieldName="TrvUploadedDocumentType" ma:displayName="Dokumenttyp för uppladdade dokument" ma:readOnly="false" ma:default="148;#UPPLADDAT DOKUMENT|7c5b34d8-57da-44ed-9451-2f10a78af863" ma:fieldId="{eb96df49-af7b-4885-ae87-85b965eb0ad2}" ma:sspId="56b52474-2a4b-42ac-ac16-0a67cba4e670" ma:termSetId="152f56a5-fdb2-4180-8a6e-79ef00400bc3" ma:anchorId="238613c4-8162-47c5-b0c8-3db178651ae8" ma:open="false" ma:isKeyword="false">
      <xsd:complexType>
        <xsd:sequence>
          <xsd:element ref="pc:Terms" minOccurs="0" maxOccurs="1"/>
        </xsd:sequence>
      </xsd:complexType>
    </xsd:element>
    <xsd:element name="TaxCatchAll" ma:index="14" nillable="true" ma:displayName="Taxonomy Catch All Column" ma:hidden="true" ma:list="{d37afc4b-9666-4631-84ee-0a141e4a6dc2}" ma:internalName="TaxCatchAll" ma:showField="CatchAllData" ma:web="5f06c36f-366f-4018-8919-cd04173fd396">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37afc4b-9666-4631-84ee-0a141e4a6dc2}" ma:internalName="TaxCatchAllLabel" ma:readOnly="true" ma:showField="CatchAllDataLabel" ma:web="5f06c36f-366f-4018-8919-cd04173fd396">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7" ma:taxonomy="true" ma:internalName="TrvConfidentialityLevelTaxHTField0" ma:taxonomyFieldName="TrvConfidentialityLevel" ma:displayName="Konfidentialitetsnivå" ma:readOnly="false" ma:default=""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ec364d-346c-45d0-a953-b094e22fff83"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kumentdatum_x0020_NY xmlns="Trafikverket">2024-01-18T23:00:00+00:00</Dokumentdatum_x0020_NY>
    <Skapat_x0020_av_x0020_NY xmlns="Trafikverket">Sören Holm, ILvs</Skapat_x0020_av_x0020_NY>
    <TRVversionNY xmlns="Trafikverket">2.0</TRVversionNY>
    <TaxCatchAll xmlns="5f06c36f-366f-4018-8919-cd04173fd396">
      <Value>160</Value>
      <Value>28</Value>
    </TaxCatchAll>
    <TrvUploadedDocumentTypeTaxHTField0 xmlns="5f06c36f-366f-4018-8919-cd04173fd396">
      <Terms xmlns="http://schemas.microsoft.com/office/infopath/2007/PartnerControls">
        <TermInfo xmlns="http://schemas.microsoft.com/office/infopath/2007/PartnerControls">
          <TermName xmlns="http://schemas.microsoft.com/office/infopath/2007/PartnerControls">ARBETSMATERIAL</TermName>
          <TermId xmlns="http://schemas.microsoft.com/office/infopath/2007/PartnerControls">a2894791-a90f-4fd8-bd38-5426c743cb42</TermId>
        </TermInfo>
      </Terms>
    </TrvUploadedDocumentTypeTaxHTField0>
    <TrvConfidentialityLevelTaxHTField0 xmlns="5f06c36f-366f-4018-8919-cd04173fd396">
      <Terms xmlns="http://schemas.microsoft.com/office/infopath/2007/PartnerControls">
        <TermInfo xmlns="http://schemas.microsoft.com/office/infopath/2007/PartnerControls">
          <TermName xmlns="http://schemas.microsoft.com/office/infopath/2007/PartnerControls">1 Ej känslig</TermName>
          <TermId xmlns="http://schemas.microsoft.com/office/infopath/2007/PartnerControls">d6b02225-a7b5-4820-9bf2-4651be70f844</TermId>
        </TermInfo>
      </Terms>
    </TrvConfidentialityLevelTaxHTField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04262-2A10-49AC-9C22-46E589B7F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5f06c36f-366f-4018-8919-cd04173fd396"/>
    <ds:schemaRef ds:uri="bcec364d-346c-45d0-a953-b094e22ff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235ED-5043-4699-8E0D-112EB78318D9}">
  <ds:schemaRefs>
    <ds:schemaRef ds:uri="http://schemas.microsoft.com/sharepoint/v3/contenttype/forms"/>
  </ds:schemaRefs>
</ds:datastoreItem>
</file>

<file path=customXml/itemProps3.xml><?xml version="1.0" encoding="utf-8"?>
<ds:datastoreItem xmlns:ds="http://schemas.openxmlformats.org/officeDocument/2006/customXml" ds:itemID="{9333DFC0-ACFD-4C0B-9B81-A744B6247B96}">
  <ds:schemaRefs>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5f06c36f-366f-4018-8919-cd04173fd396"/>
    <ds:schemaRef ds:uri="bcec364d-346c-45d0-a953-b094e22fff83"/>
    <ds:schemaRef ds:uri="Trafikverket"/>
    <ds:schemaRef ds:uri="http://schemas.microsoft.com/office/2006/metadata/properties"/>
  </ds:schemaRefs>
</ds:datastoreItem>
</file>

<file path=customXml/itemProps4.xml><?xml version="1.0" encoding="utf-8"?>
<ds:datastoreItem xmlns:ds="http://schemas.openxmlformats.org/officeDocument/2006/customXml" ds:itemID="{0EDEAF4B-B1B0-4772-923E-B0F531BA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Template>
  <TotalTime>0</TotalTime>
  <Pages>6</Pages>
  <Words>1902</Words>
  <Characters>10086</Characters>
  <Application>Microsoft Office Word</Application>
  <DocSecurity>4</DocSecurity>
  <Lines>84</Lines>
  <Paragraphs>23</Paragraphs>
  <ScaleCrop>false</ScaleCrop>
  <HeadingPairs>
    <vt:vector size="2" baseType="variant">
      <vt:variant>
        <vt:lpstr>Rubrik</vt:lpstr>
      </vt:variant>
      <vt:variant>
        <vt:i4>1</vt:i4>
      </vt:variant>
    </vt:vector>
  </HeadingPairs>
  <TitlesOfParts>
    <vt:vector size="1" baseType="lpstr">
      <vt:lpstr>Utredning_uteslutningsgrunder LOU_anbudsansokan_v11</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Utredning-uteslutningsgrunder</dc:title>
  <dc:creator/>
  <cp:lastModifiedBy/>
  <cp:revision>1</cp:revision>
  <dcterms:created xsi:type="dcterms:W3CDTF">2024-12-20T12:42:00Z</dcterms:created>
  <dcterms:modified xsi:type="dcterms:W3CDTF">2024-12-20T12:42:00Z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NY">
    <vt:lpwstr>11;#BLANKETT|75148145-8c94-482c-80a1-04ba6c1d64b2</vt:lpwstr>
  </property>
  <property fmtid="{D5CDD505-2E9C-101B-9397-08002B2CF9AE}" pid="3" name="ContentTypeId">
    <vt:lpwstr>0x0101002EE44F411E754ABAB6EB27FC7D8442BF00FBDC29B7F7B140FA848AB6ABEF7636D900E3E0665F0FCD8F4EAFE76BD36A39975C</vt:lpwstr>
  </property>
  <property fmtid="{D5CDD505-2E9C-101B-9397-08002B2CF9AE}" pid="4" name="TrvDocumentType">
    <vt:lpwstr>28;#ARBETSMATERIAL|a2894791-a90f-4fd8-bd38-5426c743cb42</vt:lpwstr>
  </property>
  <property fmtid="{D5CDD505-2E9C-101B-9397-08002B2CF9AE}" pid="5" name="TrvUploadedDocumentTypeTaxHTField0">
    <vt:lpwstr>ARBETSMATERIAL|a2894791-a90f-4fd8-bd38-5426c743cb42</vt:lpwstr>
  </property>
  <property fmtid="{D5CDD505-2E9C-101B-9397-08002B2CF9AE}" pid="6" name="TrvUploadedDocumentType">
    <vt:lpwstr>28;#ARBETSMATERIAL|a2894791-a90f-4fd8-bd38-5426c743cb42</vt:lpwstr>
  </property>
  <property fmtid="{D5CDD505-2E9C-101B-9397-08002B2CF9AE}" pid="7" name="TrvDocumentTypeTaxHTField0">
    <vt:lpwstr>ARBETSMATERIAL|a2894791-a90f-4fd8-bd38-5426c743cb42</vt:lpwstr>
  </property>
  <property fmtid="{D5CDD505-2E9C-101B-9397-08002B2CF9AE}" pid="8" name="TrvConfidentialityLevel">
    <vt:lpwstr>160;#1 Ej känslig|d6b02225-a7b5-4820-9bf2-4651be70f844</vt:lpwstr>
  </property>
  <property fmtid="{D5CDD505-2E9C-101B-9397-08002B2CF9AE}" pid="9" name="TrvConfidentialityLevelTaxHTField0">
    <vt:lpwstr>2 Intern|13d1762d-2ea9-450d-b05e-1ff9ba31b2a4</vt:lpwstr>
  </property>
</Properties>
</file>