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8B12CE" w14:textId="025A8951" w:rsidR="00D87BE8" w:rsidRPr="00FA0D7E" w:rsidRDefault="00943713" w:rsidP="001D0C27">
      <w:pPr>
        <w:pStyle w:val="Termanm"/>
      </w:pPr>
      <w:r>
        <w:rPr>
          <w:noProof/>
        </w:rPr>
        <w:drawing>
          <wp:anchor distT="0" distB="0" distL="114300" distR="114300" simplePos="0" relativeHeight="251658240" behindDoc="0" locked="0" layoutInCell="1" allowOverlap="1" wp14:anchorId="1EEA0E67" wp14:editId="4A38DBF1">
            <wp:simplePos x="0" y="0"/>
            <wp:positionH relativeFrom="page">
              <wp:posOffset>900430</wp:posOffset>
            </wp:positionH>
            <wp:positionV relativeFrom="page">
              <wp:posOffset>180340</wp:posOffset>
            </wp:positionV>
            <wp:extent cx="1802765" cy="899795"/>
            <wp:effectExtent l="0" t="0" r="0" b="0"/>
            <wp:wrapNone/>
            <wp:docPr id="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276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5168" behindDoc="0" locked="0" layoutInCell="1" allowOverlap="1" wp14:anchorId="1437427D" wp14:editId="309A6FC6">
                <wp:simplePos x="0" y="0"/>
                <wp:positionH relativeFrom="page">
                  <wp:posOffset>1242060</wp:posOffset>
                </wp:positionH>
                <wp:positionV relativeFrom="page">
                  <wp:posOffset>1980565</wp:posOffset>
                </wp:positionV>
                <wp:extent cx="5086985" cy="1760220"/>
                <wp:effectExtent l="3810" t="0" r="0" b="254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985" cy="176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EC887" w14:textId="77777777" w:rsidR="00D87BE8" w:rsidRPr="00110BE0" w:rsidRDefault="00D978FD" w:rsidP="00D87BE8">
                            <w:pPr>
                              <w:jc w:val="right"/>
                              <w:rPr>
                                <w:rFonts w:ascii="Arial" w:hAnsi="Arial"/>
                                <w:b/>
                                <w:bCs/>
                                <w:sz w:val="52"/>
                                <w:szCs w:val="52"/>
                              </w:rPr>
                            </w:pPr>
                            <w:r>
                              <w:rPr>
                                <w:rFonts w:ascii="Arial" w:hAnsi="Arial"/>
                                <w:b/>
                                <w:bCs/>
                                <w:sz w:val="52"/>
                                <w:szCs w:val="52"/>
                              </w:rPr>
                              <w:fldChar w:fldCharType="begin"/>
                            </w:r>
                            <w:r>
                              <w:rPr>
                                <w:rFonts w:ascii="Arial" w:hAnsi="Arial"/>
                                <w:b/>
                                <w:bCs/>
                                <w:sz w:val="52"/>
                                <w:szCs w:val="52"/>
                              </w:rPr>
                              <w:instrText xml:space="preserve"> DOCPROPERTY  Doktyp  \* MERGEFORMAT </w:instrText>
                            </w:r>
                            <w:r>
                              <w:rPr>
                                <w:rFonts w:ascii="Arial" w:hAnsi="Arial"/>
                                <w:b/>
                                <w:bCs/>
                                <w:sz w:val="52"/>
                                <w:szCs w:val="52"/>
                              </w:rPr>
                              <w:fldChar w:fldCharType="separate"/>
                            </w:r>
                            <w:r w:rsidR="004A585D">
                              <w:rPr>
                                <w:rFonts w:ascii="Arial" w:hAnsi="Arial"/>
                                <w:b/>
                                <w:bCs/>
                                <w:sz w:val="52"/>
                                <w:szCs w:val="52"/>
                              </w:rPr>
                              <w:t>KRAV med</w:t>
                            </w:r>
                            <w:r>
                              <w:rPr>
                                <w:rFonts w:ascii="Arial" w:hAnsi="Arial"/>
                                <w:b/>
                                <w:bCs/>
                                <w:sz w:val="52"/>
                                <w:szCs w:val="52"/>
                              </w:rPr>
                              <w:t xml:space="preserve"> RÅDSTEXT</w:t>
                            </w:r>
                            <w:r>
                              <w:rPr>
                                <w:rFonts w:ascii="Arial" w:hAnsi="Arial"/>
                                <w:b/>
                                <w:bCs/>
                                <w:sz w:val="52"/>
                                <w:szCs w:val="52"/>
                              </w:rPr>
                              <w:fldChar w:fldCharType="end"/>
                            </w:r>
                          </w:p>
                          <w:p w14:paraId="7ACF8788" w14:textId="77777777" w:rsidR="00D87BE8" w:rsidRDefault="00FE0B8F" w:rsidP="00D87BE8">
                            <w:pPr>
                              <w:jc w:val="right"/>
                              <w:rPr>
                                <w:rFonts w:ascii="Arial" w:hAnsi="Arial"/>
                                <w:b/>
                                <w:bCs/>
                                <w:sz w:val="36"/>
                                <w:szCs w:val="36"/>
                              </w:rPr>
                            </w:pPr>
                            <w:r>
                              <w:rPr>
                                <w:rFonts w:ascii="Arial" w:hAnsi="Arial"/>
                                <w:b/>
                                <w:bCs/>
                                <w:sz w:val="36"/>
                                <w:szCs w:val="36"/>
                              </w:rPr>
                              <w:fldChar w:fldCharType="begin"/>
                            </w:r>
                            <w:r>
                              <w:rPr>
                                <w:rFonts w:ascii="Arial" w:hAnsi="Arial"/>
                                <w:b/>
                                <w:bCs/>
                                <w:sz w:val="36"/>
                                <w:szCs w:val="36"/>
                              </w:rPr>
                              <w:instrText xml:space="preserve"> DOCPROPERTY  TRVINFRA-nummer  \* MERGEFORMAT </w:instrText>
                            </w:r>
                            <w:r>
                              <w:rPr>
                                <w:rFonts w:ascii="Arial" w:hAnsi="Arial"/>
                                <w:b/>
                                <w:bCs/>
                                <w:sz w:val="36"/>
                                <w:szCs w:val="36"/>
                              </w:rPr>
                              <w:fldChar w:fldCharType="separate"/>
                            </w:r>
                            <w:r w:rsidR="004A585D">
                              <w:rPr>
                                <w:rFonts w:ascii="Arial" w:hAnsi="Arial"/>
                                <w:b/>
                                <w:bCs/>
                                <w:sz w:val="36"/>
                                <w:szCs w:val="36"/>
                              </w:rPr>
                              <w:t>TRVINFRA-00302</w:t>
                            </w:r>
                            <w:r>
                              <w:rPr>
                                <w:rFonts w:ascii="Arial" w:hAnsi="Arial"/>
                                <w:b/>
                                <w:bCs/>
                                <w:sz w:val="36"/>
                                <w:szCs w:val="36"/>
                              </w:rPr>
                              <w:fldChar w:fldCharType="end"/>
                            </w:r>
                          </w:p>
                          <w:p w14:paraId="068F57DC" w14:textId="77777777" w:rsidR="00D87BE8" w:rsidRPr="00411D23" w:rsidRDefault="00D87BE8" w:rsidP="00D87BE8">
                            <w:pPr>
                              <w:jc w:val="right"/>
                              <w:rPr>
                                <w:rFonts w:ascii="Arial" w:hAnsi="Arial"/>
                                <w:sz w:val="24"/>
                                <w:szCs w:val="24"/>
                              </w:rPr>
                            </w:pPr>
                            <w:r w:rsidRPr="00411D23">
                              <w:rPr>
                                <w:rFonts w:ascii="Arial" w:hAnsi="Arial"/>
                                <w:sz w:val="24"/>
                                <w:szCs w:val="24"/>
                              </w:rPr>
                              <w:t xml:space="preserve">Version </w:t>
                            </w:r>
                            <w:r w:rsidR="003E35ED">
                              <w:rPr>
                                <w:rFonts w:ascii="Arial" w:hAnsi="Arial"/>
                                <w:sz w:val="24"/>
                                <w:szCs w:val="24"/>
                              </w:rPr>
                              <w:fldChar w:fldCharType="begin"/>
                            </w:r>
                            <w:r w:rsidR="003E35ED">
                              <w:rPr>
                                <w:rFonts w:ascii="Arial" w:hAnsi="Arial"/>
                                <w:sz w:val="24"/>
                                <w:szCs w:val="24"/>
                              </w:rPr>
                              <w:instrText xml:space="preserve"> DOCPROPERTY  TRV_Version  \* MERGEFORMAT </w:instrText>
                            </w:r>
                            <w:r w:rsidR="003E35ED">
                              <w:rPr>
                                <w:rFonts w:ascii="Arial" w:hAnsi="Arial"/>
                                <w:sz w:val="24"/>
                                <w:szCs w:val="24"/>
                              </w:rPr>
                              <w:fldChar w:fldCharType="separate"/>
                            </w:r>
                            <w:r w:rsidR="004A585D">
                              <w:rPr>
                                <w:rFonts w:ascii="Arial" w:hAnsi="Arial"/>
                                <w:sz w:val="24"/>
                                <w:szCs w:val="24"/>
                              </w:rPr>
                              <w:t>14.0</w:t>
                            </w:r>
                            <w:r w:rsidR="003E35ED">
                              <w:rPr>
                                <w:rFonts w:ascii="Arial" w:hAnsi="Arial"/>
                                <w:sz w:val="24"/>
                                <w:szCs w:val="24"/>
                              </w:rPr>
                              <w:fldChar w:fldCharType="end"/>
                            </w:r>
                          </w:p>
                          <w:p w14:paraId="442A3DB5" w14:textId="77777777" w:rsidR="00D87BE8" w:rsidRDefault="00D87BE8" w:rsidP="00D87BE8">
                            <w:pPr>
                              <w:jc w:val="right"/>
                              <w:rPr>
                                <w:rFonts w:ascii="Arial" w:hAnsi="Arial"/>
                                <w:sz w:val="24"/>
                                <w:szCs w:val="24"/>
                              </w:rPr>
                            </w:pPr>
                            <w:r w:rsidRPr="00411D23">
                              <w:rPr>
                                <w:rFonts w:ascii="Arial" w:hAnsi="Arial"/>
                                <w:sz w:val="24"/>
                                <w:szCs w:val="24"/>
                              </w:rPr>
                              <w:t>Publiceringsdatum</w:t>
                            </w:r>
                            <w:r w:rsidR="00DB5B28">
                              <w:rPr>
                                <w:rFonts w:ascii="Arial" w:hAnsi="Arial"/>
                                <w:sz w:val="24"/>
                                <w:szCs w:val="24"/>
                              </w:rPr>
                              <w:t xml:space="preserve"> </w:t>
                            </w:r>
                            <w:r w:rsidR="00161B30">
                              <w:rPr>
                                <w:rFonts w:ascii="Arial" w:hAnsi="Arial"/>
                                <w:sz w:val="24"/>
                                <w:szCs w:val="24"/>
                              </w:rPr>
                              <w:fldChar w:fldCharType="begin"/>
                            </w:r>
                            <w:r w:rsidR="00161B30">
                              <w:rPr>
                                <w:rFonts w:ascii="Arial" w:hAnsi="Arial"/>
                                <w:sz w:val="24"/>
                                <w:szCs w:val="24"/>
                              </w:rPr>
                              <w:instrText xml:space="preserve"> DOCPROPERTY  Publiceringsdatum  \* MERGEFORMAT </w:instrText>
                            </w:r>
                            <w:r w:rsidR="00161B30">
                              <w:rPr>
                                <w:rFonts w:ascii="Arial" w:hAnsi="Arial"/>
                                <w:sz w:val="24"/>
                                <w:szCs w:val="24"/>
                              </w:rPr>
                              <w:fldChar w:fldCharType="separate"/>
                            </w:r>
                            <w:r w:rsidR="00CA231A">
                              <w:rPr>
                                <w:rFonts w:ascii="Arial" w:hAnsi="Arial"/>
                                <w:sz w:val="24"/>
                                <w:szCs w:val="24"/>
                              </w:rPr>
                              <w:t>&lt;Ej fastställt&gt;</w:t>
                            </w:r>
                            <w:r w:rsidR="00161B30">
                              <w:rPr>
                                <w:rFonts w:ascii="Arial" w:hAnsi="Arial"/>
                                <w:sz w:val="24"/>
                                <w:szCs w:val="24"/>
                              </w:rPr>
                              <w:fldChar w:fldCharType="end"/>
                            </w:r>
                          </w:p>
                          <w:p w14:paraId="238E17BB" w14:textId="77777777" w:rsidR="00D70A3D" w:rsidRPr="00E95A4A" w:rsidRDefault="0008062A" w:rsidP="00D70A3D">
                            <w:pPr>
                              <w:jc w:val="right"/>
                              <w:rPr>
                                <w:rFonts w:ascii="Arial" w:hAnsi="Arial"/>
                                <w:b/>
                                <w:sz w:val="24"/>
                                <w:szCs w:val="24"/>
                              </w:rPr>
                            </w:pPr>
                            <w:r>
                              <w:rPr>
                                <w:rFonts w:ascii="Arial" w:hAnsi="Arial"/>
                                <w:b/>
                                <w:sz w:val="24"/>
                                <w:szCs w:val="24"/>
                              </w:rPr>
                              <w:fldChar w:fldCharType="begin"/>
                            </w:r>
                            <w:r>
                              <w:rPr>
                                <w:rFonts w:ascii="Arial" w:hAnsi="Arial"/>
                                <w:b/>
                                <w:sz w:val="24"/>
                                <w:szCs w:val="24"/>
                              </w:rPr>
                              <w:instrText xml:space="preserve"> DOCPROPERTY  Konfrubrik  \* MERGEFORMAT </w:instrText>
                            </w:r>
                            <w:r>
                              <w:rPr>
                                <w:rFonts w:ascii="Arial" w:hAnsi="Arial"/>
                                <w:b/>
                                <w:sz w:val="24"/>
                                <w:szCs w:val="24"/>
                              </w:rPr>
                              <w:fldChar w:fldCharType="separate"/>
                            </w:r>
                            <w:r>
                              <w:rPr>
                                <w:rFonts w:ascii="Arial" w:hAnsi="Arial"/>
                                <w:b/>
                                <w:sz w:val="24"/>
                                <w:szCs w:val="24"/>
                              </w:rPr>
                              <w:t>Konfidentialitetsnivå 1 Ej känslig</w:t>
                            </w:r>
                            <w:r>
                              <w:rPr>
                                <w:rFonts w:ascii="Arial" w:hAnsi="Arial"/>
                                <w:b/>
                                <w:sz w:val="24"/>
                                <w:szCs w:val="24"/>
                              </w:rPr>
                              <w:fldChar w:fldCharType="end"/>
                            </w:r>
                          </w:p>
                          <w:p w14:paraId="1D3125A5" w14:textId="77777777" w:rsidR="00D70A3D" w:rsidRDefault="00D70A3D" w:rsidP="00D87BE8">
                            <w:pPr>
                              <w:jc w:val="right"/>
                              <w:rPr>
                                <w:rFonts w:ascii="Arial" w:hAnsi="Arial"/>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37427D" id="_x0000_t202" coordsize="21600,21600" o:spt="202" path="m,l,21600r21600,l21600,xe">
                <v:stroke joinstyle="miter"/>
                <v:path gradientshapeok="t" o:connecttype="rect"/>
              </v:shapetype>
              <v:shape id="Text Box 2" o:spid="_x0000_s1026" type="#_x0000_t202" style="position:absolute;left:0;text-align:left;margin-left:97.8pt;margin-top:155.95pt;width:400.55pt;height:138.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" filled="f" stroked="f">
                <v:textbox>
                  <w:txbxContent>
                    <w:p w14:paraId="012EC887" w14:textId="77777777" w:rsidR="00D87BE8" w:rsidRPr="00110BE0" w:rsidRDefault="00D978FD" w:rsidP="00D87BE8">
                      <w:pPr>
                        <w:jc w:val="right"/>
                        <w:rPr>
                          <w:rFonts w:ascii="Arial" w:hAnsi="Arial"/>
                          <w:b/>
                          <w:bCs/>
                          <w:sz w:val="52"/>
                          <w:szCs w:val="52"/>
                        </w:rPr>
                      </w:pPr>
                      <w:r>
                        <w:rPr>
                          <w:rFonts w:ascii="Arial" w:hAnsi="Arial"/>
                          <w:b/>
                          <w:bCs/>
                          <w:sz w:val="52"/>
                          <w:szCs w:val="52"/>
                        </w:rPr>
                        <w:fldChar w:fldCharType="begin"/>
                      </w:r>
                      <w:r>
                        <w:rPr>
                          <w:rFonts w:ascii="Arial" w:hAnsi="Arial"/>
                          <w:b/>
                          <w:bCs/>
                          <w:sz w:val="52"/>
                          <w:szCs w:val="52"/>
                        </w:rPr>
                        <w:instrText xml:space="preserve"> DOCPROPERTY  Doktyp  \* MERGEFORMAT </w:instrText>
                      </w:r>
                      <w:r>
                        <w:rPr>
                          <w:rFonts w:ascii="Arial" w:hAnsi="Arial"/>
                          <w:b/>
                          <w:bCs/>
                          <w:sz w:val="52"/>
                          <w:szCs w:val="52"/>
                        </w:rPr>
                        <w:fldChar w:fldCharType="separate"/>
                      </w:r>
                      <w:r w:rsidR="004A585D">
                        <w:rPr>
                          <w:rFonts w:ascii="Arial" w:hAnsi="Arial"/>
                          <w:b/>
                          <w:bCs/>
                          <w:sz w:val="52"/>
                          <w:szCs w:val="52"/>
                        </w:rPr>
                        <w:t>KRAV med</w:t>
                      </w:r>
                      <w:r>
                        <w:rPr>
                          <w:rFonts w:ascii="Arial" w:hAnsi="Arial"/>
                          <w:b/>
                          <w:bCs/>
                          <w:sz w:val="52"/>
                          <w:szCs w:val="52"/>
                        </w:rPr>
                        <w:t xml:space="preserve"> RÅDSTEXT</w:t>
                      </w:r>
                      <w:r>
                        <w:rPr>
                          <w:rFonts w:ascii="Arial" w:hAnsi="Arial"/>
                          <w:b/>
                          <w:bCs/>
                          <w:sz w:val="52"/>
                          <w:szCs w:val="52"/>
                        </w:rPr>
                        <w:fldChar w:fldCharType="end"/>
                      </w:r>
                    </w:p>
                    <w:p w14:paraId="7ACF8788" w14:textId="77777777" w:rsidR="00D87BE8" w:rsidRDefault="00FE0B8F" w:rsidP="00D87BE8">
                      <w:pPr>
                        <w:jc w:val="right"/>
                        <w:rPr>
                          <w:rFonts w:ascii="Arial" w:hAnsi="Arial"/>
                          <w:b/>
                          <w:bCs/>
                          <w:sz w:val="36"/>
                          <w:szCs w:val="36"/>
                        </w:rPr>
                      </w:pPr>
                      <w:r>
                        <w:rPr>
                          <w:rFonts w:ascii="Arial" w:hAnsi="Arial"/>
                          <w:b/>
                          <w:bCs/>
                          <w:sz w:val="36"/>
                          <w:szCs w:val="36"/>
                        </w:rPr>
                        <w:fldChar w:fldCharType="begin"/>
                      </w:r>
                      <w:r>
                        <w:rPr>
                          <w:rFonts w:ascii="Arial" w:hAnsi="Arial"/>
                          <w:b/>
                          <w:bCs/>
                          <w:sz w:val="36"/>
                          <w:szCs w:val="36"/>
                        </w:rPr>
                        <w:instrText xml:space="preserve"> DOCPROPERTY  TRVINFRA-nummer  \* MERGEFORMAT </w:instrText>
                      </w:r>
                      <w:r>
                        <w:rPr>
                          <w:rFonts w:ascii="Arial" w:hAnsi="Arial"/>
                          <w:b/>
                          <w:bCs/>
                          <w:sz w:val="36"/>
                          <w:szCs w:val="36"/>
                        </w:rPr>
                        <w:fldChar w:fldCharType="separate"/>
                      </w:r>
                      <w:r w:rsidR="004A585D">
                        <w:rPr>
                          <w:rFonts w:ascii="Arial" w:hAnsi="Arial"/>
                          <w:b/>
                          <w:bCs/>
                          <w:sz w:val="36"/>
                          <w:szCs w:val="36"/>
                        </w:rPr>
                        <w:t>TRVINFRA-00302</w:t>
                      </w:r>
                      <w:r>
                        <w:rPr>
                          <w:rFonts w:ascii="Arial" w:hAnsi="Arial"/>
                          <w:b/>
                          <w:bCs/>
                          <w:sz w:val="36"/>
                          <w:szCs w:val="36"/>
                        </w:rPr>
                        <w:fldChar w:fldCharType="end"/>
                      </w:r>
                    </w:p>
                    <w:p w14:paraId="068F57DC" w14:textId="77777777" w:rsidR="00D87BE8" w:rsidRPr="00411D23" w:rsidRDefault="00D87BE8" w:rsidP="00D87BE8">
                      <w:pPr>
                        <w:jc w:val="right"/>
                        <w:rPr>
                          <w:rFonts w:ascii="Arial" w:hAnsi="Arial"/>
                          <w:sz w:val="24"/>
                          <w:szCs w:val="24"/>
                        </w:rPr>
                      </w:pPr>
                      <w:r w:rsidRPr="00411D23">
                        <w:rPr>
                          <w:rFonts w:ascii="Arial" w:hAnsi="Arial"/>
                          <w:sz w:val="24"/>
                          <w:szCs w:val="24"/>
                        </w:rPr>
                        <w:t xml:space="preserve">Version </w:t>
                      </w:r>
                      <w:r w:rsidR="003E35ED">
                        <w:rPr>
                          <w:rFonts w:ascii="Arial" w:hAnsi="Arial"/>
                          <w:sz w:val="24"/>
                          <w:szCs w:val="24"/>
                        </w:rPr>
                        <w:fldChar w:fldCharType="begin"/>
                      </w:r>
                      <w:r w:rsidR="003E35ED">
                        <w:rPr>
                          <w:rFonts w:ascii="Arial" w:hAnsi="Arial"/>
                          <w:sz w:val="24"/>
                          <w:szCs w:val="24"/>
                        </w:rPr>
                        <w:instrText xml:space="preserve"> DOCPROPERTY  TRV_Version  \* MERGEFORMAT </w:instrText>
                      </w:r>
                      <w:r w:rsidR="003E35ED">
                        <w:rPr>
                          <w:rFonts w:ascii="Arial" w:hAnsi="Arial"/>
                          <w:sz w:val="24"/>
                          <w:szCs w:val="24"/>
                        </w:rPr>
                        <w:fldChar w:fldCharType="separate"/>
                      </w:r>
                      <w:r w:rsidR="004A585D">
                        <w:rPr>
                          <w:rFonts w:ascii="Arial" w:hAnsi="Arial"/>
                          <w:sz w:val="24"/>
                          <w:szCs w:val="24"/>
                        </w:rPr>
                        <w:t>14.0</w:t>
                      </w:r>
                      <w:r w:rsidR="003E35ED">
                        <w:rPr>
                          <w:rFonts w:ascii="Arial" w:hAnsi="Arial"/>
                          <w:sz w:val="24"/>
                          <w:szCs w:val="24"/>
                        </w:rPr>
                        <w:fldChar w:fldCharType="end"/>
                      </w:r>
                    </w:p>
                    <w:p w14:paraId="442A3DB5" w14:textId="77777777" w:rsidR="00D87BE8" w:rsidRDefault="00D87BE8" w:rsidP="00D87BE8">
                      <w:pPr>
                        <w:jc w:val="right"/>
                        <w:rPr>
                          <w:rFonts w:ascii="Arial" w:hAnsi="Arial"/>
                          <w:sz w:val="24"/>
                          <w:szCs w:val="24"/>
                        </w:rPr>
                      </w:pPr>
                      <w:r w:rsidRPr="00411D23">
                        <w:rPr>
                          <w:rFonts w:ascii="Arial" w:hAnsi="Arial"/>
                          <w:sz w:val="24"/>
                          <w:szCs w:val="24"/>
                        </w:rPr>
                        <w:t>Publiceringsdatum</w:t>
                      </w:r>
                      <w:r w:rsidR="00DB5B28">
                        <w:rPr>
                          <w:rFonts w:ascii="Arial" w:hAnsi="Arial"/>
                          <w:sz w:val="24"/>
                          <w:szCs w:val="24"/>
                        </w:rPr>
                        <w:t xml:space="preserve"> </w:t>
                      </w:r>
                      <w:r w:rsidR="00161B30">
                        <w:rPr>
                          <w:rFonts w:ascii="Arial" w:hAnsi="Arial"/>
                          <w:sz w:val="24"/>
                          <w:szCs w:val="24"/>
                        </w:rPr>
                        <w:fldChar w:fldCharType="begin"/>
                      </w:r>
                      <w:r w:rsidR="00161B30">
                        <w:rPr>
                          <w:rFonts w:ascii="Arial" w:hAnsi="Arial"/>
                          <w:sz w:val="24"/>
                          <w:szCs w:val="24"/>
                        </w:rPr>
                        <w:instrText xml:space="preserve"> DOCPROPERTY  Publiceringsdatum  \* MERGEFORMAT </w:instrText>
                      </w:r>
                      <w:r w:rsidR="00161B30">
                        <w:rPr>
                          <w:rFonts w:ascii="Arial" w:hAnsi="Arial"/>
                          <w:sz w:val="24"/>
                          <w:szCs w:val="24"/>
                        </w:rPr>
                        <w:fldChar w:fldCharType="separate"/>
                      </w:r>
                      <w:r w:rsidR="00CA231A">
                        <w:rPr>
                          <w:rFonts w:ascii="Arial" w:hAnsi="Arial"/>
                          <w:sz w:val="24"/>
                          <w:szCs w:val="24"/>
                        </w:rPr>
                        <w:t>&lt;Ej fastställt&gt;</w:t>
                      </w:r>
                      <w:r w:rsidR="00161B30">
                        <w:rPr>
                          <w:rFonts w:ascii="Arial" w:hAnsi="Arial"/>
                          <w:sz w:val="24"/>
                          <w:szCs w:val="24"/>
                        </w:rPr>
                        <w:fldChar w:fldCharType="end"/>
                      </w:r>
                    </w:p>
                    <w:p w14:paraId="238E17BB" w14:textId="77777777" w:rsidR="00D70A3D" w:rsidRPr="00E95A4A" w:rsidRDefault="0008062A" w:rsidP="00D70A3D">
                      <w:pPr>
                        <w:jc w:val="right"/>
                        <w:rPr>
                          <w:rFonts w:ascii="Arial" w:hAnsi="Arial"/>
                          <w:b/>
                          <w:sz w:val="24"/>
                          <w:szCs w:val="24"/>
                        </w:rPr>
                      </w:pPr>
                      <w:r>
                        <w:rPr>
                          <w:rFonts w:ascii="Arial" w:hAnsi="Arial"/>
                          <w:b/>
                          <w:sz w:val="24"/>
                          <w:szCs w:val="24"/>
                        </w:rPr>
                        <w:fldChar w:fldCharType="begin"/>
                      </w:r>
                      <w:r>
                        <w:rPr>
                          <w:rFonts w:ascii="Arial" w:hAnsi="Arial"/>
                          <w:b/>
                          <w:sz w:val="24"/>
                          <w:szCs w:val="24"/>
                        </w:rPr>
                        <w:instrText xml:space="preserve"> DOCPROPERTY  Konfrubrik  \* MERGEFORMAT </w:instrText>
                      </w:r>
                      <w:r>
                        <w:rPr>
                          <w:rFonts w:ascii="Arial" w:hAnsi="Arial"/>
                          <w:b/>
                          <w:sz w:val="24"/>
                          <w:szCs w:val="24"/>
                        </w:rPr>
                        <w:fldChar w:fldCharType="separate"/>
                      </w:r>
                      <w:r>
                        <w:rPr>
                          <w:rFonts w:ascii="Arial" w:hAnsi="Arial"/>
                          <w:b/>
                          <w:sz w:val="24"/>
                          <w:szCs w:val="24"/>
                        </w:rPr>
                        <w:t>Konfidentialitetsnivå 1 Ej känslig</w:t>
                      </w:r>
                      <w:r>
                        <w:rPr>
                          <w:rFonts w:ascii="Arial" w:hAnsi="Arial"/>
                          <w:b/>
                          <w:sz w:val="24"/>
                          <w:szCs w:val="24"/>
                        </w:rPr>
                        <w:fldChar w:fldCharType="end"/>
                      </w:r>
                    </w:p>
                    <w:p w14:paraId="1D3125A5" w14:textId="77777777" w:rsidR="00D70A3D" w:rsidRDefault="00D70A3D" w:rsidP="00D87BE8">
                      <w:pPr>
                        <w:jc w:val="right"/>
                        <w:rPr>
                          <w:rFonts w:ascii="Arial" w:hAnsi="Arial"/>
                          <w:sz w:val="24"/>
                          <w:szCs w:val="24"/>
                        </w:rPr>
                      </w:pPr>
                    </w:p>
                  </w:txbxContent>
                </v:textbox>
                <w10:wrap anchorx="page" anchory="page"/>
              </v:shape>
            </w:pict>
          </mc:Fallback>
        </mc:AlternateContent>
      </w:r>
    </w:p>
    <w:p w14:paraId="435D0E26" w14:textId="53F90728" w:rsidR="00602542" w:rsidRDefault="00943713" w:rsidP="00AE4E48">
      <w:pPr>
        <w:ind w:left="0"/>
      </w:pPr>
      <w:r>
        <w:rPr>
          <w:noProof/>
        </w:rPr>
        <mc:AlternateContent>
          <mc:Choice Requires="wps">
            <w:drawing>
              <wp:anchor distT="0" distB="0" distL="114300" distR="114300" simplePos="0" relativeHeight="251659264" behindDoc="0" locked="0" layoutInCell="1" allowOverlap="1" wp14:anchorId="26FE6A50" wp14:editId="6A7CE20D">
                <wp:simplePos x="0" y="0"/>
                <wp:positionH relativeFrom="page">
                  <wp:posOffset>1242060</wp:posOffset>
                </wp:positionH>
                <wp:positionV relativeFrom="page">
                  <wp:posOffset>8980805</wp:posOffset>
                </wp:positionV>
                <wp:extent cx="5030470" cy="1173480"/>
                <wp:effectExtent l="3810" t="0" r="4445" b="0"/>
                <wp:wrapTopAndBottom/>
                <wp:docPr id="23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30470" cy="11734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8093B2B" w14:textId="15C6DC15" w:rsidR="00FE24E4" w:rsidRDefault="00943713" w:rsidP="00FE24E4">
                            <w:pPr>
                              <w:rPr>
                                <w:rFonts w:ascii="Arial" w:hAnsi="Arial"/>
                                <w:sz w:val="50"/>
                                <w:szCs w:val="50"/>
                              </w:rPr>
                            </w:pPr>
                            <w:r w:rsidRPr="005D6196">
                              <w:rPr>
                                <w:rFonts w:ascii="Arial" w:hAnsi="Arial"/>
                                <w:noProof/>
                                <w:sz w:val="50"/>
                                <w:szCs w:val="50"/>
                                <w:lang w:eastAsia="sv-SE"/>
                              </w:rPr>
                              <w:drawing>
                                <wp:inline distT="0" distB="0" distL="0" distR="0" wp14:anchorId="261DFDF1" wp14:editId="7336BB93">
                                  <wp:extent cx="4813300" cy="393700"/>
                                  <wp:effectExtent l="0" t="0" r="0" b="0"/>
                                  <wp:docPr id="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3300" cy="393700"/>
                                          </a:xfrm>
                                          <a:prstGeom prst="rect">
                                            <a:avLst/>
                                          </a:prstGeom>
                                          <a:noFill/>
                                          <a:ln>
                                            <a:noFill/>
                                          </a:ln>
                                        </pic:spPr>
                                      </pic:pic>
                                    </a:graphicData>
                                  </a:graphic>
                                </wp:inline>
                              </w:drawing>
                            </w:r>
                          </w:p>
                          <w:p w14:paraId="752FB849" w14:textId="77777777" w:rsidR="00FE24E4" w:rsidRPr="00A84CBE" w:rsidRDefault="00FE24E4" w:rsidP="00FE24E4">
                            <w:pPr>
                              <w:rPr>
                                <w:rFonts w:ascii="Arial" w:hAnsi="Arial"/>
                                <w:sz w:val="48"/>
                                <w:szCs w:val="48"/>
                              </w:rPr>
                            </w:pPr>
                            <w:r w:rsidRPr="00A84CBE">
                              <w:rPr>
                                <w:rFonts w:ascii="Arial" w:hAnsi="Arial"/>
                                <w:sz w:val="48"/>
                                <w:szCs w:val="48"/>
                              </w:rPr>
                              <w:t>Trafikverkets infrastrukturregelverk</w:t>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E6A50" id="Text Box 8" o:spid="_x0000_s1027" type="#_x0000_t202" style="position:absolute;margin-left:97.8pt;margin-top:707.15pt;width:396.1pt;height:92.4pt;z-index:251659264;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" stroked="f" strokeweight=".5pt">
                <v:path arrowok="t"/>
                <v:textbox>
                  <w:txbxContent>
                    <w:p w14:paraId="58093B2B" w14:textId="15C6DC15" w:rsidR="00FE24E4" w:rsidRDefault="00943713" w:rsidP="00FE24E4">
                      <w:pPr>
                        <w:rPr>
                          <w:rFonts w:ascii="Arial" w:hAnsi="Arial"/>
                          <w:sz w:val="50"/>
                          <w:szCs w:val="50"/>
                        </w:rPr>
                      </w:pPr>
                      <w:r w:rsidRPr="005D6196">
                        <w:rPr>
                          <w:rFonts w:ascii="Arial" w:hAnsi="Arial"/>
                          <w:noProof/>
                          <w:sz w:val="50"/>
                          <w:szCs w:val="50"/>
                          <w:lang w:eastAsia="sv-SE"/>
                        </w:rPr>
                        <w:drawing>
                          <wp:inline distT="0" distB="0" distL="0" distR="0" wp14:anchorId="261DFDF1" wp14:editId="7336BB93">
                            <wp:extent cx="4813300" cy="393700"/>
                            <wp:effectExtent l="0" t="0" r="0" b="0"/>
                            <wp:docPr id="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3300" cy="393700"/>
                                    </a:xfrm>
                                    <a:prstGeom prst="rect">
                                      <a:avLst/>
                                    </a:prstGeom>
                                    <a:noFill/>
                                    <a:ln>
                                      <a:noFill/>
                                    </a:ln>
                                  </pic:spPr>
                                </pic:pic>
                              </a:graphicData>
                            </a:graphic>
                          </wp:inline>
                        </w:drawing>
                      </w:r>
                    </w:p>
                    <w:p w14:paraId="752FB849" w14:textId="77777777" w:rsidR="00FE24E4" w:rsidRPr="00A84CBE" w:rsidRDefault="00FE24E4" w:rsidP="00FE24E4">
                      <w:pPr>
                        <w:rPr>
                          <w:rFonts w:ascii="Arial" w:hAnsi="Arial"/>
                          <w:sz w:val="48"/>
                          <w:szCs w:val="48"/>
                        </w:rPr>
                      </w:pPr>
                      <w:r w:rsidRPr="00A84CBE">
                        <w:rPr>
                          <w:rFonts w:ascii="Arial" w:hAnsi="Arial"/>
                          <w:sz w:val="48"/>
                          <w:szCs w:val="48"/>
                        </w:rPr>
                        <w:t>Trafikverkets infrastrukturregelverk</w:t>
                      </w:r>
                    </w:p>
                  </w:txbxContent>
                </v:textbox>
                <w10:wrap type="topAndBottom" anchorx="page" anchory="page"/>
              </v:shape>
            </w:pict>
          </mc:Fallback>
        </mc:AlternateContent>
      </w:r>
      <w:r>
        <w:rPr>
          <w:noProof/>
        </w:rPr>
        <mc:AlternateContent>
          <mc:Choice Requires="wps">
            <w:drawing>
              <wp:anchor distT="0" distB="0" distL="114300" distR="114300" simplePos="0" relativeHeight="251656192" behindDoc="0" locked="0" layoutInCell="1" allowOverlap="1" wp14:anchorId="09413BAF" wp14:editId="137AA8D5">
                <wp:simplePos x="0" y="0"/>
                <wp:positionH relativeFrom="page">
                  <wp:posOffset>1176655</wp:posOffset>
                </wp:positionH>
                <wp:positionV relativeFrom="page">
                  <wp:posOffset>4300220</wp:posOffset>
                </wp:positionV>
                <wp:extent cx="4852670" cy="4227830"/>
                <wp:effectExtent l="0" t="4445" r="0" b="0"/>
                <wp:wrapNone/>
                <wp:docPr id="2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2670" cy="422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EDF0F" w14:textId="77777777" w:rsidR="00D87BE8" w:rsidRDefault="00FE0B8F" w:rsidP="00D87BE8">
                            <w:pPr>
                              <w:spacing w:after="360"/>
                              <w:rPr>
                                <w:rFonts w:ascii="Arial" w:hAnsi="Arial"/>
                                <w:sz w:val="44"/>
                                <w:szCs w:val="44"/>
                              </w:rPr>
                            </w:pPr>
                            <w:r>
                              <w:rPr>
                                <w:rFonts w:ascii="Arial" w:hAnsi="Arial"/>
                                <w:sz w:val="44"/>
                                <w:szCs w:val="44"/>
                              </w:rPr>
                              <w:fldChar w:fldCharType="begin"/>
                            </w:r>
                            <w:r>
                              <w:rPr>
                                <w:rFonts w:ascii="Arial" w:hAnsi="Arial"/>
                                <w:sz w:val="44"/>
                                <w:szCs w:val="44"/>
                              </w:rPr>
                              <w:instrText xml:space="preserve"> DOCPROPERTY  Ämnesområde  \* MERGEFORMAT </w:instrText>
                            </w:r>
                            <w:r>
                              <w:rPr>
                                <w:rFonts w:ascii="Arial" w:hAnsi="Arial"/>
                                <w:sz w:val="44"/>
                                <w:szCs w:val="44"/>
                              </w:rPr>
                              <w:fldChar w:fldCharType="separate"/>
                            </w:r>
                            <w:r w:rsidR="004A585D">
                              <w:rPr>
                                <w:rFonts w:ascii="Arial" w:hAnsi="Arial"/>
                                <w:sz w:val="44"/>
                                <w:szCs w:val="44"/>
                              </w:rPr>
                              <w:t>Signalsystem</w:t>
                            </w:r>
                            <w:r>
                              <w:rPr>
                                <w:rFonts w:ascii="Arial" w:hAnsi="Arial"/>
                                <w:sz w:val="44"/>
                                <w:szCs w:val="44"/>
                              </w:rPr>
                              <w:fldChar w:fldCharType="end"/>
                            </w:r>
                          </w:p>
                          <w:p w14:paraId="2980030A" w14:textId="77777777" w:rsidR="00D87BE8" w:rsidRDefault="00D87BE8" w:rsidP="00D87BE8">
                            <w:pPr>
                              <w:spacing w:after="360"/>
                              <w:rPr>
                                <w:rFonts w:ascii="Arial" w:hAnsi="Arial"/>
                                <w:sz w:val="44"/>
                                <w:szCs w:val="44"/>
                              </w:rPr>
                            </w:pPr>
                          </w:p>
                          <w:p w14:paraId="2F016024" w14:textId="77777777" w:rsidR="0052749D" w:rsidRPr="00F26A43" w:rsidRDefault="0052749D" w:rsidP="0052749D">
                            <w:pPr>
                              <w:spacing w:after="360"/>
                              <w:rPr>
                                <w:rFonts w:ascii="Arial" w:hAnsi="Arial"/>
                                <w:b/>
                                <w:bCs/>
                                <w:color w:val="FF0000"/>
                                <w:sz w:val="44"/>
                                <w:szCs w:val="44"/>
                              </w:rPr>
                            </w:pPr>
                            <w:r w:rsidRPr="00F26A43">
                              <w:rPr>
                                <w:rFonts w:ascii="Arial" w:hAnsi="Arial"/>
                                <w:b/>
                                <w:bCs/>
                                <w:color w:val="FF0000"/>
                                <w:sz w:val="44"/>
                                <w:szCs w:val="44"/>
                              </w:rPr>
                              <w:fldChar w:fldCharType="begin"/>
                            </w:r>
                            <w:r w:rsidRPr="00F26A43">
                              <w:rPr>
                                <w:rFonts w:ascii="Arial" w:hAnsi="Arial"/>
                                <w:b/>
                                <w:bCs/>
                                <w:color w:val="FF0000"/>
                                <w:sz w:val="44"/>
                                <w:szCs w:val="44"/>
                              </w:rPr>
                              <w:instrText xml:space="preserve"> DOCPROPERTY  Vattenmärke  \* MERGEFORMAT </w:instrText>
                            </w:r>
                            <w:r w:rsidRPr="00F26A43">
                              <w:rPr>
                                <w:rFonts w:ascii="Arial" w:hAnsi="Arial"/>
                                <w:b/>
                                <w:bCs/>
                                <w:color w:val="FF0000"/>
                                <w:sz w:val="44"/>
                                <w:szCs w:val="44"/>
                              </w:rPr>
                              <w:fldChar w:fldCharType="separate"/>
                            </w:r>
                            <w:r w:rsidR="004A585D" w:rsidRPr="00F26A43">
                              <w:rPr>
                                <w:rFonts w:ascii="Arial" w:hAnsi="Arial"/>
                                <w:b/>
                                <w:bCs/>
                                <w:color w:val="FF0000"/>
                                <w:sz w:val="44"/>
                                <w:szCs w:val="44"/>
                              </w:rPr>
                              <w:t>REMISSUTGÅVA</w:t>
                            </w:r>
                            <w:r w:rsidRPr="00F26A43">
                              <w:rPr>
                                <w:rFonts w:ascii="Arial" w:hAnsi="Arial"/>
                                <w:b/>
                                <w:bCs/>
                                <w:color w:val="FF0000"/>
                                <w:sz w:val="44"/>
                                <w:szCs w:val="44"/>
                              </w:rPr>
                              <w:fldChar w:fldCharType="end"/>
                            </w:r>
                          </w:p>
                          <w:p w14:paraId="62D1FFD2" w14:textId="77777777" w:rsidR="00D87BE8" w:rsidRDefault="00385D54" w:rsidP="00D87BE8">
                            <w:pPr>
                              <w:spacing w:after="360"/>
                              <w:rPr>
                                <w:rFonts w:ascii="Arial" w:hAnsi="Arial"/>
                                <w:b/>
                                <w:bCs/>
                                <w:sz w:val="48"/>
                                <w:szCs w:val="48"/>
                              </w:rPr>
                            </w:pPr>
                            <w:r>
                              <w:rPr>
                                <w:rFonts w:ascii="Arial" w:hAnsi="Arial"/>
                                <w:b/>
                                <w:bCs/>
                                <w:sz w:val="48"/>
                                <w:szCs w:val="48"/>
                              </w:rPr>
                              <w:fldChar w:fldCharType="begin"/>
                            </w:r>
                            <w:r>
                              <w:rPr>
                                <w:rFonts w:ascii="Arial" w:hAnsi="Arial"/>
                                <w:b/>
                                <w:bCs/>
                                <w:sz w:val="48"/>
                                <w:szCs w:val="48"/>
                              </w:rPr>
                              <w:instrText xml:space="preserve"> DOCPROPERTY  Dokumenttitel  \* MERGEFORMAT </w:instrText>
                            </w:r>
                            <w:r>
                              <w:rPr>
                                <w:rFonts w:ascii="Arial" w:hAnsi="Arial"/>
                                <w:b/>
                                <w:bCs/>
                                <w:sz w:val="48"/>
                                <w:szCs w:val="48"/>
                              </w:rPr>
                              <w:fldChar w:fldCharType="separate"/>
                            </w:r>
                            <w:r w:rsidR="004A585D">
                              <w:rPr>
                                <w:rFonts w:ascii="Arial" w:hAnsi="Arial"/>
                                <w:b/>
                                <w:bCs/>
                                <w:sz w:val="48"/>
                                <w:szCs w:val="48"/>
                              </w:rPr>
                              <w:t>Signalering</w:t>
                            </w:r>
                            <w:r>
                              <w:rPr>
                                <w:rFonts w:ascii="Arial" w:hAnsi="Arial"/>
                                <w:b/>
                                <w:bCs/>
                                <w:sz w:val="48"/>
                                <w:szCs w:val="48"/>
                              </w:rPr>
                              <w:fldChar w:fldCharType="end"/>
                            </w:r>
                          </w:p>
                          <w:p w14:paraId="2D5004B7" w14:textId="77777777" w:rsidR="00E9260D" w:rsidRDefault="00E9260D" w:rsidP="00D87BE8">
                            <w:pPr>
                              <w:spacing w:after="360"/>
                              <w:rPr>
                                <w:rFonts w:ascii="Arial" w:hAnsi="Arial"/>
                                <w:b/>
                                <w:bCs/>
                                <w:sz w:val="48"/>
                                <w:szCs w:val="48"/>
                              </w:rPr>
                            </w:pPr>
                          </w:p>
                          <w:p w14:paraId="71D1A9C2" w14:textId="77777777" w:rsidR="00410144" w:rsidRDefault="00410144" w:rsidP="00D87BE8">
                            <w:pPr>
                              <w:spacing w:after="360"/>
                              <w:rPr>
                                <w:rFonts w:ascii="Arial" w:hAnsi="Arial"/>
                                <w:b/>
                                <w:bCs/>
                                <w:sz w:val="48"/>
                                <w:szCs w:val="48"/>
                              </w:rPr>
                            </w:pPr>
                          </w:p>
                          <w:p w14:paraId="136A6A0C" w14:textId="77777777" w:rsidR="00410144" w:rsidRDefault="00410144" w:rsidP="00D87BE8">
                            <w:pPr>
                              <w:spacing w:after="360"/>
                              <w:rPr>
                                <w:rFonts w:ascii="Arial" w:hAnsi="Arial"/>
                                <w:b/>
                                <w:bCs/>
                                <w:sz w:val="48"/>
                                <w:szCs w:val="48"/>
                              </w:rPr>
                            </w:pPr>
                          </w:p>
                          <w:p w14:paraId="7472F77E" w14:textId="77777777" w:rsidR="00410144" w:rsidRPr="00273E43" w:rsidRDefault="00410144" w:rsidP="00D87BE8">
                            <w:pPr>
                              <w:spacing w:after="360"/>
                              <w:rPr>
                                <w:rFonts w:ascii="Arial" w:hAnsi="Arial"/>
                                <w:b/>
                                <w:bCs/>
                                <w:sz w:val="48"/>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13BAF" id="Text Box 1" o:spid="_x0000_s1028" type="#_x0000_t202" style="position:absolute;margin-left:92.65pt;margin-top:338.6pt;width:382.1pt;height:332.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" filled="f" stroked="f">
                <v:textbox>
                  <w:txbxContent>
                    <w:p w14:paraId="04BEDF0F" w14:textId="77777777" w:rsidR="00D87BE8" w:rsidRDefault="00FE0B8F" w:rsidP="00D87BE8">
                      <w:pPr>
                        <w:spacing w:after="360"/>
                        <w:rPr>
                          <w:rFonts w:ascii="Arial" w:hAnsi="Arial"/>
                          <w:sz w:val="44"/>
                          <w:szCs w:val="44"/>
                        </w:rPr>
                      </w:pPr>
                      <w:r>
                        <w:rPr>
                          <w:rFonts w:ascii="Arial" w:hAnsi="Arial"/>
                          <w:sz w:val="44"/>
                          <w:szCs w:val="44"/>
                        </w:rPr>
                        <w:fldChar w:fldCharType="begin"/>
                      </w:r>
                      <w:r>
                        <w:rPr>
                          <w:rFonts w:ascii="Arial" w:hAnsi="Arial"/>
                          <w:sz w:val="44"/>
                          <w:szCs w:val="44"/>
                        </w:rPr>
                        <w:instrText xml:space="preserve"> DOCPROPERTY  Ämnesområde  \* MERGEFORMAT </w:instrText>
                      </w:r>
                      <w:r>
                        <w:rPr>
                          <w:rFonts w:ascii="Arial" w:hAnsi="Arial"/>
                          <w:sz w:val="44"/>
                          <w:szCs w:val="44"/>
                        </w:rPr>
                        <w:fldChar w:fldCharType="separate"/>
                      </w:r>
                      <w:r w:rsidR="004A585D">
                        <w:rPr>
                          <w:rFonts w:ascii="Arial" w:hAnsi="Arial"/>
                          <w:sz w:val="44"/>
                          <w:szCs w:val="44"/>
                        </w:rPr>
                        <w:t>Signalsystem</w:t>
                      </w:r>
                      <w:r>
                        <w:rPr>
                          <w:rFonts w:ascii="Arial" w:hAnsi="Arial"/>
                          <w:sz w:val="44"/>
                          <w:szCs w:val="44"/>
                        </w:rPr>
                        <w:fldChar w:fldCharType="end"/>
                      </w:r>
                    </w:p>
                    <w:p w14:paraId="2980030A" w14:textId="77777777" w:rsidR="00D87BE8" w:rsidRDefault="00D87BE8" w:rsidP="00D87BE8">
                      <w:pPr>
                        <w:spacing w:after="360"/>
                        <w:rPr>
                          <w:rFonts w:ascii="Arial" w:hAnsi="Arial"/>
                          <w:sz w:val="44"/>
                          <w:szCs w:val="44"/>
                        </w:rPr>
                      </w:pPr>
                    </w:p>
                    <w:p w14:paraId="2F016024" w14:textId="77777777" w:rsidR="0052749D" w:rsidRPr="00F26A43" w:rsidRDefault="0052749D" w:rsidP="0052749D">
                      <w:pPr>
                        <w:spacing w:after="360"/>
                        <w:rPr>
                          <w:rFonts w:ascii="Arial" w:hAnsi="Arial"/>
                          <w:b/>
                          <w:bCs/>
                          <w:color w:val="FF0000"/>
                          <w:sz w:val="44"/>
                          <w:szCs w:val="44"/>
                        </w:rPr>
                      </w:pPr>
                      <w:r w:rsidRPr="00F26A43">
                        <w:rPr>
                          <w:rFonts w:ascii="Arial" w:hAnsi="Arial"/>
                          <w:b/>
                          <w:bCs/>
                          <w:color w:val="FF0000"/>
                          <w:sz w:val="44"/>
                          <w:szCs w:val="44"/>
                        </w:rPr>
                        <w:fldChar w:fldCharType="begin"/>
                      </w:r>
                      <w:r w:rsidRPr="00F26A43">
                        <w:rPr>
                          <w:rFonts w:ascii="Arial" w:hAnsi="Arial"/>
                          <w:b/>
                          <w:bCs/>
                          <w:color w:val="FF0000"/>
                          <w:sz w:val="44"/>
                          <w:szCs w:val="44"/>
                        </w:rPr>
                        <w:instrText xml:space="preserve"> DOCPROPERTY  Vattenmärke  \* MERGEFORMAT </w:instrText>
                      </w:r>
                      <w:r w:rsidRPr="00F26A43">
                        <w:rPr>
                          <w:rFonts w:ascii="Arial" w:hAnsi="Arial"/>
                          <w:b/>
                          <w:bCs/>
                          <w:color w:val="FF0000"/>
                          <w:sz w:val="44"/>
                          <w:szCs w:val="44"/>
                        </w:rPr>
                        <w:fldChar w:fldCharType="separate"/>
                      </w:r>
                      <w:r w:rsidR="004A585D" w:rsidRPr="00F26A43">
                        <w:rPr>
                          <w:rFonts w:ascii="Arial" w:hAnsi="Arial"/>
                          <w:b/>
                          <w:bCs/>
                          <w:color w:val="FF0000"/>
                          <w:sz w:val="44"/>
                          <w:szCs w:val="44"/>
                        </w:rPr>
                        <w:t>REMISSUTGÅVA</w:t>
                      </w:r>
                      <w:r w:rsidRPr="00F26A43">
                        <w:rPr>
                          <w:rFonts w:ascii="Arial" w:hAnsi="Arial"/>
                          <w:b/>
                          <w:bCs/>
                          <w:color w:val="FF0000"/>
                          <w:sz w:val="44"/>
                          <w:szCs w:val="44"/>
                        </w:rPr>
                        <w:fldChar w:fldCharType="end"/>
                      </w:r>
                    </w:p>
                    <w:p w14:paraId="62D1FFD2" w14:textId="77777777" w:rsidR="00D87BE8" w:rsidRDefault="00385D54" w:rsidP="00D87BE8">
                      <w:pPr>
                        <w:spacing w:after="360"/>
                        <w:rPr>
                          <w:rFonts w:ascii="Arial" w:hAnsi="Arial"/>
                          <w:b/>
                          <w:bCs/>
                          <w:sz w:val="48"/>
                          <w:szCs w:val="48"/>
                        </w:rPr>
                      </w:pPr>
                      <w:r>
                        <w:rPr>
                          <w:rFonts w:ascii="Arial" w:hAnsi="Arial"/>
                          <w:b/>
                          <w:bCs/>
                          <w:sz w:val="48"/>
                          <w:szCs w:val="48"/>
                        </w:rPr>
                        <w:fldChar w:fldCharType="begin"/>
                      </w:r>
                      <w:r>
                        <w:rPr>
                          <w:rFonts w:ascii="Arial" w:hAnsi="Arial"/>
                          <w:b/>
                          <w:bCs/>
                          <w:sz w:val="48"/>
                          <w:szCs w:val="48"/>
                        </w:rPr>
                        <w:instrText xml:space="preserve"> DOCPROPERTY  Dokumenttitel  \* MERGEFORMAT </w:instrText>
                      </w:r>
                      <w:r>
                        <w:rPr>
                          <w:rFonts w:ascii="Arial" w:hAnsi="Arial"/>
                          <w:b/>
                          <w:bCs/>
                          <w:sz w:val="48"/>
                          <w:szCs w:val="48"/>
                        </w:rPr>
                        <w:fldChar w:fldCharType="separate"/>
                      </w:r>
                      <w:r w:rsidR="004A585D">
                        <w:rPr>
                          <w:rFonts w:ascii="Arial" w:hAnsi="Arial"/>
                          <w:b/>
                          <w:bCs/>
                          <w:sz w:val="48"/>
                          <w:szCs w:val="48"/>
                        </w:rPr>
                        <w:t>Signalering</w:t>
                      </w:r>
                      <w:r>
                        <w:rPr>
                          <w:rFonts w:ascii="Arial" w:hAnsi="Arial"/>
                          <w:b/>
                          <w:bCs/>
                          <w:sz w:val="48"/>
                          <w:szCs w:val="48"/>
                        </w:rPr>
                        <w:fldChar w:fldCharType="end"/>
                      </w:r>
                    </w:p>
                    <w:p w14:paraId="2D5004B7" w14:textId="77777777" w:rsidR="00E9260D" w:rsidRDefault="00E9260D" w:rsidP="00D87BE8">
                      <w:pPr>
                        <w:spacing w:after="360"/>
                        <w:rPr>
                          <w:rFonts w:ascii="Arial" w:hAnsi="Arial"/>
                          <w:b/>
                          <w:bCs/>
                          <w:sz w:val="48"/>
                          <w:szCs w:val="48"/>
                        </w:rPr>
                      </w:pPr>
                    </w:p>
                    <w:p w14:paraId="71D1A9C2" w14:textId="77777777" w:rsidR="00410144" w:rsidRDefault="00410144" w:rsidP="00D87BE8">
                      <w:pPr>
                        <w:spacing w:after="360"/>
                        <w:rPr>
                          <w:rFonts w:ascii="Arial" w:hAnsi="Arial"/>
                          <w:b/>
                          <w:bCs/>
                          <w:sz w:val="48"/>
                          <w:szCs w:val="48"/>
                        </w:rPr>
                      </w:pPr>
                    </w:p>
                    <w:p w14:paraId="136A6A0C" w14:textId="77777777" w:rsidR="00410144" w:rsidRDefault="00410144" w:rsidP="00D87BE8">
                      <w:pPr>
                        <w:spacing w:after="360"/>
                        <w:rPr>
                          <w:rFonts w:ascii="Arial" w:hAnsi="Arial"/>
                          <w:b/>
                          <w:bCs/>
                          <w:sz w:val="48"/>
                          <w:szCs w:val="48"/>
                        </w:rPr>
                      </w:pPr>
                    </w:p>
                    <w:p w14:paraId="7472F77E" w14:textId="77777777" w:rsidR="00410144" w:rsidRPr="00273E43" w:rsidRDefault="00410144" w:rsidP="00D87BE8">
                      <w:pPr>
                        <w:spacing w:after="360"/>
                        <w:rPr>
                          <w:rFonts w:ascii="Arial" w:hAnsi="Arial"/>
                          <w:b/>
                          <w:bCs/>
                          <w:sz w:val="48"/>
                          <w:szCs w:val="48"/>
                        </w:rPr>
                      </w:pPr>
                    </w:p>
                  </w:txbxContent>
                </v:textbox>
                <w10:wrap anchorx="page" anchory="page"/>
              </v:shape>
            </w:pict>
          </mc:Fallback>
        </mc:AlternateContent>
      </w:r>
      <w:r>
        <w:rPr>
          <w:noProof/>
        </w:rPr>
        <mc:AlternateContent>
          <mc:Choice Requires="wps">
            <w:drawing>
              <wp:anchor distT="4294967295" distB="4294967295" distL="114300" distR="114300" simplePos="0" relativeHeight="251660288" behindDoc="0" locked="0" layoutInCell="1" allowOverlap="1" wp14:anchorId="269B5A07" wp14:editId="0BFC26DB">
                <wp:simplePos x="0" y="0"/>
                <wp:positionH relativeFrom="page">
                  <wp:posOffset>1279525</wp:posOffset>
                </wp:positionH>
                <wp:positionV relativeFrom="page">
                  <wp:posOffset>9471025</wp:posOffset>
                </wp:positionV>
                <wp:extent cx="4924425" cy="0"/>
                <wp:effectExtent l="12700" t="12700" r="6350" b="6350"/>
                <wp:wrapNone/>
                <wp:docPr id="237"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924425"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94BF442"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100.75pt,745.75pt" to="488.5pt,7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" strokeweight=".5pt">
                <v:stroke joinstyle="miter"/>
                <o:lock v:ext="edit" shapetype="f"/>
                <w10:wrap anchorx="page" anchory="page"/>
              </v:line>
            </w:pict>
          </mc:Fallback>
        </mc:AlternateContent>
      </w:r>
      <w:r w:rsidR="00FE24E4">
        <w:br w:type="page"/>
      </w:r>
    </w:p>
    <w:p w14:paraId="63F4B32D" w14:textId="1FDDA0D3" w:rsidR="00AA2195" w:rsidRPr="00AA2195" w:rsidRDefault="00943713" w:rsidP="00DC030C">
      <w:pPr>
        <w:pStyle w:val="Standard"/>
        <w:sectPr w:rsidR="00AA2195" w:rsidRPr="00AA2195">
          <w:headerReference w:type="default" r:id="rId10"/>
          <w:footerReference w:type="default" r:id="rId11"/>
          <w:pgSz w:w="11906" w:h="16838"/>
          <w:pgMar w:top="1440" w:right="1440" w:bottom="1440" w:left="1440" w:header="720" w:footer="720" w:gutter="0"/>
          <w:pgBorders w:offsetFrom="page">
            <w:top w:val="none" w:sz="0" w:space="24" w:color="auto"/>
            <w:left w:val="none" w:sz="0" w:space="24" w:color="auto"/>
            <w:bottom w:val="none" w:sz="0" w:space="24" w:color="auto"/>
            <w:right w:val="none" w:sz="0" w:space="24" w:color="auto"/>
          </w:pgBorders>
          <w:cols w:space="720"/>
        </w:sectPr>
      </w:pPr>
      <w:r>
        <w:rPr>
          <w:noProof/>
        </w:rPr>
        <mc:AlternateContent>
          <mc:Choice Requires="wps">
            <w:drawing>
              <wp:anchor distT="0" distB="0" distL="114300" distR="114300" simplePos="0" relativeHeight="251657216" behindDoc="0" locked="0" layoutInCell="1" allowOverlap="1" wp14:anchorId="30D993E3" wp14:editId="1AA3FAEA">
                <wp:simplePos x="0" y="0"/>
                <wp:positionH relativeFrom="page">
                  <wp:posOffset>900430</wp:posOffset>
                </wp:positionH>
                <wp:positionV relativeFrom="page">
                  <wp:posOffset>9267825</wp:posOffset>
                </wp:positionV>
                <wp:extent cx="3077845" cy="1097915"/>
                <wp:effectExtent l="0" t="0" r="3175" b="0"/>
                <wp:wrapNone/>
                <wp:docPr id="2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7845" cy="10979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730E6FC" w14:textId="77777777" w:rsidR="00D87BE8" w:rsidRDefault="00D87BE8" w:rsidP="00D87BE8">
                            <w:pPr>
                              <w:rPr>
                                <w:rFonts w:ascii="Arial" w:hAnsi="Arial"/>
                                <w:sz w:val="18"/>
                                <w:szCs w:val="18"/>
                              </w:rPr>
                            </w:pPr>
                            <w:r>
                              <w:rPr>
                                <w:rFonts w:ascii="Arial" w:hAnsi="Arial"/>
                                <w:sz w:val="18"/>
                                <w:szCs w:val="18"/>
                              </w:rPr>
                              <w:t>Trafikverket, 781 89 Borlänge</w:t>
                            </w:r>
                          </w:p>
                          <w:p w14:paraId="3A1A38E0" w14:textId="77777777" w:rsidR="00D87BE8" w:rsidRDefault="00D87BE8" w:rsidP="00D87BE8">
                            <w:pPr>
                              <w:rPr>
                                <w:rFonts w:ascii="Arial" w:hAnsi="Arial"/>
                                <w:sz w:val="18"/>
                                <w:szCs w:val="18"/>
                              </w:rPr>
                            </w:pPr>
                            <w:r>
                              <w:rPr>
                                <w:rFonts w:ascii="Arial" w:hAnsi="Arial"/>
                                <w:sz w:val="18"/>
                                <w:szCs w:val="18"/>
                              </w:rPr>
                              <w:t>Telefon: 0771-921 921, Texttelefon: 010-123 50 00</w:t>
                            </w:r>
                          </w:p>
                          <w:p w14:paraId="1B04AF5C" w14:textId="77777777" w:rsidR="00D87BE8" w:rsidRPr="008C631B" w:rsidRDefault="00D87BE8" w:rsidP="00D87BE8">
                            <w:pPr>
                              <w:rPr>
                                <w:rFonts w:ascii="Arial" w:hAnsi="Arial"/>
                                <w:b/>
                                <w:bCs/>
                                <w:sz w:val="18"/>
                                <w:szCs w:val="18"/>
                              </w:rPr>
                            </w:pPr>
                            <w:r w:rsidRPr="008C631B">
                              <w:rPr>
                                <w:rFonts w:ascii="Arial" w:hAnsi="Arial"/>
                                <w:b/>
                                <w:bCs/>
                                <w:sz w:val="18"/>
                                <w:szCs w:val="18"/>
                              </w:rPr>
                              <w:t>trafikverket.se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993E3" id="Text Box 12" o:spid="_x0000_s1029" type="#_x0000_t202" style="position:absolute;left:0;text-align:left;margin-left:70.9pt;margin-top:729.75pt;width:242.35pt;height:86.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" stroked="f" strokeweight=".5pt">
                <v:path arrowok="t"/>
                <v:textbox>
                  <w:txbxContent>
                    <w:p w14:paraId="4730E6FC" w14:textId="77777777" w:rsidR="00D87BE8" w:rsidRDefault="00D87BE8" w:rsidP="00D87BE8">
                      <w:pPr>
                        <w:rPr>
                          <w:rFonts w:ascii="Arial" w:hAnsi="Arial"/>
                          <w:sz w:val="18"/>
                          <w:szCs w:val="18"/>
                        </w:rPr>
                      </w:pPr>
                      <w:r>
                        <w:rPr>
                          <w:rFonts w:ascii="Arial" w:hAnsi="Arial"/>
                          <w:sz w:val="18"/>
                          <w:szCs w:val="18"/>
                        </w:rPr>
                        <w:t>Trafikverket, 781 89 Borlänge</w:t>
                      </w:r>
                    </w:p>
                    <w:p w14:paraId="3A1A38E0" w14:textId="77777777" w:rsidR="00D87BE8" w:rsidRDefault="00D87BE8" w:rsidP="00D87BE8">
                      <w:pPr>
                        <w:rPr>
                          <w:rFonts w:ascii="Arial" w:hAnsi="Arial"/>
                          <w:sz w:val="18"/>
                          <w:szCs w:val="18"/>
                        </w:rPr>
                      </w:pPr>
                      <w:r>
                        <w:rPr>
                          <w:rFonts w:ascii="Arial" w:hAnsi="Arial"/>
                          <w:sz w:val="18"/>
                          <w:szCs w:val="18"/>
                        </w:rPr>
                        <w:t>Telefon: 0771-921 921, Texttelefon: 010-123 50 00</w:t>
                      </w:r>
                    </w:p>
                    <w:p w14:paraId="1B04AF5C" w14:textId="77777777" w:rsidR="00D87BE8" w:rsidRPr="008C631B" w:rsidRDefault="00D87BE8" w:rsidP="00D87BE8">
                      <w:pPr>
                        <w:rPr>
                          <w:rFonts w:ascii="Arial" w:hAnsi="Arial"/>
                          <w:b/>
                          <w:bCs/>
                          <w:sz w:val="18"/>
                          <w:szCs w:val="18"/>
                        </w:rPr>
                      </w:pPr>
                      <w:r w:rsidRPr="008C631B">
                        <w:rPr>
                          <w:rFonts w:ascii="Arial" w:hAnsi="Arial"/>
                          <w:b/>
                          <w:bCs/>
                          <w:sz w:val="18"/>
                          <w:szCs w:val="18"/>
                        </w:rPr>
                        <w:t>trafikverket.se</w:t>
                      </w:r>
                    </w:p>
                  </w:txbxContent>
                </v:textbox>
                <w10:wrap anchorx="page" anchory="page"/>
              </v:shape>
            </w:pict>
          </mc:Fallback>
        </mc:AlternateContent>
      </w:r>
    </w:p>
    <w:p w14:paraId="3D8AAA5A" w14:textId="77777777" w:rsidR="00000000" w:rsidRDefault="00943713">
      <w:pPr>
        <w:spacing w:before="60"/>
      </w:pPr>
      <w:r>
        <w:rPr>
          <w:rFonts w:eastAsia="Times New Roman" w:cs="Times New Roman"/>
          <w:b/>
          <w:sz w:val="32"/>
        </w:rPr>
        <w:lastRenderedPageBreak/>
        <w:t>Innehållsförteckning</w:t>
      </w:r>
      <w:r>
        <w:fldChar w:fldCharType="begin"/>
      </w:r>
      <w:r>
        <w:instrText>TOC \h \z \t "Heading 1;1;Rubrik 1;1;Rubrikformatering 1;1;Rubrikformatering 2;2;Rubrikformatering 3;3"</w:instrText>
      </w:r>
      <w:r>
        <w:fldChar w:fldCharType="separate"/>
      </w:r>
    </w:p>
    <w:p w14:paraId="0BB612D8" w14:textId="77777777" w:rsidR="00000000" w:rsidRDefault="00943713">
      <w:pPr>
        <w:pStyle w:val="Innehll1"/>
        <w:tabs>
          <w:tab w:val="left" w:pos="480"/>
          <w:tab w:val="right" w:leader="dot" w:pos="8036"/>
        </w:tabs>
        <w:rPr>
          <w:rFonts w:ascii="Calibri" w:hAnsi="Calibri"/>
          <w:noProof/>
        </w:rPr>
      </w:pPr>
      <w:hyperlink w:anchor="_Toc256000195" w:history="1">
        <w:r>
          <w:rPr>
            <w:rStyle w:val="Hyperlnk"/>
          </w:rPr>
          <w:t>1</w:t>
        </w:r>
        <w:r>
          <w:rPr>
            <w:rFonts w:ascii="Calibri" w:hAnsi="Calibri"/>
            <w:noProof/>
          </w:rPr>
          <w:tab/>
        </w:r>
        <w:r>
          <w:rPr>
            <w:rStyle w:val="Hyperlnk"/>
          </w:rPr>
          <w:t>Syfte</w:t>
        </w:r>
        <w:r>
          <w:tab/>
        </w:r>
        <w:r>
          <w:fldChar w:fldCharType="begin"/>
        </w:r>
        <w:r>
          <w:instrText xml:space="preserve"> PAGEREF _Toc256000195 \h </w:instrText>
        </w:r>
        <w:r>
          <w:fldChar w:fldCharType="separate"/>
        </w:r>
        <w:r>
          <w:t>8</w:t>
        </w:r>
        <w:r>
          <w:fldChar w:fldCharType="end"/>
        </w:r>
      </w:hyperlink>
    </w:p>
    <w:p w14:paraId="62FD9B45" w14:textId="77777777" w:rsidR="00000000" w:rsidRDefault="00943713">
      <w:pPr>
        <w:pStyle w:val="Innehll1"/>
        <w:tabs>
          <w:tab w:val="left" w:pos="480"/>
          <w:tab w:val="right" w:leader="dot" w:pos="8036"/>
        </w:tabs>
        <w:rPr>
          <w:rFonts w:ascii="Calibri" w:hAnsi="Calibri"/>
          <w:noProof/>
        </w:rPr>
      </w:pPr>
      <w:hyperlink w:anchor="_Toc256000196" w:history="1">
        <w:r>
          <w:rPr>
            <w:rStyle w:val="Hyperlnk"/>
          </w:rPr>
          <w:t>2</w:t>
        </w:r>
        <w:r>
          <w:rPr>
            <w:rFonts w:ascii="Calibri" w:hAnsi="Calibri"/>
            <w:noProof/>
          </w:rPr>
          <w:tab/>
        </w:r>
        <w:r>
          <w:rPr>
            <w:rStyle w:val="Hyperlnk"/>
          </w:rPr>
          <w:t>Omfattning</w:t>
        </w:r>
        <w:r>
          <w:tab/>
        </w:r>
        <w:r>
          <w:fldChar w:fldCharType="begin"/>
        </w:r>
        <w:r>
          <w:instrText xml:space="preserve"> PAGEREF _Toc256000196 \h </w:instrText>
        </w:r>
        <w:r>
          <w:fldChar w:fldCharType="separate"/>
        </w:r>
        <w:r>
          <w:t>9</w:t>
        </w:r>
        <w:r>
          <w:fldChar w:fldCharType="end"/>
        </w:r>
      </w:hyperlink>
    </w:p>
    <w:p w14:paraId="363A85C0" w14:textId="77777777" w:rsidR="00000000" w:rsidRDefault="00943713">
      <w:pPr>
        <w:pStyle w:val="Innehll1"/>
        <w:tabs>
          <w:tab w:val="left" w:pos="480"/>
          <w:tab w:val="right" w:leader="dot" w:pos="8036"/>
        </w:tabs>
        <w:rPr>
          <w:rFonts w:ascii="Calibri" w:hAnsi="Calibri"/>
          <w:noProof/>
        </w:rPr>
      </w:pPr>
      <w:hyperlink w:anchor="_Toc256000197" w:history="1">
        <w:r>
          <w:rPr>
            <w:rStyle w:val="Hyperlnk"/>
          </w:rPr>
          <w:t>3</w:t>
        </w:r>
        <w:r>
          <w:rPr>
            <w:rFonts w:ascii="Calibri" w:hAnsi="Calibri"/>
            <w:noProof/>
          </w:rPr>
          <w:tab/>
        </w:r>
        <w:r>
          <w:rPr>
            <w:rStyle w:val="Hyperlnk"/>
          </w:rPr>
          <w:t>Termer</w:t>
        </w:r>
        <w:r>
          <w:tab/>
        </w:r>
        <w:r>
          <w:fldChar w:fldCharType="begin"/>
        </w:r>
        <w:r>
          <w:instrText xml:space="preserve"> PAGEREF _Toc256000197 \h </w:instrText>
        </w:r>
        <w:r>
          <w:fldChar w:fldCharType="separate"/>
        </w:r>
        <w:r>
          <w:t>10</w:t>
        </w:r>
        <w:r>
          <w:fldChar w:fldCharType="end"/>
        </w:r>
      </w:hyperlink>
    </w:p>
    <w:p w14:paraId="7E29EEDD" w14:textId="77777777" w:rsidR="00000000" w:rsidRDefault="00943713">
      <w:pPr>
        <w:pStyle w:val="Innehll1"/>
        <w:tabs>
          <w:tab w:val="left" w:pos="480"/>
          <w:tab w:val="right" w:leader="dot" w:pos="8036"/>
        </w:tabs>
        <w:rPr>
          <w:rFonts w:ascii="Calibri" w:hAnsi="Calibri"/>
          <w:noProof/>
        </w:rPr>
      </w:pPr>
      <w:hyperlink w:anchor="_Toc256000198" w:history="1">
        <w:r>
          <w:rPr>
            <w:rStyle w:val="Hyperlnk"/>
          </w:rPr>
          <w:t>4</w:t>
        </w:r>
        <w:r>
          <w:rPr>
            <w:rFonts w:ascii="Calibri" w:hAnsi="Calibri"/>
            <w:noProof/>
          </w:rPr>
          <w:tab/>
        </w:r>
        <w:r>
          <w:rPr>
            <w:rStyle w:val="Hyperlnk"/>
          </w:rPr>
          <w:t>Förkortningar och symboler</w:t>
        </w:r>
        <w:r>
          <w:tab/>
        </w:r>
        <w:r>
          <w:fldChar w:fldCharType="begin"/>
        </w:r>
        <w:r>
          <w:instrText xml:space="preserve"> PAGEREF _Toc256000198 \h </w:instrText>
        </w:r>
        <w:r>
          <w:fldChar w:fldCharType="separate"/>
        </w:r>
        <w:r>
          <w:t>11</w:t>
        </w:r>
        <w:r>
          <w:fldChar w:fldCharType="end"/>
        </w:r>
      </w:hyperlink>
    </w:p>
    <w:p w14:paraId="29BD8581" w14:textId="77777777" w:rsidR="00000000" w:rsidRDefault="00943713">
      <w:pPr>
        <w:pStyle w:val="Innehll1"/>
        <w:tabs>
          <w:tab w:val="left" w:pos="480"/>
          <w:tab w:val="right" w:leader="dot" w:pos="8036"/>
        </w:tabs>
        <w:rPr>
          <w:rFonts w:ascii="Calibri" w:hAnsi="Calibri"/>
          <w:noProof/>
        </w:rPr>
      </w:pPr>
      <w:hyperlink w:anchor="_Toc256000199" w:history="1">
        <w:r>
          <w:rPr>
            <w:rStyle w:val="Hyperlnk"/>
          </w:rPr>
          <w:t>5</w:t>
        </w:r>
        <w:r>
          <w:rPr>
            <w:rFonts w:ascii="Calibri" w:hAnsi="Calibri"/>
            <w:noProof/>
          </w:rPr>
          <w:tab/>
        </w:r>
        <w:r>
          <w:rPr>
            <w:rStyle w:val="Hyperlnk"/>
          </w:rPr>
          <w:t>Allmänna regler</w:t>
        </w:r>
        <w:r>
          <w:tab/>
        </w:r>
        <w:r>
          <w:fldChar w:fldCharType="begin"/>
        </w:r>
        <w:r>
          <w:instrText xml:space="preserve"> PAGEREF _Toc256000199 \h </w:instrText>
        </w:r>
        <w:r>
          <w:fldChar w:fldCharType="separate"/>
        </w:r>
        <w:r>
          <w:t>12</w:t>
        </w:r>
        <w:r>
          <w:fldChar w:fldCharType="end"/>
        </w:r>
      </w:hyperlink>
    </w:p>
    <w:p w14:paraId="66B76B05" w14:textId="77777777" w:rsidR="00000000" w:rsidRDefault="00943713">
      <w:pPr>
        <w:pStyle w:val="Innehll2"/>
        <w:tabs>
          <w:tab w:val="right" w:leader="dot" w:pos="8036"/>
        </w:tabs>
        <w:rPr>
          <w:rFonts w:ascii="Calibri" w:hAnsi="Calibri"/>
          <w:noProof/>
        </w:rPr>
      </w:pPr>
      <w:hyperlink w:anchor="_Toc256000200" w:history="1">
        <w:r>
          <w:rPr>
            <w:rStyle w:val="Hyperlnk"/>
          </w:rPr>
          <w:t>5.1. Placering relativt spår</w:t>
        </w:r>
        <w:r>
          <w:tab/>
        </w:r>
        <w:r>
          <w:fldChar w:fldCharType="begin"/>
        </w:r>
        <w:r>
          <w:instrText xml:space="preserve"> PAGEREF _Toc256000200 \h </w:instrText>
        </w:r>
        <w:r>
          <w:fldChar w:fldCharType="separate"/>
        </w:r>
        <w:r>
          <w:t>12</w:t>
        </w:r>
        <w:r>
          <w:fldChar w:fldCharType="end"/>
        </w:r>
      </w:hyperlink>
    </w:p>
    <w:p w14:paraId="259191C2" w14:textId="77777777" w:rsidR="00000000" w:rsidRDefault="00943713">
      <w:pPr>
        <w:pStyle w:val="Innehll2"/>
        <w:tabs>
          <w:tab w:val="right" w:leader="dot" w:pos="8036"/>
        </w:tabs>
        <w:rPr>
          <w:rFonts w:ascii="Calibri" w:hAnsi="Calibri"/>
          <w:noProof/>
        </w:rPr>
      </w:pPr>
      <w:hyperlink w:anchor="_Toc256000201" w:history="1">
        <w:r>
          <w:rPr>
            <w:rStyle w:val="Hyperlnk"/>
          </w:rPr>
          <w:t>5.2. Placering relativt sugtransformator eller skyddssektion</w:t>
        </w:r>
        <w:r>
          <w:tab/>
        </w:r>
        <w:r>
          <w:fldChar w:fldCharType="begin"/>
        </w:r>
        <w:r>
          <w:instrText xml:space="preserve"> PAGEREF _Toc256000201 \h </w:instrText>
        </w:r>
        <w:r>
          <w:fldChar w:fldCharType="separate"/>
        </w:r>
        <w:r>
          <w:t>13</w:t>
        </w:r>
        <w:r>
          <w:fldChar w:fldCharType="end"/>
        </w:r>
      </w:hyperlink>
    </w:p>
    <w:p w14:paraId="5C918B61" w14:textId="77777777" w:rsidR="00000000" w:rsidRDefault="00943713">
      <w:pPr>
        <w:pStyle w:val="Innehll2"/>
        <w:tabs>
          <w:tab w:val="right" w:leader="dot" w:pos="8036"/>
        </w:tabs>
        <w:rPr>
          <w:rFonts w:ascii="Calibri" w:hAnsi="Calibri"/>
          <w:noProof/>
        </w:rPr>
      </w:pPr>
      <w:hyperlink w:anchor="_Toc256000202" w:history="1">
        <w:r>
          <w:rPr>
            <w:rStyle w:val="Hyperlnk"/>
          </w:rPr>
          <w:t>5.3. Siktkrav</w:t>
        </w:r>
        <w:r>
          <w:tab/>
        </w:r>
        <w:r>
          <w:fldChar w:fldCharType="begin"/>
        </w:r>
        <w:r>
          <w:instrText xml:space="preserve"> PAGEREF _Toc256000202 \h </w:instrText>
        </w:r>
        <w:r>
          <w:fldChar w:fldCharType="separate"/>
        </w:r>
        <w:r>
          <w:t>13</w:t>
        </w:r>
        <w:r>
          <w:fldChar w:fldCharType="end"/>
        </w:r>
      </w:hyperlink>
    </w:p>
    <w:p w14:paraId="569CE227" w14:textId="77777777" w:rsidR="00000000" w:rsidRDefault="00943713">
      <w:pPr>
        <w:pStyle w:val="Innehll2"/>
        <w:tabs>
          <w:tab w:val="right" w:leader="dot" w:pos="8036"/>
        </w:tabs>
        <w:rPr>
          <w:rFonts w:ascii="Calibri" w:hAnsi="Calibri"/>
          <w:noProof/>
        </w:rPr>
      </w:pPr>
      <w:hyperlink w:anchor="_Toc256000203" w:history="1">
        <w:r>
          <w:rPr>
            <w:rStyle w:val="Hyperlnk"/>
          </w:rPr>
          <w:t>5.4. Signalbesked vid fel</w:t>
        </w:r>
        <w:r>
          <w:tab/>
        </w:r>
        <w:r>
          <w:fldChar w:fldCharType="begin"/>
        </w:r>
        <w:r>
          <w:instrText xml:space="preserve"> PAGEREF _Toc256000203 \h </w:instrText>
        </w:r>
        <w:r>
          <w:fldChar w:fldCharType="separate"/>
        </w:r>
        <w:r>
          <w:t>14</w:t>
        </w:r>
        <w:r>
          <w:fldChar w:fldCharType="end"/>
        </w:r>
      </w:hyperlink>
    </w:p>
    <w:p w14:paraId="5B9CCACF" w14:textId="77777777" w:rsidR="00000000" w:rsidRDefault="00943713">
      <w:pPr>
        <w:pStyle w:val="Innehll1"/>
        <w:tabs>
          <w:tab w:val="left" w:pos="480"/>
          <w:tab w:val="right" w:leader="dot" w:pos="8036"/>
        </w:tabs>
        <w:rPr>
          <w:rFonts w:ascii="Calibri" w:hAnsi="Calibri"/>
          <w:noProof/>
        </w:rPr>
      </w:pPr>
      <w:hyperlink w:anchor="_Toc256000204" w:history="1">
        <w:r>
          <w:rPr>
            <w:rStyle w:val="Hyperlnk"/>
          </w:rPr>
          <w:t>6</w:t>
        </w:r>
        <w:r>
          <w:rPr>
            <w:rFonts w:ascii="Calibri" w:hAnsi="Calibri"/>
            <w:noProof/>
          </w:rPr>
          <w:tab/>
        </w:r>
        <w:r>
          <w:rPr>
            <w:rStyle w:val="Hyperlnk"/>
          </w:rPr>
          <w:t>Huvudsignal</w:t>
        </w:r>
        <w:r>
          <w:tab/>
        </w:r>
        <w:r>
          <w:fldChar w:fldCharType="begin"/>
        </w:r>
        <w:r>
          <w:instrText xml:space="preserve"> PAGEREF _Toc256000204 \h </w:instrText>
        </w:r>
        <w:r>
          <w:fldChar w:fldCharType="separate"/>
        </w:r>
        <w:r>
          <w:t>15</w:t>
        </w:r>
        <w:r>
          <w:fldChar w:fldCharType="end"/>
        </w:r>
      </w:hyperlink>
    </w:p>
    <w:p w14:paraId="291D3C78" w14:textId="77777777" w:rsidR="00000000" w:rsidRDefault="00943713">
      <w:pPr>
        <w:pStyle w:val="Innehll2"/>
        <w:tabs>
          <w:tab w:val="right" w:leader="dot" w:pos="8036"/>
        </w:tabs>
        <w:rPr>
          <w:rFonts w:ascii="Calibri" w:hAnsi="Calibri"/>
          <w:noProof/>
        </w:rPr>
      </w:pPr>
      <w:hyperlink w:anchor="_Toc256000205" w:history="1">
        <w:r>
          <w:rPr>
            <w:rStyle w:val="Hyperlnk"/>
          </w:rPr>
          <w:t>6.1. Teknisk lampkontroll</w:t>
        </w:r>
        <w:r>
          <w:tab/>
        </w:r>
        <w:r>
          <w:fldChar w:fldCharType="begin"/>
        </w:r>
        <w:r>
          <w:instrText xml:space="preserve"> PAGEREF _Toc256000205 \h </w:instrText>
        </w:r>
        <w:r>
          <w:fldChar w:fldCharType="separate"/>
        </w:r>
        <w:r>
          <w:t>16</w:t>
        </w:r>
        <w:r>
          <w:fldChar w:fldCharType="end"/>
        </w:r>
      </w:hyperlink>
    </w:p>
    <w:p w14:paraId="61A59631" w14:textId="77777777" w:rsidR="00000000" w:rsidRDefault="00943713">
      <w:pPr>
        <w:pStyle w:val="Innehll2"/>
        <w:tabs>
          <w:tab w:val="right" w:leader="dot" w:pos="8036"/>
        </w:tabs>
        <w:rPr>
          <w:rFonts w:ascii="Calibri" w:hAnsi="Calibri"/>
          <w:noProof/>
        </w:rPr>
      </w:pPr>
      <w:hyperlink w:anchor="_Toc256000206" w:history="1">
        <w:r>
          <w:rPr>
            <w:rStyle w:val="Hyperlnk"/>
          </w:rPr>
          <w:t>6.2. Märkning av huvudsignal</w:t>
        </w:r>
        <w:r>
          <w:tab/>
        </w:r>
        <w:r>
          <w:fldChar w:fldCharType="begin"/>
        </w:r>
        <w:r>
          <w:instrText xml:space="preserve"> PAGEREF _Toc256000206 \h </w:instrText>
        </w:r>
        <w:r>
          <w:fldChar w:fldCharType="separate"/>
        </w:r>
        <w:r>
          <w:t>16</w:t>
        </w:r>
        <w:r>
          <w:fldChar w:fldCharType="end"/>
        </w:r>
      </w:hyperlink>
    </w:p>
    <w:p w14:paraId="287FC466" w14:textId="77777777" w:rsidR="00000000" w:rsidRDefault="00943713">
      <w:pPr>
        <w:pStyle w:val="Innehll2"/>
        <w:tabs>
          <w:tab w:val="right" w:leader="dot" w:pos="8036"/>
        </w:tabs>
        <w:rPr>
          <w:rFonts w:ascii="Calibri" w:hAnsi="Calibri"/>
          <w:noProof/>
        </w:rPr>
      </w:pPr>
      <w:hyperlink w:anchor="_Toc256000207" w:history="1">
        <w:r>
          <w:rPr>
            <w:rStyle w:val="Hyperlnk"/>
          </w:rPr>
          <w:t>6.3. Placering av huvudsignal</w:t>
        </w:r>
        <w:r>
          <w:tab/>
        </w:r>
        <w:r>
          <w:fldChar w:fldCharType="begin"/>
        </w:r>
        <w:r>
          <w:instrText xml:space="preserve"> P</w:instrText>
        </w:r>
        <w:r>
          <w:instrText xml:space="preserve">AGEREF _Toc256000207 \h </w:instrText>
        </w:r>
        <w:r>
          <w:fldChar w:fldCharType="separate"/>
        </w:r>
        <w:r>
          <w:t>17</w:t>
        </w:r>
        <w:r>
          <w:fldChar w:fldCharType="end"/>
        </w:r>
      </w:hyperlink>
    </w:p>
    <w:p w14:paraId="489E346D" w14:textId="77777777" w:rsidR="00000000" w:rsidRDefault="00943713">
      <w:pPr>
        <w:pStyle w:val="Innehll2"/>
        <w:tabs>
          <w:tab w:val="right" w:leader="dot" w:pos="8036"/>
        </w:tabs>
        <w:rPr>
          <w:rFonts w:ascii="Calibri" w:hAnsi="Calibri"/>
          <w:noProof/>
        </w:rPr>
      </w:pPr>
      <w:hyperlink w:anchor="_Toc256000208" w:history="1">
        <w:r>
          <w:rPr>
            <w:rStyle w:val="Hyperlnk"/>
          </w:rPr>
          <w:t>6.4. Siktkrav på huvudsignal</w:t>
        </w:r>
        <w:r>
          <w:tab/>
        </w:r>
        <w:r>
          <w:fldChar w:fldCharType="begin"/>
        </w:r>
        <w:r>
          <w:instrText xml:space="preserve"> PAGEREF _Toc256000208 \h </w:instrText>
        </w:r>
        <w:r>
          <w:fldChar w:fldCharType="separate"/>
        </w:r>
        <w:r>
          <w:t>18</w:t>
        </w:r>
        <w:r>
          <w:fldChar w:fldCharType="end"/>
        </w:r>
      </w:hyperlink>
    </w:p>
    <w:p w14:paraId="784E1C5A" w14:textId="77777777" w:rsidR="00000000" w:rsidRDefault="00943713">
      <w:pPr>
        <w:pStyle w:val="Innehll3"/>
        <w:tabs>
          <w:tab w:val="right" w:leader="dot" w:pos="8036"/>
        </w:tabs>
        <w:rPr>
          <w:rFonts w:ascii="Calibri" w:hAnsi="Calibri"/>
          <w:noProof/>
        </w:rPr>
      </w:pPr>
      <w:hyperlink w:anchor="_Toc256000209" w:history="1">
        <w:r>
          <w:rPr>
            <w:rStyle w:val="Hyperlnk"/>
          </w:rPr>
          <w:t>6.4.1. Siktkrav på huvudljussignal</w:t>
        </w:r>
        <w:r>
          <w:tab/>
        </w:r>
        <w:r>
          <w:fldChar w:fldCharType="begin"/>
        </w:r>
        <w:r>
          <w:instrText xml:space="preserve"> PAGEREF _Toc256000209 \h </w:instrText>
        </w:r>
        <w:r>
          <w:fldChar w:fldCharType="separate"/>
        </w:r>
        <w:r>
          <w:t>18</w:t>
        </w:r>
        <w:r>
          <w:fldChar w:fldCharType="end"/>
        </w:r>
      </w:hyperlink>
    </w:p>
    <w:p w14:paraId="67A291F8" w14:textId="77777777" w:rsidR="00000000" w:rsidRDefault="00943713">
      <w:pPr>
        <w:pStyle w:val="Innehll3"/>
        <w:tabs>
          <w:tab w:val="right" w:leader="dot" w:pos="8036"/>
        </w:tabs>
        <w:rPr>
          <w:rFonts w:ascii="Calibri" w:hAnsi="Calibri"/>
          <w:noProof/>
        </w:rPr>
      </w:pPr>
      <w:hyperlink w:anchor="_Toc256000210" w:history="1">
        <w:r>
          <w:rPr>
            <w:rStyle w:val="Hyperlnk"/>
          </w:rPr>
          <w:t>6.4.2. Siktkrav på huvuddvärgsignal</w:t>
        </w:r>
        <w:r>
          <w:tab/>
        </w:r>
        <w:r>
          <w:fldChar w:fldCharType="begin"/>
        </w:r>
        <w:r>
          <w:instrText xml:space="preserve"> PAGEREF _Toc256000210 \h </w:instrText>
        </w:r>
        <w:r>
          <w:fldChar w:fldCharType="separate"/>
        </w:r>
        <w:r>
          <w:t>18</w:t>
        </w:r>
        <w:r>
          <w:fldChar w:fldCharType="end"/>
        </w:r>
      </w:hyperlink>
    </w:p>
    <w:p w14:paraId="62C6B8E0" w14:textId="77777777" w:rsidR="00000000" w:rsidRDefault="00943713">
      <w:pPr>
        <w:pStyle w:val="Innehll2"/>
        <w:tabs>
          <w:tab w:val="right" w:leader="dot" w:pos="8036"/>
        </w:tabs>
        <w:rPr>
          <w:rFonts w:ascii="Calibri" w:hAnsi="Calibri"/>
          <w:noProof/>
        </w:rPr>
      </w:pPr>
      <w:hyperlink w:anchor="_Toc256000211" w:history="1">
        <w:r>
          <w:rPr>
            <w:rStyle w:val="Hyperlnk"/>
          </w:rPr>
          <w:t>6.5. Signalbesked i huvudsignal</w:t>
        </w:r>
        <w:r>
          <w:tab/>
        </w:r>
        <w:r>
          <w:fldChar w:fldCharType="begin"/>
        </w:r>
        <w:r>
          <w:instrText xml:space="preserve"> PAGEREF _Toc256000211 \h </w:instrText>
        </w:r>
        <w:r>
          <w:fldChar w:fldCharType="separate"/>
        </w:r>
        <w:r>
          <w:t>19</w:t>
        </w:r>
        <w:r>
          <w:fldChar w:fldCharType="end"/>
        </w:r>
      </w:hyperlink>
    </w:p>
    <w:p w14:paraId="7CAF44C9" w14:textId="77777777" w:rsidR="00000000" w:rsidRDefault="00943713">
      <w:pPr>
        <w:pStyle w:val="Innehll3"/>
        <w:tabs>
          <w:tab w:val="right" w:leader="dot" w:pos="8036"/>
        </w:tabs>
        <w:rPr>
          <w:rFonts w:ascii="Calibri" w:hAnsi="Calibri"/>
          <w:noProof/>
        </w:rPr>
      </w:pPr>
      <w:hyperlink w:anchor="_Toc256000212" w:history="1">
        <w:r>
          <w:rPr>
            <w:rStyle w:val="Hyperlnk"/>
          </w:rPr>
          <w:t>6.5.1. Signalbesked i huvudljussignal</w:t>
        </w:r>
        <w:r>
          <w:tab/>
        </w:r>
        <w:r>
          <w:fldChar w:fldCharType="begin"/>
        </w:r>
        <w:r>
          <w:instrText xml:space="preserve"> PAGEREF </w:instrText>
        </w:r>
        <w:r>
          <w:instrText xml:space="preserve">_Toc256000212 \h </w:instrText>
        </w:r>
        <w:r>
          <w:fldChar w:fldCharType="separate"/>
        </w:r>
        <w:r>
          <w:t>20</w:t>
        </w:r>
        <w:r>
          <w:fldChar w:fldCharType="end"/>
        </w:r>
      </w:hyperlink>
    </w:p>
    <w:p w14:paraId="6AEEC3EF" w14:textId="77777777" w:rsidR="00000000" w:rsidRDefault="00943713">
      <w:pPr>
        <w:pStyle w:val="Innehll3"/>
        <w:tabs>
          <w:tab w:val="right" w:leader="dot" w:pos="8036"/>
        </w:tabs>
        <w:rPr>
          <w:rFonts w:ascii="Calibri" w:hAnsi="Calibri"/>
          <w:noProof/>
        </w:rPr>
      </w:pPr>
      <w:hyperlink w:anchor="_Toc256000213" w:history="1">
        <w:r>
          <w:rPr>
            <w:rStyle w:val="Hyperlnk"/>
          </w:rPr>
          <w:t>6.5.2. Signalbesked i huvuddvärgsignal</w:t>
        </w:r>
        <w:r>
          <w:tab/>
        </w:r>
        <w:r>
          <w:fldChar w:fldCharType="begin"/>
        </w:r>
        <w:r>
          <w:instrText xml:space="preserve"> PAGEREF _Toc256000213 \h </w:instrText>
        </w:r>
        <w:r>
          <w:fldChar w:fldCharType="separate"/>
        </w:r>
        <w:r>
          <w:t>24</w:t>
        </w:r>
        <w:r>
          <w:fldChar w:fldCharType="end"/>
        </w:r>
      </w:hyperlink>
    </w:p>
    <w:p w14:paraId="64DF9DD6" w14:textId="77777777" w:rsidR="00000000" w:rsidRDefault="00943713">
      <w:pPr>
        <w:pStyle w:val="Innehll3"/>
        <w:tabs>
          <w:tab w:val="right" w:leader="dot" w:pos="8036"/>
        </w:tabs>
        <w:rPr>
          <w:rFonts w:ascii="Calibri" w:hAnsi="Calibri"/>
          <w:noProof/>
        </w:rPr>
      </w:pPr>
      <w:hyperlink w:anchor="_Toc256000214" w:history="1">
        <w:r>
          <w:rPr>
            <w:rStyle w:val="Hyperlnk"/>
          </w:rPr>
          <w:t>6.5.3. Signalbesked i huvudsignal för tvåskenssignalering</w:t>
        </w:r>
        <w:r>
          <w:tab/>
        </w:r>
        <w:r>
          <w:fldChar w:fldCharType="begin"/>
        </w:r>
        <w:r>
          <w:instrText xml:space="preserve"> PAGEREF _Toc256000214 \h </w:instrText>
        </w:r>
        <w:r>
          <w:fldChar w:fldCharType="separate"/>
        </w:r>
        <w:r>
          <w:t>26</w:t>
        </w:r>
        <w:r>
          <w:fldChar w:fldCharType="end"/>
        </w:r>
      </w:hyperlink>
    </w:p>
    <w:p w14:paraId="71B6F7E0" w14:textId="77777777" w:rsidR="00000000" w:rsidRDefault="00943713">
      <w:pPr>
        <w:pStyle w:val="Innehll1"/>
        <w:tabs>
          <w:tab w:val="left" w:pos="480"/>
          <w:tab w:val="right" w:leader="dot" w:pos="8036"/>
        </w:tabs>
        <w:rPr>
          <w:rFonts w:ascii="Calibri" w:hAnsi="Calibri"/>
          <w:noProof/>
        </w:rPr>
      </w:pPr>
      <w:hyperlink w:anchor="_Toc256000215" w:history="1">
        <w:r>
          <w:rPr>
            <w:rStyle w:val="Hyperlnk"/>
          </w:rPr>
          <w:t>7</w:t>
        </w:r>
        <w:r>
          <w:rPr>
            <w:rFonts w:ascii="Calibri" w:hAnsi="Calibri"/>
            <w:noProof/>
          </w:rPr>
          <w:tab/>
        </w:r>
        <w:r>
          <w:rPr>
            <w:rStyle w:val="Hyperlnk"/>
          </w:rPr>
          <w:t>Försignal</w:t>
        </w:r>
        <w:r>
          <w:tab/>
        </w:r>
        <w:r>
          <w:fldChar w:fldCharType="begin"/>
        </w:r>
        <w:r>
          <w:instrText xml:space="preserve"> PAGEREF _Toc256000215 \h </w:instrText>
        </w:r>
        <w:r>
          <w:fldChar w:fldCharType="separate"/>
        </w:r>
        <w:r>
          <w:t>27</w:t>
        </w:r>
        <w:r>
          <w:fldChar w:fldCharType="end"/>
        </w:r>
      </w:hyperlink>
    </w:p>
    <w:p w14:paraId="1350441D" w14:textId="77777777" w:rsidR="00000000" w:rsidRDefault="00943713">
      <w:pPr>
        <w:pStyle w:val="Innehll2"/>
        <w:tabs>
          <w:tab w:val="right" w:leader="dot" w:pos="8036"/>
        </w:tabs>
        <w:rPr>
          <w:rFonts w:ascii="Calibri" w:hAnsi="Calibri"/>
          <w:noProof/>
        </w:rPr>
      </w:pPr>
      <w:hyperlink w:anchor="_Toc256000216" w:history="1">
        <w:r>
          <w:rPr>
            <w:rStyle w:val="Hyperlnk"/>
          </w:rPr>
          <w:t>7.1. Märkning av fristående försignal</w:t>
        </w:r>
        <w:r>
          <w:tab/>
        </w:r>
        <w:r>
          <w:fldChar w:fldCharType="begin"/>
        </w:r>
        <w:r>
          <w:instrText xml:space="preserve"> PAGEREF _Toc256000216 \h </w:instrText>
        </w:r>
        <w:r>
          <w:fldChar w:fldCharType="separate"/>
        </w:r>
        <w:r>
          <w:t>27</w:t>
        </w:r>
        <w:r>
          <w:fldChar w:fldCharType="end"/>
        </w:r>
      </w:hyperlink>
    </w:p>
    <w:p w14:paraId="0951CA34" w14:textId="77777777" w:rsidR="00000000" w:rsidRDefault="00943713">
      <w:pPr>
        <w:pStyle w:val="Innehll2"/>
        <w:tabs>
          <w:tab w:val="right" w:leader="dot" w:pos="8036"/>
        </w:tabs>
        <w:rPr>
          <w:rFonts w:ascii="Calibri" w:hAnsi="Calibri"/>
          <w:noProof/>
        </w:rPr>
      </w:pPr>
      <w:hyperlink w:anchor="_Toc256000217" w:history="1">
        <w:r>
          <w:rPr>
            <w:rStyle w:val="Hyperlnk"/>
          </w:rPr>
          <w:t>7.2. Placering av fristående försignal</w:t>
        </w:r>
        <w:r>
          <w:tab/>
        </w:r>
        <w:r>
          <w:fldChar w:fldCharType="begin"/>
        </w:r>
        <w:r>
          <w:instrText xml:space="preserve"> PAGEREF _Toc256000217 \h </w:instrText>
        </w:r>
        <w:r>
          <w:fldChar w:fldCharType="separate"/>
        </w:r>
        <w:r>
          <w:t>27</w:t>
        </w:r>
        <w:r>
          <w:fldChar w:fldCharType="end"/>
        </w:r>
      </w:hyperlink>
    </w:p>
    <w:p w14:paraId="21C6F32D" w14:textId="77777777" w:rsidR="00000000" w:rsidRDefault="00943713">
      <w:pPr>
        <w:pStyle w:val="Innehll2"/>
        <w:tabs>
          <w:tab w:val="right" w:leader="dot" w:pos="8036"/>
        </w:tabs>
        <w:rPr>
          <w:rFonts w:ascii="Calibri" w:hAnsi="Calibri"/>
          <w:noProof/>
        </w:rPr>
      </w:pPr>
      <w:hyperlink w:anchor="_Toc256000218" w:history="1">
        <w:r>
          <w:rPr>
            <w:rStyle w:val="Hyperlnk"/>
          </w:rPr>
          <w:t>7.3. Siktkrav på fristående försignal</w:t>
        </w:r>
        <w:r>
          <w:tab/>
        </w:r>
        <w:r>
          <w:fldChar w:fldCharType="begin"/>
        </w:r>
        <w:r>
          <w:instrText xml:space="preserve"> PAGEREF _Toc256000218 \h </w:instrText>
        </w:r>
        <w:r>
          <w:fldChar w:fldCharType="separate"/>
        </w:r>
        <w:r>
          <w:t>28</w:t>
        </w:r>
        <w:r>
          <w:fldChar w:fldCharType="end"/>
        </w:r>
      </w:hyperlink>
    </w:p>
    <w:p w14:paraId="686BC75B" w14:textId="77777777" w:rsidR="00000000" w:rsidRDefault="00943713">
      <w:pPr>
        <w:pStyle w:val="Innehll2"/>
        <w:tabs>
          <w:tab w:val="right" w:leader="dot" w:pos="8036"/>
        </w:tabs>
        <w:rPr>
          <w:rFonts w:ascii="Calibri" w:hAnsi="Calibri"/>
          <w:noProof/>
        </w:rPr>
      </w:pPr>
      <w:hyperlink w:anchor="_Toc256000219" w:history="1">
        <w:r>
          <w:rPr>
            <w:rStyle w:val="Hyperlnk"/>
          </w:rPr>
          <w:t>7.4. Försignalbesked i försignal och i kombinerad signal</w:t>
        </w:r>
        <w:r>
          <w:tab/>
        </w:r>
        <w:r>
          <w:fldChar w:fldCharType="begin"/>
        </w:r>
        <w:r>
          <w:instrText xml:space="preserve"> PAGEREF _Toc256000219 \h </w:instrText>
        </w:r>
        <w:r>
          <w:fldChar w:fldCharType="separate"/>
        </w:r>
        <w:r>
          <w:t>28</w:t>
        </w:r>
        <w:r>
          <w:fldChar w:fldCharType="end"/>
        </w:r>
      </w:hyperlink>
    </w:p>
    <w:p w14:paraId="09CBEF3D" w14:textId="77777777" w:rsidR="00000000" w:rsidRDefault="00943713">
      <w:pPr>
        <w:pStyle w:val="Innehll1"/>
        <w:tabs>
          <w:tab w:val="left" w:pos="480"/>
          <w:tab w:val="right" w:leader="dot" w:pos="8036"/>
        </w:tabs>
        <w:rPr>
          <w:rFonts w:ascii="Calibri" w:hAnsi="Calibri"/>
          <w:noProof/>
        </w:rPr>
      </w:pPr>
      <w:hyperlink w:anchor="_Toc256000220" w:history="1">
        <w:r>
          <w:rPr>
            <w:rStyle w:val="Hyperlnk"/>
          </w:rPr>
          <w:t>8</w:t>
        </w:r>
        <w:r>
          <w:rPr>
            <w:rFonts w:ascii="Calibri" w:hAnsi="Calibri"/>
            <w:noProof/>
          </w:rPr>
          <w:tab/>
        </w:r>
        <w:r>
          <w:rPr>
            <w:rStyle w:val="Hyperlnk"/>
          </w:rPr>
          <w:t>Växlings- och medgivandedvärgsignal</w:t>
        </w:r>
        <w:r>
          <w:tab/>
        </w:r>
        <w:r>
          <w:fldChar w:fldCharType="begin"/>
        </w:r>
        <w:r>
          <w:instrText xml:space="preserve"> PAGEREF _Toc256000220 \h </w:instrText>
        </w:r>
        <w:r>
          <w:fldChar w:fldCharType="separate"/>
        </w:r>
        <w:r>
          <w:t>30</w:t>
        </w:r>
        <w:r>
          <w:fldChar w:fldCharType="end"/>
        </w:r>
      </w:hyperlink>
    </w:p>
    <w:p w14:paraId="6FA5B054" w14:textId="77777777" w:rsidR="00000000" w:rsidRDefault="00943713">
      <w:pPr>
        <w:pStyle w:val="Innehll2"/>
        <w:tabs>
          <w:tab w:val="right" w:leader="dot" w:pos="8036"/>
        </w:tabs>
        <w:rPr>
          <w:rFonts w:ascii="Calibri" w:hAnsi="Calibri"/>
          <w:noProof/>
        </w:rPr>
      </w:pPr>
      <w:hyperlink w:anchor="_Toc256000221" w:history="1">
        <w:r>
          <w:rPr>
            <w:rStyle w:val="Hyperlnk"/>
          </w:rPr>
          <w:t>8.1. Placering, siktkrav och märkning</w:t>
        </w:r>
        <w:r>
          <w:tab/>
        </w:r>
        <w:r>
          <w:fldChar w:fldCharType="begin"/>
        </w:r>
        <w:r>
          <w:instrText xml:space="preserve"> PAGEREF _Toc256000221 \h </w:instrText>
        </w:r>
        <w:r>
          <w:fldChar w:fldCharType="separate"/>
        </w:r>
        <w:r>
          <w:t>30</w:t>
        </w:r>
        <w:r>
          <w:fldChar w:fldCharType="end"/>
        </w:r>
      </w:hyperlink>
    </w:p>
    <w:p w14:paraId="426A770F" w14:textId="77777777" w:rsidR="00000000" w:rsidRDefault="00943713">
      <w:pPr>
        <w:pStyle w:val="Innehll2"/>
        <w:tabs>
          <w:tab w:val="right" w:leader="dot" w:pos="8036"/>
        </w:tabs>
        <w:rPr>
          <w:rFonts w:ascii="Calibri" w:hAnsi="Calibri"/>
          <w:noProof/>
        </w:rPr>
      </w:pPr>
      <w:hyperlink w:anchor="_Toc256000222" w:history="1">
        <w:r>
          <w:rPr>
            <w:rStyle w:val="Hyperlnk"/>
          </w:rPr>
          <w:t>8.2. Si</w:t>
        </w:r>
        <w:r>
          <w:rPr>
            <w:rStyle w:val="Hyperlnk"/>
          </w:rPr>
          <w:t>gnalbesked i dvärgsignal</w:t>
        </w:r>
        <w:r>
          <w:tab/>
        </w:r>
        <w:r>
          <w:fldChar w:fldCharType="begin"/>
        </w:r>
        <w:r>
          <w:instrText xml:space="preserve"> PAGEREF _Toc256000222 \h </w:instrText>
        </w:r>
        <w:r>
          <w:fldChar w:fldCharType="separate"/>
        </w:r>
        <w:r>
          <w:t>31</w:t>
        </w:r>
        <w:r>
          <w:fldChar w:fldCharType="end"/>
        </w:r>
      </w:hyperlink>
    </w:p>
    <w:p w14:paraId="09664DB3" w14:textId="77777777" w:rsidR="00000000" w:rsidRDefault="00943713">
      <w:pPr>
        <w:pStyle w:val="Innehll1"/>
        <w:tabs>
          <w:tab w:val="left" w:pos="480"/>
          <w:tab w:val="right" w:leader="dot" w:pos="8036"/>
        </w:tabs>
        <w:rPr>
          <w:rFonts w:ascii="Calibri" w:hAnsi="Calibri"/>
          <w:noProof/>
        </w:rPr>
      </w:pPr>
      <w:hyperlink w:anchor="_Toc256000223" w:history="1">
        <w:r>
          <w:rPr>
            <w:rStyle w:val="Hyperlnk"/>
          </w:rPr>
          <w:t>9</w:t>
        </w:r>
        <w:r>
          <w:rPr>
            <w:rFonts w:ascii="Calibri" w:hAnsi="Calibri"/>
            <w:noProof/>
          </w:rPr>
          <w:tab/>
        </w:r>
        <w:r>
          <w:rPr>
            <w:rStyle w:val="Hyperlnk"/>
          </w:rPr>
          <w:t>Övriga typer av signaler</w:t>
        </w:r>
        <w:r>
          <w:tab/>
        </w:r>
        <w:r>
          <w:fldChar w:fldCharType="begin"/>
        </w:r>
        <w:r>
          <w:instrText xml:space="preserve"> PAGEREF _Toc256000223 \h </w:instrText>
        </w:r>
        <w:r>
          <w:fldChar w:fldCharType="separate"/>
        </w:r>
        <w:r>
          <w:t>34</w:t>
        </w:r>
        <w:r>
          <w:fldChar w:fldCharType="end"/>
        </w:r>
      </w:hyperlink>
    </w:p>
    <w:p w14:paraId="34BF77F0" w14:textId="77777777" w:rsidR="00000000" w:rsidRDefault="00943713">
      <w:pPr>
        <w:pStyle w:val="Innehll2"/>
        <w:tabs>
          <w:tab w:val="right" w:leader="dot" w:pos="8036"/>
        </w:tabs>
        <w:rPr>
          <w:rFonts w:ascii="Calibri" w:hAnsi="Calibri"/>
          <w:noProof/>
        </w:rPr>
      </w:pPr>
      <w:hyperlink w:anchor="_Toc256000224" w:history="1">
        <w:r>
          <w:rPr>
            <w:rStyle w:val="Hyperlnk"/>
          </w:rPr>
          <w:t>9.1. Stopplykta som skydd</w:t>
        </w:r>
        <w:r>
          <w:tab/>
        </w:r>
        <w:r>
          <w:fldChar w:fldCharType="begin"/>
        </w:r>
        <w:r>
          <w:instrText xml:space="preserve"> PAGEREF _Toc256000224 \h </w:instrText>
        </w:r>
        <w:r>
          <w:fldChar w:fldCharType="separate"/>
        </w:r>
        <w:r>
          <w:t>34</w:t>
        </w:r>
        <w:r>
          <w:fldChar w:fldCharType="end"/>
        </w:r>
      </w:hyperlink>
    </w:p>
    <w:p w14:paraId="3068F699" w14:textId="77777777" w:rsidR="00000000" w:rsidRDefault="00943713">
      <w:pPr>
        <w:pStyle w:val="Innehll2"/>
        <w:tabs>
          <w:tab w:val="right" w:leader="dot" w:pos="8036"/>
        </w:tabs>
        <w:rPr>
          <w:rFonts w:ascii="Calibri" w:hAnsi="Calibri"/>
          <w:noProof/>
        </w:rPr>
      </w:pPr>
      <w:hyperlink w:anchor="_Toc256000225" w:history="1">
        <w:r>
          <w:rPr>
            <w:rStyle w:val="Hyperlnk"/>
          </w:rPr>
          <w:t>9.2. Slutpunktsstopplykta</w:t>
        </w:r>
        <w:r>
          <w:tab/>
        </w:r>
        <w:r>
          <w:fldChar w:fldCharType="begin"/>
        </w:r>
        <w:r>
          <w:instrText xml:space="preserve"> PAGEREF _Toc256000225 \h </w:instrText>
        </w:r>
        <w:r>
          <w:fldChar w:fldCharType="separate"/>
        </w:r>
        <w:r>
          <w:t>35</w:t>
        </w:r>
        <w:r>
          <w:fldChar w:fldCharType="end"/>
        </w:r>
      </w:hyperlink>
    </w:p>
    <w:p w14:paraId="45C91F34" w14:textId="77777777" w:rsidR="00000000" w:rsidRDefault="00943713">
      <w:pPr>
        <w:pStyle w:val="Innehll2"/>
        <w:tabs>
          <w:tab w:val="right" w:leader="dot" w:pos="8036"/>
        </w:tabs>
        <w:rPr>
          <w:rFonts w:ascii="Calibri" w:hAnsi="Calibri"/>
          <w:noProof/>
        </w:rPr>
      </w:pPr>
      <w:hyperlink w:anchor="_Toc256000226" w:history="1">
        <w:r>
          <w:rPr>
            <w:rStyle w:val="Hyperlnk"/>
          </w:rPr>
          <w:t>9.3. Skredvarningssignaler</w:t>
        </w:r>
        <w:r>
          <w:tab/>
        </w:r>
        <w:r>
          <w:fldChar w:fldCharType="begin"/>
        </w:r>
        <w:r>
          <w:instrText xml:space="preserve"> PAGEREF _Toc256000226 \h </w:instrText>
        </w:r>
        <w:r>
          <w:fldChar w:fldCharType="separate"/>
        </w:r>
        <w:r>
          <w:t>36</w:t>
        </w:r>
        <w:r>
          <w:fldChar w:fldCharType="end"/>
        </w:r>
      </w:hyperlink>
    </w:p>
    <w:p w14:paraId="4FBEDCA4" w14:textId="77777777" w:rsidR="00000000" w:rsidRDefault="00943713">
      <w:pPr>
        <w:pStyle w:val="Innehll2"/>
        <w:tabs>
          <w:tab w:val="right" w:leader="dot" w:pos="8036"/>
        </w:tabs>
        <w:rPr>
          <w:rFonts w:ascii="Calibri" w:hAnsi="Calibri"/>
          <w:noProof/>
        </w:rPr>
      </w:pPr>
      <w:hyperlink w:anchor="_Toc256000227" w:history="1">
        <w:r>
          <w:rPr>
            <w:rStyle w:val="Hyperlnk"/>
          </w:rPr>
          <w:t>9.4. Repetersignal</w:t>
        </w:r>
        <w:r>
          <w:tab/>
        </w:r>
        <w:r>
          <w:fldChar w:fldCharType="begin"/>
        </w:r>
        <w:r>
          <w:instrText xml:space="preserve"> PAGEREF _Toc256000227 \h </w:instrText>
        </w:r>
        <w:r>
          <w:fldChar w:fldCharType="separate"/>
        </w:r>
        <w:r>
          <w:t>37</w:t>
        </w:r>
        <w:r>
          <w:fldChar w:fldCharType="end"/>
        </w:r>
      </w:hyperlink>
    </w:p>
    <w:p w14:paraId="682355BE" w14:textId="77777777" w:rsidR="00000000" w:rsidRDefault="00943713">
      <w:pPr>
        <w:pStyle w:val="Innehll2"/>
        <w:tabs>
          <w:tab w:val="right" w:leader="dot" w:pos="8036"/>
        </w:tabs>
        <w:rPr>
          <w:rFonts w:ascii="Calibri" w:hAnsi="Calibri"/>
          <w:noProof/>
        </w:rPr>
      </w:pPr>
      <w:hyperlink w:anchor="_Toc256000228" w:history="1">
        <w:r>
          <w:rPr>
            <w:rStyle w:val="Hyperlnk"/>
          </w:rPr>
          <w:t>9.5. Brosignal</w:t>
        </w:r>
        <w:r>
          <w:tab/>
        </w:r>
        <w:r>
          <w:fldChar w:fldCharType="begin"/>
        </w:r>
        <w:r>
          <w:instrText xml:space="preserve"> PAGEREF _Toc256000228 \h </w:instrText>
        </w:r>
        <w:r>
          <w:fldChar w:fldCharType="separate"/>
        </w:r>
        <w:r>
          <w:t>38</w:t>
        </w:r>
        <w:r>
          <w:fldChar w:fldCharType="end"/>
        </w:r>
      </w:hyperlink>
    </w:p>
    <w:p w14:paraId="2E9D55E2" w14:textId="77777777" w:rsidR="00000000" w:rsidRDefault="00943713">
      <w:pPr>
        <w:pStyle w:val="Innehll2"/>
        <w:tabs>
          <w:tab w:val="right" w:leader="dot" w:pos="8036"/>
        </w:tabs>
        <w:rPr>
          <w:rFonts w:ascii="Calibri" w:hAnsi="Calibri"/>
          <w:noProof/>
        </w:rPr>
      </w:pPr>
      <w:hyperlink w:anchor="_Toc256000229" w:history="1">
        <w:r>
          <w:rPr>
            <w:rStyle w:val="Hyperlnk"/>
          </w:rPr>
          <w:t>9.6. Tablåsignaler</w:t>
        </w:r>
        <w:r>
          <w:tab/>
        </w:r>
        <w:r>
          <w:fldChar w:fldCharType="begin"/>
        </w:r>
        <w:r>
          <w:instrText xml:space="preserve"> PAGEREF _Toc256000229 \h </w:instrText>
        </w:r>
        <w:r>
          <w:fldChar w:fldCharType="separate"/>
        </w:r>
        <w:r>
          <w:t>39</w:t>
        </w:r>
        <w:r>
          <w:fldChar w:fldCharType="end"/>
        </w:r>
      </w:hyperlink>
    </w:p>
    <w:p w14:paraId="64F47C3E" w14:textId="77777777" w:rsidR="00000000" w:rsidRDefault="00943713">
      <w:pPr>
        <w:pStyle w:val="Innehll3"/>
        <w:tabs>
          <w:tab w:val="right" w:leader="dot" w:pos="8036"/>
        </w:tabs>
        <w:rPr>
          <w:rFonts w:ascii="Calibri" w:hAnsi="Calibri"/>
          <w:noProof/>
        </w:rPr>
      </w:pPr>
      <w:hyperlink w:anchor="_Toc256000230" w:history="1">
        <w:r>
          <w:rPr>
            <w:rStyle w:val="Hyperlnk"/>
          </w:rPr>
          <w:t>9.6.1. Avgångssignal</w:t>
        </w:r>
        <w:r>
          <w:tab/>
        </w:r>
        <w:r>
          <w:fldChar w:fldCharType="begin"/>
        </w:r>
        <w:r>
          <w:instrText xml:space="preserve"> PAGEREF _Toc256000230 \h </w:instrText>
        </w:r>
        <w:r>
          <w:fldChar w:fldCharType="separate"/>
        </w:r>
        <w:r>
          <w:t>39</w:t>
        </w:r>
        <w:r>
          <w:fldChar w:fldCharType="end"/>
        </w:r>
      </w:hyperlink>
    </w:p>
    <w:p w14:paraId="124F38C2" w14:textId="77777777" w:rsidR="00000000" w:rsidRDefault="00943713">
      <w:pPr>
        <w:pStyle w:val="Innehll3"/>
        <w:tabs>
          <w:tab w:val="right" w:leader="dot" w:pos="8036"/>
        </w:tabs>
        <w:rPr>
          <w:rFonts w:ascii="Calibri" w:hAnsi="Calibri"/>
          <w:noProof/>
        </w:rPr>
      </w:pPr>
      <w:hyperlink w:anchor="_Toc256000231" w:history="1">
        <w:r>
          <w:rPr>
            <w:rStyle w:val="Hyperlnk"/>
          </w:rPr>
          <w:t>9.6.2. Bromsprovssignal</w:t>
        </w:r>
        <w:r>
          <w:tab/>
        </w:r>
        <w:r>
          <w:fldChar w:fldCharType="begin"/>
        </w:r>
        <w:r>
          <w:instrText xml:space="preserve"> PAGEREF _Toc256000231 \h </w:instrText>
        </w:r>
        <w:r>
          <w:fldChar w:fldCharType="separate"/>
        </w:r>
        <w:r>
          <w:t>39</w:t>
        </w:r>
        <w:r>
          <w:fldChar w:fldCharType="end"/>
        </w:r>
      </w:hyperlink>
    </w:p>
    <w:p w14:paraId="044122FA" w14:textId="77777777" w:rsidR="00000000" w:rsidRDefault="00943713">
      <w:pPr>
        <w:pStyle w:val="Innehll3"/>
        <w:tabs>
          <w:tab w:val="right" w:leader="dot" w:pos="8036"/>
        </w:tabs>
        <w:rPr>
          <w:rFonts w:ascii="Calibri" w:hAnsi="Calibri"/>
          <w:noProof/>
        </w:rPr>
      </w:pPr>
      <w:hyperlink w:anchor="_Toc256000232" w:history="1">
        <w:r>
          <w:rPr>
            <w:rStyle w:val="Hyperlnk"/>
          </w:rPr>
          <w:t>9.6.3. Riktningssignal</w:t>
        </w:r>
        <w:r>
          <w:tab/>
        </w:r>
        <w:r>
          <w:fldChar w:fldCharType="begin"/>
        </w:r>
        <w:r>
          <w:instrText xml:space="preserve"> PAGEREF _Toc256000232 \h </w:instrText>
        </w:r>
        <w:r>
          <w:fldChar w:fldCharType="separate"/>
        </w:r>
        <w:r>
          <w:t>40</w:t>
        </w:r>
        <w:r>
          <w:fldChar w:fldCharType="end"/>
        </w:r>
      </w:hyperlink>
    </w:p>
    <w:p w14:paraId="51E782A6" w14:textId="77777777" w:rsidR="00000000" w:rsidRDefault="00943713">
      <w:pPr>
        <w:pStyle w:val="Innehll2"/>
        <w:tabs>
          <w:tab w:val="right" w:leader="dot" w:pos="8036"/>
        </w:tabs>
        <w:rPr>
          <w:rFonts w:ascii="Calibri" w:hAnsi="Calibri"/>
          <w:noProof/>
        </w:rPr>
      </w:pPr>
      <w:hyperlink w:anchor="_Toc256000233" w:history="1">
        <w:r>
          <w:rPr>
            <w:rStyle w:val="Hyperlnk"/>
          </w:rPr>
          <w:t>9.7. Tågvägssignal</w:t>
        </w:r>
        <w:r>
          <w:tab/>
        </w:r>
        <w:r>
          <w:fldChar w:fldCharType="begin"/>
        </w:r>
        <w:r>
          <w:instrText xml:space="preserve"> PAGEREF _Toc25</w:instrText>
        </w:r>
        <w:r>
          <w:instrText xml:space="preserve">6000233 \h </w:instrText>
        </w:r>
        <w:r>
          <w:fldChar w:fldCharType="separate"/>
        </w:r>
        <w:r>
          <w:t>40</w:t>
        </w:r>
        <w:r>
          <w:fldChar w:fldCharType="end"/>
        </w:r>
      </w:hyperlink>
    </w:p>
    <w:p w14:paraId="398BEC21" w14:textId="77777777" w:rsidR="00000000" w:rsidRDefault="00943713">
      <w:pPr>
        <w:pStyle w:val="Innehll2"/>
        <w:tabs>
          <w:tab w:val="right" w:leader="dot" w:pos="8036"/>
        </w:tabs>
        <w:rPr>
          <w:rFonts w:ascii="Calibri" w:hAnsi="Calibri"/>
          <w:noProof/>
        </w:rPr>
      </w:pPr>
      <w:hyperlink w:anchor="_Toc256000234" w:history="1">
        <w:r>
          <w:rPr>
            <w:rStyle w:val="Hyperlnk"/>
          </w:rPr>
          <w:t>9.8. Hinderkontrollykta</w:t>
        </w:r>
        <w:r>
          <w:tab/>
        </w:r>
        <w:r>
          <w:fldChar w:fldCharType="begin"/>
        </w:r>
        <w:r>
          <w:instrText xml:space="preserve"> PAGEREF _Toc256000234 \h </w:instrText>
        </w:r>
        <w:r>
          <w:fldChar w:fldCharType="separate"/>
        </w:r>
        <w:r>
          <w:t>41</w:t>
        </w:r>
        <w:r>
          <w:fldChar w:fldCharType="end"/>
        </w:r>
      </w:hyperlink>
    </w:p>
    <w:p w14:paraId="47EE6EF3" w14:textId="77777777" w:rsidR="00000000" w:rsidRDefault="00943713">
      <w:pPr>
        <w:pStyle w:val="Innehll2"/>
        <w:tabs>
          <w:tab w:val="right" w:leader="dot" w:pos="8036"/>
        </w:tabs>
        <w:rPr>
          <w:rFonts w:ascii="Calibri" w:hAnsi="Calibri"/>
          <w:noProof/>
        </w:rPr>
      </w:pPr>
      <w:hyperlink w:anchor="_Toc256000235" w:history="1">
        <w:r>
          <w:rPr>
            <w:rStyle w:val="Hyperlnk"/>
          </w:rPr>
          <w:t>9.9. Signaltavlor och övriga skyltar</w:t>
        </w:r>
        <w:r>
          <w:tab/>
        </w:r>
        <w:r>
          <w:fldChar w:fldCharType="begin"/>
        </w:r>
        <w:r>
          <w:instrText xml:space="preserve"> PAGEREF _Toc256000235 \h </w:instrText>
        </w:r>
        <w:r>
          <w:fldChar w:fldCharType="separate"/>
        </w:r>
        <w:r>
          <w:t>42</w:t>
        </w:r>
        <w:r>
          <w:fldChar w:fldCharType="end"/>
        </w:r>
      </w:hyperlink>
    </w:p>
    <w:p w14:paraId="21234CA0" w14:textId="77777777" w:rsidR="00000000" w:rsidRDefault="00943713">
      <w:pPr>
        <w:pStyle w:val="Innehll3"/>
        <w:tabs>
          <w:tab w:val="right" w:leader="dot" w:pos="8036"/>
        </w:tabs>
        <w:rPr>
          <w:rFonts w:ascii="Calibri" w:hAnsi="Calibri"/>
          <w:noProof/>
        </w:rPr>
      </w:pPr>
      <w:hyperlink w:anchor="_Toc256000236" w:history="1">
        <w:r>
          <w:rPr>
            <w:rStyle w:val="Hyperlnk"/>
          </w:rPr>
          <w:t>9.9.1. Sig</w:t>
        </w:r>
        <w:r>
          <w:rPr>
            <w:rStyle w:val="Hyperlnk"/>
          </w:rPr>
          <w:t>nalpunktstavla</w:t>
        </w:r>
        <w:r>
          <w:tab/>
        </w:r>
        <w:r>
          <w:fldChar w:fldCharType="begin"/>
        </w:r>
        <w:r>
          <w:instrText xml:space="preserve"> PAGEREF _Toc256000236 \h </w:instrText>
        </w:r>
        <w:r>
          <w:fldChar w:fldCharType="separate"/>
        </w:r>
        <w:r>
          <w:t>42</w:t>
        </w:r>
        <w:r>
          <w:fldChar w:fldCharType="end"/>
        </w:r>
      </w:hyperlink>
    </w:p>
    <w:p w14:paraId="623F62A0" w14:textId="77777777" w:rsidR="00000000" w:rsidRDefault="00943713">
      <w:pPr>
        <w:pStyle w:val="Innehll3"/>
        <w:tabs>
          <w:tab w:val="right" w:leader="dot" w:pos="8036"/>
        </w:tabs>
        <w:rPr>
          <w:rFonts w:ascii="Calibri" w:hAnsi="Calibri"/>
          <w:noProof/>
        </w:rPr>
      </w:pPr>
      <w:hyperlink w:anchor="_Toc256000237" w:history="1">
        <w:r>
          <w:rPr>
            <w:rStyle w:val="Hyperlnk"/>
          </w:rPr>
          <w:t>9.9.2. Orienteringstavla</w:t>
        </w:r>
        <w:r>
          <w:tab/>
        </w:r>
        <w:r>
          <w:fldChar w:fldCharType="begin"/>
        </w:r>
        <w:r>
          <w:instrText xml:space="preserve"> PAGEREF _Toc256000237 \h </w:instrText>
        </w:r>
        <w:r>
          <w:fldChar w:fldCharType="separate"/>
        </w:r>
        <w:r>
          <w:t>43</w:t>
        </w:r>
        <w:r>
          <w:fldChar w:fldCharType="end"/>
        </w:r>
      </w:hyperlink>
    </w:p>
    <w:p w14:paraId="34B77F6C" w14:textId="77777777" w:rsidR="00000000" w:rsidRDefault="00943713">
      <w:pPr>
        <w:pStyle w:val="Innehll3"/>
        <w:tabs>
          <w:tab w:val="right" w:leader="dot" w:pos="8036"/>
        </w:tabs>
        <w:rPr>
          <w:rFonts w:ascii="Calibri" w:hAnsi="Calibri"/>
          <w:noProof/>
        </w:rPr>
      </w:pPr>
      <w:hyperlink w:anchor="_Toc256000238" w:history="1">
        <w:r>
          <w:rPr>
            <w:rStyle w:val="Hyperlnk"/>
          </w:rPr>
          <w:t>9.9.3. Hastighetstavla</w:t>
        </w:r>
        <w:r>
          <w:tab/>
        </w:r>
        <w:r>
          <w:fldChar w:fldCharType="begin"/>
        </w:r>
        <w:r>
          <w:instrText xml:space="preserve"> PAGEREF _Toc256000238 \h </w:instrText>
        </w:r>
        <w:r>
          <w:fldChar w:fldCharType="separate"/>
        </w:r>
        <w:r>
          <w:t>48</w:t>
        </w:r>
        <w:r>
          <w:fldChar w:fldCharType="end"/>
        </w:r>
      </w:hyperlink>
    </w:p>
    <w:p w14:paraId="7EA03044" w14:textId="77777777" w:rsidR="00000000" w:rsidRDefault="00943713">
      <w:pPr>
        <w:pStyle w:val="Innehll3"/>
        <w:tabs>
          <w:tab w:val="right" w:leader="dot" w:pos="8036"/>
        </w:tabs>
        <w:rPr>
          <w:rFonts w:ascii="Calibri" w:hAnsi="Calibri"/>
          <w:noProof/>
        </w:rPr>
      </w:pPr>
      <w:hyperlink w:anchor="_Toc256000239" w:history="1">
        <w:r>
          <w:rPr>
            <w:rStyle w:val="Hyperlnk"/>
          </w:rPr>
          <w:t>9.9.4. Uppehållstavla</w:t>
        </w:r>
        <w:r>
          <w:tab/>
        </w:r>
        <w:r>
          <w:fldChar w:fldCharType="begin"/>
        </w:r>
        <w:r>
          <w:instrText xml:space="preserve"> PAGEREF _Toc256000239 \h </w:instrText>
        </w:r>
        <w:r>
          <w:fldChar w:fldCharType="separate"/>
        </w:r>
        <w:r>
          <w:t>51</w:t>
        </w:r>
        <w:r>
          <w:fldChar w:fldCharType="end"/>
        </w:r>
      </w:hyperlink>
    </w:p>
    <w:p w14:paraId="62689F55" w14:textId="77777777" w:rsidR="00000000" w:rsidRDefault="00943713">
      <w:pPr>
        <w:pStyle w:val="Innehll3"/>
        <w:tabs>
          <w:tab w:val="right" w:leader="dot" w:pos="8036"/>
        </w:tabs>
        <w:rPr>
          <w:rFonts w:ascii="Calibri" w:hAnsi="Calibri"/>
          <w:noProof/>
        </w:rPr>
      </w:pPr>
      <w:hyperlink w:anchor="_Toc256000240" w:history="1">
        <w:r>
          <w:rPr>
            <w:rStyle w:val="Hyperlnk"/>
          </w:rPr>
          <w:t>9.9.5. Stopplatstavla</w:t>
        </w:r>
        <w:r>
          <w:tab/>
        </w:r>
        <w:r>
          <w:fldChar w:fldCharType="begin"/>
        </w:r>
        <w:r>
          <w:instrText xml:space="preserve"> PAGEREF _Toc256000240 \h </w:instrText>
        </w:r>
        <w:r>
          <w:fldChar w:fldCharType="separate"/>
        </w:r>
        <w:r>
          <w:t>52</w:t>
        </w:r>
        <w:r>
          <w:fldChar w:fldCharType="end"/>
        </w:r>
      </w:hyperlink>
    </w:p>
    <w:p w14:paraId="62B558D1" w14:textId="77777777" w:rsidR="00000000" w:rsidRDefault="00943713">
      <w:pPr>
        <w:pStyle w:val="Innehll3"/>
        <w:tabs>
          <w:tab w:val="right" w:leader="dot" w:pos="8036"/>
        </w:tabs>
        <w:rPr>
          <w:rFonts w:ascii="Calibri" w:hAnsi="Calibri"/>
          <w:noProof/>
        </w:rPr>
      </w:pPr>
      <w:hyperlink w:anchor="_Toc256000241" w:history="1">
        <w:r>
          <w:rPr>
            <w:rStyle w:val="Hyperlnk"/>
          </w:rPr>
          <w:t>9.9.6. Tavlor vid gränser</w:t>
        </w:r>
        <w:r>
          <w:tab/>
        </w:r>
        <w:r>
          <w:fldChar w:fldCharType="begin"/>
        </w:r>
        <w:r>
          <w:instrText xml:space="preserve"> PAGEREF _Toc256000241 \h </w:instrText>
        </w:r>
        <w:r>
          <w:fldChar w:fldCharType="separate"/>
        </w:r>
        <w:r>
          <w:t>52</w:t>
        </w:r>
        <w:r>
          <w:fldChar w:fldCharType="end"/>
        </w:r>
      </w:hyperlink>
    </w:p>
    <w:p w14:paraId="621D3B11" w14:textId="77777777" w:rsidR="00000000" w:rsidRDefault="00943713">
      <w:pPr>
        <w:pStyle w:val="Innehll3"/>
        <w:tabs>
          <w:tab w:val="right" w:leader="dot" w:pos="8036"/>
        </w:tabs>
        <w:rPr>
          <w:rFonts w:ascii="Calibri" w:hAnsi="Calibri"/>
          <w:noProof/>
        </w:rPr>
      </w:pPr>
      <w:hyperlink w:anchor="_Toc256000242" w:history="1">
        <w:r>
          <w:rPr>
            <w:rStyle w:val="Hyperlnk"/>
          </w:rPr>
          <w:t>9.9.7. Övriga ATC-tavlor</w:t>
        </w:r>
        <w:r>
          <w:tab/>
        </w:r>
        <w:r>
          <w:fldChar w:fldCharType="begin"/>
        </w:r>
        <w:r>
          <w:instrText xml:space="preserve"> PAGEREF _Toc256000242 \h </w:instrText>
        </w:r>
        <w:r>
          <w:fldChar w:fldCharType="separate"/>
        </w:r>
        <w:r>
          <w:t>54</w:t>
        </w:r>
        <w:r>
          <w:fldChar w:fldCharType="end"/>
        </w:r>
      </w:hyperlink>
    </w:p>
    <w:p w14:paraId="166FDFA8" w14:textId="77777777" w:rsidR="00000000" w:rsidRDefault="00943713">
      <w:pPr>
        <w:pStyle w:val="Innehll3"/>
        <w:tabs>
          <w:tab w:val="right" w:leader="dot" w:pos="8036"/>
        </w:tabs>
        <w:rPr>
          <w:rFonts w:ascii="Calibri" w:hAnsi="Calibri"/>
          <w:noProof/>
        </w:rPr>
      </w:pPr>
      <w:hyperlink w:anchor="_Toc256000243" w:history="1">
        <w:r>
          <w:rPr>
            <w:rStyle w:val="Hyperlnk"/>
          </w:rPr>
          <w:t>9.9.8. Övriga tavlor</w:t>
        </w:r>
        <w:r>
          <w:tab/>
        </w:r>
        <w:r>
          <w:fldChar w:fldCharType="begin"/>
        </w:r>
        <w:r>
          <w:instrText xml:space="preserve"> PAGEREF _Toc256000243 \h </w:instrText>
        </w:r>
        <w:r>
          <w:fldChar w:fldCharType="separate"/>
        </w:r>
        <w:r>
          <w:t>55</w:t>
        </w:r>
        <w:r>
          <w:fldChar w:fldCharType="end"/>
        </w:r>
      </w:hyperlink>
    </w:p>
    <w:p w14:paraId="5CE3F9C2" w14:textId="77777777" w:rsidR="00000000" w:rsidRDefault="00943713">
      <w:pPr>
        <w:pStyle w:val="Innehll3"/>
        <w:tabs>
          <w:tab w:val="right" w:leader="dot" w:pos="8036"/>
        </w:tabs>
        <w:rPr>
          <w:rFonts w:ascii="Calibri" w:hAnsi="Calibri"/>
          <w:noProof/>
        </w:rPr>
      </w:pPr>
      <w:hyperlink w:anchor="_Toc256000244" w:history="1">
        <w:r>
          <w:rPr>
            <w:rStyle w:val="Hyperlnk"/>
          </w:rPr>
          <w:t>9.9.9. Övriga skyltar</w:t>
        </w:r>
        <w:r>
          <w:tab/>
        </w:r>
        <w:r>
          <w:fldChar w:fldCharType="begin"/>
        </w:r>
        <w:r>
          <w:instrText xml:space="preserve"> PAGEREF _Toc256000244 \h </w:instrText>
        </w:r>
        <w:r>
          <w:fldChar w:fldCharType="separate"/>
        </w:r>
        <w:r>
          <w:t>56</w:t>
        </w:r>
        <w:r>
          <w:fldChar w:fldCharType="end"/>
        </w:r>
      </w:hyperlink>
    </w:p>
    <w:p w14:paraId="30F17D7D" w14:textId="77777777" w:rsidR="00000000" w:rsidRDefault="00943713">
      <w:pPr>
        <w:pStyle w:val="Innehll1"/>
        <w:tabs>
          <w:tab w:val="left" w:pos="720"/>
          <w:tab w:val="right" w:leader="dot" w:pos="8036"/>
        </w:tabs>
        <w:rPr>
          <w:rFonts w:ascii="Calibri" w:hAnsi="Calibri"/>
          <w:noProof/>
        </w:rPr>
      </w:pPr>
      <w:hyperlink w:anchor="_Toc256000245" w:history="1">
        <w:r>
          <w:rPr>
            <w:rStyle w:val="Hyperlnk"/>
          </w:rPr>
          <w:t>10</w:t>
        </w:r>
        <w:r>
          <w:rPr>
            <w:rFonts w:ascii="Calibri" w:hAnsi="Calibri"/>
            <w:noProof/>
          </w:rPr>
          <w:tab/>
        </w:r>
        <w:r>
          <w:rPr>
            <w:rStyle w:val="Hyperlnk"/>
          </w:rPr>
          <w:t>Balisplacering</w:t>
        </w:r>
        <w:r>
          <w:tab/>
        </w:r>
        <w:r>
          <w:fldChar w:fldCharType="begin"/>
        </w:r>
        <w:r>
          <w:instrText xml:space="preserve"> PAGEREF _Toc256000245 \h </w:instrText>
        </w:r>
        <w:r>
          <w:fldChar w:fldCharType="separate"/>
        </w:r>
        <w:r>
          <w:t>58</w:t>
        </w:r>
        <w:r>
          <w:fldChar w:fldCharType="end"/>
        </w:r>
      </w:hyperlink>
    </w:p>
    <w:p w14:paraId="3B680179" w14:textId="77777777" w:rsidR="00000000" w:rsidRDefault="00943713">
      <w:pPr>
        <w:pStyle w:val="Innehll2"/>
        <w:tabs>
          <w:tab w:val="right" w:leader="dot" w:pos="8036"/>
        </w:tabs>
        <w:rPr>
          <w:rFonts w:ascii="Calibri" w:hAnsi="Calibri"/>
          <w:noProof/>
        </w:rPr>
      </w:pPr>
      <w:hyperlink w:anchor="_Toc256000246" w:history="1">
        <w:r>
          <w:rPr>
            <w:rStyle w:val="Hyperlnk"/>
          </w:rPr>
          <w:t>10.1. Balisplacering i system E2/E3</w:t>
        </w:r>
        <w:r>
          <w:tab/>
        </w:r>
        <w:r>
          <w:fldChar w:fldCharType="begin"/>
        </w:r>
        <w:r>
          <w:instrText xml:space="preserve"> PAGEREF _Toc256000246 \h </w:instrText>
        </w:r>
        <w:r>
          <w:fldChar w:fldCharType="separate"/>
        </w:r>
        <w:r>
          <w:t>58</w:t>
        </w:r>
        <w:r>
          <w:fldChar w:fldCharType="end"/>
        </w:r>
      </w:hyperlink>
    </w:p>
    <w:p w14:paraId="200D495D" w14:textId="77777777" w:rsidR="00000000" w:rsidRDefault="00943713">
      <w:pPr>
        <w:pStyle w:val="Innehll3"/>
        <w:tabs>
          <w:tab w:val="right" w:leader="dot" w:pos="8036"/>
        </w:tabs>
        <w:rPr>
          <w:rFonts w:ascii="Calibri" w:hAnsi="Calibri"/>
          <w:noProof/>
        </w:rPr>
      </w:pPr>
      <w:hyperlink w:anchor="_Toc256000247" w:history="1">
        <w:r>
          <w:rPr>
            <w:rStyle w:val="Hyperlnk"/>
          </w:rPr>
          <w:t>10.1.1. Z-rörelser i driftläge s</w:t>
        </w:r>
        <w:r>
          <w:rPr>
            <w:rStyle w:val="Hyperlnk"/>
          </w:rPr>
          <w:t>kiftning</w:t>
        </w:r>
        <w:r>
          <w:tab/>
        </w:r>
        <w:r>
          <w:fldChar w:fldCharType="begin"/>
        </w:r>
        <w:r>
          <w:instrText xml:space="preserve"> PAGEREF _Toc256000247 \h </w:instrText>
        </w:r>
        <w:r>
          <w:fldChar w:fldCharType="separate"/>
        </w:r>
        <w:r>
          <w:t>66</w:t>
        </w:r>
        <w:r>
          <w:fldChar w:fldCharType="end"/>
        </w:r>
      </w:hyperlink>
    </w:p>
    <w:p w14:paraId="38C4366C" w14:textId="77777777" w:rsidR="00000000" w:rsidRDefault="00943713">
      <w:pPr>
        <w:pStyle w:val="Innehll1"/>
        <w:tabs>
          <w:tab w:val="left" w:pos="720"/>
          <w:tab w:val="right" w:leader="dot" w:pos="8036"/>
        </w:tabs>
        <w:rPr>
          <w:rFonts w:ascii="Calibri" w:hAnsi="Calibri"/>
          <w:noProof/>
        </w:rPr>
      </w:pPr>
      <w:hyperlink w:anchor="_Toc256000248" w:history="1">
        <w:r>
          <w:rPr>
            <w:rStyle w:val="Hyperlnk"/>
          </w:rPr>
          <w:t>11</w:t>
        </w:r>
        <w:r>
          <w:rPr>
            <w:rFonts w:ascii="Calibri" w:hAnsi="Calibri"/>
            <w:noProof/>
          </w:rPr>
          <w:tab/>
        </w:r>
        <w:r>
          <w:rPr>
            <w:rStyle w:val="Hyperlnk"/>
          </w:rPr>
          <w:t>Signalering i ATC</w:t>
        </w:r>
        <w:r>
          <w:tab/>
        </w:r>
        <w:r>
          <w:fldChar w:fldCharType="begin"/>
        </w:r>
        <w:r>
          <w:instrText xml:space="preserve"> PAGEREF _Toc256000248 \h </w:instrText>
        </w:r>
        <w:r>
          <w:fldChar w:fldCharType="separate"/>
        </w:r>
        <w:r>
          <w:t>73</w:t>
        </w:r>
        <w:r>
          <w:fldChar w:fldCharType="end"/>
        </w:r>
      </w:hyperlink>
    </w:p>
    <w:p w14:paraId="5A68AB91" w14:textId="77777777" w:rsidR="00000000" w:rsidRDefault="00943713">
      <w:pPr>
        <w:pStyle w:val="Innehll2"/>
        <w:tabs>
          <w:tab w:val="right" w:leader="dot" w:pos="8036"/>
        </w:tabs>
        <w:rPr>
          <w:rFonts w:ascii="Calibri" w:hAnsi="Calibri"/>
          <w:noProof/>
        </w:rPr>
      </w:pPr>
      <w:hyperlink w:anchor="_Toc256000249" w:history="1">
        <w:r>
          <w:rPr>
            <w:rStyle w:val="Hyperlnk"/>
          </w:rPr>
          <w:t>11.1. Avstånd</w:t>
        </w:r>
        <w:r>
          <w:tab/>
        </w:r>
        <w:r>
          <w:fldChar w:fldCharType="begin"/>
        </w:r>
        <w:r>
          <w:instrText xml:space="preserve"> PAGEREF _Toc256000249 \h </w:instrText>
        </w:r>
        <w:r>
          <w:fldChar w:fldCharType="separate"/>
        </w:r>
        <w:r>
          <w:t>73</w:t>
        </w:r>
        <w:r>
          <w:fldChar w:fldCharType="end"/>
        </w:r>
      </w:hyperlink>
    </w:p>
    <w:p w14:paraId="7C8ACDD0" w14:textId="77777777" w:rsidR="00000000" w:rsidRDefault="00943713">
      <w:pPr>
        <w:pStyle w:val="Innehll3"/>
        <w:tabs>
          <w:tab w:val="right" w:leader="dot" w:pos="8036"/>
        </w:tabs>
        <w:rPr>
          <w:rFonts w:ascii="Calibri" w:hAnsi="Calibri"/>
          <w:noProof/>
        </w:rPr>
      </w:pPr>
      <w:hyperlink w:anchor="_Toc256000250" w:history="1">
        <w:r>
          <w:rPr>
            <w:rStyle w:val="Hyperlnk"/>
          </w:rPr>
          <w:t>11.1.1. Kod</w:t>
        </w:r>
        <w:r>
          <w:rPr>
            <w:rStyle w:val="Hyperlnk"/>
          </w:rPr>
          <w:t>ning av grundavstånd</w:t>
        </w:r>
        <w:r>
          <w:tab/>
        </w:r>
        <w:r>
          <w:fldChar w:fldCharType="begin"/>
        </w:r>
        <w:r>
          <w:instrText xml:space="preserve"> PAGEREF _Toc256000250 \h </w:instrText>
        </w:r>
        <w:r>
          <w:fldChar w:fldCharType="separate"/>
        </w:r>
        <w:r>
          <w:t>74</w:t>
        </w:r>
        <w:r>
          <w:fldChar w:fldCharType="end"/>
        </w:r>
      </w:hyperlink>
    </w:p>
    <w:p w14:paraId="7406933B" w14:textId="77777777" w:rsidR="00000000" w:rsidRDefault="00943713">
      <w:pPr>
        <w:pStyle w:val="Innehll3"/>
        <w:tabs>
          <w:tab w:val="right" w:leader="dot" w:pos="8036"/>
        </w:tabs>
        <w:rPr>
          <w:rFonts w:ascii="Calibri" w:hAnsi="Calibri"/>
          <w:noProof/>
        </w:rPr>
      </w:pPr>
      <w:hyperlink w:anchor="_Toc256000251" w:history="1">
        <w:r>
          <w:rPr>
            <w:rStyle w:val="Hyperlnk"/>
          </w:rPr>
          <w:t>11.1.2. Länkning</w:t>
        </w:r>
        <w:r>
          <w:tab/>
        </w:r>
        <w:r>
          <w:fldChar w:fldCharType="begin"/>
        </w:r>
        <w:r>
          <w:instrText xml:space="preserve"> PAGEREF _Toc256000251 \h </w:instrText>
        </w:r>
        <w:r>
          <w:fldChar w:fldCharType="separate"/>
        </w:r>
        <w:r>
          <w:t>75</w:t>
        </w:r>
        <w:r>
          <w:fldChar w:fldCharType="end"/>
        </w:r>
      </w:hyperlink>
    </w:p>
    <w:p w14:paraId="3B4B2336" w14:textId="77777777" w:rsidR="00000000" w:rsidRDefault="00943713">
      <w:pPr>
        <w:pStyle w:val="Innehll2"/>
        <w:tabs>
          <w:tab w:val="right" w:leader="dot" w:pos="8036"/>
        </w:tabs>
        <w:rPr>
          <w:rFonts w:ascii="Calibri" w:hAnsi="Calibri"/>
          <w:noProof/>
        </w:rPr>
      </w:pPr>
      <w:hyperlink w:anchor="_Toc256000252" w:history="1">
        <w:r>
          <w:rPr>
            <w:rStyle w:val="Hyperlnk"/>
          </w:rPr>
          <w:t>11.2. Lutning</w:t>
        </w:r>
        <w:r>
          <w:tab/>
        </w:r>
        <w:r>
          <w:fldChar w:fldCharType="begin"/>
        </w:r>
        <w:r>
          <w:instrText xml:space="preserve"> PAGEREF _Toc256000252 \h </w:instrText>
        </w:r>
        <w:r>
          <w:fldChar w:fldCharType="separate"/>
        </w:r>
        <w:r>
          <w:t>76</w:t>
        </w:r>
        <w:r>
          <w:fldChar w:fldCharType="end"/>
        </w:r>
      </w:hyperlink>
    </w:p>
    <w:p w14:paraId="4C92B44B" w14:textId="77777777" w:rsidR="00000000" w:rsidRDefault="00943713">
      <w:pPr>
        <w:pStyle w:val="Innehll3"/>
        <w:tabs>
          <w:tab w:val="right" w:leader="dot" w:pos="8036"/>
        </w:tabs>
        <w:rPr>
          <w:rFonts w:ascii="Calibri" w:hAnsi="Calibri"/>
          <w:noProof/>
        </w:rPr>
      </w:pPr>
      <w:hyperlink w:anchor="_Toc256000253" w:history="1">
        <w:r>
          <w:rPr>
            <w:rStyle w:val="Hyperlnk"/>
          </w:rPr>
          <w:t>11.</w:t>
        </w:r>
        <w:r>
          <w:rPr>
            <w:rStyle w:val="Hyperlnk"/>
          </w:rPr>
          <w:t>2.1. Dimensionerande lutning</w:t>
        </w:r>
        <w:r>
          <w:tab/>
        </w:r>
        <w:r>
          <w:fldChar w:fldCharType="begin"/>
        </w:r>
        <w:r>
          <w:instrText xml:space="preserve"> PAGEREF _Toc256000253 \h </w:instrText>
        </w:r>
        <w:r>
          <w:fldChar w:fldCharType="separate"/>
        </w:r>
        <w:r>
          <w:t>76</w:t>
        </w:r>
        <w:r>
          <w:fldChar w:fldCharType="end"/>
        </w:r>
      </w:hyperlink>
    </w:p>
    <w:p w14:paraId="331B8DBE" w14:textId="77777777" w:rsidR="00000000" w:rsidRDefault="00943713">
      <w:pPr>
        <w:pStyle w:val="Innehll3"/>
        <w:tabs>
          <w:tab w:val="right" w:leader="dot" w:pos="8036"/>
        </w:tabs>
        <w:rPr>
          <w:rFonts w:ascii="Calibri" w:hAnsi="Calibri"/>
          <w:noProof/>
        </w:rPr>
      </w:pPr>
      <w:hyperlink w:anchor="_Toc256000254" w:history="1">
        <w:r>
          <w:rPr>
            <w:rStyle w:val="Hyperlnk"/>
          </w:rPr>
          <w:t>11.2.2. Kodning av lutning</w:t>
        </w:r>
        <w:r>
          <w:tab/>
        </w:r>
        <w:r>
          <w:fldChar w:fldCharType="begin"/>
        </w:r>
        <w:r>
          <w:instrText xml:space="preserve"> PAGEREF _Toc256000254 \h </w:instrText>
        </w:r>
        <w:r>
          <w:fldChar w:fldCharType="separate"/>
        </w:r>
        <w:r>
          <w:t>77</w:t>
        </w:r>
        <w:r>
          <w:fldChar w:fldCharType="end"/>
        </w:r>
      </w:hyperlink>
    </w:p>
    <w:p w14:paraId="43198C76" w14:textId="77777777" w:rsidR="00000000" w:rsidRDefault="00943713">
      <w:pPr>
        <w:pStyle w:val="Innehll2"/>
        <w:tabs>
          <w:tab w:val="right" w:leader="dot" w:pos="8036"/>
        </w:tabs>
        <w:rPr>
          <w:rFonts w:ascii="Calibri" w:hAnsi="Calibri"/>
          <w:noProof/>
        </w:rPr>
      </w:pPr>
      <w:hyperlink w:anchor="_Toc256000255" w:history="1">
        <w:r>
          <w:rPr>
            <w:rStyle w:val="Hyperlnk"/>
          </w:rPr>
          <w:t>11.3. Kodning av hastighet och målhastighet</w:t>
        </w:r>
        <w:r>
          <w:tab/>
        </w:r>
        <w:r>
          <w:fldChar w:fldCharType="begin"/>
        </w:r>
        <w:r>
          <w:instrText xml:space="preserve"> PAGEREF _Toc25600025</w:instrText>
        </w:r>
        <w:r>
          <w:instrText xml:space="preserve">5 \h </w:instrText>
        </w:r>
        <w:r>
          <w:fldChar w:fldCharType="separate"/>
        </w:r>
        <w:r>
          <w:t>77</w:t>
        </w:r>
        <w:r>
          <w:fldChar w:fldCharType="end"/>
        </w:r>
      </w:hyperlink>
    </w:p>
    <w:p w14:paraId="462E6DEC" w14:textId="77777777" w:rsidR="00000000" w:rsidRDefault="00943713">
      <w:pPr>
        <w:pStyle w:val="Innehll2"/>
        <w:tabs>
          <w:tab w:val="right" w:leader="dot" w:pos="8036"/>
        </w:tabs>
        <w:rPr>
          <w:rFonts w:ascii="Calibri" w:hAnsi="Calibri"/>
          <w:noProof/>
        </w:rPr>
      </w:pPr>
      <w:hyperlink w:anchor="_Toc256000256" w:history="1">
        <w:r>
          <w:rPr>
            <w:rStyle w:val="Hyperlnk"/>
          </w:rPr>
          <w:t>11.4. Frisläppningshastighet</w:t>
        </w:r>
        <w:r>
          <w:tab/>
        </w:r>
        <w:r>
          <w:fldChar w:fldCharType="begin"/>
        </w:r>
        <w:r>
          <w:instrText xml:space="preserve"> PAGEREF _Toc256000256 \h </w:instrText>
        </w:r>
        <w:r>
          <w:fldChar w:fldCharType="separate"/>
        </w:r>
        <w:r>
          <w:t>78</w:t>
        </w:r>
        <w:r>
          <w:fldChar w:fldCharType="end"/>
        </w:r>
      </w:hyperlink>
    </w:p>
    <w:p w14:paraId="7E3BD584" w14:textId="77777777" w:rsidR="00000000" w:rsidRDefault="00943713">
      <w:pPr>
        <w:pStyle w:val="Innehll3"/>
        <w:tabs>
          <w:tab w:val="right" w:leader="dot" w:pos="8036"/>
        </w:tabs>
        <w:rPr>
          <w:rFonts w:ascii="Calibri" w:hAnsi="Calibri"/>
          <w:noProof/>
        </w:rPr>
      </w:pPr>
      <w:hyperlink w:anchor="_Toc256000257" w:history="1">
        <w:r>
          <w:rPr>
            <w:rStyle w:val="Hyperlnk"/>
          </w:rPr>
          <w:t>11.4.1. Beroende av skyddsavstånd</w:t>
        </w:r>
        <w:r>
          <w:tab/>
        </w:r>
        <w:r>
          <w:fldChar w:fldCharType="begin"/>
        </w:r>
        <w:r>
          <w:instrText xml:space="preserve"> PAGEREF _Toc256000257 \h </w:instrText>
        </w:r>
        <w:r>
          <w:fldChar w:fldCharType="separate"/>
        </w:r>
        <w:r>
          <w:t>79</w:t>
        </w:r>
        <w:r>
          <w:fldChar w:fldCharType="end"/>
        </w:r>
      </w:hyperlink>
    </w:p>
    <w:p w14:paraId="587B208A" w14:textId="77777777" w:rsidR="00000000" w:rsidRDefault="00943713">
      <w:pPr>
        <w:pStyle w:val="Innehll3"/>
        <w:tabs>
          <w:tab w:val="right" w:leader="dot" w:pos="8036"/>
        </w:tabs>
        <w:rPr>
          <w:rFonts w:ascii="Calibri" w:hAnsi="Calibri"/>
          <w:noProof/>
        </w:rPr>
      </w:pPr>
      <w:hyperlink w:anchor="_Toc256000258" w:history="1">
        <w:r>
          <w:rPr>
            <w:rStyle w:val="Hyperlnk"/>
          </w:rPr>
          <w:t>11.4.2. Beroen</w:t>
        </w:r>
        <w:r>
          <w:rPr>
            <w:rStyle w:val="Hyperlnk"/>
          </w:rPr>
          <w:t>de av startsträckor</w:t>
        </w:r>
        <w:r>
          <w:tab/>
        </w:r>
        <w:r>
          <w:fldChar w:fldCharType="begin"/>
        </w:r>
        <w:r>
          <w:instrText xml:space="preserve"> PAGEREF _Toc256000258 \h </w:instrText>
        </w:r>
        <w:r>
          <w:fldChar w:fldCharType="separate"/>
        </w:r>
        <w:r>
          <w:t>79</w:t>
        </w:r>
        <w:r>
          <w:fldChar w:fldCharType="end"/>
        </w:r>
      </w:hyperlink>
    </w:p>
    <w:p w14:paraId="069C2414" w14:textId="77777777" w:rsidR="00000000" w:rsidRDefault="00943713">
      <w:pPr>
        <w:pStyle w:val="Innehll2"/>
        <w:tabs>
          <w:tab w:val="right" w:leader="dot" w:pos="8036"/>
        </w:tabs>
        <w:rPr>
          <w:rFonts w:ascii="Calibri" w:hAnsi="Calibri"/>
          <w:noProof/>
        </w:rPr>
      </w:pPr>
      <w:hyperlink w:anchor="_Toc256000259" w:history="1">
        <w:r>
          <w:rPr>
            <w:rStyle w:val="Hyperlnk"/>
          </w:rPr>
          <w:t>11.5. Annullering av baliser</w:t>
        </w:r>
        <w:r>
          <w:tab/>
        </w:r>
        <w:r>
          <w:fldChar w:fldCharType="begin"/>
        </w:r>
        <w:r>
          <w:instrText xml:space="preserve"> PAGEREF _Toc256000259 \h </w:instrText>
        </w:r>
        <w:r>
          <w:fldChar w:fldCharType="separate"/>
        </w:r>
        <w:r>
          <w:t>79</w:t>
        </w:r>
        <w:r>
          <w:fldChar w:fldCharType="end"/>
        </w:r>
      </w:hyperlink>
    </w:p>
    <w:p w14:paraId="2F20D3DB" w14:textId="77777777" w:rsidR="00000000" w:rsidRDefault="00943713">
      <w:pPr>
        <w:pStyle w:val="Innehll2"/>
        <w:tabs>
          <w:tab w:val="right" w:leader="dot" w:pos="8036"/>
        </w:tabs>
        <w:rPr>
          <w:rFonts w:ascii="Calibri" w:hAnsi="Calibri"/>
          <w:noProof/>
        </w:rPr>
      </w:pPr>
      <w:hyperlink w:anchor="_Toc256000260" w:history="1">
        <w:r>
          <w:rPr>
            <w:rStyle w:val="Hyperlnk"/>
          </w:rPr>
          <w:t>11.6. ATC-områdestyper</w:t>
        </w:r>
        <w:r>
          <w:tab/>
        </w:r>
        <w:r>
          <w:fldChar w:fldCharType="begin"/>
        </w:r>
        <w:r>
          <w:instrText xml:space="preserve"> PAGEREF _Toc256000260 \h </w:instrText>
        </w:r>
        <w:r>
          <w:fldChar w:fldCharType="separate"/>
        </w:r>
        <w:r>
          <w:t>80</w:t>
        </w:r>
        <w:r>
          <w:fldChar w:fldCharType="end"/>
        </w:r>
      </w:hyperlink>
    </w:p>
    <w:p w14:paraId="196C4211" w14:textId="77777777" w:rsidR="00000000" w:rsidRDefault="00943713">
      <w:pPr>
        <w:pStyle w:val="Innehll3"/>
        <w:tabs>
          <w:tab w:val="right" w:leader="dot" w:pos="8036"/>
        </w:tabs>
        <w:rPr>
          <w:rFonts w:ascii="Calibri" w:hAnsi="Calibri"/>
          <w:noProof/>
        </w:rPr>
      </w:pPr>
      <w:hyperlink w:anchor="_Toc256000261" w:history="1">
        <w:r>
          <w:rPr>
            <w:rStyle w:val="Hyperlnk"/>
          </w:rPr>
          <w:t>11.6.1. ATC-område</w:t>
        </w:r>
        <w:r>
          <w:tab/>
        </w:r>
        <w:r>
          <w:fldChar w:fldCharType="begin"/>
        </w:r>
        <w:r>
          <w:instrText xml:space="preserve"> PAGEREF _Toc256000261 \h </w:instrText>
        </w:r>
        <w:r>
          <w:fldChar w:fldCharType="separate"/>
        </w:r>
        <w:r>
          <w:t>81</w:t>
        </w:r>
        <w:r>
          <w:fldChar w:fldCharType="end"/>
        </w:r>
      </w:hyperlink>
    </w:p>
    <w:p w14:paraId="692F40EB" w14:textId="77777777" w:rsidR="00000000" w:rsidRDefault="00943713">
      <w:pPr>
        <w:pStyle w:val="Innehll3"/>
        <w:tabs>
          <w:tab w:val="right" w:leader="dot" w:pos="8036"/>
        </w:tabs>
        <w:rPr>
          <w:rFonts w:ascii="Calibri" w:hAnsi="Calibri"/>
          <w:noProof/>
        </w:rPr>
      </w:pPr>
      <w:hyperlink w:anchor="_Toc256000262" w:history="1">
        <w:r>
          <w:rPr>
            <w:rStyle w:val="Hyperlnk"/>
          </w:rPr>
          <w:t>11.6.2. Gränser mellan ATC-områdestyper</w:t>
        </w:r>
        <w:r>
          <w:tab/>
        </w:r>
        <w:r>
          <w:fldChar w:fldCharType="begin"/>
        </w:r>
        <w:r>
          <w:instrText xml:space="preserve"> PAGEREF _Toc256000262 \h </w:instrText>
        </w:r>
        <w:r>
          <w:fldChar w:fldCharType="separate"/>
        </w:r>
        <w:r>
          <w:t>81</w:t>
        </w:r>
        <w:r>
          <w:fldChar w:fldCharType="end"/>
        </w:r>
      </w:hyperlink>
    </w:p>
    <w:p w14:paraId="54DA60CB" w14:textId="77777777" w:rsidR="00000000" w:rsidRDefault="00943713">
      <w:pPr>
        <w:pStyle w:val="Innehll2"/>
        <w:tabs>
          <w:tab w:val="right" w:leader="dot" w:pos="8036"/>
        </w:tabs>
        <w:rPr>
          <w:rFonts w:ascii="Calibri" w:hAnsi="Calibri"/>
          <w:noProof/>
        </w:rPr>
      </w:pPr>
      <w:hyperlink w:anchor="_Toc256000263" w:history="1">
        <w:r>
          <w:rPr>
            <w:rStyle w:val="Hyperlnk"/>
          </w:rPr>
          <w:t>11.7. Balisgrupper med signalinformation</w:t>
        </w:r>
        <w:r>
          <w:tab/>
        </w:r>
        <w:r>
          <w:fldChar w:fldCharType="begin"/>
        </w:r>
        <w:r>
          <w:instrText xml:space="preserve"> PAG</w:instrText>
        </w:r>
        <w:r>
          <w:instrText xml:space="preserve">EREF _Toc256000263 \h </w:instrText>
        </w:r>
        <w:r>
          <w:fldChar w:fldCharType="separate"/>
        </w:r>
        <w:r>
          <w:t>82</w:t>
        </w:r>
        <w:r>
          <w:fldChar w:fldCharType="end"/>
        </w:r>
      </w:hyperlink>
    </w:p>
    <w:p w14:paraId="58C03B63" w14:textId="77777777" w:rsidR="00000000" w:rsidRDefault="00943713">
      <w:pPr>
        <w:pStyle w:val="Innehll3"/>
        <w:tabs>
          <w:tab w:val="right" w:leader="dot" w:pos="8036"/>
        </w:tabs>
        <w:rPr>
          <w:rFonts w:ascii="Calibri" w:hAnsi="Calibri"/>
          <w:noProof/>
        </w:rPr>
      </w:pPr>
      <w:hyperlink w:anchor="_Toc256000264" w:history="1">
        <w:r>
          <w:rPr>
            <w:rStyle w:val="Hyperlnk"/>
          </w:rPr>
          <w:t>11.7.1. Information från balisgrupp vid huvudsignal</w:t>
        </w:r>
        <w:r>
          <w:tab/>
        </w:r>
        <w:r>
          <w:fldChar w:fldCharType="begin"/>
        </w:r>
        <w:r>
          <w:instrText xml:space="preserve"> PAGEREF _Toc256000264 \h </w:instrText>
        </w:r>
        <w:r>
          <w:fldChar w:fldCharType="separate"/>
        </w:r>
        <w:r>
          <w:t>82</w:t>
        </w:r>
        <w:r>
          <w:fldChar w:fldCharType="end"/>
        </w:r>
      </w:hyperlink>
    </w:p>
    <w:p w14:paraId="61B33787" w14:textId="77777777" w:rsidR="00000000" w:rsidRDefault="00943713">
      <w:pPr>
        <w:pStyle w:val="Innehll3"/>
        <w:tabs>
          <w:tab w:val="right" w:leader="dot" w:pos="8036"/>
        </w:tabs>
        <w:rPr>
          <w:rFonts w:ascii="Calibri" w:hAnsi="Calibri"/>
          <w:noProof/>
        </w:rPr>
      </w:pPr>
      <w:hyperlink w:anchor="_Toc256000265" w:history="1">
        <w:r>
          <w:rPr>
            <w:rStyle w:val="Hyperlnk"/>
          </w:rPr>
          <w:t>11.7.2. Information från balisgrupp vid fristående försignal</w:t>
        </w:r>
        <w:r>
          <w:tab/>
        </w:r>
        <w:r>
          <w:fldChar w:fldCharType="begin"/>
        </w:r>
        <w:r>
          <w:instrText xml:space="preserve"> PAGEREF _Toc</w:instrText>
        </w:r>
        <w:r>
          <w:instrText xml:space="preserve">256000265 \h </w:instrText>
        </w:r>
        <w:r>
          <w:fldChar w:fldCharType="separate"/>
        </w:r>
        <w:r>
          <w:t>83</w:t>
        </w:r>
        <w:r>
          <w:fldChar w:fldCharType="end"/>
        </w:r>
      </w:hyperlink>
    </w:p>
    <w:p w14:paraId="33662BD5" w14:textId="77777777" w:rsidR="00000000" w:rsidRDefault="00943713">
      <w:pPr>
        <w:pStyle w:val="Innehll3"/>
        <w:tabs>
          <w:tab w:val="right" w:leader="dot" w:pos="8036"/>
        </w:tabs>
        <w:rPr>
          <w:rFonts w:ascii="Calibri" w:hAnsi="Calibri"/>
          <w:noProof/>
        </w:rPr>
      </w:pPr>
      <w:hyperlink w:anchor="_Toc256000266" w:history="1">
        <w:r>
          <w:rPr>
            <w:rStyle w:val="Hyperlnk"/>
          </w:rPr>
          <w:t>11.7.3. Information från balisgrupp vid slutpunktsstopplykta</w:t>
        </w:r>
        <w:r>
          <w:tab/>
        </w:r>
        <w:r>
          <w:fldChar w:fldCharType="begin"/>
        </w:r>
        <w:r>
          <w:instrText xml:space="preserve"> PAGEREF _Toc256000266 \h </w:instrText>
        </w:r>
        <w:r>
          <w:fldChar w:fldCharType="separate"/>
        </w:r>
        <w:r>
          <w:t>84</w:t>
        </w:r>
        <w:r>
          <w:fldChar w:fldCharType="end"/>
        </w:r>
      </w:hyperlink>
    </w:p>
    <w:p w14:paraId="71AC5288" w14:textId="77777777" w:rsidR="00000000" w:rsidRDefault="00943713">
      <w:pPr>
        <w:pStyle w:val="Innehll3"/>
        <w:tabs>
          <w:tab w:val="right" w:leader="dot" w:pos="8036"/>
        </w:tabs>
        <w:rPr>
          <w:rFonts w:ascii="Calibri" w:hAnsi="Calibri"/>
          <w:noProof/>
        </w:rPr>
      </w:pPr>
      <w:hyperlink w:anchor="_Toc256000267" w:history="1">
        <w:r>
          <w:rPr>
            <w:rStyle w:val="Hyperlnk"/>
          </w:rPr>
          <w:t>11.7.4. Information från balisgrupp vid skredvarningssignaler</w:t>
        </w:r>
        <w:r>
          <w:tab/>
        </w:r>
        <w:r>
          <w:fldChar w:fldCharType="begin"/>
        </w:r>
        <w:r>
          <w:instrText xml:space="preserve"> PAGEREF _To</w:instrText>
        </w:r>
        <w:r>
          <w:instrText xml:space="preserve">c256000267 \h </w:instrText>
        </w:r>
        <w:r>
          <w:fldChar w:fldCharType="separate"/>
        </w:r>
        <w:r>
          <w:t>84</w:t>
        </w:r>
        <w:r>
          <w:fldChar w:fldCharType="end"/>
        </w:r>
      </w:hyperlink>
    </w:p>
    <w:p w14:paraId="7AE72889" w14:textId="77777777" w:rsidR="00000000" w:rsidRDefault="00943713">
      <w:pPr>
        <w:pStyle w:val="Innehll3"/>
        <w:tabs>
          <w:tab w:val="right" w:leader="dot" w:pos="8036"/>
        </w:tabs>
        <w:rPr>
          <w:rFonts w:ascii="Calibri" w:hAnsi="Calibri"/>
          <w:noProof/>
        </w:rPr>
      </w:pPr>
      <w:hyperlink w:anchor="_Toc256000268" w:history="1">
        <w:r>
          <w:rPr>
            <w:rStyle w:val="Hyperlnk"/>
          </w:rPr>
          <w:t>11.7.5. Information från fiktiv signalbalisgrupp</w:t>
        </w:r>
        <w:r>
          <w:tab/>
        </w:r>
        <w:r>
          <w:fldChar w:fldCharType="begin"/>
        </w:r>
        <w:r>
          <w:instrText xml:space="preserve"> PAGEREF _Toc256000268 \h </w:instrText>
        </w:r>
        <w:r>
          <w:fldChar w:fldCharType="separate"/>
        </w:r>
        <w:r>
          <w:t>85</w:t>
        </w:r>
        <w:r>
          <w:fldChar w:fldCharType="end"/>
        </w:r>
      </w:hyperlink>
    </w:p>
    <w:p w14:paraId="110AF6CD" w14:textId="77777777" w:rsidR="00000000" w:rsidRDefault="00943713">
      <w:pPr>
        <w:pStyle w:val="Innehll2"/>
        <w:tabs>
          <w:tab w:val="right" w:leader="dot" w:pos="8036"/>
        </w:tabs>
        <w:rPr>
          <w:rFonts w:ascii="Calibri" w:hAnsi="Calibri"/>
          <w:noProof/>
        </w:rPr>
      </w:pPr>
      <w:hyperlink w:anchor="_Toc256000269" w:history="1">
        <w:r>
          <w:rPr>
            <w:rStyle w:val="Hyperlnk"/>
          </w:rPr>
          <w:t>11.8. P-bortflyttning</w:t>
        </w:r>
        <w:r>
          <w:tab/>
        </w:r>
        <w:r>
          <w:fldChar w:fldCharType="begin"/>
        </w:r>
        <w:r>
          <w:instrText xml:space="preserve"> PAGEREF _Toc256000269 \h </w:instrText>
        </w:r>
        <w:r>
          <w:fldChar w:fldCharType="separate"/>
        </w:r>
        <w:r>
          <w:t>90</w:t>
        </w:r>
        <w:r>
          <w:fldChar w:fldCharType="end"/>
        </w:r>
      </w:hyperlink>
    </w:p>
    <w:p w14:paraId="6CAAC0A8" w14:textId="77777777" w:rsidR="00000000" w:rsidRDefault="00943713">
      <w:pPr>
        <w:pStyle w:val="Innehll2"/>
        <w:tabs>
          <w:tab w:val="right" w:leader="dot" w:pos="8036"/>
        </w:tabs>
        <w:rPr>
          <w:rFonts w:ascii="Calibri" w:hAnsi="Calibri"/>
          <w:noProof/>
        </w:rPr>
      </w:pPr>
      <w:hyperlink w:anchor="_Toc256000270" w:history="1">
        <w:r>
          <w:rPr>
            <w:rStyle w:val="Hyperlnk"/>
          </w:rPr>
          <w:t>11.9. A-bortflyttning</w:t>
        </w:r>
        <w:r>
          <w:tab/>
        </w:r>
        <w:r>
          <w:fldChar w:fldCharType="begin"/>
        </w:r>
        <w:r>
          <w:instrText xml:space="preserve"> PAGEREF _Toc256000270 \h </w:instrText>
        </w:r>
        <w:r>
          <w:fldChar w:fldCharType="separate"/>
        </w:r>
        <w:r>
          <w:t>92</w:t>
        </w:r>
        <w:r>
          <w:fldChar w:fldCharType="end"/>
        </w:r>
      </w:hyperlink>
    </w:p>
    <w:p w14:paraId="6DADD0FC" w14:textId="77777777" w:rsidR="00000000" w:rsidRDefault="00943713">
      <w:pPr>
        <w:pStyle w:val="Innehll2"/>
        <w:tabs>
          <w:tab w:val="right" w:leader="dot" w:pos="8036"/>
        </w:tabs>
        <w:rPr>
          <w:rFonts w:ascii="Calibri" w:hAnsi="Calibri"/>
          <w:noProof/>
        </w:rPr>
      </w:pPr>
      <w:hyperlink w:anchor="_Toc256000271" w:history="1">
        <w:r>
          <w:rPr>
            <w:rStyle w:val="Hyperlnk"/>
          </w:rPr>
          <w:t>11.10. Hastighetshöjning på en signalsträcka</w:t>
        </w:r>
        <w:r>
          <w:tab/>
        </w:r>
        <w:r>
          <w:fldChar w:fldCharType="begin"/>
        </w:r>
        <w:r>
          <w:instrText xml:space="preserve"> PAGEREF _Toc256000271 \h </w:instrText>
        </w:r>
        <w:r>
          <w:fldChar w:fldCharType="separate"/>
        </w:r>
        <w:r>
          <w:t>94</w:t>
        </w:r>
        <w:r>
          <w:fldChar w:fldCharType="end"/>
        </w:r>
      </w:hyperlink>
    </w:p>
    <w:p w14:paraId="40373960" w14:textId="77777777" w:rsidR="00000000" w:rsidRDefault="00943713">
      <w:pPr>
        <w:pStyle w:val="Innehll3"/>
        <w:tabs>
          <w:tab w:val="right" w:leader="dot" w:pos="8036"/>
        </w:tabs>
        <w:rPr>
          <w:rFonts w:ascii="Calibri" w:hAnsi="Calibri"/>
          <w:noProof/>
        </w:rPr>
      </w:pPr>
      <w:hyperlink w:anchor="_Toc256000272" w:history="1">
        <w:r>
          <w:rPr>
            <w:rStyle w:val="Hyperlnk"/>
          </w:rPr>
          <w:t>11.10.1. Utpekad höjning</w:t>
        </w:r>
        <w:r>
          <w:tab/>
        </w:r>
        <w:r>
          <w:fldChar w:fldCharType="begin"/>
        </w:r>
        <w:r>
          <w:instrText xml:space="preserve"> PAGEREF _Toc256000272 \h </w:instrText>
        </w:r>
        <w:r>
          <w:fldChar w:fldCharType="separate"/>
        </w:r>
        <w:r>
          <w:t>95</w:t>
        </w:r>
        <w:r>
          <w:fldChar w:fldCharType="end"/>
        </w:r>
      </w:hyperlink>
    </w:p>
    <w:p w14:paraId="21A0EC06" w14:textId="77777777" w:rsidR="00000000" w:rsidRDefault="00943713">
      <w:pPr>
        <w:pStyle w:val="Innehll3"/>
        <w:tabs>
          <w:tab w:val="right" w:leader="dot" w:pos="8036"/>
        </w:tabs>
        <w:rPr>
          <w:rFonts w:ascii="Calibri" w:hAnsi="Calibri"/>
          <w:noProof/>
        </w:rPr>
      </w:pPr>
      <w:hyperlink w:anchor="_Toc256000273" w:history="1">
        <w:r>
          <w:rPr>
            <w:rStyle w:val="Hyperlnk"/>
          </w:rPr>
          <w:t>11.10.2. Balisgrupp SH, SH* och HT-MSH</w:t>
        </w:r>
        <w:r>
          <w:tab/>
        </w:r>
        <w:r>
          <w:fldChar w:fldCharType="begin"/>
        </w:r>
        <w:r>
          <w:instrText xml:space="preserve"> PAGEREF _Toc256000273 \h </w:instrText>
        </w:r>
        <w:r>
          <w:fldChar w:fldCharType="separate"/>
        </w:r>
        <w:r>
          <w:t>95</w:t>
        </w:r>
        <w:r>
          <w:fldChar w:fldCharType="end"/>
        </w:r>
      </w:hyperlink>
    </w:p>
    <w:p w14:paraId="358B54FB" w14:textId="77777777" w:rsidR="00000000" w:rsidRDefault="00943713">
      <w:pPr>
        <w:pStyle w:val="Innehll2"/>
        <w:tabs>
          <w:tab w:val="right" w:leader="dot" w:pos="8036"/>
        </w:tabs>
        <w:rPr>
          <w:rFonts w:ascii="Calibri" w:hAnsi="Calibri"/>
          <w:noProof/>
        </w:rPr>
      </w:pPr>
      <w:hyperlink w:anchor="_Toc256000274" w:history="1">
        <w:r>
          <w:rPr>
            <w:rStyle w:val="Hyperlnk"/>
          </w:rPr>
          <w:t>11.11. Samband mellan signalbesked och ATC-besked</w:t>
        </w:r>
        <w:r>
          <w:tab/>
        </w:r>
        <w:r>
          <w:fldChar w:fldCharType="begin"/>
        </w:r>
        <w:r>
          <w:instrText xml:space="preserve"> PAGEREF _Toc256000274 \h </w:instrText>
        </w:r>
        <w:r>
          <w:fldChar w:fldCharType="separate"/>
        </w:r>
        <w:r>
          <w:t>96</w:t>
        </w:r>
        <w:r>
          <w:fldChar w:fldCharType="end"/>
        </w:r>
      </w:hyperlink>
    </w:p>
    <w:p w14:paraId="3D4800DE" w14:textId="77777777" w:rsidR="00000000" w:rsidRDefault="00943713">
      <w:pPr>
        <w:pStyle w:val="Innehll3"/>
        <w:tabs>
          <w:tab w:val="right" w:leader="dot" w:pos="8036"/>
        </w:tabs>
        <w:rPr>
          <w:rFonts w:ascii="Calibri" w:hAnsi="Calibri"/>
          <w:noProof/>
        </w:rPr>
      </w:pPr>
      <w:hyperlink w:anchor="_Toc256000275" w:history="1">
        <w:r>
          <w:rPr>
            <w:rStyle w:val="Hyperlnk"/>
          </w:rPr>
          <w:t>11.11.1. Huvudljussignal</w:t>
        </w:r>
        <w:r>
          <w:tab/>
        </w:r>
        <w:r>
          <w:fldChar w:fldCharType="begin"/>
        </w:r>
        <w:r>
          <w:instrText xml:space="preserve"> PAGEREF _Toc256000275 \h </w:instrText>
        </w:r>
        <w:r>
          <w:fldChar w:fldCharType="separate"/>
        </w:r>
        <w:r>
          <w:t>97</w:t>
        </w:r>
        <w:r>
          <w:fldChar w:fldCharType="end"/>
        </w:r>
      </w:hyperlink>
    </w:p>
    <w:p w14:paraId="0E561CC4" w14:textId="77777777" w:rsidR="00000000" w:rsidRDefault="00943713">
      <w:pPr>
        <w:pStyle w:val="Innehll3"/>
        <w:tabs>
          <w:tab w:val="right" w:leader="dot" w:pos="8036"/>
        </w:tabs>
        <w:rPr>
          <w:rFonts w:ascii="Calibri" w:hAnsi="Calibri"/>
          <w:noProof/>
        </w:rPr>
      </w:pPr>
      <w:hyperlink w:anchor="_Toc256000276" w:history="1">
        <w:r>
          <w:rPr>
            <w:rStyle w:val="Hyperlnk"/>
          </w:rPr>
          <w:t>11.11.2. Fristående försignal</w:t>
        </w:r>
        <w:r>
          <w:tab/>
        </w:r>
        <w:r>
          <w:fldChar w:fldCharType="begin"/>
        </w:r>
        <w:r>
          <w:instrText xml:space="preserve"> PAGEREF _Toc256000276 \h </w:instrText>
        </w:r>
        <w:r>
          <w:fldChar w:fldCharType="separate"/>
        </w:r>
        <w:r>
          <w:t>98</w:t>
        </w:r>
        <w:r>
          <w:fldChar w:fldCharType="end"/>
        </w:r>
      </w:hyperlink>
    </w:p>
    <w:p w14:paraId="189A560F" w14:textId="77777777" w:rsidR="00000000" w:rsidRDefault="00943713">
      <w:pPr>
        <w:pStyle w:val="Innehll3"/>
        <w:tabs>
          <w:tab w:val="right" w:leader="dot" w:pos="8036"/>
        </w:tabs>
        <w:rPr>
          <w:rFonts w:ascii="Calibri" w:hAnsi="Calibri"/>
          <w:noProof/>
        </w:rPr>
      </w:pPr>
      <w:hyperlink w:anchor="_Toc256000277" w:history="1">
        <w:r>
          <w:rPr>
            <w:rStyle w:val="Hyperlnk"/>
          </w:rPr>
          <w:t>11.11.3. Huvuddvärgsignal</w:t>
        </w:r>
        <w:r>
          <w:tab/>
        </w:r>
        <w:r>
          <w:fldChar w:fldCharType="begin"/>
        </w:r>
        <w:r>
          <w:instrText xml:space="preserve"> PAGEREF _Toc256000277 \h </w:instrText>
        </w:r>
        <w:r>
          <w:fldChar w:fldCharType="separate"/>
        </w:r>
        <w:r>
          <w:t>99</w:t>
        </w:r>
        <w:r>
          <w:fldChar w:fldCharType="end"/>
        </w:r>
      </w:hyperlink>
    </w:p>
    <w:p w14:paraId="73E44288" w14:textId="77777777" w:rsidR="00000000" w:rsidRDefault="00943713">
      <w:pPr>
        <w:pStyle w:val="Innehll3"/>
        <w:tabs>
          <w:tab w:val="right" w:leader="dot" w:pos="8036"/>
        </w:tabs>
        <w:rPr>
          <w:rFonts w:ascii="Calibri" w:hAnsi="Calibri"/>
          <w:noProof/>
        </w:rPr>
      </w:pPr>
      <w:hyperlink w:anchor="_Toc256000278" w:history="1">
        <w:r>
          <w:rPr>
            <w:rStyle w:val="Hyperlnk"/>
          </w:rPr>
          <w:t>11.11.4. ATC-besked vid fel i yttre signalering</w:t>
        </w:r>
        <w:r>
          <w:tab/>
        </w:r>
        <w:r>
          <w:fldChar w:fldCharType="begin"/>
        </w:r>
        <w:r>
          <w:instrText xml:space="preserve"> PAGEREF _Toc256000278 \h </w:instrText>
        </w:r>
        <w:r>
          <w:fldChar w:fldCharType="separate"/>
        </w:r>
        <w:r>
          <w:t>99</w:t>
        </w:r>
        <w:r>
          <w:fldChar w:fldCharType="end"/>
        </w:r>
      </w:hyperlink>
    </w:p>
    <w:p w14:paraId="16D94761" w14:textId="77777777" w:rsidR="00000000" w:rsidRDefault="00943713">
      <w:pPr>
        <w:pStyle w:val="Innehll2"/>
        <w:tabs>
          <w:tab w:val="right" w:leader="dot" w:pos="8036"/>
        </w:tabs>
        <w:rPr>
          <w:rFonts w:ascii="Calibri" w:hAnsi="Calibri"/>
          <w:noProof/>
        </w:rPr>
      </w:pPr>
      <w:hyperlink w:anchor="_Toc256000279" w:history="1">
        <w:r>
          <w:rPr>
            <w:rStyle w:val="Hyperlnk"/>
          </w:rPr>
          <w:t>11.12. Balisgrupper med tavelinformation</w:t>
        </w:r>
        <w:r>
          <w:tab/>
        </w:r>
        <w:r>
          <w:fldChar w:fldCharType="begin"/>
        </w:r>
        <w:r>
          <w:instrText xml:space="preserve"> PAGEREF _Toc256000279 \h </w:instrText>
        </w:r>
        <w:r>
          <w:fldChar w:fldCharType="separate"/>
        </w:r>
        <w:r>
          <w:t>100</w:t>
        </w:r>
        <w:r>
          <w:fldChar w:fldCharType="end"/>
        </w:r>
      </w:hyperlink>
    </w:p>
    <w:p w14:paraId="28942457" w14:textId="77777777" w:rsidR="00000000" w:rsidRDefault="00943713">
      <w:pPr>
        <w:pStyle w:val="Innehll3"/>
        <w:tabs>
          <w:tab w:val="right" w:leader="dot" w:pos="8036"/>
        </w:tabs>
        <w:rPr>
          <w:rFonts w:ascii="Calibri" w:hAnsi="Calibri"/>
          <w:noProof/>
        </w:rPr>
      </w:pPr>
      <w:hyperlink w:anchor="_Toc256000280" w:history="1">
        <w:r>
          <w:rPr>
            <w:rStyle w:val="Hyperlnk"/>
          </w:rPr>
          <w:t>11.12.1. Hastighetsbegränsning</w:t>
        </w:r>
        <w:r>
          <w:tab/>
        </w:r>
        <w:r>
          <w:fldChar w:fldCharType="begin"/>
        </w:r>
        <w:r>
          <w:instrText xml:space="preserve"> PAGEREF _Toc256000280 \h </w:instrText>
        </w:r>
        <w:r>
          <w:fldChar w:fldCharType="separate"/>
        </w:r>
        <w:r>
          <w:t>100</w:t>
        </w:r>
        <w:r>
          <w:fldChar w:fldCharType="end"/>
        </w:r>
      </w:hyperlink>
    </w:p>
    <w:p w14:paraId="5642D7C0" w14:textId="77777777" w:rsidR="00000000" w:rsidRDefault="00943713">
      <w:pPr>
        <w:pStyle w:val="Innehll3"/>
        <w:tabs>
          <w:tab w:val="right" w:leader="dot" w:pos="8036"/>
        </w:tabs>
        <w:rPr>
          <w:rFonts w:ascii="Calibri" w:hAnsi="Calibri"/>
          <w:noProof/>
        </w:rPr>
      </w:pPr>
      <w:hyperlink w:anchor="_Toc256000281" w:history="1">
        <w:r>
          <w:rPr>
            <w:rStyle w:val="Hyperlnk"/>
          </w:rPr>
          <w:t>11.12.2. Förbesked om sänkt hastighet</w:t>
        </w:r>
        <w:r>
          <w:tab/>
        </w:r>
        <w:r>
          <w:fldChar w:fldCharType="begin"/>
        </w:r>
        <w:r>
          <w:instrText xml:space="preserve"> PAGEREF _Toc256000281 \h </w:instrText>
        </w:r>
        <w:r>
          <w:fldChar w:fldCharType="separate"/>
        </w:r>
        <w:r>
          <w:t>102</w:t>
        </w:r>
        <w:r>
          <w:fldChar w:fldCharType="end"/>
        </w:r>
      </w:hyperlink>
    </w:p>
    <w:p w14:paraId="5D5BB8CA" w14:textId="77777777" w:rsidR="00000000" w:rsidRDefault="00943713">
      <w:pPr>
        <w:pStyle w:val="Innehll3"/>
        <w:tabs>
          <w:tab w:val="right" w:leader="dot" w:pos="8036"/>
        </w:tabs>
        <w:rPr>
          <w:rFonts w:ascii="Calibri" w:hAnsi="Calibri"/>
          <w:noProof/>
        </w:rPr>
      </w:pPr>
      <w:hyperlink w:anchor="_Toc256000282" w:history="1">
        <w:r>
          <w:rPr>
            <w:rStyle w:val="Hyperlnk"/>
          </w:rPr>
          <w:t>11.12.3. Dubblering av balisgrupper</w:t>
        </w:r>
        <w:r>
          <w:tab/>
        </w:r>
        <w:r>
          <w:fldChar w:fldCharType="begin"/>
        </w:r>
        <w:r>
          <w:instrText xml:space="preserve"> PAGEREF _Toc</w:instrText>
        </w:r>
        <w:r>
          <w:instrText xml:space="preserve">256000282 \h </w:instrText>
        </w:r>
        <w:r>
          <w:fldChar w:fldCharType="separate"/>
        </w:r>
        <w:r>
          <w:t>103</w:t>
        </w:r>
        <w:r>
          <w:fldChar w:fldCharType="end"/>
        </w:r>
      </w:hyperlink>
    </w:p>
    <w:p w14:paraId="22CD07A2" w14:textId="77777777" w:rsidR="00000000" w:rsidRDefault="00943713">
      <w:pPr>
        <w:pStyle w:val="Innehll1"/>
        <w:tabs>
          <w:tab w:val="left" w:pos="720"/>
          <w:tab w:val="right" w:leader="dot" w:pos="8036"/>
        </w:tabs>
        <w:rPr>
          <w:rFonts w:ascii="Calibri" w:hAnsi="Calibri"/>
          <w:noProof/>
        </w:rPr>
      </w:pPr>
      <w:hyperlink w:anchor="_Toc256000283" w:history="1">
        <w:r>
          <w:rPr>
            <w:rStyle w:val="Hyperlnk"/>
          </w:rPr>
          <w:t>12</w:t>
        </w:r>
        <w:r>
          <w:rPr>
            <w:rFonts w:ascii="Calibri" w:hAnsi="Calibri"/>
            <w:noProof/>
          </w:rPr>
          <w:tab/>
        </w:r>
        <w:r>
          <w:rPr>
            <w:rStyle w:val="Hyperlnk"/>
          </w:rPr>
          <w:t>ATC-kodtabeller</w:t>
        </w:r>
        <w:r>
          <w:tab/>
        </w:r>
        <w:r>
          <w:fldChar w:fldCharType="begin"/>
        </w:r>
        <w:r>
          <w:instrText xml:space="preserve"> PAGEREF _Toc256000283 \h </w:instrText>
        </w:r>
        <w:r>
          <w:fldChar w:fldCharType="separate"/>
        </w:r>
        <w:r>
          <w:t>104</w:t>
        </w:r>
        <w:r>
          <w:fldChar w:fldCharType="end"/>
        </w:r>
      </w:hyperlink>
    </w:p>
    <w:p w14:paraId="2EAA9B0F" w14:textId="77777777" w:rsidR="00000000" w:rsidRDefault="00943713">
      <w:pPr>
        <w:pStyle w:val="Innehll1"/>
        <w:tabs>
          <w:tab w:val="left" w:pos="720"/>
          <w:tab w:val="right" w:leader="dot" w:pos="8036"/>
        </w:tabs>
        <w:rPr>
          <w:rFonts w:ascii="Calibri" w:hAnsi="Calibri"/>
          <w:noProof/>
        </w:rPr>
      </w:pPr>
      <w:hyperlink w:anchor="_Toc256000284" w:history="1">
        <w:r>
          <w:rPr>
            <w:rStyle w:val="Hyperlnk"/>
          </w:rPr>
          <w:t>13</w:t>
        </w:r>
        <w:r>
          <w:rPr>
            <w:rFonts w:ascii="Calibri" w:hAnsi="Calibri"/>
            <w:noProof/>
          </w:rPr>
          <w:tab/>
        </w:r>
        <w:r>
          <w:rPr>
            <w:rStyle w:val="Hyperlnk"/>
          </w:rPr>
          <w:t>Förbeskedsavstånd</w:t>
        </w:r>
        <w:r>
          <w:tab/>
        </w:r>
        <w:r>
          <w:fldChar w:fldCharType="begin"/>
        </w:r>
        <w:r>
          <w:instrText xml:space="preserve"> PAGEREF _Toc256000284 \h </w:instrText>
        </w:r>
        <w:r>
          <w:fldChar w:fldCharType="separate"/>
        </w:r>
        <w:r>
          <w:t>105</w:t>
        </w:r>
        <w:r>
          <w:fldChar w:fldCharType="end"/>
        </w:r>
      </w:hyperlink>
    </w:p>
    <w:p w14:paraId="620B53AE" w14:textId="77777777" w:rsidR="00000000" w:rsidRDefault="00943713">
      <w:pPr>
        <w:pStyle w:val="Innehll1"/>
        <w:tabs>
          <w:tab w:val="left" w:pos="720"/>
          <w:tab w:val="right" w:leader="dot" w:pos="8036"/>
        </w:tabs>
        <w:rPr>
          <w:rFonts w:ascii="Calibri" w:hAnsi="Calibri"/>
          <w:noProof/>
        </w:rPr>
      </w:pPr>
      <w:hyperlink w:anchor="_Toc256000285" w:history="1">
        <w:r>
          <w:rPr>
            <w:rStyle w:val="Hyperlnk"/>
          </w:rPr>
          <w:t>14</w:t>
        </w:r>
        <w:r>
          <w:rPr>
            <w:rFonts w:ascii="Calibri" w:hAnsi="Calibri"/>
            <w:noProof/>
          </w:rPr>
          <w:tab/>
        </w:r>
        <w:r>
          <w:rPr>
            <w:rStyle w:val="Hyperlnk"/>
          </w:rPr>
          <w:t>ATC-arbetsområde</w:t>
        </w:r>
        <w:r>
          <w:tab/>
        </w:r>
        <w:r>
          <w:fldChar w:fldCharType="begin"/>
        </w:r>
        <w:r>
          <w:instrText xml:space="preserve"> PAGE</w:instrText>
        </w:r>
        <w:r>
          <w:instrText xml:space="preserve">REF _Toc256000285 \h </w:instrText>
        </w:r>
        <w:r>
          <w:fldChar w:fldCharType="separate"/>
        </w:r>
        <w:r>
          <w:t>107</w:t>
        </w:r>
        <w:r>
          <w:fldChar w:fldCharType="end"/>
        </w:r>
      </w:hyperlink>
    </w:p>
    <w:p w14:paraId="6796341E" w14:textId="77777777" w:rsidR="00000000" w:rsidRDefault="00943713">
      <w:pPr>
        <w:pStyle w:val="Innehll2"/>
        <w:tabs>
          <w:tab w:val="right" w:leader="dot" w:pos="8036"/>
        </w:tabs>
        <w:rPr>
          <w:rFonts w:ascii="Calibri" w:hAnsi="Calibri"/>
          <w:noProof/>
        </w:rPr>
      </w:pPr>
      <w:hyperlink w:anchor="_Toc256000286" w:history="1">
        <w:r>
          <w:rPr>
            <w:rStyle w:val="Hyperlnk"/>
          </w:rPr>
          <w:t>14.1. Planering av ATC-arbetsområde</w:t>
        </w:r>
        <w:r>
          <w:tab/>
        </w:r>
        <w:r>
          <w:fldChar w:fldCharType="begin"/>
        </w:r>
        <w:r>
          <w:instrText xml:space="preserve"> PAGEREF _Toc256000286 \h </w:instrText>
        </w:r>
        <w:r>
          <w:fldChar w:fldCharType="separate"/>
        </w:r>
        <w:r>
          <w:t>107</w:t>
        </w:r>
        <w:r>
          <w:fldChar w:fldCharType="end"/>
        </w:r>
      </w:hyperlink>
    </w:p>
    <w:p w14:paraId="085A510C" w14:textId="77777777" w:rsidR="00000000" w:rsidRDefault="00943713">
      <w:pPr>
        <w:pStyle w:val="Innehll3"/>
        <w:tabs>
          <w:tab w:val="right" w:leader="dot" w:pos="8036"/>
        </w:tabs>
        <w:rPr>
          <w:rFonts w:ascii="Calibri" w:hAnsi="Calibri"/>
          <w:noProof/>
        </w:rPr>
      </w:pPr>
      <w:hyperlink w:anchor="_Toc256000287" w:history="1">
        <w:r>
          <w:rPr>
            <w:rStyle w:val="Hyperlnk"/>
          </w:rPr>
          <w:t>14.1.1. Utförande</w:t>
        </w:r>
        <w:r>
          <w:tab/>
        </w:r>
        <w:r>
          <w:fldChar w:fldCharType="begin"/>
        </w:r>
        <w:r>
          <w:instrText xml:space="preserve"> PAGEREF _Toc256000287 \h </w:instrText>
        </w:r>
        <w:r>
          <w:fldChar w:fldCharType="separate"/>
        </w:r>
        <w:r>
          <w:t>107</w:t>
        </w:r>
        <w:r>
          <w:fldChar w:fldCharType="end"/>
        </w:r>
      </w:hyperlink>
    </w:p>
    <w:p w14:paraId="0BE3ED4A" w14:textId="77777777" w:rsidR="00000000" w:rsidRDefault="00943713">
      <w:pPr>
        <w:pStyle w:val="Innehll2"/>
        <w:tabs>
          <w:tab w:val="right" w:leader="dot" w:pos="8036"/>
        </w:tabs>
        <w:rPr>
          <w:rFonts w:ascii="Calibri" w:hAnsi="Calibri"/>
          <w:noProof/>
        </w:rPr>
      </w:pPr>
      <w:hyperlink w:anchor="_Toc256000288" w:history="1">
        <w:r>
          <w:rPr>
            <w:rStyle w:val="Hyperlnk"/>
          </w:rPr>
          <w:t>14.2</w:t>
        </w:r>
        <w:r>
          <w:rPr>
            <w:rStyle w:val="Hyperlnk"/>
          </w:rPr>
          <w:t>. Utformning av ATC-arbetsområde</w:t>
        </w:r>
        <w:r>
          <w:tab/>
        </w:r>
        <w:r>
          <w:fldChar w:fldCharType="begin"/>
        </w:r>
        <w:r>
          <w:instrText xml:space="preserve"> PAGEREF _Toc256000288 \h </w:instrText>
        </w:r>
        <w:r>
          <w:fldChar w:fldCharType="separate"/>
        </w:r>
        <w:r>
          <w:t>111</w:t>
        </w:r>
        <w:r>
          <w:fldChar w:fldCharType="end"/>
        </w:r>
      </w:hyperlink>
    </w:p>
    <w:p w14:paraId="4212DEA3" w14:textId="77777777" w:rsidR="00000000" w:rsidRDefault="00943713">
      <w:pPr>
        <w:pStyle w:val="Innehll3"/>
        <w:tabs>
          <w:tab w:val="right" w:leader="dot" w:pos="8036"/>
        </w:tabs>
        <w:rPr>
          <w:rFonts w:ascii="Calibri" w:hAnsi="Calibri"/>
          <w:noProof/>
        </w:rPr>
      </w:pPr>
      <w:hyperlink w:anchor="_Toc256000289" w:history="1">
        <w:r>
          <w:rPr>
            <w:rStyle w:val="Hyperlnk"/>
          </w:rPr>
          <w:t>14.2.1. Allmänt</w:t>
        </w:r>
        <w:r>
          <w:tab/>
        </w:r>
        <w:r>
          <w:fldChar w:fldCharType="begin"/>
        </w:r>
        <w:r>
          <w:instrText xml:space="preserve"> PAGEREF _Toc256000289 \h </w:instrText>
        </w:r>
        <w:r>
          <w:fldChar w:fldCharType="separate"/>
        </w:r>
        <w:r>
          <w:t>111</w:t>
        </w:r>
        <w:r>
          <w:fldChar w:fldCharType="end"/>
        </w:r>
      </w:hyperlink>
    </w:p>
    <w:p w14:paraId="68F3FA3D" w14:textId="77777777" w:rsidR="00000000" w:rsidRDefault="00943713">
      <w:pPr>
        <w:pStyle w:val="Innehll3"/>
        <w:tabs>
          <w:tab w:val="right" w:leader="dot" w:pos="8036"/>
        </w:tabs>
        <w:rPr>
          <w:rFonts w:ascii="Calibri" w:hAnsi="Calibri"/>
          <w:noProof/>
        </w:rPr>
      </w:pPr>
      <w:hyperlink w:anchor="_Toc256000290" w:history="1">
        <w:r>
          <w:rPr>
            <w:rStyle w:val="Hyperlnk"/>
          </w:rPr>
          <w:t>14.2.2. Tillåtna hastigheter</w:t>
        </w:r>
        <w:r>
          <w:tab/>
        </w:r>
        <w:r>
          <w:fldChar w:fldCharType="begin"/>
        </w:r>
        <w:r>
          <w:instrText xml:space="preserve"> PAGEREF _Toc256000290 \h </w:instrText>
        </w:r>
        <w:r>
          <w:fldChar w:fldCharType="separate"/>
        </w:r>
        <w:r>
          <w:t>112</w:t>
        </w:r>
        <w:r>
          <w:fldChar w:fldCharType="end"/>
        </w:r>
      </w:hyperlink>
    </w:p>
    <w:p w14:paraId="72D3ECFE" w14:textId="77777777" w:rsidR="00000000" w:rsidRDefault="00943713">
      <w:pPr>
        <w:pStyle w:val="Innehll3"/>
        <w:tabs>
          <w:tab w:val="right" w:leader="dot" w:pos="8036"/>
        </w:tabs>
        <w:rPr>
          <w:rFonts w:ascii="Calibri" w:hAnsi="Calibri"/>
          <w:noProof/>
        </w:rPr>
      </w:pPr>
      <w:hyperlink w:anchor="_Toc256000291" w:history="1">
        <w:r>
          <w:rPr>
            <w:rStyle w:val="Hyperlnk"/>
          </w:rPr>
          <w:t>14.2.3. Ombyggnad eller förändring av ATC-arbetsområde</w:t>
        </w:r>
        <w:r>
          <w:tab/>
        </w:r>
        <w:r>
          <w:fldChar w:fldCharType="begin"/>
        </w:r>
        <w:r>
          <w:instrText xml:space="preserve"> PAGEREF _Toc256000291 \h </w:instrText>
        </w:r>
        <w:r>
          <w:fldChar w:fldCharType="separate"/>
        </w:r>
        <w:r>
          <w:t>112</w:t>
        </w:r>
        <w:r>
          <w:fldChar w:fldCharType="end"/>
        </w:r>
      </w:hyperlink>
    </w:p>
    <w:p w14:paraId="4737CF9F" w14:textId="77777777" w:rsidR="00000000" w:rsidRDefault="00943713">
      <w:pPr>
        <w:pStyle w:val="Innehll3"/>
        <w:tabs>
          <w:tab w:val="right" w:leader="dot" w:pos="8036"/>
        </w:tabs>
        <w:rPr>
          <w:rFonts w:ascii="Calibri" w:hAnsi="Calibri"/>
          <w:noProof/>
        </w:rPr>
      </w:pPr>
      <w:hyperlink w:anchor="_Toc256000292" w:history="1">
        <w:r>
          <w:rPr>
            <w:rStyle w:val="Hyperlnk"/>
          </w:rPr>
          <w:t>14.2.4. Installation av ATC i område utan ATC</w:t>
        </w:r>
        <w:r>
          <w:tab/>
        </w:r>
        <w:r>
          <w:fldChar w:fldCharType="begin"/>
        </w:r>
        <w:r>
          <w:instrText xml:space="preserve"> PAGEREF _Toc256000292 \h </w:instrText>
        </w:r>
        <w:r>
          <w:fldChar w:fldCharType="separate"/>
        </w:r>
        <w:r>
          <w:t>112</w:t>
        </w:r>
        <w:r>
          <w:fldChar w:fldCharType="end"/>
        </w:r>
      </w:hyperlink>
    </w:p>
    <w:p w14:paraId="4324F0A3" w14:textId="77777777" w:rsidR="00000000" w:rsidRDefault="00943713">
      <w:pPr>
        <w:pStyle w:val="Innehll3"/>
        <w:tabs>
          <w:tab w:val="right" w:leader="dot" w:pos="8036"/>
        </w:tabs>
        <w:rPr>
          <w:rFonts w:ascii="Calibri" w:hAnsi="Calibri"/>
          <w:noProof/>
        </w:rPr>
      </w:pPr>
      <w:hyperlink w:anchor="_Toc256000293" w:history="1">
        <w:r>
          <w:rPr>
            <w:rStyle w:val="Hyperlnk"/>
          </w:rPr>
          <w:t>14.2.5. Utformning av områdesgräns</w:t>
        </w:r>
        <w:r>
          <w:tab/>
        </w:r>
        <w:r>
          <w:fldChar w:fldCharType="begin"/>
        </w:r>
        <w:r>
          <w:instrText xml:space="preserve"> PAGEREF _Toc256000293 \h </w:instrText>
        </w:r>
        <w:r>
          <w:fldChar w:fldCharType="separate"/>
        </w:r>
        <w:r>
          <w:t>113</w:t>
        </w:r>
        <w:r>
          <w:fldChar w:fldCharType="end"/>
        </w:r>
      </w:hyperlink>
    </w:p>
    <w:p w14:paraId="7B3069F0" w14:textId="77777777" w:rsidR="00000000" w:rsidRDefault="00943713">
      <w:pPr>
        <w:pStyle w:val="Innehll3"/>
        <w:tabs>
          <w:tab w:val="right" w:leader="dot" w:pos="8036"/>
        </w:tabs>
        <w:rPr>
          <w:rFonts w:ascii="Calibri" w:hAnsi="Calibri"/>
          <w:noProof/>
        </w:rPr>
      </w:pPr>
      <w:hyperlink w:anchor="_Toc256000294" w:history="1">
        <w:r>
          <w:rPr>
            <w:rStyle w:val="Hyperlnk"/>
          </w:rPr>
          <w:t>14.2.6. Linjeplats med växel inom ATC-arbetsområde</w:t>
        </w:r>
        <w:r>
          <w:tab/>
        </w:r>
        <w:r>
          <w:fldChar w:fldCharType="begin"/>
        </w:r>
        <w:r>
          <w:instrText xml:space="preserve"> PAGEREF _Toc256000294 \h </w:instrText>
        </w:r>
        <w:r>
          <w:fldChar w:fldCharType="separate"/>
        </w:r>
        <w:r>
          <w:t>117</w:t>
        </w:r>
        <w:r>
          <w:fldChar w:fldCharType="end"/>
        </w:r>
      </w:hyperlink>
    </w:p>
    <w:p w14:paraId="0B5D1C65" w14:textId="77777777" w:rsidR="00000000" w:rsidRDefault="00943713">
      <w:pPr>
        <w:pStyle w:val="Innehll1"/>
        <w:tabs>
          <w:tab w:val="left" w:pos="720"/>
          <w:tab w:val="right" w:leader="dot" w:pos="8036"/>
        </w:tabs>
        <w:rPr>
          <w:rFonts w:ascii="Calibri" w:hAnsi="Calibri"/>
          <w:noProof/>
        </w:rPr>
      </w:pPr>
      <w:hyperlink w:anchor="_Toc256000295" w:history="1">
        <w:r>
          <w:rPr>
            <w:rStyle w:val="Hyperlnk"/>
          </w:rPr>
          <w:t>15</w:t>
        </w:r>
        <w:r>
          <w:rPr>
            <w:rFonts w:ascii="Calibri" w:hAnsi="Calibri"/>
            <w:noProof/>
          </w:rPr>
          <w:tab/>
        </w:r>
        <w:r>
          <w:rPr>
            <w:rStyle w:val="Hyperlnk"/>
          </w:rPr>
          <w:t>Radiosignalering</w:t>
        </w:r>
        <w:r>
          <w:tab/>
        </w:r>
        <w:r>
          <w:fldChar w:fldCharType="begin"/>
        </w:r>
        <w:r>
          <w:instrText xml:space="preserve"> PAGER</w:instrText>
        </w:r>
        <w:r>
          <w:instrText xml:space="preserve">EF _Toc256000295 \h </w:instrText>
        </w:r>
        <w:r>
          <w:fldChar w:fldCharType="separate"/>
        </w:r>
        <w:r>
          <w:t>118</w:t>
        </w:r>
        <w:r>
          <w:fldChar w:fldCharType="end"/>
        </w:r>
      </w:hyperlink>
    </w:p>
    <w:p w14:paraId="0E16FA14" w14:textId="77777777" w:rsidR="00000000" w:rsidRDefault="00943713">
      <w:pPr>
        <w:pStyle w:val="Innehll2"/>
        <w:tabs>
          <w:tab w:val="right" w:leader="dot" w:pos="8036"/>
        </w:tabs>
        <w:rPr>
          <w:rFonts w:ascii="Calibri" w:hAnsi="Calibri"/>
          <w:noProof/>
        </w:rPr>
      </w:pPr>
      <w:hyperlink w:anchor="_Toc256000296" w:history="1">
        <w:r>
          <w:rPr>
            <w:rStyle w:val="Hyperlnk"/>
          </w:rPr>
          <w:t>15.1. Körbesked</w:t>
        </w:r>
        <w:r>
          <w:tab/>
        </w:r>
        <w:r>
          <w:fldChar w:fldCharType="begin"/>
        </w:r>
        <w:r>
          <w:instrText xml:space="preserve"> PAGEREF _Toc256000296 \h </w:instrText>
        </w:r>
        <w:r>
          <w:fldChar w:fldCharType="separate"/>
        </w:r>
        <w:r>
          <w:t>119</w:t>
        </w:r>
        <w:r>
          <w:fldChar w:fldCharType="end"/>
        </w:r>
      </w:hyperlink>
    </w:p>
    <w:p w14:paraId="22848B43" w14:textId="77777777" w:rsidR="00000000" w:rsidRDefault="00943713">
      <w:pPr>
        <w:pStyle w:val="Innehll3"/>
        <w:tabs>
          <w:tab w:val="right" w:leader="dot" w:pos="8036"/>
        </w:tabs>
        <w:rPr>
          <w:rFonts w:ascii="Calibri" w:hAnsi="Calibri"/>
          <w:noProof/>
        </w:rPr>
      </w:pPr>
      <w:hyperlink w:anchor="_Toc256000297" w:history="1">
        <w:r>
          <w:rPr>
            <w:rStyle w:val="Hyperlnk"/>
          </w:rPr>
          <w:t>15.1.1. Allmänna krav på körbesked</w:t>
        </w:r>
        <w:r>
          <w:tab/>
        </w:r>
        <w:r>
          <w:fldChar w:fldCharType="begin"/>
        </w:r>
        <w:r>
          <w:instrText xml:space="preserve"> PAGEREF _Toc256000297 \h </w:instrText>
        </w:r>
        <w:r>
          <w:fldChar w:fldCharType="separate"/>
        </w:r>
        <w:r>
          <w:t>120</w:t>
        </w:r>
        <w:r>
          <w:fldChar w:fldCharType="end"/>
        </w:r>
      </w:hyperlink>
    </w:p>
    <w:p w14:paraId="51DF5371" w14:textId="77777777" w:rsidR="00000000" w:rsidRDefault="00943713">
      <w:pPr>
        <w:pStyle w:val="Innehll3"/>
        <w:tabs>
          <w:tab w:val="right" w:leader="dot" w:pos="8036"/>
        </w:tabs>
        <w:rPr>
          <w:rFonts w:ascii="Calibri" w:hAnsi="Calibri"/>
          <w:noProof/>
        </w:rPr>
      </w:pPr>
      <w:hyperlink w:anchor="_Toc256000298" w:history="1">
        <w:r>
          <w:rPr>
            <w:rStyle w:val="Hyperlnk"/>
          </w:rPr>
          <w:t xml:space="preserve">15.1.2. </w:t>
        </w:r>
        <w:r>
          <w:rPr>
            <w:rStyle w:val="Hyperlnk"/>
          </w:rPr>
          <w:t>Körbesked med full övervakning (FS-MA)</w:t>
        </w:r>
        <w:r>
          <w:tab/>
        </w:r>
        <w:r>
          <w:fldChar w:fldCharType="begin"/>
        </w:r>
        <w:r>
          <w:instrText xml:space="preserve"> PAGEREF _Toc256000298 \h </w:instrText>
        </w:r>
        <w:r>
          <w:fldChar w:fldCharType="separate"/>
        </w:r>
        <w:r>
          <w:t>121</w:t>
        </w:r>
        <w:r>
          <w:fldChar w:fldCharType="end"/>
        </w:r>
      </w:hyperlink>
    </w:p>
    <w:p w14:paraId="7F91088A" w14:textId="77777777" w:rsidR="00000000" w:rsidRDefault="00943713">
      <w:pPr>
        <w:pStyle w:val="Innehll3"/>
        <w:tabs>
          <w:tab w:val="right" w:leader="dot" w:pos="8036"/>
        </w:tabs>
        <w:rPr>
          <w:rFonts w:ascii="Calibri" w:hAnsi="Calibri"/>
          <w:noProof/>
        </w:rPr>
      </w:pPr>
      <w:hyperlink w:anchor="_Toc256000299" w:history="1">
        <w:r>
          <w:rPr>
            <w:rStyle w:val="Hyperlnk"/>
          </w:rPr>
          <w:t>15.1.3. Körbesked på sikt (OS-MA)</w:t>
        </w:r>
        <w:r>
          <w:tab/>
        </w:r>
        <w:r>
          <w:fldChar w:fldCharType="begin"/>
        </w:r>
        <w:r>
          <w:instrText xml:space="preserve"> PAGEREF _Toc256000299 \h </w:instrText>
        </w:r>
        <w:r>
          <w:fldChar w:fldCharType="separate"/>
        </w:r>
        <w:r>
          <w:t>121</w:t>
        </w:r>
        <w:r>
          <w:fldChar w:fldCharType="end"/>
        </w:r>
      </w:hyperlink>
    </w:p>
    <w:p w14:paraId="7A0184F3" w14:textId="77777777" w:rsidR="00000000" w:rsidRDefault="00943713">
      <w:pPr>
        <w:pStyle w:val="Innehll3"/>
        <w:tabs>
          <w:tab w:val="right" w:leader="dot" w:pos="8036"/>
        </w:tabs>
        <w:rPr>
          <w:rFonts w:ascii="Calibri" w:hAnsi="Calibri"/>
          <w:noProof/>
        </w:rPr>
      </w:pPr>
      <w:hyperlink w:anchor="_Toc256000300" w:history="1">
        <w:r>
          <w:rPr>
            <w:rStyle w:val="Hyperlnk"/>
          </w:rPr>
          <w:t>15.1.4. Förarens kvittens på hinderfrihet</w:t>
        </w:r>
        <w:r>
          <w:tab/>
        </w:r>
        <w:r>
          <w:fldChar w:fldCharType="begin"/>
        </w:r>
        <w:r>
          <w:instrText xml:space="preserve"> PAG</w:instrText>
        </w:r>
        <w:r>
          <w:instrText xml:space="preserve">EREF _Toc256000300 \h </w:instrText>
        </w:r>
        <w:r>
          <w:fldChar w:fldCharType="separate"/>
        </w:r>
        <w:r>
          <w:t>122</w:t>
        </w:r>
        <w:r>
          <w:fldChar w:fldCharType="end"/>
        </w:r>
      </w:hyperlink>
    </w:p>
    <w:p w14:paraId="275650FF" w14:textId="77777777" w:rsidR="00000000" w:rsidRDefault="00943713">
      <w:pPr>
        <w:pStyle w:val="Innehll3"/>
        <w:tabs>
          <w:tab w:val="right" w:leader="dot" w:pos="8036"/>
        </w:tabs>
        <w:rPr>
          <w:rFonts w:ascii="Calibri" w:hAnsi="Calibri"/>
          <w:noProof/>
        </w:rPr>
      </w:pPr>
      <w:hyperlink w:anchor="_Toc256000301" w:history="1">
        <w:r>
          <w:rPr>
            <w:rStyle w:val="Hyperlnk"/>
          </w:rPr>
          <w:t>15.1.5. Förarens kvittens av driftläge "på sikt" (OS)</w:t>
        </w:r>
        <w:r>
          <w:tab/>
        </w:r>
        <w:r>
          <w:fldChar w:fldCharType="begin"/>
        </w:r>
        <w:r>
          <w:instrText xml:space="preserve"> PAGEREF _Toc256000301 \h </w:instrText>
        </w:r>
        <w:r>
          <w:fldChar w:fldCharType="separate"/>
        </w:r>
        <w:r>
          <w:t>122</w:t>
        </w:r>
        <w:r>
          <w:fldChar w:fldCharType="end"/>
        </w:r>
      </w:hyperlink>
    </w:p>
    <w:p w14:paraId="356DFDB6" w14:textId="77777777" w:rsidR="00000000" w:rsidRDefault="00943713">
      <w:pPr>
        <w:pStyle w:val="Innehll3"/>
        <w:tabs>
          <w:tab w:val="right" w:leader="dot" w:pos="8036"/>
        </w:tabs>
        <w:rPr>
          <w:rFonts w:ascii="Calibri" w:hAnsi="Calibri"/>
          <w:noProof/>
        </w:rPr>
      </w:pPr>
      <w:hyperlink w:anchor="_Toc256000302" w:history="1">
        <w:r>
          <w:rPr>
            <w:rStyle w:val="Hyperlnk"/>
          </w:rPr>
          <w:t>15.1.6. Körbesked (MA) på anloppssträcka</w:t>
        </w:r>
        <w:r>
          <w:tab/>
        </w:r>
        <w:r>
          <w:fldChar w:fldCharType="begin"/>
        </w:r>
        <w:r>
          <w:instrText xml:space="preserve"> PAGEREF _Toc256000302 \h </w:instrText>
        </w:r>
        <w:r>
          <w:fldChar w:fldCharType="separate"/>
        </w:r>
        <w:r>
          <w:t>1</w:t>
        </w:r>
        <w:r>
          <w:t>23</w:t>
        </w:r>
        <w:r>
          <w:fldChar w:fldCharType="end"/>
        </w:r>
      </w:hyperlink>
    </w:p>
    <w:p w14:paraId="57AAF600" w14:textId="77777777" w:rsidR="00000000" w:rsidRDefault="00943713">
      <w:pPr>
        <w:pStyle w:val="Innehll3"/>
        <w:tabs>
          <w:tab w:val="right" w:leader="dot" w:pos="8036"/>
        </w:tabs>
        <w:rPr>
          <w:rFonts w:ascii="Calibri" w:hAnsi="Calibri"/>
          <w:noProof/>
        </w:rPr>
      </w:pPr>
      <w:hyperlink w:anchor="_Toc256000303" w:history="1">
        <w:r>
          <w:rPr>
            <w:rStyle w:val="Hyperlnk"/>
          </w:rPr>
          <w:t>15.1.7. Körbesked med full övervakning (FS-MA) på anloppssträcka</w:t>
        </w:r>
        <w:r>
          <w:tab/>
        </w:r>
        <w:r>
          <w:fldChar w:fldCharType="begin"/>
        </w:r>
        <w:r>
          <w:instrText xml:space="preserve"> PAGEREF _Toc256000303 \h </w:instrText>
        </w:r>
        <w:r>
          <w:fldChar w:fldCharType="separate"/>
        </w:r>
        <w:r>
          <w:t>124</w:t>
        </w:r>
        <w:r>
          <w:fldChar w:fldCharType="end"/>
        </w:r>
      </w:hyperlink>
    </w:p>
    <w:p w14:paraId="54AC3165" w14:textId="77777777" w:rsidR="00000000" w:rsidRDefault="00943713">
      <w:pPr>
        <w:pStyle w:val="Innehll2"/>
        <w:tabs>
          <w:tab w:val="right" w:leader="dot" w:pos="8036"/>
        </w:tabs>
        <w:rPr>
          <w:rFonts w:ascii="Calibri" w:hAnsi="Calibri"/>
          <w:noProof/>
        </w:rPr>
      </w:pPr>
      <w:hyperlink w:anchor="_Toc256000304" w:history="1">
        <w:r>
          <w:rPr>
            <w:rStyle w:val="Hyperlnk"/>
          </w:rPr>
          <w:t>15.2. Tillämpning av krav för körbesked</w:t>
        </w:r>
        <w:r>
          <w:tab/>
        </w:r>
        <w:r>
          <w:fldChar w:fldCharType="begin"/>
        </w:r>
        <w:r>
          <w:instrText xml:space="preserve"> PAGEREF _Toc256000304 \h </w:instrText>
        </w:r>
        <w:r>
          <w:fldChar w:fldCharType="separate"/>
        </w:r>
        <w:r>
          <w:t>124</w:t>
        </w:r>
        <w:r>
          <w:fldChar w:fldCharType="end"/>
        </w:r>
      </w:hyperlink>
    </w:p>
    <w:p w14:paraId="6CEFCFE6" w14:textId="77777777" w:rsidR="00000000" w:rsidRDefault="00943713">
      <w:pPr>
        <w:pStyle w:val="Innehll3"/>
        <w:tabs>
          <w:tab w:val="right" w:leader="dot" w:pos="8036"/>
        </w:tabs>
        <w:rPr>
          <w:rFonts w:ascii="Calibri" w:hAnsi="Calibri"/>
          <w:noProof/>
        </w:rPr>
      </w:pPr>
      <w:hyperlink w:anchor="_Toc256000305" w:history="1">
        <w:r>
          <w:rPr>
            <w:rStyle w:val="Hyperlnk"/>
          </w:rPr>
          <w:t>15.2.1. Avkortat körbesked (SMA)</w:t>
        </w:r>
        <w:r>
          <w:tab/>
        </w:r>
        <w:r>
          <w:fldChar w:fldCharType="begin"/>
        </w:r>
        <w:r>
          <w:instrText xml:space="preserve"> PAGEREF _Toc256000305 \h </w:instrText>
        </w:r>
        <w:r>
          <w:fldChar w:fldCharType="separate"/>
        </w:r>
        <w:r>
          <w:t>124</w:t>
        </w:r>
        <w:r>
          <w:fldChar w:fldCharType="end"/>
        </w:r>
      </w:hyperlink>
    </w:p>
    <w:p w14:paraId="47078D16" w14:textId="77777777" w:rsidR="00000000" w:rsidRDefault="00943713">
      <w:pPr>
        <w:pStyle w:val="Innehll3"/>
        <w:tabs>
          <w:tab w:val="right" w:leader="dot" w:pos="8036"/>
        </w:tabs>
        <w:rPr>
          <w:rFonts w:ascii="Calibri" w:hAnsi="Calibri"/>
          <w:noProof/>
        </w:rPr>
      </w:pPr>
      <w:hyperlink w:anchor="_Toc256000306" w:history="1">
        <w:r>
          <w:rPr>
            <w:rStyle w:val="Hyperlnk"/>
          </w:rPr>
          <w:t>15.2.2. Förhandlad avkortning av körbesked (Co-SMA)</w:t>
        </w:r>
        <w:r>
          <w:tab/>
        </w:r>
        <w:r>
          <w:fldChar w:fldCharType="begin"/>
        </w:r>
        <w:r>
          <w:instrText xml:space="preserve"> PAGEREF _Toc256000306 \h </w:instrText>
        </w:r>
        <w:r>
          <w:fldChar w:fldCharType="separate"/>
        </w:r>
        <w:r>
          <w:t>124</w:t>
        </w:r>
        <w:r>
          <w:fldChar w:fldCharType="end"/>
        </w:r>
      </w:hyperlink>
    </w:p>
    <w:p w14:paraId="07BC5971" w14:textId="77777777" w:rsidR="00000000" w:rsidRDefault="00943713">
      <w:pPr>
        <w:pStyle w:val="Innehll3"/>
        <w:tabs>
          <w:tab w:val="right" w:leader="dot" w:pos="8036"/>
        </w:tabs>
        <w:rPr>
          <w:rFonts w:ascii="Calibri" w:hAnsi="Calibri"/>
          <w:noProof/>
        </w:rPr>
      </w:pPr>
      <w:hyperlink w:anchor="_Toc256000307" w:history="1">
        <w:r>
          <w:rPr>
            <w:rStyle w:val="Hyperlnk"/>
          </w:rPr>
          <w:t>15.2.3. Nöds</w:t>
        </w:r>
        <w:r>
          <w:rPr>
            <w:rStyle w:val="Hyperlnk"/>
          </w:rPr>
          <w:t>toppsmeddelande (EM)</w:t>
        </w:r>
        <w:r>
          <w:tab/>
        </w:r>
        <w:r>
          <w:fldChar w:fldCharType="begin"/>
        </w:r>
        <w:r>
          <w:instrText xml:space="preserve"> PAGEREF _Toc256000307 \h </w:instrText>
        </w:r>
        <w:r>
          <w:fldChar w:fldCharType="separate"/>
        </w:r>
        <w:r>
          <w:t>125</w:t>
        </w:r>
        <w:r>
          <w:fldChar w:fldCharType="end"/>
        </w:r>
      </w:hyperlink>
    </w:p>
    <w:p w14:paraId="5FBFEC5C" w14:textId="77777777" w:rsidR="00000000" w:rsidRDefault="00943713">
      <w:pPr>
        <w:pStyle w:val="Innehll2"/>
        <w:tabs>
          <w:tab w:val="right" w:leader="dot" w:pos="8036"/>
        </w:tabs>
        <w:rPr>
          <w:rFonts w:ascii="Calibri" w:hAnsi="Calibri"/>
          <w:noProof/>
        </w:rPr>
      </w:pPr>
      <w:hyperlink w:anchor="_Toc256000308" w:history="1">
        <w:r>
          <w:rPr>
            <w:rStyle w:val="Hyperlnk"/>
          </w:rPr>
          <w:t>15.3. Körning till/från permanent lokalfrigivningsområde (PSA)</w:t>
        </w:r>
        <w:r>
          <w:tab/>
        </w:r>
        <w:r>
          <w:fldChar w:fldCharType="begin"/>
        </w:r>
        <w:r>
          <w:instrText xml:space="preserve"> PAGEREF _Toc256000308 \h </w:instrText>
        </w:r>
        <w:r>
          <w:fldChar w:fldCharType="separate"/>
        </w:r>
        <w:r>
          <w:t>126</w:t>
        </w:r>
        <w:r>
          <w:fldChar w:fldCharType="end"/>
        </w:r>
      </w:hyperlink>
    </w:p>
    <w:p w14:paraId="60DB7AFC" w14:textId="77777777" w:rsidR="00000000" w:rsidRDefault="00943713">
      <w:pPr>
        <w:pStyle w:val="Innehll3"/>
        <w:tabs>
          <w:tab w:val="right" w:leader="dot" w:pos="8036"/>
        </w:tabs>
        <w:rPr>
          <w:rFonts w:ascii="Calibri" w:hAnsi="Calibri"/>
          <w:noProof/>
        </w:rPr>
      </w:pPr>
      <w:hyperlink w:anchor="_Toc256000309" w:history="1">
        <w:r>
          <w:rPr>
            <w:rStyle w:val="Hyperlnk"/>
          </w:rPr>
          <w:t>15.3.1. PSA/sidospår i förhållande t</w:t>
        </w:r>
        <w:r>
          <w:rPr>
            <w:rStyle w:val="Hyperlnk"/>
          </w:rPr>
          <w:t>ill tågspår</w:t>
        </w:r>
        <w:r>
          <w:tab/>
        </w:r>
        <w:r>
          <w:fldChar w:fldCharType="begin"/>
        </w:r>
        <w:r>
          <w:instrText xml:space="preserve"> PAGEREF _Toc256000309 \h </w:instrText>
        </w:r>
        <w:r>
          <w:fldChar w:fldCharType="separate"/>
        </w:r>
        <w:r>
          <w:t>127</w:t>
        </w:r>
        <w:r>
          <w:fldChar w:fldCharType="end"/>
        </w:r>
      </w:hyperlink>
    </w:p>
    <w:p w14:paraId="5F09EF29" w14:textId="77777777" w:rsidR="00000000" w:rsidRDefault="00943713">
      <w:pPr>
        <w:pStyle w:val="Innehll3"/>
        <w:tabs>
          <w:tab w:val="right" w:leader="dot" w:pos="8036"/>
        </w:tabs>
        <w:rPr>
          <w:rFonts w:ascii="Calibri" w:hAnsi="Calibri"/>
          <w:noProof/>
        </w:rPr>
      </w:pPr>
      <w:hyperlink w:anchor="_Toc256000310" w:history="1">
        <w:r>
          <w:rPr>
            <w:rStyle w:val="Hyperlnk"/>
          </w:rPr>
          <w:t>15.3.2. Tekniskt körbesked från RBC vid utfart från PSA</w:t>
        </w:r>
        <w:r>
          <w:tab/>
        </w:r>
        <w:r>
          <w:fldChar w:fldCharType="begin"/>
        </w:r>
        <w:r>
          <w:instrText xml:space="preserve"> PAGEREF _Toc256000310 \h </w:instrText>
        </w:r>
        <w:r>
          <w:fldChar w:fldCharType="separate"/>
        </w:r>
        <w:r>
          <w:t>129</w:t>
        </w:r>
        <w:r>
          <w:fldChar w:fldCharType="end"/>
        </w:r>
      </w:hyperlink>
    </w:p>
    <w:p w14:paraId="1B28DB07" w14:textId="77777777" w:rsidR="00000000" w:rsidRDefault="00943713">
      <w:pPr>
        <w:pStyle w:val="Innehll2"/>
        <w:tabs>
          <w:tab w:val="right" w:leader="dot" w:pos="8036"/>
        </w:tabs>
        <w:rPr>
          <w:rFonts w:ascii="Calibri" w:hAnsi="Calibri"/>
          <w:noProof/>
        </w:rPr>
      </w:pPr>
      <w:hyperlink w:anchor="_Toc256000311" w:history="1">
        <w:r>
          <w:rPr>
            <w:rStyle w:val="Hyperlnk"/>
          </w:rPr>
          <w:t>15.4. Nödstoppsområde</w:t>
        </w:r>
        <w:r>
          <w:tab/>
        </w:r>
        <w:r>
          <w:fldChar w:fldCharType="begin"/>
        </w:r>
        <w:r>
          <w:instrText xml:space="preserve"> PAGEREF _Toc256000311 \h </w:instrText>
        </w:r>
        <w:r>
          <w:fldChar w:fldCharType="separate"/>
        </w:r>
        <w:r>
          <w:t>1</w:t>
        </w:r>
        <w:r>
          <w:t>30</w:t>
        </w:r>
        <w:r>
          <w:fldChar w:fldCharType="end"/>
        </w:r>
      </w:hyperlink>
    </w:p>
    <w:p w14:paraId="09675AF0" w14:textId="77777777" w:rsidR="00000000" w:rsidRDefault="00943713">
      <w:pPr>
        <w:pStyle w:val="Innehll2"/>
        <w:tabs>
          <w:tab w:val="right" w:leader="dot" w:pos="8036"/>
        </w:tabs>
        <w:rPr>
          <w:rFonts w:ascii="Calibri" w:hAnsi="Calibri"/>
          <w:noProof/>
        </w:rPr>
      </w:pPr>
      <w:hyperlink w:anchor="_Toc256000312" w:history="1">
        <w:r>
          <w:rPr>
            <w:rStyle w:val="Hyperlnk"/>
          </w:rPr>
          <w:t>15.5. Akut hastighetsnedsättning</w:t>
        </w:r>
        <w:r>
          <w:tab/>
        </w:r>
        <w:r>
          <w:fldChar w:fldCharType="begin"/>
        </w:r>
        <w:r>
          <w:instrText xml:space="preserve"> PAGEREF _Toc256000312 \h </w:instrText>
        </w:r>
        <w:r>
          <w:fldChar w:fldCharType="separate"/>
        </w:r>
        <w:r>
          <w:t>131</w:t>
        </w:r>
        <w:r>
          <w:fldChar w:fldCharType="end"/>
        </w:r>
      </w:hyperlink>
    </w:p>
    <w:p w14:paraId="5D184FED" w14:textId="77777777" w:rsidR="00000000" w:rsidRDefault="00943713">
      <w:pPr>
        <w:pStyle w:val="Innehll2"/>
        <w:tabs>
          <w:tab w:val="right" w:leader="dot" w:pos="8036"/>
        </w:tabs>
        <w:rPr>
          <w:rFonts w:ascii="Calibri" w:hAnsi="Calibri"/>
          <w:noProof/>
        </w:rPr>
      </w:pPr>
      <w:hyperlink w:anchor="_Toc256000313" w:history="1">
        <w:r>
          <w:rPr>
            <w:rStyle w:val="Hyperlnk"/>
          </w:rPr>
          <w:t>15.6. Banvillkor och övrig spårbeskrivning i MA</w:t>
        </w:r>
        <w:r>
          <w:tab/>
        </w:r>
        <w:r>
          <w:fldChar w:fldCharType="begin"/>
        </w:r>
        <w:r>
          <w:instrText xml:space="preserve"> PAGEREF _Toc256000313 \h </w:instrText>
        </w:r>
        <w:r>
          <w:fldChar w:fldCharType="separate"/>
        </w:r>
        <w:r>
          <w:t>132</w:t>
        </w:r>
        <w:r>
          <w:fldChar w:fldCharType="end"/>
        </w:r>
      </w:hyperlink>
    </w:p>
    <w:p w14:paraId="08BF0D6B" w14:textId="77777777" w:rsidR="00000000" w:rsidRDefault="00943713">
      <w:pPr>
        <w:pStyle w:val="Innehll3"/>
        <w:tabs>
          <w:tab w:val="right" w:leader="dot" w:pos="8036"/>
        </w:tabs>
        <w:rPr>
          <w:rFonts w:ascii="Calibri" w:hAnsi="Calibri"/>
          <w:noProof/>
        </w:rPr>
      </w:pPr>
      <w:hyperlink w:anchor="_Toc256000314" w:history="1">
        <w:r>
          <w:rPr>
            <w:rStyle w:val="Hyperlnk"/>
          </w:rPr>
          <w:t>1</w:t>
        </w:r>
        <w:r>
          <w:rPr>
            <w:rStyle w:val="Hyperlnk"/>
          </w:rPr>
          <w:t>5.6.1. Obligatorisk spårbeskrivning</w:t>
        </w:r>
        <w:r>
          <w:tab/>
        </w:r>
        <w:r>
          <w:fldChar w:fldCharType="begin"/>
        </w:r>
        <w:r>
          <w:instrText xml:space="preserve"> PAGEREF _Toc256000314 \h </w:instrText>
        </w:r>
        <w:r>
          <w:fldChar w:fldCharType="separate"/>
        </w:r>
        <w:r>
          <w:t>132</w:t>
        </w:r>
        <w:r>
          <w:fldChar w:fldCharType="end"/>
        </w:r>
      </w:hyperlink>
    </w:p>
    <w:p w14:paraId="24727EF1" w14:textId="77777777" w:rsidR="00000000" w:rsidRDefault="00943713">
      <w:pPr>
        <w:pStyle w:val="Innehll3"/>
        <w:tabs>
          <w:tab w:val="right" w:leader="dot" w:pos="8036"/>
        </w:tabs>
        <w:rPr>
          <w:rFonts w:ascii="Calibri" w:hAnsi="Calibri"/>
          <w:noProof/>
        </w:rPr>
      </w:pPr>
      <w:hyperlink w:anchor="_Toc256000315" w:history="1">
        <w:r>
          <w:rPr>
            <w:rStyle w:val="Hyperlnk"/>
          </w:rPr>
          <w:t>15.6.2. Banvillkor och övrig spårbeskrivning</w:t>
        </w:r>
        <w:r>
          <w:tab/>
        </w:r>
        <w:r>
          <w:fldChar w:fldCharType="begin"/>
        </w:r>
        <w:r>
          <w:instrText xml:space="preserve"> PAGEREF _Toc256000315 \h </w:instrText>
        </w:r>
        <w:r>
          <w:fldChar w:fldCharType="separate"/>
        </w:r>
        <w:r>
          <w:t>134</w:t>
        </w:r>
        <w:r>
          <w:fldChar w:fldCharType="end"/>
        </w:r>
      </w:hyperlink>
    </w:p>
    <w:p w14:paraId="577C9873" w14:textId="77777777" w:rsidR="00000000" w:rsidRDefault="00943713">
      <w:pPr>
        <w:pStyle w:val="Innehll2"/>
        <w:tabs>
          <w:tab w:val="right" w:leader="dot" w:pos="8036"/>
        </w:tabs>
        <w:rPr>
          <w:rFonts w:ascii="Calibri" w:hAnsi="Calibri"/>
          <w:noProof/>
        </w:rPr>
      </w:pPr>
      <w:hyperlink w:anchor="_Toc256000316" w:history="1">
        <w:r>
          <w:rPr>
            <w:rStyle w:val="Hyperlnk"/>
          </w:rPr>
          <w:t>15.7. Backningsområde</w:t>
        </w:r>
        <w:r>
          <w:tab/>
        </w:r>
        <w:r>
          <w:fldChar w:fldCharType="begin"/>
        </w:r>
        <w:r>
          <w:instrText xml:space="preserve"> PAGEREF _Toc256</w:instrText>
        </w:r>
        <w:r>
          <w:instrText xml:space="preserve">000316 \h </w:instrText>
        </w:r>
        <w:r>
          <w:fldChar w:fldCharType="separate"/>
        </w:r>
        <w:r>
          <w:t>137</w:t>
        </w:r>
        <w:r>
          <w:fldChar w:fldCharType="end"/>
        </w:r>
      </w:hyperlink>
    </w:p>
    <w:p w14:paraId="61F156C2" w14:textId="77777777" w:rsidR="00000000" w:rsidRDefault="00943713">
      <w:pPr>
        <w:pStyle w:val="Innehll2"/>
        <w:tabs>
          <w:tab w:val="right" w:leader="dot" w:pos="8036"/>
        </w:tabs>
        <w:rPr>
          <w:rFonts w:ascii="Calibri" w:hAnsi="Calibri"/>
          <w:noProof/>
        </w:rPr>
      </w:pPr>
      <w:hyperlink w:anchor="_Toc256000317" w:history="1">
        <w:r>
          <w:rPr>
            <w:rStyle w:val="Hyperlnk"/>
          </w:rPr>
          <w:t>15.8. Övergång till driftläge skiftning (SH)</w:t>
        </w:r>
        <w:r>
          <w:tab/>
        </w:r>
        <w:r>
          <w:fldChar w:fldCharType="begin"/>
        </w:r>
        <w:r>
          <w:instrText xml:space="preserve"> PAGEREF _Toc256000317 \h </w:instrText>
        </w:r>
        <w:r>
          <w:fldChar w:fldCharType="separate"/>
        </w:r>
        <w:r>
          <w:t>137</w:t>
        </w:r>
        <w:r>
          <w:fldChar w:fldCharType="end"/>
        </w:r>
      </w:hyperlink>
    </w:p>
    <w:p w14:paraId="029A284C" w14:textId="77777777" w:rsidR="00000000" w:rsidRDefault="00943713">
      <w:pPr>
        <w:pStyle w:val="Innehll3"/>
        <w:tabs>
          <w:tab w:val="right" w:leader="dot" w:pos="8036"/>
        </w:tabs>
        <w:rPr>
          <w:rFonts w:ascii="Calibri" w:hAnsi="Calibri"/>
          <w:noProof/>
        </w:rPr>
      </w:pPr>
      <w:hyperlink w:anchor="_Toc256000318" w:history="1">
        <w:r>
          <w:rPr>
            <w:rStyle w:val="Hyperlnk"/>
          </w:rPr>
          <w:t>15.8.1. På begäran från föraren</w:t>
        </w:r>
        <w:r>
          <w:tab/>
        </w:r>
        <w:r>
          <w:fldChar w:fldCharType="begin"/>
        </w:r>
        <w:r>
          <w:instrText xml:space="preserve"> PAGEREF _Toc256000318 \h </w:instrText>
        </w:r>
        <w:r>
          <w:fldChar w:fldCharType="separate"/>
        </w:r>
        <w:r>
          <w:t>138</w:t>
        </w:r>
        <w:r>
          <w:fldChar w:fldCharType="end"/>
        </w:r>
      </w:hyperlink>
    </w:p>
    <w:p w14:paraId="6F089A96" w14:textId="77777777" w:rsidR="00000000" w:rsidRDefault="00943713">
      <w:pPr>
        <w:pStyle w:val="Innehll3"/>
        <w:tabs>
          <w:tab w:val="right" w:leader="dot" w:pos="8036"/>
        </w:tabs>
        <w:rPr>
          <w:rFonts w:ascii="Calibri" w:hAnsi="Calibri"/>
          <w:noProof/>
        </w:rPr>
      </w:pPr>
      <w:hyperlink w:anchor="_Toc256000319" w:history="1">
        <w:r>
          <w:rPr>
            <w:rStyle w:val="Hyperlnk"/>
          </w:rPr>
          <w:t>15.8.2. Som en del av körbeskedet</w:t>
        </w:r>
        <w:r>
          <w:tab/>
        </w:r>
        <w:r>
          <w:fldChar w:fldCharType="begin"/>
        </w:r>
        <w:r>
          <w:instrText xml:space="preserve"> PAGEREF _Toc256000319 \h </w:instrText>
        </w:r>
        <w:r>
          <w:fldChar w:fldCharType="separate"/>
        </w:r>
        <w:r>
          <w:t>139</w:t>
        </w:r>
        <w:r>
          <w:fldChar w:fldCharType="end"/>
        </w:r>
      </w:hyperlink>
    </w:p>
    <w:p w14:paraId="381F686D" w14:textId="77777777" w:rsidR="00000000" w:rsidRDefault="00943713">
      <w:pPr>
        <w:pStyle w:val="Innehll2"/>
        <w:tabs>
          <w:tab w:val="right" w:leader="dot" w:pos="8036"/>
        </w:tabs>
        <w:rPr>
          <w:rFonts w:ascii="Calibri" w:hAnsi="Calibri"/>
          <w:noProof/>
        </w:rPr>
      </w:pPr>
      <w:hyperlink w:anchor="_Toc256000320" w:history="1">
        <w:r>
          <w:rPr>
            <w:rStyle w:val="Hyperlnk"/>
          </w:rPr>
          <w:t>15.9. Gräns mellan RBC-områden</w:t>
        </w:r>
        <w:r>
          <w:tab/>
        </w:r>
        <w:r>
          <w:fldChar w:fldCharType="begin"/>
        </w:r>
        <w:r>
          <w:instrText xml:space="preserve"> PAGEREF _Toc256000320 \h </w:instrText>
        </w:r>
        <w:r>
          <w:fldChar w:fldCharType="separate"/>
        </w:r>
        <w:r>
          <w:t>140</w:t>
        </w:r>
        <w:r>
          <w:fldChar w:fldCharType="end"/>
        </w:r>
      </w:hyperlink>
    </w:p>
    <w:p w14:paraId="27F5F8CA" w14:textId="77777777" w:rsidR="00000000" w:rsidRDefault="00943713">
      <w:pPr>
        <w:pStyle w:val="Innehll1"/>
        <w:tabs>
          <w:tab w:val="left" w:pos="720"/>
          <w:tab w:val="right" w:leader="dot" w:pos="8036"/>
        </w:tabs>
        <w:rPr>
          <w:rFonts w:ascii="Calibri" w:hAnsi="Calibri"/>
          <w:noProof/>
        </w:rPr>
      </w:pPr>
      <w:hyperlink w:anchor="_Toc256000321" w:history="1">
        <w:r>
          <w:rPr>
            <w:rStyle w:val="Hyperlnk"/>
          </w:rPr>
          <w:t>16</w:t>
        </w:r>
        <w:r>
          <w:rPr>
            <w:rFonts w:ascii="Calibri" w:hAnsi="Calibri"/>
            <w:noProof/>
          </w:rPr>
          <w:tab/>
        </w:r>
        <w:r>
          <w:rPr>
            <w:rStyle w:val="Hyperlnk"/>
          </w:rPr>
          <w:t>Balisdata i system E2/E3</w:t>
        </w:r>
        <w:r>
          <w:tab/>
        </w:r>
        <w:r>
          <w:fldChar w:fldCharType="begin"/>
        </w:r>
        <w:r>
          <w:instrText xml:space="preserve"> PAGEREF _Toc25600</w:instrText>
        </w:r>
        <w:r>
          <w:instrText xml:space="preserve">0321 \h </w:instrText>
        </w:r>
        <w:r>
          <w:fldChar w:fldCharType="separate"/>
        </w:r>
        <w:r>
          <w:t>143</w:t>
        </w:r>
        <w:r>
          <w:fldChar w:fldCharType="end"/>
        </w:r>
      </w:hyperlink>
    </w:p>
    <w:p w14:paraId="22561309" w14:textId="77777777" w:rsidR="00000000" w:rsidRDefault="00943713">
      <w:pPr>
        <w:pStyle w:val="Innehll2"/>
        <w:tabs>
          <w:tab w:val="right" w:leader="dot" w:pos="8036"/>
        </w:tabs>
        <w:rPr>
          <w:rFonts w:ascii="Calibri" w:hAnsi="Calibri"/>
          <w:noProof/>
        </w:rPr>
      </w:pPr>
      <w:hyperlink w:anchor="_Toc256000322" w:history="1">
        <w:r>
          <w:rPr>
            <w:rStyle w:val="Hyperlnk"/>
          </w:rPr>
          <w:t>16.1. Header</w:t>
        </w:r>
        <w:r>
          <w:tab/>
        </w:r>
        <w:r>
          <w:fldChar w:fldCharType="begin"/>
        </w:r>
        <w:r>
          <w:instrText xml:space="preserve"> PAGEREF _Toc256000322 \h </w:instrText>
        </w:r>
        <w:r>
          <w:fldChar w:fldCharType="separate"/>
        </w:r>
        <w:r>
          <w:t>144</w:t>
        </w:r>
        <w:r>
          <w:fldChar w:fldCharType="end"/>
        </w:r>
      </w:hyperlink>
    </w:p>
    <w:p w14:paraId="5B24F5D8" w14:textId="77777777" w:rsidR="00000000" w:rsidRDefault="00943713">
      <w:pPr>
        <w:pStyle w:val="Innehll2"/>
        <w:tabs>
          <w:tab w:val="right" w:leader="dot" w:pos="8036"/>
        </w:tabs>
        <w:rPr>
          <w:rFonts w:ascii="Calibri" w:hAnsi="Calibri"/>
          <w:noProof/>
        </w:rPr>
      </w:pPr>
      <w:hyperlink w:anchor="_Toc256000323" w:history="1">
        <w:r>
          <w:rPr>
            <w:rStyle w:val="Hyperlnk"/>
          </w:rPr>
          <w:t>16.2. Paket 3 - National Values</w:t>
        </w:r>
        <w:r>
          <w:tab/>
        </w:r>
        <w:r>
          <w:fldChar w:fldCharType="begin"/>
        </w:r>
        <w:r>
          <w:instrText xml:space="preserve"> PAGEREF _Toc256000323 \h </w:instrText>
        </w:r>
        <w:r>
          <w:fldChar w:fldCharType="separate"/>
        </w:r>
        <w:r>
          <w:t>144</w:t>
        </w:r>
        <w:r>
          <w:fldChar w:fldCharType="end"/>
        </w:r>
      </w:hyperlink>
    </w:p>
    <w:p w14:paraId="33F83470" w14:textId="77777777" w:rsidR="00000000" w:rsidRDefault="00943713">
      <w:pPr>
        <w:pStyle w:val="Innehll2"/>
        <w:tabs>
          <w:tab w:val="right" w:leader="dot" w:pos="8036"/>
        </w:tabs>
        <w:rPr>
          <w:rFonts w:ascii="Calibri" w:hAnsi="Calibri"/>
          <w:noProof/>
        </w:rPr>
      </w:pPr>
      <w:hyperlink w:anchor="_Toc256000324" w:history="1">
        <w:r>
          <w:rPr>
            <w:rStyle w:val="Hyperlnk"/>
          </w:rPr>
          <w:t>16.3. Paket 41 - Level Tra</w:t>
        </w:r>
        <w:r>
          <w:rPr>
            <w:rStyle w:val="Hyperlnk"/>
          </w:rPr>
          <w:t>nsition Order</w:t>
        </w:r>
        <w:r>
          <w:tab/>
        </w:r>
        <w:r>
          <w:fldChar w:fldCharType="begin"/>
        </w:r>
        <w:r>
          <w:instrText xml:space="preserve"> PAGEREF _Toc256000324 \h </w:instrText>
        </w:r>
        <w:r>
          <w:fldChar w:fldCharType="separate"/>
        </w:r>
        <w:r>
          <w:t>145</w:t>
        </w:r>
        <w:r>
          <w:fldChar w:fldCharType="end"/>
        </w:r>
      </w:hyperlink>
    </w:p>
    <w:p w14:paraId="540085C7" w14:textId="77777777" w:rsidR="00000000" w:rsidRDefault="00943713">
      <w:pPr>
        <w:pStyle w:val="Innehll3"/>
        <w:tabs>
          <w:tab w:val="right" w:leader="dot" w:pos="8036"/>
        </w:tabs>
        <w:rPr>
          <w:rFonts w:ascii="Calibri" w:hAnsi="Calibri"/>
          <w:noProof/>
        </w:rPr>
      </w:pPr>
      <w:hyperlink w:anchor="_Toc256000325" w:history="1">
        <w:r>
          <w:rPr>
            <w:rStyle w:val="Hyperlnk"/>
          </w:rPr>
          <w:t>16.3.1. Förannonsering av systemnivåskifte till system E2/E3</w:t>
        </w:r>
        <w:r>
          <w:tab/>
        </w:r>
        <w:r>
          <w:fldChar w:fldCharType="begin"/>
        </w:r>
        <w:r>
          <w:instrText xml:space="preserve"> PAGEREF _Toc256000325 \h </w:instrText>
        </w:r>
        <w:r>
          <w:fldChar w:fldCharType="separate"/>
        </w:r>
        <w:r>
          <w:t>145</w:t>
        </w:r>
        <w:r>
          <w:fldChar w:fldCharType="end"/>
        </w:r>
      </w:hyperlink>
    </w:p>
    <w:p w14:paraId="3318FC02" w14:textId="77777777" w:rsidR="00000000" w:rsidRDefault="00943713">
      <w:pPr>
        <w:pStyle w:val="Innehll3"/>
        <w:tabs>
          <w:tab w:val="right" w:leader="dot" w:pos="8036"/>
        </w:tabs>
        <w:rPr>
          <w:rFonts w:ascii="Calibri" w:hAnsi="Calibri"/>
          <w:noProof/>
        </w:rPr>
      </w:pPr>
      <w:hyperlink w:anchor="_Toc256000326" w:history="1">
        <w:r>
          <w:rPr>
            <w:rStyle w:val="Hyperlnk"/>
          </w:rPr>
          <w:t>16.3.2. Förannonsering av systemnivåskifte ti</w:t>
        </w:r>
        <w:r>
          <w:rPr>
            <w:rStyle w:val="Hyperlnk"/>
          </w:rPr>
          <w:t>ll annat system</w:t>
        </w:r>
        <w:r>
          <w:tab/>
        </w:r>
        <w:r>
          <w:fldChar w:fldCharType="begin"/>
        </w:r>
        <w:r>
          <w:instrText xml:space="preserve"> PAGEREF _Toc256000326 \h </w:instrText>
        </w:r>
        <w:r>
          <w:fldChar w:fldCharType="separate"/>
        </w:r>
        <w:r>
          <w:t>145</w:t>
        </w:r>
        <w:r>
          <w:fldChar w:fldCharType="end"/>
        </w:r>
      </w:hyperlink>
    </w:p>
    <w:p w14:paraId="6088B4F6" w14:textId="77777777" w:rsidR="00000000" w:rsidRDefault="00943713">
      <w:pPr>
        <w:pStyle w:val="Innehll3"/>
        <w:tabs>
          <w:tab w:val="right" w:leader="dot" w:pos="8036"/>
        </w:tabs>
        <w:rPr>
          <w:rFonts w:ascii="Calibri" w:hAnsi="Calibri"/>
          <w:noProof/>
        </w:rPr>
      </w:pPr>
      <w:hyperlink w:anchor="_Toc256000327" w:history="1">
        <w:r>
          <w:rPr>
            <w:rStyle w:val="Hyperlnk"/>
          </w:rPr>
          <w:t>16.3.3. Order om omedelbart systemnivåskifte till system E2/E3</w:t>
        </w:r>
        <w:r>
          <w:tab/>
        </w:r>
        <w:r>
          <w:fldChar w:fldCharType="begin"/>
        </w:r>
        <w:r>
          <w:instrText xml:space="preserve"> PAGEREF _Toc256000327 \h </w:instrText>
        </w:r>
        <w:r>
          <w:fldChar w:fldCharType="separate"/>
        </w:r>
        <w:r>
          <w:t>146</w:t>
        </w:r>
        <w:r>
          <w:fldChar w:fldCharType="end"/>
        </w:r>
      </w:hyperlink>
    </w:p>
    <w:p w14:paraId="77933235" w14:textId="77777777" w:rsidR="00000000" w:rsidRDefault="00943713">
      <w:pPr>
        <w:pStyle w:val="Innehll3"/>
        <w:tabs>
          <w:tab w:val="right" w:leader="dot" w:pos="8036"/>
        </w:tabs>
        <w:rPr>
          <w:rFonts w:ascii="Calibri" w:hAnsi="Calibri"/>
          <w:noProof/>
        </w:rPr>
      </w:pPr>
      <w:hyperlink w:anchor="_Toc256000328" w:history="1">
        <w:r>
          <w:rPr>
            <w:rStyle w:val="Hyperlnk"/>
          </w:rPr>
          <w:t>16.3.4. Order om omedelbart systemnivåski</w:t>
        </w:r>
        <w:r>
          <w:rPr>
            <w:rStyle w:val="Hyperlnk"/>
          </w:rPr>
          <w:t>fte till annat system</w:t>
        </w:r>
        <w:r>
          <w:tab/>
        </w:r>
        <w:r>
          <w:fldChar w:fldCharType="begin"/>
        </w:r>
        <w:r>
          <w:instrText xml:space="preserve"> PAGEREF _Toc256000328 \h </w:instrText>
        </w:r>
        <w:r>
          <w:fldChar w:fldCharType="separate"/>
        </w:r>
        <w:r>
          <w:t>146</w:t>
        </w:r>
        <w:r>
          <w:fldChar w:fldCharType="end"/>
        </w:r>
      </w:hyperlink>
    </w:p>
    <w:p w14:paraId="64FA0A39" w14:textId="77777777" w:rsidR="00000000" w:rsidRDefault="00943713">
      <w:pPr>
        <w:pStyle w:val="Innehll3"/>
        <w:tabs>
          <w:tab w:val="right" w:leader="dot" w:pos="8036"/>
        </w:tabs>
        <w:rPr>
          <w:rFonts w:ascii="Calibri" w:hAnsi="Calibri"/>
          <w:noProof/>
        </w:rPr>
      </w:pPr>
      <w:hyperlink w:anchor="_Toc256000329" w:history="1">
        <w:r>
          <w:rPr>
            <w:rStyle w:val="Hyperlnk"/>
          </w:rPr>
          <w:t>16.3.5. Återställning av förannonserat systemnivåskifte</w:t>
        </w:r>
        <w:r>
          <w:tab/>
        </w:r>
        <w:r>
          <w:fldChar w:fldCharType="begin"/>
        </w:r>
        <w:r>
          <w:instrText xml:space="preserve"> PAGEREF _Toc256000329 \h </w:instrText>
        </w:r>
        <w:r>
          <w:fldChar w:fldCharType="separate"/>
        </w:r>
        <w:r>
          <w:t>146</w:t>
        </w:r>
        <w:r>
          <w:fldChar w:fldCharType="end"/>
        </w:r>
      </w:hyperlink>
    </w:p>
    <w:p w14:paraId="676706FE" w14:textId="77777777" w:rsidR="00000000" w:rsidRDefault="00943713">
      <w:pPr>
        <w:pStyle w:val="Innehll2"/>
        <w:tabs>
          <w:tab w:val="right" w:leader="dot" w:pos="8036"/>
        </w:tabs>
        <w:rPr>
          <w:rFonts w:ascii="Calibri" w:hAnsi="Calibri"/>
          <w:noProof/>
        </w:rPr>
      </w:pPr>
      <w:hyperlink w:anchor="_Toc256000330" w:history="1">
        <w:r>
          <w:rPr>
            <w:rStyle w:val="Hyperlnk"/>
          </w:rPr>
          <w:t>16.4. Paket 42 – Session Management</w:t>
        </w:r>
        <w:r>
          <w:tab/>
        </w:r>
        <w:r>
          <w:fldChar w:fldCharType="begin"/>
        </w:r>
        <w:r>
          <w:instrText xml:space="preserve"> PAGE</w:instrText>
        </w:r>
        <w:r>
          <w:instrText xml:space="preserve">REF _Toc256000330 \h </w:instrText>
        </w:r>
        <w:r>
          <w:fldChar w:fldCharType="separate"/>
        </w:r>
        <w:r>
          <w:t>147</w:t>
        </w:r>
        <w:r>
          <w:fldChar w:fldCharType="end"/>
        </w:r>
      </w:hyperlink>
    </w:p>
    <w:p w14:paraId="768439C1" w14:textId="77777777" w:rsidR="00000000" w:rsidRDefault="00943713">
      <w:pPr>
        <w:pStyle w:val="Innehll3"/>
        <w:tabs>
          <w:tab w:val="right" w:leader="dot" w:pos="8036"/>
        </w:tabs>
        <w:rPr>
          <w:rFonts w:ascii="Calibri" w:hAnsi="Calibri"/>
          <w:noProof/>
        </w:rPr>
      </w:pPr>
      <w:hyperlink w:anchor="_Toc256000331" w:history="1">
        <w:r>
          <w:rPr>
            <w:rStyle w:val="Hyperlnk"/>
          </w:rPr>
          <w:t>16.4.1. Order om uppkoppling av RBC-förbindelse</w:t>
        </w:r>
        <w:r>
          <w:tab/>
        </w:r>
        <w:r>
          <w:fldChar w:fldCharType="begin"/>
        </w:r>
        <w:r>
          <w:instrText xml:space="preserve"> PAGEREF _Toc256000331 \h </w:instrText>
        </w:r>
        <w:r>
          <w:fldChar w:fldCharType="separate"/>
        </w:r>
        <w:r>
          <w:t>147</w:t>
        </w:r>
        <w:r>
          <w:fldChar w:fldCharType="end"/>
        </w:r>
      </w:hyperlink>
    </w:p>
    <w:p w14:paraId="49A88824" w14:textId="77777777" w:rsidR="00000000" w:rsidRDefault="00943713">
      <w:pPr>
        <w:pStyle w:val="Innehll3"/>
        <w:tabs>
          <w:tab w:val="right" w:leader="dot" w:pos="8036"/>
        </w:tabs>
        <w:rPr>
          <w:rFonts w:ascii="Calibri" w:hAnsi="Calibri"/>
          <w:noProof/>
        </w:rPr>
      </w:pPr>
      <w:hyperlink w:anchor="_Toc256000332" w:history="1">
        <w:r>
          <w:rPr>
            <w:rStyle w:val="Hyperlnk"/>
          </w:rPr>
          <w:t>16.4.2. Order om nedkoppling av RBC-förbindelse</w:t>
        </w:r>
        <w:r>
          <w:tab/>
        </w:r>
        <w:r>
          <w:fldChar w:fldCharType="begin"/>
        </w:r>
        <w:r>
          <w:instrText xml:space="preserve"> PAGEREF _Toc256000332 \h </w:instrText>
        </w:r>
        <w:r>
          <w:fldChar w:fldCharType="separate"/>
        </w:r>
        <w:r>
          <w:t>1</w:t>
        </w:r>
        <w:r>
          <w:t>48</w:t>
        </w:r>
        <w:r>
          <w:fldChar w:fldCharType="end"/>
        </w:r>
      </w:hyperlink>
    </w:p>
    <w:p w14:paraId="617B9DA0" w14:textId="77777777" w:rsidR="00000000" w:rsidRDefault="00943713">
      <w:pPr>
        <w:pStyle w:val="Innehll2"/>
        <w:tabs>
          <w:tab w:val="right" w:leader="dot" w:pos="8036"/>
        </w:tabs>
        <w:rPr>
          <w:rFonts w:ascii="Calibri" w:hAnsi="Calibri"/>
          <w:noProof/>
        </w:rPr>
      </w:pPr>
      <w:hyperlink w:anchor="_Toc256000333" w:history="1">
        <w:r>
          <w:rPr>
            <w:rStyle w:val="Hyperlnk"/>
          </w:rPr>
          <w:t>16.5. Paket 45 – Radio Network Registration</w:t>
        </w:r>
        <w:r>
          <w:tab/>
        </w:r>
        <w:r>
          <w:fldChar w:fldCharType="begin"/>
        </w:r>
        <w:r>
          <w:instrText xml:space="preserve"> PAGEREF _Toc256000333 \h </w:instrText>
        </w:r>
        <w:r>
          <w:fldChar w:fldCharType="separate"/>
        </w:r>
        <w:r>
          <w:t>148</w:t>
        </w:r>
        <w:r>
          <w:fldChar w:fldCharType="end"/>
        </w:r>
      </w:hyperlink>
    </w:p>
    <w:p w14:paraId="5E5AE714" w14:textId="77777777" w:rsidR="00000000" w:rsidRDefault="00943713">
      <w:pPr>
        <w:pStyle w:val="Innehll2"/>
        <w:tabs>
          <w:tab w:val="right" w:leader="dot" w:pos="8036"/>
        </w:tabs>
        <w:rPr>
          <w:rFonts w:ascii="Calibri" w:hAnsi="Calibri"/>
          <w:noProof/>
        </w:rPr>
      </w:pPr>
      <w:hyperlink w:anchor="_Toc256000334" w:history="1">
        <w:r>
          <w:rPr>
            <w:rStyle w:val="Hyperlnk"/>
          </w:rPr>
          <w:t>16.6. Paket 46 – Conditional Level Transition Order</w:t>
        </w:r>
        <w:r>
          <w:tab/>
        </w:r>
        <w:r>
          <w:fldChar w:fldCharType="begin"/>
        </w:r>
        <w:r>
          <w:instrText xml:space="preserve"> PAGEREF _Toc256000334 \h </w:instrText>
        </w:r>
        <w:r>
          <w:fldChar w:fldCharType="separate"/>
        </w:r>
        <w:r>
          <w:t>149</w:t>
        </w:r>
        <w:r>
          <w:fldChar w:fldCharType="end"/>
        </w:r>
      </w:hyperlink>
    </w:p>
    <w:p w14:paraId="605FCFF1" w14:textId="77777777" w:rsidR="00000000" w:rsidRDefault="00943713">
      <w:pPr>
        <w:pStyle w:val="Innehll3"/>
        <w:tabs>
          <w:tab w:val="right" w:leader="dot" w:pos="8036"/>
        </w:tabs>
        <w:rPr>
          <w:rFonts w:ascii="Calibri" w:hAnsi="Calibri"/>
          <w:noProof/>
        </w:rPr>
      </w:pPr>
      <w:hyperlink w:anchor="_Toc256000335" w:history="1">
        <w:r>
          <w:rPr>
            <w:rStyle w:val="Hyperlnk"/>
          </w:rPr>
          <w:t>16.6.1. Order om omedelbart systemnivåskifte till system E2/E3</w:t>
        </w:r>
        <w:r>
          <w:tab/>
        </w:r>
        <w:r>
          <w:fldChar w:fldCharType="begin"/>
        </w:r>
        <w:r>
          <w:instrText xml:space="preserve"> PAGEREF _Toc256000335 \h </w:instrText>
        </w:r>
        <w:r>
          <w:fldChar w:fldCharType="separate"/>
        </w:r>
        <w:r>
          <w:t>149</w:t>
        </w:r>
        <w:r>
          <w:fldChar w:fldCharType="end"/>
        </w:r>
      </w:hyperlink>
    </w:p>
    <w:p w14:paraId="56B93D0C" w14:textId="77777777" w:rsidR="00000000" w:rsidRDefault="00943713">
      <w:pPr>
        <w:pStyle w:val="Innehll3"/>
        <w:tabs>
          <w:tab w:val="right" w:leader="dot" w:pos="8036"/>
        </w:tabs>
        <w:rPr>
          <w:rFonts w:ascii="Calibri" w:hAnsi="Calibri"/>
          <w:noProof/>
        </w:rPr>
      </w:pPr>
      <w:hyperlink w:anchor="_Toc256000336" w:history="1">
        <w:r>
          <w:rPr>
            <w:rStyle w:val="Hyperlnk"/>
          </w:rPr>
          <w:t>16.6.2. Order om omedelbart systemnivåskifte till annat system än E2/E3</w:t>
        </w:r>
        <w:r>
          <w:tab/>
        </w:r>
        <w:r>
          <w:fldChar w:fldCharType="begin"/>
        </w:r>
        <w:r>
          <w:instrText xml:space="preserve"> PAGEREF _Toc256000336 \h </w:instrText>
        </w:r>
        <w:r>
          <w:fldChar w:fldCharType="separate"/>
        </w:r>
        <w:r>
          <w:t>150</w:t>
        </w:r>
        <w:r>
          <w:fldChar w:fldCharType="end"/>
        </w:r>
      </w:hyperlink>
    </w:p>
    <w:p w14:paraId="1B67CFCD" w14:textId="77777777" w:rsidR="00000000" w:rsidRDefault="00943713">
      <w:pPr>
        <w:pStyle w:val="Innehll2"/>
        <w:tabs>
          <w:tab w:val="right" w:leader="dot" w:pos="8036"/>
        </w:tabs>
        <w:rPr>
          <w:rFonts w:ascii="Calibri" w:hAnsi="Calibri"/>
          <w:noProof/>
        </w:rPr>
      </w:pPr>
      <w:hyperlink w:anchor="_Toc256000337" w:history="1">
        <w:r>
          <w:rPr>
            <w:rStyle w:val="Hyperlnk"/>
          </w:rPr>
          <w:t>16.7. Paket 67 – Track Condition Big Metall Masses</w:t>
        </w:r>
        <w:r>
          <w:tab/>
        </w:r>
        <w:r>
          <w:fldChar w:fldCharType="begin"/>
        </w:r>
        <w:r>
          <w:instrText xml:space="preserve"> PAGEREF _Toc256000337 \h </w:instrText>
        </w:r>
        <w:r>
          <w:fldChar w:fldCharType="separate"/>
        </w:r>
        <w:r>
          <w:t>150</w:t>
        </w:r>
        <w:r>
          <w:fldChar w:fldCharType="end"/>
        </w:r>
      </w:hyperlink>
    </w:p>
    <w:p w14:paraId="789BA829" w14:textId="77777777" w:rsidR="00000000" w:rsidRDefault="00943713">
      <w:pPr>
        <w:pStyle w:val="Innehll2"/>
        <w:tabs>
          <w:tab w:val="right" w:leader="dot" w:pos="8036"/>
        </w:tabs>
        <w:rPr>
          <w:rFonts w:ascii="Calibri" w:hAnsi="Calibri"/>
          <w:noProof/>
        </w:rPr>
      </w:pPr>
      <w:hyperlink w:anchor="_Toc256000338" w:history="1">
        <w:r>
          <w:rPr>
            <w:rStyle w:val="Hyperlnk"/>
          </w:rPr>
          <w:t>16.8. Paket 79 – Geographical Position Information</w:t>
        </w:r>
        <w:r>
          <w:tab/>
        </w:r>
        <w:r>
          <w:fldChar w:fldCharType="begin"/>
        </w:r>
        <w:r>
          <w:instrText xml:space="preserve"> PAGEREF _Toc256000338 \h </w:instrText>
        </w:r>
        <w:r>
          <w:fldChar w:fldCharType="separate"/>
        </w:r>
        <w:r>
          <w:t>151</w:t>
        </w:r>
        <w:r>
          <w:fldChar w:fldCharType="end"/>
        </w:r>
      </w:hyperlink>
    </w:p>
    <w:p w14:paraId="068F320C" w14:textId="77777777" w:rsidR="00000000" w:rsidRDefault="00943713">
      <w:pPr>
        <w:pStyle w:val="Innehll2"/>
        <w:tabs>
          <w:tab w:val="right" w:leader="dot" w:pos="8036"/>
        </w:tabs>
        <w:rPr>
          <w:rFonts w:ascii="Calibri" w:hAnsi="Calibri"/>
          <w:noProof/>
        </w:rPr>
      </w:pPr>
      <w:hyperlink w:anchor="_Toc256000339" w:history="1">
        <w:r>
          <w:rPr>
            <w:rStyle w:val="Hyperlnk"/>
          </w:rPr>
          <w:t>16.9. Paket 90 – Track Ahead Free up to level 2/3 transition location</w:t>
        </w:r>
        <w:r>
          <w:tab/>
        </w:r>
        <w:r>
          <w:fldChar w:fldCharType="begin"/>
        </w:r>
        <w:r>
          <w:instrText xml:space="preserve"> PAGEREF _Toc256000339 \h </w:instrText>
        </w:r>
        <w:r>
          <w:fldChar w:fldCharType="separate"/>
        </w:r>
        <w:r>
          <w:t>152</w:t>
        </w:r>
        <w:r>
          <w:fldChar w:fldCharType="end"/>
        </w:r>
      </w:hyperlink>
    </w:p>
    <w:p w14:paraId="3E7FA14B" w14:textId="77777777" w:rsidR="00000000" w:rsidRDefault="00943713">
      <w:pPr>
        <w:pStyle w:val="Innehll2"/>
        <w:tabs>
          <w:tab w:val="right" w:leader="dot" w:pos="8036"/>
        </w:tabs>
        <w:rPr>
          <w:rFonts w:ascii="Calibri" w:hAnsi="Calibri"/>
          <w:noProof/>
        </w:rPr>
      </w:pPr>
      <w:hyperlink w:anchor="_Toc256000340" w:history="1">
        <w:r>
          <w:rPr>
            <w:rStyle w:val="Hyperlnk"/>
          </w:rPr>
          <w:t>16.10. Paket 131 – RBC transition order</w:t>
        </w:r>
        <w:r>
          <w:tab/>
        </w:r>
        <w:r>
          <w:fldChar w:fldCharType="begin"/>
        </w:r>
        <w:r>
          <w:instrText xml:space="preserve"> PAGEREF _Toc256000340 \h </w:instrText>
        </w:r>
        <w:r>
          <w:fldChar w:fldCharType="separate"/>
        </w:r>
        <w:r>
          <w:t>152</w:t>
        </w:r>
        <w:r>
          <w:fldChar w:fldCharType="end"/>
        </w:r>
      </w:hyperlink>
    </w:p>
    <w:p w14:paraId="415B9728" w14:textId="77777777" w:rsidR="00000000" w:rsidRDefault="00943713">
      <w:pPr>
        <w:pStyle w:val="Innehll2"/>
        <w:tabs>
          <w:tab w:val="right" w:leader="dot" w:pos="8036"/>
        </w:tabs>
        <w:rPr>
          <w:rFonts w:ascii="Calibri" w:hAnsi="Calibri"/>
          <w:noProof/>
        </w:rPr>
      </w:pPr>
      <w:hyperlink w:anchor="_Toc256000341" w:history="1">
        <w:r>
          <w:rPr>
            <w:rStyle w:val="Hyperlnk"/>
          </w:rPr>
          <w:t>16.11. Paket 132 – Danger for Shunting information</w:t>
        </w:r>
        <w:r>
          <w:tab/>
        </w:r>
        <w:r>
          <w:fldChar w:fldCharType="begin"/>
        </w:r>
        <w:r>
          <w:instrText xml:space="preserve"> PAGEREF _Toc256000341 \h </w:instrText>
        </w:r>
        <w:r>
          <w:fldChar w:fldCharType="separate"/>
        </w:r>
        <w:r>
          <w:t>152</w:t>
        </w:r>
        <w:r>
          <w:fldChar w:fldCharType="end"/>
        </w:r>
      </w:hyperlink>
    </w:p>
    <w:p w14:paraId="71C2BC5C" w14:textId="77777777" w:rsidR="00000000" w:rsidRDefault="00943713">
      <w:pPr>
        <w:pStyle w:val="Innehll2"/>
        <w:tabs>
          <w:tab w:val="right" w:leader="dot" w:pos="8036"/>
        </w:tabs>
        <w:rPr>
          <w:rFonts w:ascii="Calibri" w:hAnsi="Calibri"/>
          <w:noProof/>
        </w:rPr>
      </w:pPr>
      <w:hyperlink w:anchor="_Toc256000342" w:history="1">
        <w:r>
          <w:rPr>
            <w:rStyle w:val="Hyperlnk"/>
          </w:rPr>
          <w:t>16.12. Paket 135 - Stop Shunting on desk opening</w:t>
        </w:r>
        <w:r>
          <w:tab/>
        </w:r>
        <w:r>
          <w:fldChar w:fldCharType="begin"/>
        </w:r>
        <w:r>
          <w:instrText xml:space="preserve"> PAGEREF _Toc256000342 \h </w:instrText>
        </w:r>
        <w:r>
          <w:fldChar w:fldCharType="separate"/>
        </w:r>
        <w:r>
          <w:t>153</w:t>
        </w:r>
        <w:r>
          <w:fldChar w:fldCharType="end"/>
        </w:r>
      </w:hyperlink>
    </w:p>
    <w:p w14:paraId="56C105AA" w14:textId="77777777" w:rsidR="00000000" w:rsidRDefault="00943713">
      <w:pPr>
        <w:pStyle w:val="Innehll2"/>
        <w:tabs>
          <w:tab w:val="right" w:leader="dot" w:pos="8036"/>
        </w:tabs>
        <w:rPr>
          <w:rFonts w:ascii="Calibri" w:hAnsi="Calibri"/>
          <w:noProof/>
        </w:rPr>
      </w:pPr>
      <w:hyperlink w:anchor="_Toc256000343" w:history="1">
        <w:r>
          <w:rPr>
            <w:rStyle w:val="Hyperlnk"/>
          </w:rPr>
          <w:t xml:space="preserve">16.13. Paket 137 - </w:t>
        </w:r>
        <w:r>
          <w:rPr>
            <w:rStyle w:val="Hyperlnk"/>
          </w:rPr>
          <w:t>Stop if in Staff Responsible</w:t>
        </w:r>
        <w:r>
          <w:tab/>
        </w:r>
        <w:r>
          <w:fldChar w:fldCharType="begin"/>
        </w:r>
        <w:r>
          <w:instrText xml:space="preserve"> PAGEREF _Toc256000343 \h </w:instrText>
        </w:r>
        <w:r>
          <w:fldChar w:fldCharType="separate"/>
        </w:r>
        <w:r>
          <w:t>153</w:t>
        </w:r>
        <w:r>
          <w:fldChar w:fldCharType="end"/>
        </w:r>
      </w:hyperlink>
    </w:p>
    <w:p w14:paraId="4603287E" w14:textId="77777777" w:rsidR="00000000" w:rsidRDefault="00943713">
      <w:pPr>
        <w:pStyle w:val="Innehll2"/>
        <w:tabs>
          <w:tab w:val="right" w:leader="dot" w:pos="8036"/>
        </w:tabs>
        <w:rPr>
          <w:rFonts w:ascii="Calibri" w:hAnsi="Calibri"/>
          <w:noProof/>
        </w:rPr>
      </w:pPr>
      <w:hyperlink w:anchor="_Toc256000344" w:history="1">
        <w:r>
          <w:rPr>
            <w:rStyle w:val="Hyperlnk"/>
          </w:rPr>
          <w:t>16.14. Gräns mot PSA-område för kategori 2, nivå 0</w:t>
        </w:r>
        <w:r>
          <w:tab/>
        </w:r>
        <w:r>
          <w:fldChar w:fldCharType="begin"/>
        </w:r>
        <w:r>
          <w:instrText xml:space="preserve"> PAGEREF _Toc256000344 \h </w:instrText>
        </w:r>
        <w:r>
          <w:fldChar w:fldCharType="separate"/>
        </w:r>
        <w:r>
          <w:t>154</w:t>
        </w:r>
        <w:r>
          <w:fldChar w:fldCharType="end"/>
        </w:r>
      </w:hyperlink>
    </w:p>
    <w:p w14:paraId="02354C88" w14:textId="77777777" w:rsidR="00000000" w:rsidRDefault="00943713">
      <w:pPr>
        <w:pStyle w:val="Innehll3"/>
        <w:tabs>
          <w:tab w:val="right" w:leader="dot" w:pos="8036"/>
        </w:tabs>
        <w:rPr>
          <w:rFonts w:ascii="Calibri" w:hAnsi="Calibri"/>
          <w:noProof/>
        </w:rPr>
      </w:pPr>
      <w:hyperlink w:anchor="_Toc256000345" w:history="1">
        <w:r>
          <w:rPr>
            <w:rStyle w:val="Hyperlnk"/>
          </w:rPr>
          <w:t>16.14.1. BGE PSA_RE, placering och datai</w:t>
        </w:r>
        <w:r>
          <w:rPr>
            <w:rStyle w:val="Hyperlnk"/>
          </w:rPr>
          <w:t>nnehåll</w:t>
        </w:r>
        <w:r>
          <w:tab/>
        </w:r>
        <w:r>
          <w:fldChar w:fldCharType="begin"/>
        </w:r>
        <w:r>
          <w:instrText xml:space="preserve"> PAGEREF _Toc256000345 \h </w:instrText>
        </w:r>
        <w:r>
          <w:fldChar w:fldCharType="separate"/>
        </w:r>
        <w:r>
          <w:t>154</w:t>
        </w:r>
        <w:r>
          <w:fldChar w:fldCharType="end"/>
        </w:r>
      </w:hyperlink>
    </w:p>
    <w:p w14:paraId="51C5C051" w14:textId="77777777" w:rsidR="00000000" w:rsidRDefault="00943713">
      <w:pPr>
        <w:pStyle w:val="Innehll3"/>
        <w:tabs>
          <w:tab w:val="right" w:leader="dot" w:pos="8036"/>
        </w:tabs>
        <w:rPr>
          <w:rFonts w:ascii="Calibri" w:hAnsi="Calibri"/>
          <w:noProof/>
        </w:rPr>
      </w:pPr>
      <w:hyperlink w:anchor="_Toc256000346" w:history="1">
        <w:r>
          <w:rPr>
            <w:rStyle w:val="Hyperlnk"/>
          </w:rPr>
          <w:t>16.14.2. BGE PSA_LTO, placering och datainnehåll</w:t>
        </w:r>
        <w:r>
          <w:tab/>
        </w:r>
        <w:r>
          <w:fldChar w:fldCharType="begin"/>
        </w:r>
        <w:r>
          <w:instrText xml:space="preserve"> PAGEREF _Toc256000346 \h </w:instrText>
        </w:r>
        <w:r>
          <w:fldChar w:fldCharType="separate"/>
        </w:r>
        <w:r>
          <w:t>155</w:t>
        </w:r>
        <w:r>
          <w:fldChar w:fldCharType="end"/>
        </w:r>
      </w:hyperlink>
    </w:p>
    <w:p w14:paraId="2A6FC523" w14:textId="77777777" w:rsidR="00000000" w:rsidRDefault="00943713">
      <w:pPr>
        <w:pStyle w:val="Innehll3"/>
        <w:tabs>
          <w:tab w:val="right" w:leader="dot" w:pos="8036"/>
        </w:tabs>
        <w:rPr>
          <w:rFonts w:ascii="Calibri" w:hAnsi="Calibri"/>
          <w:noProof/>
        </w:rPr>
      </w:pPr>
      <w:hyperlink w:anchor="_Toc256000347" w:history="1">
        <w:r>
          <w:rPr>
            <w:rStyle w:val="Hyperlnk"/>
          </w:rPr>
          <w:t>16.14.3. Data i BGE Pos vid kort anslutande spår</w:t>
        </w:r>
        <w:r>
          <w:tab/>
        </w:r>
        <w:r>
          <w:fldChar w:fldCharType="begin"/>
        </w:r>
        <w:r>
          <w:instrText xml:space="preserve"> PAGEREF _Toc</w:instrText>
        </w:r>
        <w:r>
          <w:instrText xml:space="preserve">256000347 \h </w:instrText>
        </w:r>
        <w:r>
          <w:fldChar w:fldCharType="separate"/>
        </w:r>
        <w:r>
          <w:t>158</w:t>
        </w:r>
        <w:r>
          <w:fldChar w:fldCharType="end"/>
        </w:r>
      </w:hyperlink>
    </w:p>
    <w:p w14:paraId="1CEA94CD" w14:textId="77777777" w:rsidR="00000000" w:rsidRDefault="00943713">
      <w:pPr>
        <w:pStyle w:val="Innehll2"/>
        <w:tabs>
          <w:tab w:val="right" w:leader="dot" w:pos="8036"/>
        </w:tabs>
        <w:rPr>
          <w:rFonts w:ascii="Calibri" w:hAnsi="Calibri"/>
          <w:noProof/>
        </w:rPr>
      </w:pPr>
      <w:hyperlink w:anchor="_Toc256000348" w:history="1">
        <w:r>
          <w:rPr>
            <w:rStyle w:val="Hyperlnk"/>
          </w:rPr>
          <w:t>16.15. Virtual Balise Cover</w:t>
        </w:r>
        <w:r>
          <w:tab/>
        </w:r>
        <w:r>
          <w:fldChar w:fldCharType="begin"/>
        </w:r>
        <w:r>
          <w:instrText xml:space="preserve"> PAGEREF _Toc256000348 \h </w:instrText>
        </w:r>
        <w:r>
          <w:fldChar w:fldCharType="separate"/>
        </w:r>
        <w:r>
          <w:t>158</w:t>
        </w:r>
        <w:r>
          <w:fldChar w:fldCharType="end"/>
        </w:r>
      </w:hyperlink>
    </w:p>
    <w:p w14:paraId="6E5B4214" w14:textId="77777777" w:rsidR="00000000" w:rsidRDefault="00943713">
      <w:pPr>
        <w:pStyle w:val="Innehll1"/>
        <w:tabs>
          <w:tab w:val="left" w:pos="720"/>
          <w:tab w:val="right" w:leader="dot" w:pos="8036"/>
        </w:tabs>
        <w:rPr>
          <w:rFonts w:ascii="Calibri" w:hAnsi="Calibri"/>
          <w:noProof/>
        </w:rPr>
      </w:pPr>
      <w:hyperlink w:anchor="_Toc256000349" w:history="1">
        <w:r>
          <w:rPr>
            <w:rStyle w:val="Hyperlnk"/>
          </w:rPr>
          <w:t>17</w:t>
        </w:r>
        <w:r>
          <w:rPr>
            <w:rFonts w:ascii="Calibri" w:hAnsi="Calibri"/>
            <w:noProof/>
          </w:rPr>
          <w:tab/>
        </w:r>
        <w:r>
          <w:rPr>
            <w:rStyle w:val="Hyperlnk"/>
          </w:rPr>
          <w:t>Nationella värden</w:t>
        </w:r>
        <w:r>
          <w:tab/>
        </w:r>
        <w:r>
          <w:fldChar w:fldCharType="begin"/>
        </w:r>
        <w:r>
          <w:instrText xml:space="preserve"> PAGEREF _Toc256000349 \h </w:instrText>
        </w:r>
        <w:r>
          <w:fldChar w:fldCharType="separate"/>
        </w:r>
        <w:r>
          <w:t>161</w:t>
        </w:r>
        <w:r>
          <w:fldChar w:fldCharType="end"/>
        </w:r>
      </w:hyperlink>
    </w:p>
    <w:p w14:paraId="3E02EFA7" w14:textId="77777777" w:rsidR="00000000" w:rsidRDefault="00943713">
      <w:pPr>
        <w:pStyle w:val="Innehll2"/>
        <w:tabs>
          <w:tab w:val="right" w:leader="dot" w:pos="8036"/>
        </w:tabs>
        <w:rPr>
          <w:rFonts w:ascii="Calibri" w:hAnsi="Calibri"/>
          <w:noProof/>
        </w:rPr>
      </w:pPr>
      <w:hyperlink w:anchor="_Toc256000350" w:history="1">
        <w:r>
          <w:rPr>
            <w:rStyle w:val="Hyperlnk"/>
          </w:rPr>
          <w:t>17.1. Baseline 2</w:t>
        </w:r>
        <w:r>
          <w:tab/>
        </w:r>
        <w:r>
          <w:fldChar w:fldCharType="begin"/>
        </w:r>
        <w:r>
          <w:instrText xml:space="preserve"> PAGEREF _Toc256000350 \h </w:instrText>
        </w:r>
        <w:r>
          <w:fldChar w:fldCharType="separate"/>
        </w:r>
        <w:r>
          <w:t>161</w:t>
        </w:r>
        <w:r>
          <w:fldChar w:fldCharType="end"/>
        </w:r>
      </w:hyperlink>
    </w:p>
    <w:p w14:paraId="11B0B336" w14:textId="77777777" w:rsidR="00000000" w:rsidRDefault="00943713">
      <w:pPr>
        <w:pStyle w:val="Innehll2"/>
        <w:tabs>
          <w:tab w:val="right" w:leader="dot" w:pos="8036"/>
        </w:tabs>
        <w:rPr>
          <w:rFonts w:ascii="Calibri" w:hAnsi="Calibri"/>
          <w:noProof/>
        </w:rPr>
      </w:pPr>
      <w:hyperlink w:anchor="_Toc256000351" w:history="1">
        <w:r>
          <w:rPr>
            <w:rStyle w:val="Hyperlnk"/>
          </w:rPr>
          <w:t>17.2. Baseline 3</w:t>
        </w:r>
        <w:r>
          <w:tab/>
        </w:r>
        <w:r>
          <w:fldChar w:fldCharType="begin"/>
        </w:r>
        <w:r>
          <w:instrText xml:space="preserve"> PAGEREF _Toc256000351 \h </w:instrText>
        </w:r>
        <w:r>
          <w:fldChar w:fldCharType="separate"/>
        </w:r>
        <w:r>
          <w:t>163</w:t>
        </w:r>
        <w:r>
          <w:fldChar w:fldCharType="end"/>
        </w:r>
      </w:hyperlink>
    </w:p>
    <w:p w14:paraId="42D7D46A" w14:textId="77777777" w:rsidR="00000000" w:rsidRDefault="00943713">
      <w:pPr>
        <w:pStyle w:val="Innehll1"/>
        <w:tabs>
          <w:tab w:val="left" w:pos="720"/>
          <w:tab w:val="right" w:leader="dot" w:pos="8036"/>
        </w:tabs>
        <w:rPr>
          <w:rFonts w:ascii="Calibri" w:hAnsi="Calibri"/>
          <w:noProof/>
        </w:rPr>
      </w:pPr>
      <w:hyperlink w:anchor="_Toc256000352" w:history="1">
        <w:r>
          <w:rPr>
            <w:rStyle w:val="Hyperlnk"/>
          </w:rPr>
          <w:t>18</w:t>
        </w:r>
        <w:r>
          <w:rPr>
            <w:rFonts w:ascii="Calibri" w:hAnsi="Calibri"/>
            <w:noProof/>
          </w:rPr>
          <w:tab/>
        </w:r>
        <w:r>
          <w:rPr>
            <w:rStyle w:val="Hyperlnk"/>
          </w:rPr>
          <w:t>Systemgränser till och från system E2</w:t>
        </w:r>
        <w:r>
          <w:tab/>
        </w:r>
        <w:r>
          <w:fldChar w:fldCharType="begin"/>
        </w:r>
        <w:r>
          <w:instrText xml:space="preserve"> PAGEREF _Toc256000352 \h </w:instrText>
        </w:r>
        <w:r>
          <w:fldChar w:fldCharType="separate"/>
        </w:r>
        <w:r>
          <w:t>166</w:t>
        </w:r>
        <w:r>
          <w:fldChar w:fldCharType="end"/>
        </w:r>
      </w:hyperlink>
    </w:p>
    <w:p w14:paraId="6CFCD061" w14:textId="77777777" w:rsidR="00000000" w:rsidRDefault="00943713">
      <w:pPr>
        <w:pStyle w:val="Innehll2"/>
        <w:tabs>
          <w:tab w:val="right" w:leader="dot" w:pos="8036"/>
        </w:tabs>
        <w:rPr>
          <w:rFonts w:ascii="Calibri" w:hAnsi="Calibri"/>
          <w:noProof/>
        </w:rPr>
      </w:pPr>
      <w:hyperlink w:anchor="_Toc256000353" w:history="1">
        <w:r>
          <w:rPr>
            <w:rStyle w:val="Hyperlnk"/>
          </w:rPr>
          <w:t>18.1. Gräns mot System M</w:t>
        </w:r>
        <w:r>
          <w:tab/>
        </w:r>
        <w:r>
          <w:fldChar w:fldCharType="begin"/>
        </w:r>
        <w:r>
          <w:instrText xml:space="preserve"> PAGEREF _Toc256000353 \h </w:instrText>
        </w:r>
        <w:r>
          <w:fldChar w:fldCharType="separate"/>
        </w:r>
        <w:r>
          <w:t>168</w:t>
        </w:r>
        <w:r>
          <w:fldChar w:fldCharType="end"/>
        </w:r>
      </w:hyperlink>
    </w:p>
    <w:p w14:paraId="39D30C54" w14:textId="77777777" w:rsidR="00000000" w:rsidRDefault="00943713">
      <w:pPr>
        <w:pStyle w:val="Innehll3"/>
        <w:tabs>
          <w:tab w:val="right" w:leader="dot" w:pos="8036"/>
        </w:tabs>
        <w:rPr>
          <w:rFonts w:ascii="Calibri" w:hAnsi="Calibri"/>
          <w:noProof/>
        </w:rPr>
      </w:pPr>
      <w:hyperlink w:anchor="_Toc256000354" w:history="1">
        <w:r>
          <w:rPr>
            <w:rStyle w:val="Hyperlnk"/>
          </w:rPr>
          <w:t>18.1.1. Skifte från System M</w:t>
        </w:r>
        <w:r>
          <w:tab/>
        </w:r>
        <w:r>
          <w:fldChar w:fldCharType="begin"/>
        </w:r>
        <w:r>
          <w:instrText xml:space="preserve"> PAGEREF _Toc256000354 \h </w:instrText>
        </w:r>
        <w:r>
          <w:fldChar w:fldCharType="separate"/>
        </w:r>
        <w:r>
          <w:t>168</w:t>
        </w:r>
        <w:r>
          <w:fldChar w:fldCharType="end"/>
        </w:r>
      </w:hyperlink>
    </w:p>
    <w:p w14:paraId="708CCC5A" w14:textId="77777777" w:rsidR="00000000" w:rsidRDefault="00943713">
      <w:pPr>
        <w:pStyle w:val="Innehll3"/>
        <w:tabs>
          <w:tab w:val="right" w:leader="dot" w:pos="8036"/>
        </w:tabs>
        <w:rPr>
          <w:rFonts w:ascii="Calibri" w:hAnsi="Calibri"/>
          <w:noProof/>
        </w:rPr>
      </w:pPr>
      <w:hyperlink w:anchor="_Toc256000355" w:history="1">
        <w:r>
          <w:rPr>
            <w:rStyle w:val="Hyperlnk"/>
          </w:rPr>
          <w:t>18.1.2. Skifte till System M</w:t>
        </w:r>
        <w:r>
          <w:tab/>
        </w:r>
        <w:r>
          <w:fldChar w:fldCharType="begin"/>
        </w:r>
        <w:r>
          <w:instrText xml:space="preserve"> PAGEREF _Toc256000355 \h </w:instrText>
        </w:r>
        <w:r>
          <w:fldChar w:fldCharType="separate"/>
        </w:r>
        <w:r>
          <w:t>17</w:t>
        </w:r>
        <w:r>
          <w:t>3</w:t>
        </w:r>
        <w:r>
          <w:fldChar w:fldCharType="end"/>
        </w:r>
      </w:hyperlink>
    </w:p>
    <w:p w14:paraId="648890BB" w14:textId="77777777" w:rsidR="00000000" w:rsidRDefault="00943713">
      <w:pPr>
        <w:pStyle w:val="Innehll2"/>
        <w:tabs>
          <w:tab w:val="right" w:leader="dot" w:pos="8036"/>
        </w:tabs>
        <w:rPr>
          <w:rFonts w:ascii="Calibri" w:hAnsi="Calibri"/>
          <w:noProof/>
        </w:rPr>
      </w:pPr>
      <w:hyperlink w:anchor="_Toc256000356" w:history="1">
        <w:r>
          <w:rPr>
            <w:rStyle w:val="Hyperlnk"/>
          </w:rPr>
          <w:t>18.2. Gräns mot System H på linje</w:t>
        </w:r>
        <w:r>
          <w:tab/>
        </w:r>
        <w:r>
          <w:fldChar w:fldCharType="begin"/>
        </w:r>
        <w:r>
          <w:instrText xml:space="preserve"> PAGEREF _Toc256000356 \h </w:instrText>
        </w:r>
        <w:r>
          <w:fldChar w:fldCharType="separate"/>
        </w:r>
        <w:r>
          <w:t>177</w:t>
        </w:r>
        <w:r>
          <w:fldChar w:fldCharType="end"/>
        </w:r>
      </w:hyperlink>
    </w:p>
    <w:p w14:paraId="66252F79" w14:textId="77777777" w:rsidR="00000000" w:rsidRDefault="00943713">
      <w:pPr>
        <w:pStyle w:val="Innehll3"/>
        <w:tabs>
          <w:tab w:val="right" w:leader="dot" w:pos="8036"/>
        </w:tabs>
        <w:rPr>
          <w:rFonts w:ascii="Calibri" w:hAnsi="Calibri"/>
          <w:noProof/>
        </w:rPr>
      </w:pPr>
      <w:hyperlink w:anchor="_Toc256000357" w:history="1">
        <w:r>
          <w:rPr>
            <w:rStyle w:val="Hyperlnk"/>
          </w:rPr>
          <w:t>18.2.1. Skifte från System H på linje</w:t>
        </w:r>
        <w:r>
          <w:tab/>
        </w:r>
        <w:r>
          <w:fldChar w:fldCharType="begin"/>
        </w:r>
        <w:r>
          <w:instrText xml:space="preserve"> PAGEREF _Toc256000357 \h </w:instrText>
        </w:r>
        <w:r>
          <w:fldChar w:fldCharType="separate"/>
        </w:r>
        <w:r>
          <w:t>178</w:t>
        </w:r>
        <w:r>
          <w:fldChar w:fldCharType="end"/>
        </w:r>
      </w:hyperlink>
    </w:p>
    <w:p w14:paraId="3B9B111F" w14:textId="77777777" w:rsidR="00000000" w:rsidRDefault="00943713">
      <w:pPr>
        <w:pStyle w:val="Innehll3"/>
        <w:tabs>
          <w:tab w:val="right" w:leader="dot" w:pos="8036"/>
        </w:tabs>
        <w:rPr>
          <w:rFonts w:ascii="Calibri" w:hAnsi="Calibri"/>
          <w:noProof/>
        </w:rPr>
      </w:pPr>
      <w:hyperlink w:anchor="_Toc256000358" w:history="1">
        <w:r>
          <w:rPr>
            <w:rStyle w:val="Hyperlnk"/>
          </w:rPr>
          <w:t>18.2.2. Ski</w:t>
        </w:r>
        <w:r>
          <w:rPr>
            <w:rStyle w:val="Hyperlnk"/>
          </w:rPr>
          <w:t>fte till System H på linje</w:t>
        </w:r>
        <w:r>
          <w:tab/>
        </w:r>
        <w:r>
          <w:fldChar w:fldCharType="begin"/>
        </w:r>
        <w:r>
          <w:instrText xml:space="preserve"> PAGEREF _Toc256000358 \h </w:instrText>
        </w:r>
        <w:r>
          <w:fldChar w:fldCharType="separate"/>
        </w:r>
        <w:r>
          <w:t>185</w:t>
        </w:r>
        <w:r>
          <w:fldChar w:fldCharType="end"/>
        </w:r>
      </w:hyperlink>
    </w:p>
    <w:p w14:paraId="46EC95C6" w14:textId="77777777" w:rsidR="00000000" w:rsidRDefault="00943713">
      <w:pPr>
        <w:pStyle w:val="Innehll2"/>
        <w:tabs>
          <w:tab w:val="right" w:leader="dot" w:pos="8036"/>
        </w:tabs>
        <w:rPr>
          <w:rFonts w:ascii="Calibri" w:hAnsi="Calibri"/>
          <w:noProof/>
        </w:rPr>
      </w:pPr>
      <w:hyperlink w:anchor="_Toc256000359" w:history="1">
        <w:r>
          <w:rPr>
            <w:rStyle w:val="Hyperlnk"/>
          </w:rPr>
          <w:t>18.3. Gräns mot System H på driftplats</w:t>
        </w:r>
        <w:r>
          <w:tab/>
        </w:r>
        <w:r>
          <w:fldChar w:fldCharType="begin"/>
        </w:r>
        <w:r>
          <w:instrText xml:space="preserve"> PAGEREF _Toc256000359 \h </w:instrText>
        </w:r>
        <w:r>
          <w:fldChar w:fldCharType="separate"/>
        </w:r>
        <w:r>
          <w:t>188</w:t>
        </w:r>
        <w:r>
          <w:fldChar w:fldCharType="end"/>
        </w:r>
      </w:hyperlink>
    </w:p>
    <w:p w14:paraId="7D3A99A7" w14:textId="77777777" w:rsidR="00000000" w:rsidRDefault="00943713">
      <w:pPr>
        <w:pStyle w:val="Innehll3"/>
        <w:tabs>
          <w:tab w:val="right" w:leader="dot" w:pos="8036"/>
        </w:tabs>
        <w:rPr>
          <w:rFonts w:ascii="Calibri" w:hAnsi="Calibri"/>
          <w:noProof/>
        </w:rPr>
      </w:pPr>
      <w:hyperlink w:anchor="_Toc256000360" w:history="1">
        <w:r>
          <w:rPr>
            <w:rStyle w:val="Hyperlnk"/>
          </w:rPr>
          <w:t>18.3.1. Skifte från System H på driftplats</w:t>
        </w:r>
        <w:r>
          <w:tab/>
        </w:r>
        <w:r>
          <w:fldChar w:fldCharType="begin"/>
        </w:r>
        <w:r>
          <w:instrText xml:space="preserve"> PAGEREF _</w:instrText>
        </w:r>
        <w:r>
          <w:instrText xml:space="preserve">Toc256000360 \h </w:instrText>
        </w:r>
        <w:r>
          <w:fldChar w:fldCharType="separate"/>
        </w:r>
        <w:r>
          <w:t>189</w:t>
        </w:r>
        <w:r>
          <w:fldChar w:fldCharType="end"/>
        </w:r>
      </w:hyperlink>
    </w:p>
    <w:p w14:paraId="4C259BDF" w14:textId="77777777" w:rsidR="00000000" w:rsidRDefault="00943713">
      <w:pPr>
        <w:pStyle w:val="Innehll3"/>
        <w:tabs>
          <w:tab w:val="right" w:leader="dot" w:pos="8036"/>
        </w:tabs>
        <w:rPr>
          <w:rFonts w:ascii="Calibri" w:hAnsi="Calibri"/>
          <w:noProof/>
        </w:rPr>
      </w:pPr>
      <w:hyperlink w:anchor="_Toc256000361" w:history="1">
        <w:r>
          <w:rPr>
            <w:rStyle w:val="Hyperlnk"/>
          </w:rPr>
          <w:t>18.3.2. Skifte till System H på driftplats</w:t>
        </w:r>
        <w:r>
          <w:tab/>
        </w:r>
        <w:r>
          <w:fldChar w:fldCharType="begin"/>
        </w:r>
        <w:r>
          <w:instrText xml:space="preserve"> PAGEREF _Toc256000361 \h </w:instrText>
        </w:r>
        <w:r>
          <w:fldChar w:fldCharType="separate"/>
        </w:r>
        <w:r>
          <w:t>191</w:t>
        </w:r>
        <w:r>
          <w:fldChar w:fldCharType="end"/>
        </w:r>
      </w:hyperlink>
    </w:p>
    <w:p w14:paraId="59D98BC2" w14:textId="77777777" w:rsidR="00000000" w:rsidRDefault="00943713">
      <w:pPr>
        <w:pStyle w:val="Innehll2"/>
        <w:tabs>
          <w:tab w:val="right" w:leader="dot" w:pos="8036"/>
        </w:tabs>
        <w:rPr>
          <w:rFonts w:ascii="Calibri" w:hAnsi="Calibri"/>
          <w:noProof/>
        </w:rPr>
      </w:pPr>
      <w:hyperlink w:anchor="_Toc256000362" w:history="1">
        <w:r>
          <w:rPr>
            <w:rStyle w:val="Hyperlnk"/>
          </w:rPr>
          <w:t>18.4. Gräns mot System E1</w:t>
        </w:r>
        <w:r>
          <w:tab/>
        </w:r>
        <w:r>
          <w:fldChar w:fldCharType="begin"/>
        </w:r>
        <w:r>
          <w:instrText xml:space="preserve"> PAGEREF _Toc256000362 \h </w:instrText>
        </w:r>
        <w:r>
          <w:fldChar w:fldCharType="separate"/>
        </w:r>
        <w:r>
          <w:t>193</w:t>
        </w:r>
        <w:r>
          <w:fldChar w:fldCharType="end"/>
        </w:r>
      </w:hyperlink>
    </w:p>
    <w:p w14:paraId="09D371D7" w14:textId="77777777" w:rsidR="00000000" w:rsidRDefault="00943713">
      <w:pPr>
        <w:pStyle w:val="Innehll3"/>
        <w:tabs>
          <w:tab w:val="right" w:leader="dot" w:pos="8036"/>
        </w:tabs>
        <w:rPr>
          <w:rFonts w:ascii="Calibri" w:hAnsi="Calibri"/>
          <w:noProof/>
        </w:rPr>
      </w:pPr>
      <w:hyperlink w:anchor="_Toc256000363" w:history="1">
        <w:r>
          <w:rPr>
            <w:rStyle w:val="Hyperlnk"/>
          </w:rPr>
          <w:t>18.4.1. Skifte från System E1</w:t>
        </w:r>
        <w:r>
          <w:tab/>
        </w:r>
        <w:r>
          <w:fldChar w:fldCharType="begin"/>
        </w:r>
        <w:r>
          <w:instrText xml:space="preserve"> PAGEREF _Toc256000363 \h </w:instrText>
        </w:r>
        <w:r>
          <w:fldChar w:fldCharType="separate"/>
        </w:r>
        <w:r>
          <w:t>193</w:t>
        </w:r>
        <w:r>
          <w:fldChar w:fldCharType="end"/>
        </w:r>
      </w:hyperlink>
    </w:p>
    <w:p w14:paraId="0FC2E8D9" w14:textId="77777777" w:rsidR="00000000" w:rsidRDefault="00943713">
      <w:pPr>
        <w:pStyle w:val="Innehll3"/>
        <w:tabs>
          <w:tab w:val="right" w:leader="dot" w:pos="8036"/>
        </w:tabs>
        <w:rPr>
          <w:rFonts w:ascii="Calibri" w:hAnsi="Calibri"/>
          <w:noProof/>
        </w:rPr>
      </w:pPr>
      <w:hyperlink w:anchor="_Toc256000364" w:history="1">
        <w:r>
          <w:rPr>
            <w:rStyle w:val="Hyperlnk"/>
          </w:rPr>
          <w:t>18.4.2. Skifte till System E1</w:t>
        </w:r>
        <w:r>
          <w:tab/>
        </w:r>
        <w:r>
          <w:fldChar w:fldCharType="begin"/>
        </w:r>
        <w:r>
          <w:instrText xml:space="preserve"> PAGEREF _Toc256000364 \h </w:instrText>
        </w:r>
        <w:r>
          <w:fldChar w:fldCharType="separate"/>
        </w:r>
        <w:r>
          <w:t>196</w:t>
        </w:r>
        <w:r>
          <w:fldChar w:fldCharType="end"/>
        </w:r>
      </w:hyperlink>
    </w:p>
    <w:p w14:paraId="436B98F6" w14:textId="77777777" w:rsidR="00000000" w:rsidRDefault="00943713">
      <w:pPr>
        <w:pStyle w:val="Innehll2"/>
        <w:tabs>
          <w:tab w:val="right" w:leader="dot" w:pos="8036"/>
        </w:tabs>
        <w:rPr>
          <w:rFonts w:ascii="Calibri" w:hAnsi="Calibri"/>
          <w:noProof/>
        </w:rPr>
      </w:pPr>
      <w:hyperlink w:anchor="_Toc256000365" w:history="1">
        <w:r>
          <w:rPr>
            <w:rStyle w:val="Hyperlnk"/>
          </w:rPr>
          <w:t>18.5. Gräns mot system S</w:t>
        </w:r>
        <w:r>
          <w:tab/>
        </w:r>
        <w:r>
          <w:fldChar w:fldCharType="begin"/>
        </w:r>
        <w:r>
          <w:instrText xml:space="preserve"> PAGEREF _Toc256000365 \h </w:instrText>
        </w:r>
        <w:r>
          <w:fldChar w:fldCharType="separate"/>
        </w:r>
        <w:r>
          <w:t>198</w:t>
        </w:r>
        <w:r>
          <w:fldChar w:fldCharType="end"/>
        </w:r>
      </w:hyperlink>
    </w:p>
    <w:p w14:paraId="11D7DDD3" w14:textId="77777777" w:rsidR="00000000" w:rsidRDefault="00943713">
      <w:pPr>
        <w:pStyle w:val="Innehll3"/>
        <w:tabs>
          <w:tab w:val="right" w:leader="dot" w:pos="8036"/>
        </w:tabs>
        <w:rPr>
          <w:rFonts w:ascii="Calibri" w:hAnsi="Calibri"/>
          <w:noProof/>
        </w:rPr>
      </w:pPr>
      <w:hyperlink w:anchor="_Toc256000366" w:history="1">
        <w:r>
          <w:rPr>
            <w:rStyle w:val="Hyperlnk"/>
          </w:rPr>
          <w:t>18.5.1. Huvudalternativ</w:t>
        </w:r>
        <w:r>
          <w:tab/>
        </w:r>
        <w:r>
          <w:fldChar w:fldCharType="begin"/>
        </w:r>
        <w:r>
          <w:instrText xml:space="preserve"> PAGEREF _Toc256000366 \h </w:instrText>
        </w:r>
        <w:r>
          <w:fldChar w:fldCharType="separate"/>
        </w:r>
        <w:r>
          <w:t>198</w:t>
        </w:r>
        <w:r>
          <w:fldChar w:fldCharType="end"/>
        </w:r>
      </w:hyperlink>
    </w:p>
    <w:p w14:paraId="2165B3EE" w14:textId="77777777" w:rsidR="00000000" w:rsidRDefault="00943713">
      <w:pPr>
        <w:pStyle w:val="Innehll3"/>
        <w:tabs>
          <w:tab w:val="right" w:leader="dot" w:pos="8036"/>
        </w:tabs>
        <w:rPr>
          <w:rFonts w:ascii="Calibri" w:hAnsi="Calibri"/>
          <w:noProof/>
        </w:rPr>
      </w:pPr>
      <w:hyperlink w:anchor="_Toc256000367" w:history="1">
        <w:r>
          <w:rPr>
            <w:rStyle w:val="Hyperlnk"/>
          </w:rPr>
          <w:t>18.5.2. Förenklat alternativ</w:t>
        </w:r>
        <w:r>
          <w:tab/>
        </w:r>
        <w:r>
          <w:fldChar w:fldCharType="begin"/>
        </w:r>
        <w:r>
          <w:instrText xml:space="preserve"> PAGEREF _Toc256000367 \h </w:instrText>
        </w:r>
        <w:r>
          <w:fldChar w:fldCharType="separate"/>
        </w:r>
        <w:r>
          <w:t>198</w:t>
        </w:r>
        <w:r>
          <w:fldChar w:fldCharType="end"/>
        </w:r>
      </w:hyperlink>
    </w:p>
    <w:p w14:paraId="55B487DA" w14:textId="77777777" w:rsidR="00000000" w:rsidRDefault="00943713">
      <w:pPr>
        <w:pStyle w:val="Innehll1"/>
        <w:tabs>
          <w:tab w:val="left" w:pos="720"/>
          <w:tab w:val="right" w:leader="dot" w:pos="8036"/>
        </w:tabs>
        <w:rPr>
          <w:rFonts w:ascii="Calibri" w:hAnsi="Calibri"/>
          <w:noProof/>
        </w:rPr>
      </w:pPr>
      <w:hyperlink w:anchor="_Toc256000368" w:history="1">
        <w:r>
          <w:rPr>
            <w:rStyle w:val="Hyperlnk"/>
          </w:rPr>
          <w:t>19</w:t>
        </w:r>
        <w:r>
          <w:rPr>
            <w:rFonts w:ascii="Calibri" w:hAnsi="Calibri"/>
            <w:noProof/>
          </w:rPr>
          <w:tab/>
        </w:r>
        <w:r>
          <w:rPr>
            <w:rStyle w:val="Hyperlnk"/>
          </w:rPr>
          <w:t>Hastighetsnedsättning</w:t>
        </w:r>
        <w:r>
          <w:tab/>
        </w:r>
        <w:r>
          <w:fldChar w:fldCharType="begin"/>
        </w:r>
        <w:r>
          <w:instrText xml:space="preserve"> P</w:instrText>
        </w:r>
        <w:r>
          <w:instrText xml:space="preserve">AGEREF _Toc256000368 \h </w:instrText>
        </w:r>
        <w:r>
          <w:fldChar w:fldCharType="separate"/>
        </w:r>
        <w:r>
          <w:t>200</w:t>
        </w:r>
        <w:r>
          <w:fldChar w:fldCharType="end"/>
        </w:r>
      </w:hyperlink>
    </w:p>
    <w:p w14:paraId="09CCA099" w14:textId="77777777" w:rsidR="00000000" w:rsidRDefault="00943713">
      <w:pPr>
        <w:pStyle w:val="Innehll2"/>
        <w:tabs>
          <w:tab w:val="right" w:leader="dot" w:pos="8036"/>
        </w:tabs>
        <w:rPr>
          <w:rFonts w:ascii="Calibri" w:hAnsi="Calibri"/>
          <w:noProof/>
        </w:rPr>
      </w:pPr>
      <w:hyperlink w:anchor="_Toc256000369" w:history="1">
        <w:r>
          <w:rPr>
            <w:rStyle w:val="Hyperlnk"/>
          </w:rPr>
          <w:t>19.1. Egenkontroll och oavhängighet</w:t>
        </w:r>
        <w:r>
          <w:tab/>
        </w:r>
        <w:r>
          <w:fldChar w:fldCharType="begin"/>
        </w:r>
        <w:r>
          <w:instrText xml:space="preserve"> PAGEREF _Toc256000369 \h </w:instrText>
        </w:r>
        <w:r>
          <w:fldChar w:fldCharType="separate"/>
        </w:r>
        <w:r>
          <w:t>200</w:t>
        </w:r>
        <w:r>
          <w:fldChar w:fldCharType="end"/>
        </w:r>
      </w:hyperlink>
    </w:p>
    <w:p w14:paraId="0A39BE5D" w14:textId="77777777" w:rsidR="00000000" w:rsidRDefault="00943713">
      <w:pPr>
        <w:pStyle w:val="Innehll2"/>
        <w:tabs>
          <w:tab w:val="right" w:leader="dot" w:pos="8036"/>
        </w:tabs>
        <w:rPr>
          <w:rFonts w:ascii="Calibri" w:hAnsi="Calibri"/>
          <w:noProof/>
        </w:rPr>
      </w:pPr>
      <w:hyperlink w:anchor="_Toc256000370" w:history="1">
        <w:r>
          <w:rPr>
            <w:rStyle w:val="Hyperlnk"/>
          </w:rPr>
          <w:t>19.2. Hastighetsnedsättning ATC</w:t>
        </w:r>
        <w:r>
          <w:tab/>
        </w:r>
        <w:r>
          <w:fldChar w:fldCharType="begin"/>
        </w:r>
        <w:r>
          <w:instrText xml:space="preserve"> PAGEREF _Toc256000370 \h </w:instrText>
        </w:r>
        <w:r>
          <w:fldChar w:fldCharType="separate"/>
        </w:r>
        <w:r>
          <w:t>200</w:t>
        </w:r>
        <w:r>
          <w:fldChar w:fldCharType="end"/>
        </w:r>
      </w:hyperlink>
    </w:p>
    <w:p w14:paraId="6448B2C6" w14:textId="77777777" w:rsidR="00000000" w:rsidRDefault="00943713">
      <w:pPr>
        <w:pStyle w:val="Innehll3"/>
        <w:tabs>
          <w:tab w:val="right" w:leader="dot" w:pos="8036"/>
        </w:tabs>
        <w:rPr>
          <w:rFonts w:ascii="Calibri" w:hAnsi="Calibri"/>
          <w:noProof/>
        </w:rPr>
      </w:pPr>
      <w:hyperlink w:anchor="_Toc256000371" w:history="1">
        <w:r>
          <w:rPr>
            <w:rStyle w:val="Hyperlnk"/>
          </w:rPr>
          <w:t>19.2.1. Behörighet</w:t>
        </w:r>
        <w:r>
          <w:tab/>
        </w:r>
        <w:r>
          <w:fldChar w:fldCharType="begin"/>
        </w:r>
        <w:r>
          <w:instrText xml:space="preserve"> PAGEREF _Toc256000371 \h </w:instrText>
        </w:r>
        <w:r>
          <w:fldChar w:fldCharType="separate"/>
        </w:r>
        <w:r>
          <w:t>200</w:t>
        </w:r>
        <w:r>
          <w:fldChar w:fldCharType="end"/>
        </w:r>
      </w:hyperlink>
    </w:p>
    <w:p w14:paraId="53FF5096" w14:textId="77777777" w:rsidR="00000000" w:rsidRDefault="00943713">
      <w:pPr>
        <w:pStyle w:val="Innehll3"/>
        <w:tabs>
          <w:tab w:val="right" w:leader="dot" w:pos="8036"/>
        </w:tabs>
        <w:rPr>
          <w:rFonts w:ascii="Calibri" w:hAnsi="Calibri"/>
          <w:noProof/>
        </w:rPr>
      </w:pPr>
      <w:hyperlink w:anchor="_Toc256000372" w:history="1">
        <w:r>
          <w:rPr>
            <w:rStyle w:val="Hyperlnk"/>
          </w:rPr>
          <w:t>19.2.2. Allmänt</w:t>
        </w:r>
        <w:r>
          <w:tab/>
        </w:r>
        <w:r>
          <w:fldChar w:fldCharType="begin"/>
        </w:r>
        <w:r>
          <w:instrText xml:space="preserve"> PAGEREF _Toc256000372 \h </w:instrText>
        </w:r>
        <w:r>
          <w:fldChar w:fldCharType="separate"/>
        </w:r>
        <w:r>
          <w:t>201</w:t>
        </w:r>
        <w:r>
          <w:fldChar w:fldCharType="end"/>
        </w:r>
      </w:hyperlink>
    </w:p>
    <w:p w14:paraId="04C37199" w14:textId="77777777" w:rsidR="00000000" w:rsidRDefault="00943713">
      <w:pPr>
        <w:pStyle w:val="Innehll3"/>
        <w:tabs>
          <w:tab w:val="right" w:leader="dot" w:pos="8036"/>
        </w:tabs>
        <w:rPr>
          <w:rFonts w:ascii="Calibri" w:hAnsi="Calibri"/>
          <w:noProof/>
        </w:rPr>
      </w:pPr>
      <w:hyperlink w:anchor="_Toc256000373" w:history="1">
        <w:r>
          <w:rPr>
            <w:rStyle w:val="Hyperlnk"/>
          </w:rPr>
          <w:t>19.2.3. Förprojekterad hastighetsnedsättning</w:t>
        </w:r>
        <w:r>
          <w:tab/>
        </w:r>
        <w:r>
          <w:fldChar w:fldCharType="begin"/>
        </w:r>
        <w:r>
          <w:instrText xml:space="preserve"> PAGEREF _Toc256000373 \h </w:instrText>
        </w:r>
        <w:r>
          <w:fldChar w:fldCharType="separate"/>
        </w:r>
        <w:r>
          <w:t>210</w:t>
        </w:r>
        <w:r>
          <w:fldChar w:fldCharType="end"/>
        </w:r>
      </w:hyperlink>
    </w:p>
    <w:p w14:paraId="58E9ABA9" w14:textId="77777777" w:rsidR="00000000" w:rsidRDefault="00943713">
      <w:pPr>
        <w:pStyle w:val="Innehll3"/>
        <w:tabs>
          <w:tab w:val="right" w:leader="dot" w:pos="8036"/>
        </w:tabs>
        <w:rPr>
          <w:rFonts w:ascii="Calibri" w:hAnsi="Calibri"/>
          <w:noProof/>
        </w:rPr>
      </w:pPr>
      <w:hyperlink w:anchor="_Toc256000374" w:history="1">
        <w:r>
          <w:rPr>
            <w:rStyle w:val="Hyperlnk"/>
          </w:rPr>
          <w:t>19.2.4. Direktprojekterad hastighetsnedsättning</w:t>
        </w:r>
        <w:r>
          <w:tab/>
        </w:r>
        <w:r>
          <w:fldChar w:fldCharType="begin"/>
        </w:r>
        <w:r>
          <w:instrText xml:space="preserve"> PAGEREF _Toc256000374 \h </w:instrText>
        </w:r>
        <w:r>
          <w:fldChar w:fldCharType="separate"/>
        </w:r>
        <w:r>
          <w:t>211</w:t>
        </w:r>
        <w:r>
          <w:fldChar w:fldCharType="end"/>
        </w:r>
      </w:hyperlink>
    </w:p>
    <w:p w14:paraId="176B4B43" w14:textId="77777777" w:rsidR="00000000" w:rsidRDefault="00943713">
      <w:pPr>
        <w:pStyle w:val="Innehll3"/>
        <w:tabs>
          <w:tab w:val="right" w:leader="dot" w:pos="8036"/>
        </w:tabs>
        <w:rPr>
          <w:rFonts w:ascii="Calibri" w:hAnsi="Calibri"/>
          <w:noProof/>
        </w:rPr>
      </w:pPr>
      <w:hyperlink w:anchor="_Toc256000375" w:history="1">
        <w:r>
          <w:rPr>
            <w:rStyle w:val="Hyperlnk"/>
          </w:rPr>
          <w:t>19.2.5. Utplacering av för- eller direktprojekterad hastighetsnedsättning</w:t>
        </w:r>
        <w:r>
          <w:tab/>
        </w:r>
        <w:r>
          <w:fldChar w:fldCharType="begin"/>
        </w:r>
        <w:r>
          <w:instrText xml:space="preserve"> PAGEREF _Toc256000375 \</w:instrText>
        </w:r>
        <w:r>
          <w:instrText xml:space="preserve">h </w:instrText>
        </w:r>
        <w:r>
          <w:fldChar w:fldCharType="separate"/>
        </w:r>
        <w:r>
          <w:t>213</w:t>
        </w:r>
        <w:r>
          <w:fldChar w:fldCharType="end"/>
        </w:r>
      </w:hyperlink>
    </w:p>
    <w:p w14:paraId="0A330D27" w14:textId="77777777" w:rsidR="00000000" w:rsidRDefault="00943713">
      <w:pPr>
        <w:pStyle w:val="Innehll3"/>
        <w:tabs>
          <w:tab w:val="right" w:leader="dot" w:pos="8036"/>
        </w:tabs>
        <w:rPr>
          <w:rFonts w:ascii="Calibri" w:hAnsi="Calibri"/>
          <w:noProof/>
        </w:rPr>
      </w:pPr>
      <w:hyperlink w:anchor="_Toc256000376" w:history="1">
        <w:r>
          <w:rPr>
            <w:rStyle w:val="Hyperlnk"/>
          </w:rPr>
          <w:t>19.2.6. Borttagning av för- eller direktprojekterad hastighetsnedsättning</w:t>
        </w:r>
        <w:r>
          <w:tab/>
        </w:r>
        <w:r>
          <w:fldChar w:fldCharType="begin"/>
        </w:r>
        <w:r>
          <w:instrText xml:space="preserve"> PAGEREF _Toc256000376 \h </w:instrText>
        </w:r>
        <w:r>
          <w:fldChar w:fldCharType="separate"/>
        </w:r>
        <w:r>
          <w:t>213</w:t>
        </w:r>
        <w:r>
          <w:fldChar w:fldCharType="end"/>
        </w:r>
      </w:hyperlink>
    </w:p>
    <w:p w14:paraId="638C5367" w14:textId="77777777" w:rsidR="00000000" w:rsidRDefault="00943713">
      <w:pPr>
        <w:pStyle w:val="Innehll3"/>
        <w:tabs>
          <w:tab w:val="right" w:leader="dot" w:pos="8036"/>
        </w:tabs>
        <w:rPr>
          <w:rFonts w:ascii="Calibri" w:hAnsi="Calibri"/>
          <w:noProof/>
        </w:rPr>
      </w:pPr>
      <w:hyperlink w:anchor="_Toc256000377" w:history="1">
        <w:r>
          <w:rPr>
            <w:rStyle w:val="Hyperlnk"/>
          </w:rPr>
          <w:t>19.2.7. Baliskategorier och kodningsinformation</w:t>
        </w:r>
        <w:r>
          <w:tab/>
        </w:r>
        <w:r>
          <w:fldChar w:fldCharType="begin"/>
        </w:r>
        <w:r>
          <w:instrText xml:space="preserve"> PAGEREF _Toc256000377</w:instrText>
        </w:r>
        <w:r>
          <w:instrText xml:space="preserve"> \h </w:instrText>
        </w:r>
        <w:r>
          <w:fldChar w:fldCharType="separate"/>
        </w:r>
        <w:r>
          <w:t>214</w:t>
        </w:r>
        <w:r>
          <w:fldChar w:fldCharType="end"/>
        </w:r>
      </w:hyperlink>
    </w:p>
    <w:p w14:paraId="19688624" w14:textId="77777777" w:rsidR="00000000" w:rsidRDefault="00943713">
      <w:pPr>
        <w:pStyle w:val="Innehll3"/>
        <w:tabs>
          <w:tab w:val="right" w:leader="dot" w:pos="8036"/>
        </w:tabs>
        <w:rPr>
          <w:rFonts w:ascii="Calibri" w:hAnsi="Calibri"/>
          <w:noProof/>
        </w:rPr>
      </w:pPr>
      <w:hyperlink w:anchor="_Toc256000378" w:history="1">
        <w:r>
          <w:rPr>
            <w:rStyle w:val="Hyperlnk"/>
          </w:rPr>
          <w:t>19.2.8. Övertäckning och uppsättning av tavlor</w:t>
        </w:r>
        <w:r>
          <w:tab/>
        </w:r>
        <w:r>
          <w:fldChar w:fldCharType="begin"/>
        </w:r>
        <w:r>
          <w:instrText xml:space="preserve"> PAGEREF _Toc256000378 \h </w:instrText>
        </w:r>
        <w:r>
          <w:fldChar w:fldCharType="separate"/>
        </w:r>
        <w:r>
          <w:t>219</w:t>
        </w:r>
        <w:r>
          <w:fldChar w:fldCharType="end"/>
        </w:r>
      </w:hyperlink>
    </w:p>
    <w:p w14:paraId="59EEBFE2" w14:textId="77777777" w:rsidR="00000000" w:rsidRDefault="00943713">
      <w:pPr>
        <w:pStyle w:val="Innehll3"/>
        <w:tabs>
          <w:tab w:val="right" w:leader="dot" w:pos="8036"/>
        </w:tabs>
        <w:rPr>
          <w:rFonts w:ascii="Calibri" w:hAnsi="Calibri"/>
          <w:noProof/>
        </w:rPr>
      </w:pPr>
      <w:hyperlink w:anchor="_Toc256000379" w:history="1">
        <w:r>
          <w:rPr>
            <w:rStyle w:val="Hyperlnk"/>
          </w:rPr>
          <w:t>19.2.9. Fästanordningar, märkskyltar och materiel för baliser</w:t>
        </w:r>
        <w:r>
          <w:tab/>
        </w:r>
        <w:r>
          <w:fldChar w:fldCharType="begin"/>
        </w:r>
        <w:r>
          <w:instrText xml:space="preserve"> PAGEREF _Toc256000379 \h </w:instrText>
        </w:r>
        <w:r>
          <w:fldChar w:fldCharType="separate"/>
        </w:r>
        <w:r>
          <w:t>226</w:t>
        </w:r>
        <w:r>
          <w:fldChar w:fldCharType="end"/>
        </w:r>
      </w:hyperlink>
    </w:p>
    <w:p w14:paraId="374432C5" w14:textId="77777777" w:rsidR="00000000" w:rsidRDefault="00943713">
      <w:pPr>
        <w:pStyle w:val="Innehll2"/>
        <w:tabs>
          <w:tab w:val="right" w:leader="dot" w:pos="8036"/>
        </w:tabs>
        <w:rPr>
          <w:rFonts w:ascii="Calibri" w:hAnsi="Calibri"/>
          <w:noProof/>
        </w:rPr>
      </w:pPr>
      <w:hyperlink w:anchor="_Toc256000380" w:history="1">
        <w:r>
          <w:rPr>
            <w:rStyle w:val="Hyperlnk"/>
          </w:rPr>
          <w:t>19.3. Hastighetsnedsättning ETCS</w:t>
        </w:r>
        <w:r>
          <w:tab/>
        </w:r>
        <w:r>
          <w:fldChar w:fldCharType="begin"/>
        </w:r>
        <w:r>
          <w:instrText xml:space="preserve"> PAGEREF _Toc256000380 \h </w:instrText>
        </w:r>
        <w:r>
          <w:fldChar w:fldCharType="separate"/>
        </w:r>
        <w:r>
          <w:t>227</w:t>
        </w:r>
        <w:r>
          <w:fldChar w:fldCharType="end"/>
        </w:r>
      </w:hyperlink>
    </w:p>
    <w:p w14:paraId="4E5C7819" w14:textId="77777777" w:rsidR="00000000" w:rsidRDefault="00943713">
      <w:pPr>
        <w:pStyle w:val="Innehll3"/>
        <w:tabs>
          <w:tab w:val="right" w:leader="dot" w:pos="8036"/>
        </w:tabs>
        <w:rPr>
          <w:rFonts w:ascii="Calibri" w:hAnsi="Calibri"/>
          <w:noProof/>
        </w:rPr>
      </w:pPr>
      <w:hyperlink w:anchor="_Toc256000381" w:history="1">
        <w:r>
          <w:rPr>
            <w:rStyle w:val="Hyperlnk"/>
          </w:rPr>
          <w:t>19.3.1. Behörighet</w:t>
        </w:r>
        <w:r>
          <w:tab/>
        </w:r>
        <w:r>
          <w:fldChar w:fldCharType="begin"/>
        </w:r>
        <w:r>
          <w:instrText xml:space="preserve"> PAGEREF _Toc256000381 \h </w:instrText>
        </w:r>
        <w:r>
          <w:fldChar w:fldCharType="separate"/>
        </w:r>
        <w:r>
          <w:t>228</w:t>
        </w:r>
        <w:r>
          <w:fldChar w:fldCharType="end"/>
        </w:r>
      </w:hyperlink>
    </w:p>
    <w:p w14:paraId="4C782A54" w14:textId="77777777" w:rsidR="00000000" w:rsidRDefault="00943713">
      <w:pPr>
        <w:pStyle w:val="Innehll3"/>
        <w:tabs>
          <w:tab w:val="right" w:leader="dot" w:pos="8036"/>
        </w:tabs>
        <w:rPr>
          <w:rFonts w:ascii="Calibri" w:hAnsi="Calibri"/>
          <w:noProof/>
        </w:rPr>
      </w:pPr>
      <w:hyperlink w:anchor="_Toc256000382" w:history="1">
        <w:r>
          <w:rPr>
            <w:rStyle w:val="Hyperlnk"/>
          </w:rPr>
          <w:t>19.3.2. Allmänt</w:t>
        </w:r>
        <w:r>
          <w:tab/>
        </w:r>
        <w:r>
          <w:fldChar w:fldCharType="begin"/>
        </w:r>
        <w:r>
          <w:instrText xml:space="preserve"> PAGEREF _Toc2560</w:instrText>
        </w:r>
        <w:r>
          <w:instrText xml:space="preserve">00382 \h </w:instrText>
        </w:r>
        <w:r>
          <w:fldChar w:fldCharType="separate"/>
        </w:r>
        <w:r>
          <w:t>228</w:t>
        </w:r>
        <w:r>
          <w:fldChar w:fldCharType="end"/>
        </w:r>
      </w:hyperlink>
    </w:p>
    <w:p w14:paraId="38FCAACA" w14:textId="77777777" w:rsidR="00000000" w:rsidRDefault="00943713">
      <w:pPr>
        <w:pStyle w:val="Innehll3"/>
        <w:tabs>
          <w:tab w:val="right" w:leader="dot" w:pos="8036"/>
        </w:tabs>
        <w:rPr>
          <w:rFonts w:ascii="Calibri" w:hAnsi="Calibri"/>
          <w:noProof/>
        </w:rPr>
      </w:pPr>
      <w:hyperlink w:anchor="_Toc256000383" w:history="1">
        <w:r>
          <w:rPr>
            <w:rStyle w:val="Hyperlnk"/>
          </w:rPr>
          <w:t>19.3.3. Projektering och planering</w:t>
        </w:r>
        <w:r>
          <w:tab/>
        </w:r>
        <w:r>
          <w:fldChar w:fldCharType="begin"/>
        </w:r>
        <w:r>
          <w:instrText xml:space="preserve"> PAGEREF _Toc256000383 \h </w:instrText>
        </w:r>
        <w:r>
          <w:fldChar w:fldCharType="separate"/>
        </w:r>
        <w:r>
          <w:t>230</w:t>
        </w:r>
        <w:r>
          <w:fldChar w:fldCharType="end"/>
        </w:r>
      </w:hyperlink>
    </w:p>
    <w:p w14:paraId="5030CBCB" w14:textId="77777777" w:rsidR="00000000" w:rsidRDefault="00943713">
      <w:pPr>
        <w:pStyle w:val="Innehll3"/>
        <w:tabs>
          <w:tab w:val="right" w:leader="dot" w:pos="8036"/>
        </w:tabs>
        <w:rPr>
          <w:rFonts w:ascii="Calibri" w:hAnsi="Calibri"/>
          <w:noProof/>
        </w:rPr>
      </w:pPr>
      <w:hyperlink w:anchor="_Toc256000384" w:history="1">
        <w:r>
          <w:rPr>
            <w:rStyle w:val="Hyperlnk"/>
          </w:rPr>
          <w:t>19.3.4. Baliser för hastighetsnedsättningar med ETCS</w:t>
        </w:r>
        <w:r>
          <w:tab/>
        </w:r>
        <w:r>
          <w:fldChar w:fldCharType="begin"/>
        </w:r>
        <w:r>
          <w:instrText xml:space="preserve"> PAGEREF _Toc256000384 \h </w:instrText>
        </w:r>
        <w:r>
          <w:fldChar w:fldCharType="separate"/>
        </w:r>
        <w:r>
          <w:t>235</w:t>
        </w:r>
        <w:r>
          <w:fldChar w:fldCharType="end"/>
        </w:r>
      </w:hyperlink>
    </w:p>
    <w:p w14:paraId="7B06FE5D" w14:textId="77777777" w:rsidR="00000000" w:rsidRDefault="00943713">
      <w:pPr>
        <w:pStyle w:val="Innehll1"/>
        <w:tabs>
          <w:tab w:val="left" w:pos="720"/>
          <w:tab w:val="right" w:leader="dot" w:pos="8036"/>
        </w:tabs>
        <w:rPr>
          <w:rFonts w:ascii="Calibri" w:hAnsi="Calibri"/>
          <w:noProof/>
        </w:rPr>
      </w:pPr>
      <w:hyperlink w:anchor="_Toc256000385" w:history="1">
        <w:r>
          <w:rPr>
            <w:rStyle w:val="Hyperlnk"/>
          </w:rPr>
          <w:t>20</w:t>
        </w:r>
        <w:r>
          <w:rPr>
            <w:rFonts w:ascii="Calibri" w:hAnsi="Calibri"/>
            <w:noProof/>
          </w:rPr>
          <w:tab/>
        </w:r>
        <w:r>
          <w:rPr>
            <w:rStyle w:val="Hyperlnk"/>
          </w:rPr>
          <w:t>Referenser</w:t>
        </w:r>
        <w:r>
          <w:tab/>
        </w:r>
        <w:r>
          <w:fldChar w:fldCharType="begin"/>
        </w:r>
        <w:r>
          <w:instrText xml:space="preserve"> PAGEREF _Toc256000385 \h </w:instrText>
        </w:r>
        <w:r>
          <w:fldChar w:fldCharType="separate"/>
        </w:r>
        <w:r>
          <w:t>237</w:t>
        </w:r>
        <w:r>
          <w:fldChar w:fldCharType="end"/>
        </w:r>
      </w:hyperlink>
    </w:p>
    <w:p w14:paraId="56592AE6" w14:textId="77777777" w:rsidR="00000000" w:rsidRDefault="00943713">
      <w:pPr>
        <w:pStyle w:val="Innehll1"/>
        <w:tabs>
          <w:tab w:val="left" w:pos="720"/>
          <w:tab w:val="right" w:leader="dot" w:pos="8036"/>
        </w:tabs>
        <w:rPr>
          <w:rFonts w:ascii="Calibri" w:hAnsi="Calibri"/>
          <w:noProof/>
        </w:rPr>
      </w:pPr>
      <w:hyperlink w:anchor="_Toc256000386" w:history="1">
        <w:r>
          <w:rPr>
            <w:rStyle w:val="Hyperlnk"/>
          </w:rPr>
          <w:t>21</w:t>
        </w:r>
        <w:r>
          <w:rPr>
            <w:rFonts w:ascii="Calibri" w:hAnsi="Calibri"/>
            <w:noProof/>
          </w:rPr>
          <w:tab/>
        </w:r>
        <w:r>
          <w:rPr>
            <w:rStyle w:val="Hyperlnk"/>
          </w:rPr>
          <w:t>Versionslogg</w:t>
        </w:r>
        <w:r>
          <w:tab/>
        </w:r>
        <w:r>
          <w:fldChar w:fldCharType="begin"/>
        </w:r>
        <w:r>
          <w:instrText xml:space="preserve"> PAGEREF _Toc256000386 \h </w:instrText>
        </w:r>
        <w:r>
          <w:fldChar w:fldCharType="separate"/>
        </w:r>
        <w:r>
          <w:t>238</w:t>
        </w:r>
        <w:r>
          <w:fldChar w:fldCharType="end"/>
        </w:r>
      </w:hyperlink>
    </w:p>
    <w:p w14:paraId="35CF8FCC" w14:textId="77777777" w:rsidR="00000000" w:rsidRDefault="00943713">
      <w:pPr>
        <w:pStyle w:val="Innehll1"/>
        <w:tabs>
          <w:tab w:val="right" w:leader="dot" w:pos="8036"/>
        </w:tabs>
        <w:rPr>
          <w:rFonts w:ascii="Calibri" w:hAnsi="Calibri"/>
          <w:noProof/>
        </w:rPr>
      </w:pPr>
      <w:hyperlink w:anchor="_Toc256000387" w:history="1">
        <w:r>
          <w:rPr>
            <w:rStyle w:val="Hyperlnk"/>
          </w:rPr>
          <w:t>Bilaga 1 Förbeskedsavståndstabeller</w:t>
        </w:r>
        <w:r>
          <w:tab/>
        </w:r>
        <w:r>
          <w:fldChar w:fldCharType="begin"/>
        </w:r>
        <w:r>
          <w:instrText xml:space="preserve"> PAGEREF _Toc256000387 \h </w:instrText>
        </w:r>
        <w:r>
          <w:fldChar w:fldCharType="separate"/>
        </w:r>
        <w:r>
          <w:t>239</w:t>
        </w:r>
        <w:r>
          <w:fldChar w:fldCharType="end"/>
        </w:r>
      </w:hyperlink>
    </w:p>
    <w:p w14:paraId="76CC6191" w14:textId="77777777" w:rsidR="00000000" w:rsidRDefault="00943713">
      <w:pPr>
        <w:pStyle w:val="Innehll1"/>
        <w:tabs>
          <w:tab w:val="right" w:leader="dot" w:pos="8036"/>
        </w:tabs>
        <w:rPr>
          <w:rFonts w:ascii="Calibri" w:hAnsi="Calibri"/>
          <w:noProof/>
        </w:rPr>
      </w:pPr>
      <w:hyperlink w:anchor="_Toc256000388" w:history="1">
        <w:r>
          <w:rPr>
            <w:rStyle w:val="Hyperlnk"/>
          </w:rPr>
          <w:t>Bilaga 2 P-bortflyttningstabeller</w:t>
        </w:r>
        <w:r>
          <w:tab/>
        </w:r>
        <w:r>
          <w:fldChar w:fldCharType="begin"/>
        </w:r>
        <w:r>
          <w:instrText xml:space="preserve"> PAGEREF _Toc256000388 \h </w:instrText>
        </w:r>
        <w:r>
          <w:fldChar w:fldCharType="separate"/>
        </w:r>
        <w:r>
          <w:t>248</w:t>
        </w:r>
        <w:r>
          <w:fldChar w:fldCharType="end"/>
        </w:r>
      </w:hyperlink>
    </w:p>
    <w:p w14:paraId="19C7FD6D" w14:textId="77777777" w:rsidR="00000000" w:rsidRDefault="00943713">
      <w:pPr>
        <w:pStyle w:val="Innehll1"/>
        <w:tabs>
          <w:tab w:val="right" w:leader="dot" w:pos="8036"/>
        </w:tabs>
        <w:rPr>
          <w:rFonts w:ascii="Calibri" w:hAnsi="Calibri"/>
          <w:noProof/>
        </w:rPr>
      </w:pPr>
      <w:hyperlink w:anchor="_Toc256000389" w:history="1">
        <w:r>
          <w:rPr>
            <w:rStyle w:val="Hyperlnk"/>
          </w:rPr>
          <w:t>Bilaga 3 A-bortflyttningstabell</w:t>
        </w:r>
        <w:r>
          <w:tab/>
        </w:r>
        <w:r>
          <w:fldChar w:fldCharType="begin"/>
        </w:r>
        <w:r>
          <w:instrText xml:space="preserve"> PAGEREF _Toc256000389 \h </w:instrText>
        </w:r>
        <w:r>
          <w:fldChar w:fldCharType="separate"/>
        </w:r>
        <w:r>
          <w:t>338</w:t>
        </w:r>
        <w:r>
          <w:fldChar w:fldCharType="end"/>
        </w:r>
      </w:hyperlink>
    </w:p>
    <w:p w14:paraId="2851FAEB" w14:textId="77777777" w:rsidR="00000000" w:rsidRDefault="00943713">
      <w:pPr>
        <w:spacing w:before="60"/>
      </w:pPr>
      <w:r>
        <w:fldChar w:fldCharType="end"/>
      </w:r>
    </w:p>
    <w:p w14:paraId="6C13C550" w14:textId="77777777" w:rsidR="00000000" w:rsidRDefault="00943713">
      <w:pPr>
        <w:pStyle w:val="Rubrikformatering1"/>
      </w:pPr>
      <w:bookmarkStart w:id="0" w:name="_Toc256000195"/>
      <w:r>
        <w:lastRenderedPageBreak/>
        <w:t>Syfte</w:t>
      </w:r>
      <w:bookmarkEnd w:id="0"/>
    </w:p>
    <w:p w14:paraId="4D8573E4" w14:textId="77777777" w:rsidR="00000000" w:rsidRDefault="00943713">
      <w:pPr>
        <w:pStyle w:val="Standard"/>
      </w:pPr>
      <w:r>
        <w:t>Dokumentet ingår i Trafikverkets infrastrukturr</w:t>
      </w:r>
      <w:r>
        <w:t xml:space="preserve">egelverk, regelverket som styr utformning, byggnation och skötsel av Trafikverkets väg- och järnvägsanläggning genom hela dess livscykel. Regelverket innehåller krav som säkerställer en standardiserad anläggning vilket bidrar till ett långsiktigt hållbart </w:t>
      </w:r>
      <w:r>
        <w:t>transportsystem. För att uppnå rätt effekt och kvalitet vid tillämpningen samt tillhandahålla information och stöd av kraven kompletteras dessa även med tekniskt stödmaterial. Regelverk åberopas i avtal vid ny- och ombyggnation samt drift och underhåll, ex</w:t>
      </w:r>
      <w:r>
        <w:t>empelvis vid planering, projektering, genomförande och förvaltning. Användare av regelverken är såväl Trafikverkets egen organisation som externa entreprenörer och leverantörer. För användning av regelverket krävs fackkunskap om det teknikområde och den an</w:t>
      </w:r>
      <w:r>
        <w:t>läggningstyp som behandlas och om byggprocessens skeden och villkor.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A6BAA0" w14:textId="77777777">
        <w:tc>
          <w:tcPr>
            <w:tcW w:w="0" w:type="auto"/>
            <w:tcBorders>
              <w:top w:val="nil"/>
              <w:left w:val="nil"/>
              <w:bottom w:val="nil"/>
              <w:right w:val="nil"/>
            </w:tcBorders>
            <w:tcMar>
              <w:top w:w="0" w:type="dxa"/>
              <w:left w:w="0" w:type="dxa"/>
              <w:bottom w:w="20" w:type="dxa"/>
              <w:right w:w="0" w:type="dxa"/>
            </w:tcMar>
          </w:tcPr>
          <w:p w14:paraId="13BBC5FA" w14:textId="77777777" w:rsidR="00000000" w:rsidRDefault="00943713">
            <w:pPr>
              <w:pStyle w:val="Tabell"/>
            </w:pPr>
            <w:r>
              <w:rPr>
                <w:color w:val="FFFFFF"/>
              </w:rPr>
              <w:t xml:space="preserve"> </w:t>
            </w:r>
          </w:p>
        </w:tc>
      </w:tr>
    </w:tbl>
    <w:p w14:paraId="08524573" w14:textId="77777777" w:rsidR="00000000" w:rsidRDefault="00943713">
      <w:pPr>
        <w:pStyle w:val="Rd"/>
      </w:pPr>
      <w:r>
        <w:t>Dokumentet innehåller krav med rådstext. Rådstexten anger information om hur krav kan uppfyllas eller verifieras.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B77243" w14:textId="77777777">
        <w:tc>
          <w:tcPr>
            <w:tcW w:w="0" w:type="auto"/>
            <w:tcBorders>
              <w:top w:val="nil"/>
              <w:left w:val="nil"/>
              <w:bottom w:val="nil"/>
              <w:right w:val="nil"/>
            </w:tcBorders>
            <w:tcMar>
              <w:top w:w="0" w:type="dxa"/>
              <w:left w:w="0" w:type="dxa"/>
              <w:bottom w:w="20" w:type="dxa"/>
              <w:right w:w="0" w:type="dxa"/>
            </w:tcMar>
          </w:tcPr>
          <w:p w14:paraId="573EFE87" w14:textId="77777777" w:rsidR="00000000" w:rsidRDefault="00943713">
            <w:pPr>
              <w:pStyle w:val="Tabell"/>
            </w:pPr>
            <w:r>
              <w:rPr>
                <w:color w:val="FFFFFF"/>
              </w:rPr>
              <w:t xml:space="preserve"> </w:t>
            </w:r>
          </w:p>
        </w:tc>
      </w:tr>
    </w:tbl>
    <w:p w14:paraId="66A7396C" w14:textId="77777777" w:rsidR="00000000" w:rsidRDefault="00943713">
      <w:pPr>
        <w:pStyle w:val="Rubrikformatering1"/>
      </w:pPr>
      <w:bookmarkStart w:id="1" w:name="_Toc256000196"/>
      <w:r>
        <w:lastRenderedPageBreak/>
        <w:t>Omfattning</w:t>
      </w:r>
      <w:bookmarkEnd w:id="1"/>
    </w:p>
    <w:p w14:paraId="3852D035" w14:textId="77777777" w:rsidR="00000000" w:rsidRDefault="00943713">
      <w:pPr>
        <w:pStyle w:val="Standard"/>
      </w:pPr>
      <w:r>
        <w:rPr>
          <w:rFonts w:eastAsia="Times New Roman" w:cs="Times New Roman"/>
        </w:rPr>
        <w:t>Regelverket för signalsystem omfattar signalsystem för j</w:t>
      </w:r>
      <w:r>
        <w:rPr>
          <w:rFonts w:eastAsia="Times New Roman" w:cs="Times New Roman"/>
        </w:rPr>
        <w:t>ärnväg, vilket är det system som kontrollerar tågfärder och andra trafikverksamheter på huvudspår och sidospår, inklusive rangerstyrsystem. Regelverket för signalsystem omfattar inte trafikledningssystem för väg och järnväg.</w:t>
      </w:r>
    </w:p>
    <w:p w14:paraId="5C0A5147" w14:textId="77777777" w:rsidR="00000000" w:rsidRDefault="00943713">
      <w:pPr>
        <w:pStyle w:val="Standard"/>
      </w:pPr>
      <w:r>
        <w:rPr>
          <w:rFonts w:eastAsia="Times New Roman" w:cs="Times New Roman"/>
        </w:rPr>
        <w:t>Dokumentet omfattar krav för ny</w:t>
      </w:r>
      <w:r>
        <w:rPr>
          <w:rFonts w:eastAsia="Times New Roman" w:cs="Times New Roman"/>
        </w:rPr>
        <w:t>a anläggningar. </w:t>
      </w:r>
    </w:p>
    <w:p w14:paraId="12DCEA56" w14:textId="77777777" w:rsidR="00000000" w:rsidRDefault="00943713">
      <w:pPr>
        <w:pStyle w:val="Standard"/>
      </w:pPr>
      <w:r>
        <w:rPr>
          <w:rFonts w:eastAsia="Times New Roman" w:cs="Times New Roman"/>
        </w:rPr>
        <w:t>Dokumentet omfattar projekteringskrav för signalering i signalanläggningar.</w:t>
      </w:r>
    </w:p>
    <w:p w14:paraId="40169B0B" w14:textId="77777777" w:rsidR="00000000" w:rsidRDefault="00943713">
      <w:pPr>
        <w:pStyle w:val="Standard"/>
      </w:pPr>
      <w:r>
        <w:rPr>
          <w:rFonts w:eastAsia="Times New Roman" w:cs="Times New Roman"/>
        </w:rPr>
        <w:t xml:space="preserve">För signalering i vägskyddsanläggningar för plankorsningar se </w:t>
      </w:r>
      <w:r>
        <w:rPr>
          <w:rFonts w:eastAsia="Times New Roman" w:cs="Times New Roman"/>
          <w:i/>
        </w:rPr>
        <w:t>TRVINFRA-00304 Plankorsningar.</w:t>
      </w:r>
    </w:p>
    <w:p w14:paraId="3E46B882" w14:textId="77777777" w:rsidR="00000000" w:rsidRDefault="00943713">
      <w:pPr>
        <w:pStyle w:val="Standard"/>
      </w:pPr>
      <w:r>
        <w:rPr>
          <w:rFonts w:eastAsia="Times New Roman" w:cs="Times New Roman"/>
        </w:rPr>
        <w:t>För radioblockering och rangerstyrsystem gäller andra krav.</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D3AD7B" w14:textId="77777777">
        <w:tc>
          <w:tcPr>
            <w:tcW w:w="0" w:type="auto"/>
            <w:tcBorders>
              <w:top w:val="nil"/>
              <w:left w:val="nil"/>
              <w:bottom w:val="nil"/>
              <w:right w:val="nil"/>
            </w:tcBorders>
            <w:tcMar>
              <w:top w:w="0" w:type="dxa"/>
              <w:left w:w="0" w:type="dxa"/>
              <w:bottom w:w="20" w:type="dxa"/>
              <w:right w:w="0" w:type="dxa"/>
            </w:tcMar>
          </w:tcPr>
          <w:p w14:paraId="3A211FF4" w14:textId="77777777" w:rsidR="00000000" w:rsidRDefault="00943713">
            <w:pPr>
              <w:pStyle w:val="Tabell"/>
            </w:pPr>
            <w:r>
              <w:rPr>
                <w:color w:val="FFFFFF"/>
              </w:rPr>
              <w:t xml:space="preserve"> </w:t>
            </w:r>
          </w:p>
        </w:tc>
      </w:tr>
    </w:tbl>
    <w:p w14:paraId="0AB3195C" w14:textId="77777777" w:rsidR="00000000" w:rsidRDefault="00943713">
      <w:pPr>
        <w:pStyle w:val="Standard"/>
      </w:pPr>
      <w:r>
        <w:t>Detta k</w:t>
      </w:r>
      <w:r>
        <w:t>ravdokument baseras på dokument enligt versionslogg.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38B701" w14:textId="77777777">
        <w:tc>
          <w:tcPr>
            <w:tcW w:w="0" w:type="auto"/>
            <w:tcBorders>
              <w:top w:val="nil"/>
              <w:left w:val="nil"/>
              <w:bottom w:val="nil"/>
              <w:right w:val="nil"/>
            </w:tcBorders>
            <w:tcMar>
              <w:top w:w="0" w:type="dxa"/>
              <w:left w:w="0" w:type="dxa"/>
              <w:bottom w:w="20" w:type="dxa"/>
              <w:right w:w="0" w:type="dxa"/>
            </w:tcMar>
          </w:tcPr>
          <w:p w14:paraId="13E09173" w14:textId="77777777" w:rsidR="00000000" w:rsidRDefault="00943713">
            <w:pPr>
              <w:pStyle w:val="Tabell"/>
            </w:pPr>
            <w:r>
              <w:rPr>
                <w:color w:val="FFFFFF"/>
              </w:rPr>
              <w:t xml:space="preserve"> </w:t>
            </w:r>
          </w:p>
        </w:tc>
      </w:tr>
    </w:tbl>
    <w:p w14:paraId="7FD16D1D" w14:textId="77777777" w:rsidR="00000000" w:rsidRDefault="00943713">
      <w:pPr>
        <w:pStyle w:val="Rubrikformatering1"/>
      </w:pPr>
      <w:bookmarkStart w:id="2" w:name="_Toc256000197"/>
      <w:r>
        <w:lastRenderedPageBreak/>
        <w:t>Termer</w:t>
      </w:r>
      <w:bookmarkEnd w:id="2"/>
    </w:p>
    <w:p w14:paraId="2053E3E1" w14:textId="77777777" w:rsidR="00000000" w:rsidRDefault="00943713">
      <w:pPr>
        <w:pStyle w:val="Standard"/>
      </w:pPr>
      <w:r>
        <w:rPr>
          <w:rFonts w:eastAsia="Times New Roman" w:cs="Times New Roman"/>
        </w:rPr>
        <w:t>Termer redovisas i</w:t>
      </w:r>
      <w:r>
        <w:t xml:space="preserve"> </w:t>
      </w:r>
      <w:r>
        <w:rPr>
          <w:rFonts w:eastAsia="Times New Roman" w:cs="Times New Roman"/>
          <w:i/>
        </w:rPr>
        <w:t>TRVINFRA-00301 Projektering allmänt, bilaga 1 Termer.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2308"/>
        <w:gridCol w:w="5738"/>
      </w:tblGrid>
      <w:tr w:rsidR="00000000" w14:paraId="0D5C1D3E" w14:textId="77777777">
        <w:tc>
          <w:tcPr>
            <w:tcW w:w="0" w:type="auto"/>
            <w:gridSpan w:val="2"/>
            <w:tcBorders>
              <w:top w:val="nil"/>
              <w:left w:val="nil"/>
              <w:bottom w:val="nil"/>
              <w:right w:val="nil"/>
            </w:tcBorders>
            <w:tcMar>
              <w:top w:w="0" w:type="dxa"/>
              <w:left w:w="0" w:type="dxa"/>
              <w:bottom w:w="20" w:type="dxa"/>
              <w:right w:w="0" w:type="dxa"/>
            </w:tcMar>
          </w:tcPr>
          <w:p w14:paraId="4D59E968" w14:textId="77777777" w:rsidR="00000000" w:rsidRDefault="00943713">
            <w:pPr>
              <w:pStyle w:val="Tabell"/>
            </w:pPr>
            <w:r>
              <w:rPr>
                <w:color w:val="FFFFFF"/>
              </w:rPr>
              <w:t xml:space="preserve"> </w:t>
            </w:r>
          </w:p>
        </w:tc>
      </w:tr>
      <w:tr w:rsidR="00000000" w14:paraId="776AE205" w14:textId="77777777">
        <w:tblPrEx>
          <w:tblBorders>
            <w:top w:val="single" w:sz="4" w:space="0" w:color="696969"/>
            <w:left w:val="single" w:sz="4" w:space="0" w:color="696969"/>
            <w:bottom w:val="single" w:sz="4" w:space="0" w:color="696969"/>
            <w:right w:val="single" w:sz="4" w:space="0" w:color="696969"/>
          </w:tblBorders>
        </w:tblPrEx>
        <w:trPr>
          <w:tblHeader/>
        </w:trPr>
        <w:tc>
          <w:tcPr>
            <w:tcW w:w="2400" w:type="dxa"/>
            <w:tcBorders>
              <w:top w:val="single" w:sz="8" w:space="0" w:color="696969"/>
              <w:left w:val="single" w:sz="8" w:space="0" w:color="696969"/>
              <w:bottom w:val="single" w:sz="8" w:space="0" w:color="696969"/>
              <w:right w:val="single" w:sz="8" w:space="0" w:color="696969"/>
            </w:tcBorders>
            <w:tcMar>
              <w:top w:w="40" w:type="dxa"/>
              <w:left w:w="40" w:type="dxa"/>
              <w:bottom w:w="40" w:type="dxa"/>
              <w:right w:w="40" w:type="dxa"/>
            </w:tcMar>
          </w:tcPr>
          <w:p w14:paraId="21DA7A90" w14:textId="77777777" w:rsidR="00000000" w:rsidRDefault="00943713">
            <w:pPr>
              <w:pStyle w:val="Term"/>
            </w:pPr>
            <w:r>
              <w:rPr>
                <w:b/>
              </w:rPr>
              <w:t>Term</w:t>
            </w:r>
          </w:p>
        </w:tc>
        <w:tc>
          <w:tcPr>
            <w:tcW w:w="6000" w:type="dxa"/>
            <w:tcBorders>
              <w:top w:val="single" w:sz="8" w:space="0" w:color="696969"/>
              <w:left w:val="single" w:sz="8" w:space="0" w:color="696969"/>
              <w:bottom w:val="single" w:sz="8" w:space="0" w:color="696969"/>
              <w:right w:val="single" w:sz="8" w:space="0" w:color="696969"/>
            </w:tcBorders>
            <w:tcMar>
              <w:top w:w="40" w:type="dxa"/>
              <w:left w:w="40" w:type="dxa"/>
              <w:bottom w:w="40" w:type="dxa"/>
              <w:right w:w="40" w:type="dxa"/>
            </w:tcMar>
          </w:tcPr>
          <w:p w14:paraId="559CB224" w14:textId="77777777" w:rsidR="00000000" w:rsidRDefault="00943713">
            <w:pPr>
              <w:pStyle w:val="Term"/>
            </w:pPr>
            <w:r>
              <w:rPr>
                <w:b/>
              </w:rPr>
              <w:t>Definition</w:t>
            </w:r>
          </w:p>
        </w:tc>
      </w:tr>
    </w:tbl>
    <w:p w14:paraId="5A6DDCF1" w14:textId="77777777" w:rsidR="00000000" w:rsidRDefault="00943713">
      <w:pPr>
        <w:pStyle w:val="Rubrikformatering1"/>
      </w:pPr>
      <w:bookmarkStart w:id="3" w:name="_Toc256000198"/>
      <w:r>
        <w:lastRenderedPageBreak/>
        <w:t>Förkortningar och symboler</w:t>
      </w:r>
      <w:bookmarkEnd w:id="3"/>
    </w:p>
    <w:p w14:paraId="43C1DE98" w14:textId="77777777" w:rsidR="00000000" w:rsidRDefault="00943713">
      <w:pPr>
        <w:pStyle w:val="Standard"/>
      </w:pPr>
      <w:r>
        <w:rPr>
          <w:rFonts w:eastAsia="Times New Roman" w:cs="Times New Roman"/>
        </w:rPr>
        <w:t>Förkortningar och symboler redovisas i</w:t>
      </w:r>
      <w:r>
        <w:t xml:space="preserve"> </w:t>
      </w:r>
      <w:r>
        <w:rPr>
          <w:rFonts w:eastAsia="Times New Roman" w:cs="Times New Roman"/>
          <w:i/>
        </w:rPr>
        <w:t>TRVINFRA-00301 Projektering allmän</w:t>
      </w:r>
      <w:r>
        <w:rPr>
          <w:rFonts w:eastAsia="Times New Roman" w:cs="Times New Roman"/>
          <w:i/>
        </w:rPr>
        <w:t>t, bilaga 2 Förkortningar och symboler.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2383"/>
        <w:gridCol w:w="5663"/>
      </w:tblGrid>
      <w:tr w:rsidR="00000000" w14:paraId="37F27163" w14:textId="77777777">
        <w:tc>
          <w:tcPr>
            <w:tcW w:w="0" w:type="auto"/>
            <w:gridSpan w:val="2"/>
            <w:tcBorders>
              <w:top w:val="nil"/>
              <w:left w:val="nil"/>
              <w:bottom w:val="nil"/>
              <w:right w:val="nil"/>
            </w:tcBorders>
            <w:tcMar>
              <w:top w:w="0" w:type="dxa"/>
              <w:left w:w="0" w:type="dxa"/>
              <w:bottom w:w="20" w:type="dxa"/>
              <w:right w:w="0" w:type="dxa"/>
            </w:tcMar>
          </w:tcPr>
          <w:p w14:paraId="7F854D46" w14:textId="77777777" w:rsidR="00000000" w:rsidRDefault="00943713">
            <w:pPr>
              <w:pStyle w:val="Tabell"/>
            </w:pPr>
            <w:r>
              <w:rPr>
                <w:color w:val="FFFFFF"/>
              </w:rPr>
              <w:t xml:space="preserve"> </w:t>
            </w:r>
          </w:p>
        </w:tc>
      </w:tr>
      <w:tr w:rsidR="00000000" w14:paraId="41869876" w14:textId="77777777">
        <w:tblPrEx>
          <w:tblBorders>
            <w:top w:val="single" w:sz="4" w:space="0" w:color="696969"/>
            <w:left w:val="single" w:sz="4" w:space="0" w:color="696969"/>
            <w:bottom w:val="single" w:sz="4" w:space="0" w:color="696969"/>
            <w:right w:val="single" w:sz="4" w:space="0" w:color="696969"/>
          </w:tblBorders>
        </w:tblPrEx>
        <w:trPr>
          <w:tblHeader/>
        </w:trPr>
        <w:tc>
          <w:tcPr>
            <w:tcW w:w="2400" w:type="dxa"/>
            <w:tcBorders>
              <w:top w:val="single" w:sz="8" w:space="0" w:color="696969"/>
              <w:left w:val="single" w:sz="8" w:space="0" w:color="696969"/>
              <w:bottom w:val="single" w:sz="8" w:space="0" w:color="696969"/>
              <w:right w:val="single" w:sz="8" w:space="0" w:color="696969"/>
            </w:tcBorders>
            <w:tcMar>
              <w:left w:w="0" w:type="dxa"/>
            </w:tcMar>
          </w:tcPr>
          <w:p w14:paraId="6AF4BFA6" w14:textId="77777777" w:rsidR="00000000" w:rsidRDefault="00943713">
            <w:pPr>
              <w:pStyle w:val="Term"/>
            </w:pPr>
            <w:r>
              <w:rPr>
                <w:b/>
              </w:rPr>
              <w:t>Förkortning/Symbol </w:t>
            </w:r>
          </w:p>
        </w:tc>
        <w:tc>
          <w:tcPr>
            <w:tcW w:w="6000" w:type="dxa"/>
            <w:tcBorders>
              <w:top w:val="single" w:sz="8" w:space="0" w:color="696969"/>
              <w:left w:val="single" w:sz="8" w:space="0" w:color="696969"/>
              <w:bottom w:val="single" w:sz="8" w:space="0" w:color="696969"/>
              <w:right w:val="single" w:sz="8" w:space="0" w:color="696969"/>
            </w:tcBorders>
            <w:tcMar>
              <w:left w:w="0" w:type="dxa"/>
            </w:tcMar>
          </w:tcPr>
          <w:p w14:paraId="4A693798" w14:textId="77777777" w:rsidR="00000000" w:rsidRDefault="00943713">
            <w:pPr>
              <w:pStyle w:val="Term"/>
            </w:pPr>
            <w:r>
              <w:rPr>
                <w:b/>
              </w:rPr>
              <w:t>Definition</w:t>
            </w:r>
          </w:p>
        </w:tc>
      </w:tr>
    </w:tbl>
    <w:p w14:paraId="6393C354" w14:textId="77777777" w:rsidR="00000000" w:rsidRDefault="00943713">
      <w:pPr>
        <w:pStyle w:val="Rubrikformatering1"/>
      </w:pPr>
      <w:bookmarkStart w:id="4" w:name="_Toc256000199"/>
      <w:r>
        <w:lastRenderedPageBreak/>
        <w:t>Allmänna regler</w:t>
      </w:r>
      <w:bookmarkEnd w:id="4"/>
    </w:p>
    <w:p w14:paraId="36B94CE6" w14:textId="77777777" w:rsidR="00000000" w:rsidRDefault="00943713">
      <w:pPr>
        <w:pStyle w:val="Frutsttningsrubrik"/>
      </w:pPr>
      <w:r>
        <w:t>Förutsättning</w:t>
      </w:r>
    </w:p>
    <w:p w14:paraId="7DC7F628" w14:textId="77777777" w:rsidR="00000000" w:rsidRDefault="00943713">
      <w:pPr>
        <w:pStyle w:val="Frutsttningstext"/>
      </w:pPr>
      <w:r>
        <w:rPr>
          <w:rFonts w:eastAsia="Times New Roman" w:cs="Times New Roman"/>
        </w:rPr>
        <w:t>Signaler reglerar färder med järnvägsfordon. Huvudsignaler reglerar rörelser på huvudspår såsom tågfärder på driftplatser och tåg- och spärrfärder på l</w:t>
      </w:r>
      <w:r>
        <w:rPr>
          <w:rFonts w:eastAsia="Times New Roman" w:cs="Times New Roman"/>
        </w:rPr>
        <w:t>inje. Dvärgsignaler reglerar rörelser på huvudspår och sidospår typiskt växlingsrörelser på driftplats.</w:t>
      </w:r>
    </w:p>
    <w:p w14:paraId="7B3B5E3B" w14:textId="77777777" w:rsidR="00000000" w:rsidRDefault="00943713">
      <w:pPr>
        <w:pStyle w:val="Frutsttningstext"/>
      </w:pPr>
      <w:r>
        <w:rPr>
          <w:rFonts w:eastAsia="Times New Roman" w:cs="Times New Roman"/>
        </w:rPr>
        <w:t>Huvudsignalers besked förmedlas i huvudsak med fasta färgade sken och anger hur fort ett fordon får köra på sträckan bortom signalen. Information om bes</w:t>
      </w:r>
      <w:r>
        <w:rPr>
          <w:rFonts w:eastAsia="Times New Roman" w:cs="Times New Roman"/>
        </w:rPr>
        <w:t>ked i nästa huvudsignal förmedlas med blinkande sken i fristående försignaler som ofta föregår huvudsignalen.</w:t>
      </w:r>
    </w:p>
    <w:p w14:paraId="2F9AE775" w14:textId="77777777" w:rsidR="00000000" w:rsidRDefault="00943713">
      <w:pPr>
        <w:pStyle w:val="Frutsttningstext"/>
      </w:pPr>
      <w:r>
        <w:rPr>
          <w:rFonts w:eastAsia="Times New Roman" w:cs="Times New Roman"/>
        </w:rPr>
        <w:t>Dvärgsignalers besked förmedlas med vita sken i olika kombinationer av positioner.</w:t>
      </w:r>
    </w:p>
    <w:p w14:paraId="64AE4E3D" w14:textId="77777777" w:rsidR="00000000" w:rsidRDefault="00943713">
      <w:pPr>
        <w:pStyle w:val="Frutsttningstext"/>
      </w:pPr>
      <w:r>
        <w:rPr>
          <w:rFonts w:eastAsia="Times New Roman" w:cs="Times New Roman"/>
        </w:rPr>
        <w:t xml:space="preserve">En märkskylt på huvud- och dvärgsignaler anger signalens unika </w:t>
      </w:r>
      <w:r>
        <w:rPr>
          <w:rFonts w:eastAsia="Times New Roman" w:cs="Times New Roman"/>
        </w:rPr>
        <w:t>beteckning vilken bl a används i kommunikationen mellan fordonsförare och tågklarerare.</w:t>
      </w:r>
    </w:p>
    <w:p w14:paraId="0DFC7918" w14:textId="77777777" w:rsidR="00000000" w:rsidRDefault="00943713">
      <w:pPr>
        <w:pStyle w:val="Frutsttningstext"/>
      </w:pPr>
      <w:r>
        <w:rPr>
          <w:rFonts w:eastAsia="Times New Roman" w:cs="Times New Roman"/>
        </w:rPr>
        <w:t>Besked i signaler är i olika utsträckning beroende av krav på sidoskydd, skyddsavstånd, frontskydd och skyddssträcka, se TRVINFRA-00303 Reservation av spåravsnitt.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1D40C2" w14:textId="77777777">
        <w:tc>
          <w:tcPr>
            <w:tcW w:w="0" w:type="auto"/>
            <w:tcBorders>
              <w:top w:val="nil"/>
              <w:left w:val="nil"/>
              <w:bottom w:val="nil"/>
              <w:right w:val="nil"/>
            </w:tcBorders>
            <w:tcMar>
              <w:top w:w="0" w:type="dxa"/>
              <w:left w:w="0" w:type="dxa"/>
              <w:bottom w:w="20" w:type="dxa"/>
              <w:right w:w="0" w:type="dxa"/>
            </w:tcMar>
          </w:tcPr>
          <w:p w14:paraId="29BE35A8" w14:textId="77777777" w:rsidR="00000000" w:rsidRDefault="00943713">
            <w:pPr>
              <w:pStyle w:val="Tabell"/>
            </w:pPr>
            <w:r>
              <w:rPr>
                <w:color w:val="FFFFFF"/>
              </w:rPr>
              <w:t xml:space="preserve"> </w:t>
            </w:r>
          </w:p>
        </w:tc>
      </w:tr>
    </w:tbl>
    <w:p w14:paraId="5A49F3F8" w14:textId="77777777" w:rsidR="00000000" w:rsidRDefault="00943713">
      <w:pPr>
        <w:pStyle w:val="Kravnummer"/>
      </w:pPr>
      <w:r>
        <w:t>K</w:t>
      </w:r>
      <w:r>
        <w:t>159958</w:t>
      </w:r>
    </w:p>
    <w:p w14:paraId="6221525A" w14:textId="77777777" w:rsidR="00000000" w:rsidRDefault="00943713">
      <w:pPr>
        <w:pStyle w:val="Krav"/>
      </w:pPr>
      <w:r>
        <w:rPr>
          <w:rFonts w:eastAsia="Times New Roman" w:cs="Times New Roman"/>
        </w:rPr>
        <w:t xml:space="preserve">Signalmedel i anläggningarna får inte avvika ifrån de typer av tillåtna signalmedel för respektive trafikeringssystem som framgår av </w:t>
      </w:r>
      <w:r>
        <w:rPr>
          <w:rFonts w:eastAsia="Times New Roman" w:cs="Times New Roman"/>
          <w:i/>
        </w:rPr>
        <w:t>TDOK 2015:0309 Trafikbestämmelser för järnväg (TTJ)</w:t>
      </w:r>
      <w:r>
        <w:rPr>
          <w:rFonts w:eastAsia="Times New Roman" w:cs="Times New Roman"/>
        </w:rPr>
        <w:t xml:space="preserve">. Tillämpning av signalmedel enligt "Äldre signaleringsformer" i </w:t>
      </w:r>
      <w:r>
        <w:rPr>
          <w:rFonts w:eastAsia="Times New Roman" w:cs="Times New Roman"/>
        </w:rPr>
        <w:t>TTJ får inte ske.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08E94EB" w14:textId="77777777">
        <w:tc>
          <w:tcPr>
            <w:tcW w:w="0" w:type="auto"/>
            <w:tcBorders>
              <w:top w:val="nil"/>
              <w:left w:val="nil"/>
              <w:bottom w:val="nil"/>
              <w:right w:val="nil"/>
            </w:tcBorders>
            <w:tcMar>
              <w:top w:w="0" w:type="dxa"/>
              <w:left w:w="0" w:type="dxa"/>
              <w:bottom w:w="20" w:type="dxa"/>
              <w:right w:w="0" w:type="dxa"/>
            </w:tcMar>
          </w:tcPr>
          <w:p w14:paraId="33612328" w14:textId="77777777" w:rsidR="00000000" w:rsidRDefault="00943713">
            <w:pPr>
              <w:pStyle w:val="Tabell"/>
            </w:pPr>
            <w:r>
              <w:rPr>
                <w:color w:val="FFFFFF"/>
              </w:rPr>
              <w:t xml:space="preserve"> </w:t>
            </w:r>
          </w:p>
        </w:tc>
      </w:tr>
    </w:tbl>
    <w:p w14:paraId="68F3B79C" w14:textId="77777777" w:rsidR="00000000" w:rsidRDefault="00943713">
      <w:pPr>
        <w:pStyle w:val="Rubrikformatering2"/>
      </w:pPr>
      <w:bookmarkStart w:id="5" w:name="_Toc256000200"/>
      <w:r>
        <w:t>Placering relativt spår</w:t>
      </w:r>
      <w:bookmarkEnd w:id="5"/>
    </w:p>
    <w:p w14:paraId="68D7DD5F" w14:textId="77777777" w:rsidR="00000000" w:rsidRDefault="00943713">
      <w:pPr>
        <w:pStyle w:val="Frutsttningsrubrik"/>
      </w:pPr>
      <w:r>
        <w:t>Förutsättning</w:t>
      </w:r>
    </w:p>
    <w:p w14:paraId="3C546F76" w14:textId="77777777" w:rsidR="00000000" w:rsidRDefault="00943713">
      <w:pPr>
        <w:pStyle w:val="Frutsttningstext"/>
      </w:pPr>
      <w:r>
        <w:rPr>
          <w:rFonts w:eastAsia="Times New Roman" w:cs="Times New Roman"/>
        </w:rPr>
        <w:t>Krav på placering av signalmedel med avseende på fritt utrymme utmed banan framgår av TRVINFRA-00398 Banutformning.</w:t>
      </w:r>
    </w:p>
    <w:p w14:paraId="0E44D591" w14:textId="77777777" w:rsidR="00000000" w:rsidRDefault="00943713">
      <w:pPr>
        <w:pStyle w:val="Frutsttningstext"/>
      </w:pPr>
      <w:r>
        <w:rPr>
          <w:rFonts w:eastAsia="Times New Roman" w:cs="Times New Roman"/>
        </w:rPr>
        <w:t>För huvudsignal, försignal, växlings- och medgivandedvärgsignal samt övriga typer</w:t>
      </w:r>
      <w:r>
        <w:rPr>
          <w:rFonts w:eastAsia="Times New Roman" w:cs="Times New Roman"/>
        </w:rPr>
        <w:t xml:space="preserve"> av signaler anges som huvudregel den placering relativt spår som normalt ska tillämpas. I de fall annan placering av signalmedel under vissa förutsättningar är tillåtet anges ”Alternativ placering”.</w:t>
      </w:r>
    </w:p>
    <w:p w14:paraId="01C1CB09" w14:textId="77777777" w:rsidR="00000000" w:rsidRDefault="00943713">
      <w:pPr>
        <w:pStyle w:val="Frutsttningstext"/>
      </w:pPr>
      <w:r>
        <w:rPr>
          <w:rFonts w:eastAsia="Times New Roman" w:cs="Times New Roman"/>
        </w:rPr>
        <w:t>Spår ska anses vara intilliggande om spåravståndet är mi</w:t>
      </w:r>
      <w:r>
        <w:rPr>
          <w:rFonts w:eastAsia="Times New Roman" w:cs="Times New Roman"/>
        </w:rPr>
        <w:t>ndre än 10 meter (oberoende av om något av spåren är sidospår). Spåren anses dock inte vara intilliggande, oavsett spåravstånd, om spårens signalobjekt är visuellt tydligt åtskilda. Exempel på objekt som visuellt åtskiljer spårens kan vara att spåren har m</w:t>
      </w:r>
      <w:r>
        <w:rPr>
          <w:rFonts w:eastAsia="Times New Roman" w:cs="Times New Roman"/>
        </w:rPr>
        <w:t>ellanliggande plattform, väggar, pelare eller åtskilda höjdnivåer m 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E83D82" w14:textId="77777777">
        <w:tc>
          <w:tcPr>
            <w:tcW w:w="0" w:type="auto"/>
            <w:tcBorders>
              <w:top w:val="nil"/>
              <w:left w:val="nil"/>
              <w:bottom w:val="nil"/>
              <w:right w:val="nil"/>
            </w:tcBorders>
            <w:tcMar>
              <w:top w:w="0" w:type="dxa"/>
              <w:left w:w="0" w:type="dxa"/>
              <w:bottom w:w="20" w:type="dxa"/>
              <w:right w:w="0" w:type="dxa"/>
            </w:tcMar>
          </w:tcPr>
          <w:p w14:paraId="0296C3F5" w14:textId="77777777" w:rsidR="00000000" w:rsidRDefault="00943713">
            <w:pPr>
              <w:pStyle w:val="Tabell"/>
            </w:pPr>
            <w:r>
              <w:rPr>
                <w:color w:val="FFFFFF"/>
              </w:rPr>
              <w:t xml:space="preserve"> </w:t>
            </w:r>
          </w:p>
        </w:tc>
      </w:tr>
    </w:tbl>
    <w:p w14:paraId="248C9B36" w14:textId="77777777" w:rsidR="00000000" w:rsidRDefault="00943713">
      <w:pPr>
        <w:pStyle w:val="Kravnummer"/>
      </w:pPr>
      <w:r>
        <w:t>K159961</w:t>
      </w:r>
    </w:p>
    <w:p w14:paraId="412B23AF" w14:textId="77777777" w:rsidR="00000000" w:rsidRDefault="00943713">
      <w:pPr>
        <w:pStyle w:val="Krav"/>
      </w:pPr>
      <w:r>
        <w:rPr>
          <w:rFonts w:eastAsia="Times New Roman" w:cs="Times New Roman"/>
        </w:rPr>
        <w:t>Signaler ska inbördes vara placerade på ett sådant sätt att risken för sammanblandning eller förväxling görs så liten som möjligt.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0CB3B8" w14:textId="77777777">
        <w:tc>
          <w:tcPr>
            <w:tcW w:w="0" w:type="auto"/>
            <w:tcBorders>
              <w:top w:val="nil"/>
              <w:left w:val="nil"/>
              <w:bottom w:val="nil"/>
              <w:right w:val="nil"/>
            </w:tcBorders>
            <w:tcMar>
              <w:top w:w="0" w:type="dxa"/>
              <w:left w:w="0" w:type="dxa"/>
              <w:bottom w:w="20" w:type="dxa"/>
              <w:right w:w="0" w:type="dxa"/>
            </w:tcMar>
          </w:tcPr>
          <w:p w14:paraId="2F04CBD7" w14:textId="77777777" w:rsidR="00000000" w:rsidRDefault="00943713">
            <w:pPr>
              <w:pStyle w:val="Tabell"/>
            </w:pPr>
            <w:r>
              <w:rPr>
                <w:color w:val="FFFFFF"/>
              </w:rPr>
              <w:t xml:space="preserve"> </w:t>
            </w:r>
          </w:p>
        </w:tc>
      </w:tr>
    </w:tbl>
    <w:p w14:paraId="10579807" w14:textId="77777777" w:rsidR="00000000" w:rsidRDefault="00943713">
      <w:pPr>
        <w:pStyle w:val="Rdsrubrik"/>
      </w:pPr>
      <w:r>
        <w:lastRenderedPageBreak/>
        <w:t>Råd</w:t>
      </w:r>
    </w:p>
    <w:p w14:paraId="0B6FF387" w14:textId="77777777" w:rsidR="00000000" w:rsidRDefault="00943713">
      <w:pPr>
        <w:pStyle w:val="Rd"/>
      </w:pPr>
      <w:r>
        <w:rPr>
          <w:rFonts w:eastAsia="Times New Roman" w:cs="Times New Roman"/>
        </w:rPr>
        <w:t>Signaler som gäller för samma spår b</w:t>
      </w:r>
      <w:r>
        <w:rPr>
          <w:rFonts w:eastAsia="Times New Roman" w:cs="Times New Roman"/>
        </w:rPr>
        <w:t>ör inte placeras närmare varandra än 100 meter.I komplexa spårsystem med många spår och signaler bör man undersöka den tänkta placeringen från fordonsförarens position i fordonet. Det kan då vara att rekommendera att man filmar platsen för sedan kunna prov</w:t>
      </w:r>
      <w:r>
        <w:rPr>
          <w:rFonts w:eastAsia="Times New Roman" w:cs="Times New Roman"/>
        </w:rPr>
        <w:t>a olika placeringsalternativ.</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714285C" w14:textId="77777777">
        <w:tc>
          <w:tcPr>
            <w:tcW w:w="0" w:type="auto"/>
            <w:tcBorders>
              <w:top w:val="nil"/>
              <w:left w:val="nil"/>
              <w:bottom w:val="nil"/>
              <w:right w:val="nil"/>
            </w:tcBorders>
            <w:tcMar>
              <w:top w:w="0" w:type="dxa"/>
              <w:left w:w="0" w:type="dxa"/>
              <w:bottom w:w="20" w:type="dxa"/>
              <w:right w:w="0" w:type="dxa"/>
            </w:tcMar>
          </w:tcPr>
          <w:p w14:paraId="60DE313F" w14:textId="77777777" w:rsidR="00000000" w:rsidRDefault="00943713">
            <w:pPr>
              <w:pStyle w:val="Tabell"/>
            </w:pPr>
            <w:r>
              <w:rPr>
                <w:color w:val="FFFFFF"/>
              </w:rPr>
              <w:t xml:space="preserve"> </w:t>
            </w:r>
          </w:p>
        </w:tc>
      </w:tr>
    </w:tbl>
    <w:p w14:paraId="6B5D2F88" w14:textId="77777777" w:rsidR="00000000" w:rsidRDefault="00943713">
      <w:pPr>
        <w:pStyle w:val="Kravnummer"/>
      </w:pPr>
      <w:r>
        <w:t>K159963</w:t>
      </w:r>
    </w:p>
    <w:p w14:paraId="70F553A3" w14:textId="77777777" w:rsidR="00000000" w:rsidRDefault="00943713">
      <w:pPr>
        <w:pStyle w:val="Krav"/>
      </w:pPr>
      <w:r>
        <w:rPr>
          <w:rFonts w:eastAsia="Times New Roman" w:cs="Times New Roman"/>
        </w:rPr>
        <w:t>Alternativ placering ska vara tillämpad i de fall det finns behov av</w:t>
      </w:r>
    </w:p>
    <w:p w14:paraId="0E968F53" w14:textId="77777777" w:rsidR="00000000" w:rsidRDefault="00943713" w:rsidP="00943713">
      <w:pPr>
        <w:pStyle w:val="Krav"/>
        <w:numPr>
          <w:ilvl w:val="0"/>
          <w:numId w:val="3"/>
        </w:numPr>
      </w:pPr>
      <w:r>
        <w:rPr>
          <w:rFonts w:eastAsia="Times New Roman" w:cs="Times New Roman"/>
        </w:rPr>
        <w:t>minskad risk för förväxling eller</w:t>
      </w:r>
    </w:p>
    <w:p w14:paraId="4105276A" w14:textId="77777777" w:rsidR="00000000" w:rsidRDefault="00943713" w:rsidP="00943713">
      <w:pPr>
        <w:pStyle w:val="Krav"/>
        <w:numPr>
          <w:ilvl w:val="0"/>
          <w:numId w:val="3"/>
        </w:numPr>
      </w:pPr>
      <w:r>
        <w:rPr>
          <w:rFonts w:eastAsia="Times New Roman" w:cs="Times New Roman"/>
        </w:rPr>
        <w:t>ökad siktsträcka eller</w:t>
      </w:r>
    </w:p>
    <w:p w14:paraId="7DC5D330" w14:textId="77777777" w:rsidR="00000000" w:rsidRDefault="00943713" w:rsidP="00943713">
      <w:pPr>
        <w:pStyle w:val="Krav"/>
        <w:numPr>
          <w:ilvl w:val="0"/>
          <w:numId w:val="3"/>
        </w:numPr>
      </w:pPr>
      <w:r>
        <w:rPr>
          <w:rFonts w:eastAsia="Times New Roman" w:cs="Times New Roman"/>
        </w:rPr>
        <w:t>ökad synbarhet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6DA23E" w14:textId="77777777">
        <w:tc>
          <w:tcPr>
            <w:tcW w:w="0" w:type="auto"/>
            <w:tcBorders>
              <w:top w:val="nil"/>
              <w:left w:val="nil"/>
              <w:bottom w:val="nil"/>
              <w:right w:val="nil"/>
            </w:tcBorders>
            <w:tcMar>
              <w:top w:w="0" w:type="dxa"/>
              <w:left w:w="0" w:type="dxa"/>
              <w:bottom w:w="20" w:type="dxa"/>
              <w:right w:w="0" w:type="dxa"/>
            </w:tcMar>
          </w:tcPr>
          <w:p w14:paraId="2943D5CB" w14:textId="77777777" w:rsidR="00000000" w:rsidRDefault="00943713">
            <w:pPr>
              <w:pStyle w:val="Tabell"/>
            </w:pPr>
            <w:r>
              <w:rPr>
                <w:color w:val="FFFFFF"/>
              </w:rPr>
              <w:t xml:space="preserve"> </w:t>
            </w:r>
          </w:p>
        </w:tc>
      </w:tr>
    </w:tbl>
    <w:p w14:paraId="4AF5E1AA" w14:textId="77777777" w:rsidR="00000000" w:rsidRDefault="00943713">
      <w:pPr>
        <w:pStyle w:val="Kravnummer"/>
      </w:pPr>
      <w:r>
        <w:t>K159964</w:t>
      </w:r>
    </w:p>
    <w:p w14:paraId="55DF18FD" w14:textId="77777777" w:rsidR="00000000" w:rsidRDefault="00943713">
      <w:pPr>
        <w:pStyle w:val="Krav"/>
      </w:pPr>
      <w:r>
        <w:rPr>
          <w:rFonts w:eastAsia="Times New Roman" w:cs="Times New Roman"/>
        </w:rPr>
        <w:t>Tavlor och skyltar som inte hör samman med en ljussignal ska va</w:t>
      </w:r>
      <w:r>
        <w:rPr>
          <w:rFonts w:eastAsia="Times New Roman" w:cs="Times New Roman"/>
        </w:rPr>
        <w:t>ra placerade på minst 50 meters avstånd från närmaste ljussignal.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2EDDC3" w14:textId="77777777">
        <w:tc>
          <w:tcPr>
            <w:tcW w:w="0" w:type="auto"/>
            <w:tcBorders>
              <w:top w:val="nil"/>
              <w:left w:val="nil"/>
              <w:bottom w:val="nil"/>
              <w:right w:val="nil"/>
            </w:tcBorders>
            <w:tcMar>
              <w:top w:w="0" w:type="dxa"/>
              <w:left w:w="0" w:type="dxa"/>
              <w:bottom w:w="20" w:type="dxa"/>
              <w:right w:w="0" w:type="dxa"/>
            </w:tcMar>
          </w:tcPr>
          <w:p w14:paraId="6ACE80C4" w14:textId="77777777" w:rsidR="00000000" w:rsidRDefault="00943713">
            <w:pPr>
              <w:pStyle w:val="Tabell"/>
            </w:pPr>
            <w:r>
              <w:rPr>
                <w:color w:val="FFFFFF"/>
              </w:rPr>
              <w:t xml:space="preserve"> </w:t>
            </w:r>
          </w:p>
        </w:tc>
      </w:tr>
    </w:tbl>
    <w:p w14:paraId="13FE2D60" w14:textId="77777777" w:rsidR="00000000" w:rsidRDefault="00943713">
      <w:pPr>
        <w:pStyle w:val="Rubrikformatering2"/>
      </w:pPr>
      <w:bookmarkStart w:id="6" w:name="_Toc256000201"/>
      <w:r>
        <w:t>Placering relativt sugtransformator eller skyddssektion</w:t>
      </w:r>
      <w:bookmarkEnd w:id="6"/>
    </w:p>
    <w:p w14:paraId="191F83CF" w14:textId="77777777" w:rsidR="00000000" w:rsidRDefault="00943713">
      <w:pPr>
        <w:pStyle w:val="Frutsttningsrubrik"/>
      </w:pPr>
      <w:r>
        <w:t>Förutsättning</w:t>
      </w:r>
    </w:p>
    <w:p w14:paraId="69105E0F" w14:textId="77777777" w:rsidR="00000000" w:rsidRDefault="00943713">
      <w:pPr>
        <w:pStyle w:val="Frutsttningstext"/>
      </w:pPr>
      <w:r>
        <w:rPr>
          <w:rFonts w:eastAsia="Times New Roman" w:cs="Times New Roman"/>
        </w:rPr>
        <w:t xml:space="preserve">En sugtransformator är normalt inkopplad i en s k sektionspunkt, d v s där två kontaktledningssektioner gränsar till </w:t>
      </w:r>
      <w:r>
        <w:rPr>
          <w:rFonts w:eastAsia="Times New Roman" w:cs="Times New Roman"/>
        </w:rPr>
        <w:t>varandra. I övergångsspannet är det stoppförbud för fordon med uppfälld strömavtagare eftersom en stillastående strömavtagare kan innebära att kontakttråden bränns av.</w:t>
      </w:r>
      <w:r>
        <w:br/>
      </w:r>
      <w:r>
        <w:rPr>
          <w:rFonts w:eastAsia="Times New Roman" w:cs="Times New Roman"/>
        </w:rPr>
        <w:t>En skyddssektion är ett kort avsnitt i kontaktledningen som är eller kan vara spänningsl</w:t>
      </w:r>
      <w:r>
        <w:rPr>
          <w:rFonts w:eastAsia="Times New Roman" w:cs="Times New Roman"/>
        </w:rPr>
        <w:t>öst och som åtskiljer matningssträckan för olika linjebrytare.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583FB6" w14:textId="77777777">
        <w:tc>
          <w:tcPr>
            <w:tcW w:w="0" w:type="auto"/>
            <w:tcBorders>
              <w:top w:val="nil"/>
              <w:left w:val="nil"/>
              <w:bottom w:val="nil"/>
              <w:right w:val="nil"/>
            </w:tcBorders>
            <w:tcMar>
              <w:top w:w="0" w:type="dxa"/>
              <w:left w:w="0" w:type="dxa"/>
              <w:bottom w:w="20" w:type="dxa"/>
              <w:right w:w="0" w:type="dxa"/>
            </w:tcMar>
          </w:tcPr>
          <w:p w14:paraId="33F558B1" w14:textId="77777777" w:rsidR="00000000" w:rsidRDefault="00943713">
            <w:pPr>
              <w:pStyle w:val="Tabell"/>
            </w:pPr>
            <w:r>
              <w:rPr>
                <w:color w:val="FFFFFF"/>
              </w:rPr>
              <w:t xml:space="preserve"> </w:t>
            </w:r>
          </w:p>
        </w:tc>
      </w:tr>
    </w:tbl>
    <w:p w14:paraId="629118E9" w14:textId="77777777" w:rsidR="00000000" w:rsidRDefault="00943713">
      <w:pPr>
        <w:pStyle w:val="Kravnummer"/>
      </w:pPr>
      <w:r>
        <w:t>K243935</w:t>
      </w:r>
    </w:p>
    <w:p w14:paraId="73757CC8" w14:textId="77777777" w:rsidR="00000000" w:rsidRDefault="00943713">
      <w:pPr>
        <w:pStyle w:val="Krav"/>
      </w:pPr>
      <w:r>
        <w:rPr>
          <w:rFonts w:eastAsia="Times New Roman" w:cs="Times New Roman"/>
        </w:rPr>
        <w:t>En signal eller signalpunktstavla där tåg kan förväntas stanna ska vara placerad minst 400 m från</w:t>
      </w:r>
    </w:p>
    <w:p w14:paraId="7D40F233" w14:textId="77777777" w:rsidR="00000000" w:rsidRDefault="00943713" w:rsidP="00943713">
      <w:pPr>
        <w:pStyle w:val="Krav"/>
        <w:numPr>
          <w:ilvl w:val="0"/>
          <w:numId w:val="4"/>
        </w:numPr>
      </w:pPr>
      <w:r>
        <w:rPr>
          <w:rFonts w:eastAsia="Times New Roman" w:cs="Times New Roman"/>
        </w:rPr>
        <w:t>stoppförbudszonen vid en sugtransformator. För en bana som normalt inte förväntas tr</w:t>
      </w:r>
      <w:r>
        <w:rPr>
          <w:rFonts w:eastAsia="Times New Roman" w:cs="Times New Roman"/>
        </w:rPr>
        <w:t>afikeras med så långa tåg (avseende strömavtagarplacering) får avståndet minskas ned till 300 m.</w:t>
      </w:r>
    </w:p>
    <w:p w14:paraId="3F987DF2" w14:textId="77777777" w:rsidR="00000000" w:rsidRDefault="00943713" w:rsidP="00943713">
      <w:pPr>
        <w:pStyle w:val="Krav"/>
        <w:numPr>
          <w:ilvl w:val="0"/>
          <w:numId w:val="4"/>
        </w:numPr>
      </w:pPr>
      <w:r>
        <w:rPr>
          <w:rFonts w:eastAsia="Times New Roman" w:cs="Times New Roman"/>
        </w:rPr>
        <w:t>en skyddssektion. Tillräcklig accelerationssträcka efter signalen ska beaktas för att tåg ska kunna rulla förbi skyddssektionen med samtliga strömavtagare utan</w:t>
      </w:r>
      <w:r>
        <w:rPr>
          <w:rFonts w:eastAsia="Times New Roman" w:cs="Times New Roman"/>
        </w:rPr>
        <w:t xml:space="preserve"> strömpådrag.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CE7E510" w14:textId="77777777">
        <w:tc>
          <w:tcPr>
            <w:tcW w:w="0" w:type="auto"/>
            <w:tcBorders>
              <w:top w:val="nil"/>
              <w:left w:val="nil"/>
              <w:bottom w:val="nil"/>
              <w:right w:val="nil"/>
            </w:tcBorders>
            <w:tcMar>
              <w:top w:w="0" w:type="dxa"/>
              <w:left w:w="0" w:type="dxa"/>
              <w:bottom w:w="20" w:type="dxa"/>
              <w:right w:w="0" w:type="dxa"/>
            </w:tcMar>
          </w:tcPr>
          <w:p w14:paraId="58248AA6" w14:textId="77777777" w:rsidR="00000000" w:rsidRDefault="00943713">
            <w:pPr>
              <w:pStyle w:val="Tabell"/>
            </w:pPr>
            <w:r>
              <w:rPr>
                <w:color w:val="FFFFFF"/>
              </w:rPr>
              <w:t xml:space="preserve"> </w:t>
            </w:r>
          </w:p>
        </w:tc>
      </w:tr>
    </w:tbl>
    <w:p w14:paraId="374B59B9" w14:textId="77777777" w:rsidR="00000000" w:rsidRDefault="00943713">
      <w:pPr>
        <w:pStyle w:val="Rubrikformatering2"/>
      </w:pPr>
      <w:bookmarkStart w:id="7" w:name="_Toc256000202"/>
      <w:r>
        <w:t>Siktkrav</w:t>
      </w:r>
      <w:bookmarkEnd w:id="7"/>
    </w:p>
    <w:p w14:paraId="60BDEFE9" w14:textId="77777777" w:rsidR="00000000" w:rsidRDefault="00943713">
      <w:pPr>
        <w:pStyle w:val="Kravnummer"/>
      </w:pPr>
      <w:r>
        <w:t>K159967</w:t>
      </w:r>
    </w:p>
    <w:p w14:paraId="71A9B873" w14:textId="77777777" w:rsidR="00000000" w:rsidRDefault="00943713">
      <w:pPr>
        <w:pStyle w:val="Krav"/>
      </w:pPr>
      <w:r>
        <w:rPr>
          <w:rFonts w:eastAsia="Times New Roman" w:cs="Times New Roman"/>
        </w:rPr>
        <w:t>En siktsträcka får inte understiga 50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35D0946" w14:textId="77777777">
        <w:tc>
          <w:tcPr>
            <w:tcW w:w="0" w:type="auto"/>
            <w:tcBorders>
              <w:top w:val="nil"/>
              <w:left w:val="nil"/>
              <w:bottom w:val="nil"/>
              <w:right w:val="nil"/>
            </w:tcBorders>
            <w:tcMar>
              <w:top w:w="0" w:type="dxa"/>
              <w:left w:w="0" w:type="dxa"/>
              <w:bottom w:w="20" w:type="dxa"/>
              <w:right w:w="0" w:type="dxa"/>
            </w:tcMar>
          </w:tcPr>
          <w:p w14:paraId="171608D1" w14:textId="77777777" w:rsidR="00000000" w:rsidRDefault="00943713">
            <w:pPr>
              <w:pStyle w:val="Tabell"/>
            </w:pPr>
            <w:r>
              <w:rPr>
                <w:color w:val="FFFFFF"/>
              </w:rPr>
              <w:t xml:space="preserve"> </w:t>
            </w:r>
          </w:p>
        </w:tc>
      </w:tr>
    </w:tbl>
    <w:p w14:paraId="6339A9FB" w14:textId="77777777" w:rsidR="00000000" w:rsidRDefault="00943713">
      <w:pPr>
        <w:pStyle w:val="Kravnummer"/>
      </w:pPr>
      <w:r>
        <w:t>K159968</w:t>
      </w:r>
    </w:p>
    <w:p w14:paraId="363ADD13" w14:textId="77777777" w:rsidR="00000000" w:rsidRDefault="00943713">
      <w:pPr>
        <w:pStyle w:val="Krav"/>
      </w:pPr>
      <w:r>
        <w:rPr>
          <w:rFonts w:eastAsia="Times New Roman" w:cs="Times New Roman"/>
        </w:rPr>
        <w:t>För fristående försignal samt försignal kombinerad med huvudsignal, ska siktsträckan vara så lång att föraren kan uppfatta minst 8 blinkar.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CCF860E" w14:textId="77777777">
        <w:tc>
          <w:tcPr>
            <w:tcW w:w="0" w:type="auto"/>
            <w:tcBorders>
              <w:top w:val="nil"/>
              <w:left w:val="nil"/>
              <w:bottom w:val="nil"/>
              <w:right w:val="nil"/>
            </w:tcBorders>
            <w:tcMar>
              <w:top w:w="0" w:type="dxa"/>
              <w:left w:w="0" w:type="dxa"/>
              <w:bottom w:w="20" w:type="dxa"/>
              <w:right w:w="0" w:type="dxa"/>
            </w:tcMar>
          </w:tcPr>
          <w:p w14:paraId="0B3FE20B" w14:textId="77777777" w:rsidR="00000000" w:rsidRDefault="00943713">
            <w:pPr>
              <w:pStyle w:val="Tabell"/>
            </w:pPr>
            <w:r>
              <w:rPr>
                <w:color w:val="FFFFFF"/>
              </w:rPr>
              <w:t xml:space="preserve"> </w:t>
            </w:r>
          </w:p>
        </w:tc>
      </w:tr>
    </w:tbl>
    <w:p w14:paraId="30569A8F" w14:textId="77777777" w:rsidR="00000000" w:rsidRDefault="00943713">
      <w:pPr>
        <w:pStyle w:val="Rdsrubrik"/>
      </w:pPr>
      <w:r>
        <w:lastRenderedPageBreak/>
        <w:t>Råd</w:t>
      </w:r>
    </w:p>
    <w:p w14:paraId="057420C4" w14:textId="77777777" w:rsidR="00000000" w:rsidRDefault="00943713">
      <w:pPr>
        <w:pStyle w:val="Rd"/>
      </w:pPr>
      <w:r>
        <w:rPr>
          <w:rFonts w:eastAsia="Times New Roman" w:cs="Times New Roman"/>
        </w:rPr>
        <w:t>Med normala 80 blin</w:t>
      </w:r>
      <w:r>
        <w:rPr>
          <w:rFonts w:eastAsia="Times New Roman" w:cs="Times New Roman"/>
        </w:rPr>
        <w:t>k/min ger detta min siktsträcka 140 m vid sth 80. 80 används som dimensionerande hastighet även för högre signalerade hastigheter men där signalen är ATC-övervakad.</w:t>
      </w:r>
      <w:r>
        <w:t>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97E6FF" w14:textId="77777777">
        <w:tc>
          <w:tcPr>
            <w:tcW w:w="0" w:type="auto"/>
            <w:tcBorders>
              <w:top w:val="nil"/>
              <w:left w:val="nil"/>
              <w:bottom w:val="nil"/>
              <w:right w:val="nil"/>
            </w:tcBorders>
            <w:tcMar>
              <w:top w:w="0" w:type="dxa"/>
              <w:left w:w="0" w:type="dxa"/>
              <w:bottom w:w="20" w:type="dxa"/>
              <w:right w:w="0" w:type="dxa"/>
            </w:tcMar>
          </w:tcPr>
          <w:p w14:paraId="5319B740" w14:textId="77777777" w:rsidR="00000000" w:rsidRDefault="00943713">
            <w:pPr>
              <w:pStyle w:val="Tabell"/>
            </w:pPr>
            <w:r>
              <w:rPr>
                <w:color w:val="FFFFFF"/>
              </w:rPr>
              <w:t xml:space="preserve"> </w:t>
            </w:r>
          </w:p>
        </w:tc>
      </w:tr>
    </w:tbl>
    <w:p w14:paraId="0A8588D3" w14:textId="77777777" w:rsidR="00000000" w:rsidRDefault="00943713">
      <w:pPr>
        <w:pStyle w:val="Kravnummer"/>
      </w:pPr>
      <w:r>
        <w:t>K159970</w:t>
      </w:r>
    </w:p>
    <w:p w14:paraId="3FDEC55E" w14:textId="77777777" w:rsidR="00000000" w:rsidRDefault="00943713">
      <w:pPr>
        <w:pStyle w:val="Krav"/>
      </w:pPr>
      <w:r>
        <w:rPr>
          <w:rFonts w:eastAsia="Times New Roman" w:cs="Times New Roman"/>
        </w:rPr>
        <w:t>I de fall en siktsträcka understiger de signalspecifika kraven</w:t>
      </w:r>
    </w:p>
    <w:p w14:paraId="60468242" w14:textId="77777777" w:rsidR="00000000" w:rsidRDefault="00943713" w:rsidP="00943713">
      <w:pPr>
        <w:pStyle w:val="Krav"/>
        <w:numPr>
          <w:ilvl w:val="0"/>
          <w:numId w:val="5"/>
        </w:numPr>
      </w:pPr>
      <w:r>
        <w:rPr>
          <w:rFonts w:eastAsia="Times New Roman" w:cs="Times New Roman"/>
        </w:rPr>
        <w:t>för huvudljussig</w:t>
      </w:r>
      <w:r>
        <w:rPr>
          <w:rFonts w:eastAsia="Times New Roman" w:cs="Times New Roman"/>
        </w:rPr>
        <w:t>nal, ska information ges via extraorienteringstavla för huvudsignal med tilläggsskylt ”avstånd”</w:t>
      </w:r>
    </w:p>
    <w:p w14:paraId="0C001963" w14:textId="77777777" w:rsidR="00000000" w:rsidRDefault="00943713" w:rsidP="00943713">
      <w:pPr>
        <w:pStyle w:val="Krav"/>
        <w:numPr>
          <w:ilvl w:val="0"/>
          <w:numId w:val="5"/>
        </w:numPr>
      </w:pPr>
      <w:r>
        <w:rPr>
          <w:rFonts w:eastAsia="Times New Roman" w:cs="Times New Roman"/>
        </w:rPr>
        <w:t>för övriga signalinrättningar, ska information ges via linjeboken.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0EBBBFD" w14:textId="77777777">
        <w:tc>
          <w:tcPr>
            <w:tcW w:w="0" w:type="auto"/>
            <w:tcBorders>
              <w:top w:val="nil"/>
              <w:left w:val="nil"/>
              <w:bottom w:val="nil"/>
              <w:right w:val="nil"/>
            </w:tcBorders>
            <w:tcMar>
              <w:top w:w="0" w:type="dxa"/>
              <w:left w:w="0" w:type="dxa"/>
              <w:bottom w:w="20" w:type="dxa"/>
              <w:right w:w="0" w:type="dxa"/>
            </w:tcMar>
          </w:tcPr>
          <w:p w14:paraId="7ADAA4A8" w14:textId="77777777" w:rsidR="00000000" w:rsidRDefault="00943713">
            <w:pPr>
              <w:pStyle w:val="Tabell"/>
            </w:pPr>
            <w:r>
              <w:rPr>
                <w:color w:val="FFFFFF"/>
              </w:rPr>
              <w:t xml:space="preserve"> </w:t>
            </w:r>
          </w:p>
        </w:tc>
      </w:tr>
    </w:tbl>
    <w:p w14:paraId="5E97B598" w14:textId="77777777" w:rsidR="00000000" w:rsidRDefault="00943713">
      <w:pPr>
        <w:pStyle w:val="Rubrikformatering2"/>
      </w:pPr>
      <w:bookmarkStart w:id="8" w:name="_Toc256000203"/>
      <w:r>
        <w:t>Signalbesked vid fel</w:t>
      </w:r>
      <w:bookmarkEnd w:id="8"/>
    </w:p>
    <w:p w14:paraId="7D1E7C81" w14:textId="77777777" w:rsidR="00000000" w:rsidRDefault="00943713">
      <w:pPr>
        <w:pStyle w:val="Kravnummer"/>
      </w:pPr>
      <w:r>
        <w:t>K159972</w:t>
      </w:r>
    </w:p>
    <w:p w14:paraId="159B5D79" w14:textId="77777777" w:rsidR="00000000" w:rsidRDefault="00943713">
      <w:pPr>
        <w:pStyle w:val="Krav"/>
      </w:pPr>
      <w:r>
        <w:rPr>
          <w:rFonts w:eastAsia="Times New Roman" w:cs="Times New Roman"/>
        </w:rPr>
        <w:t>Om besked ”kör” eller ”rörelse tillåten” inte kan lämnas i s</w:t>
      </w:r>
      <w:r>
        <w:rPr>
          <w:rFonts w:eastAsia="Times New Roman" w:cs="Times New Roman"/>
        </w:rPr>
        <w:t>ignal på grund av ett tekniskt fel, ska beskedet "stopp" lämnas.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6FB5558" w14:textId="77777777">
        <w:tc>
          <w:tcPr>
            <w:tcW w:w="0" w:type="auto"/>
            <w:tcBorders>
              <w:top w:val="nil"/>
              <w:left w:val="nil"/>
              <w:bottom w:val="nil"/>
              <w:right w:val="nil"/>
            </w:tcBorders>
            <w:tcMar>
              <w:top w:w="0" w:type="dxa"/>
              <w:left w:w="0" w:type="dxa"/>
              <w:bottom w:w="20" w:type="dxa"/>
              <w:right w:w="0" w:type="dxa"/>
            </w:tcMar>
          </w:tcPr>
          <w:p w14:paraId="045DA122" w14:textId="77777777" w:rsidR="00000000" w:rsidRDefault="00943713">
            <w:pPr>
              <w:pStyle w:val="Tabell"/>
            </w:pPr>
            <w:r>
              <w:rPr>
                <w:color w:val="FFFFFF"/>
              </w:rPr>
              <w:t xml:space="preserve"> </w:t>
            </w:r>
          </w:p>
        </w:tc>
      </w:tr>
    </w:tbl>
    <w:p w14:paraId="4305C917" w14:textId="77777777" w:rsidR="00000000" w:rsidRDefault="00943713">
      <w:pPr>
        <w:pStyle w:val="Rubrikformatering1"/>
      </w:pPr>
      <w:bookmarkStart w:id="9" w:name="_Toc256000204"/>
      <w:r>
        <w:lastRenderedPageBreak/>
        <w:t>Huvudsignal</w:t>
      </w:r>
      <w:bookmarkEnd w:id="9"/>
    </w:p>
    <w:p w14:paraId="50005311" w14:textId="77777777" w:rsidR="00000000" w:rsidRDefault="00943713">
      <w:pPr>
        <w:pStyle w:val="Frutsttningsrubrik"/>
      </w:pPr>
      <w:r>
        <w:t>Förutsättning</w:t>
      </w:r>
    </w:p>
    <w:p w14:paraId="377F999B" w14:textId="77777777" w:rsidR="00000000" w:rsidRDefault="00943713">
      <w:pPr>
        <w:pStyle w:val="Frutsttningstext"/>
      </w:pPr>
      <w:r>
        <w:rPr>
          <w:rFonts w:eastAsia="Times New Roman" w:cs="Times New Roman"/>
        </w:rPr>
        <w:t>Huvudsignaler delas in huvudljussignaler och huvuddvärgsignaler. </w:t>
      </w:r>
    </w:p>
    <w:p w14:paraId="35348E66" w14:textId="77777777" w:rsidR="00000000" w:rsidRDefault="00943713">
      <w:pPr>
        <w:pStyle w:val="Frutsttningstext"/>
      </w:pPr>
      <w:r>
        <w:rPr>
          <w:rFonts w:eastAsia="Times New Roman" w:cs="Times New Roman"/>
        </w:rPr>
        <w:t>Huvudljussignal används som infarts-, mellan- och utfartssignal på driftplats och som utfarts- o</w:t>
      </w:r>
      <w:r>
        <w:rPr>
          <w:rFonts w:eastAsia="Times New Roman" w:cs="Times New Roman"/>
        </w:rPr>
        <w:t>ch mellanblocksignal på linje. I en och samma signal kan ett fast sken för huvudljussignal kombineras med ett blinkande sken för försignalering om nästa huvudljussignal. Huvudljussignalen kan placeras i kontaktledningsstolpe, på rörstolpe eller i kontaktle</w:t>
      </w:r>
      <w:r>
        <w:rPr>
          <w:rFonts w:eastAsia="Times New Roman" w:cs="Times New Roman"/>
        </w:rPr>
        <w:t>dningsbrygga. </w:t>
      </w:r>
    </w:p>
    <w:p w14:paraId="3C47B6A5" w14:textId="77777777" w:rsidR="00000000" w:rsidRDefault="00943713">
      <w:pPr>
        <w:pStyle w:val="Frutsttningstext"/>
      </w:pPr>
      <w:r>
        <w:rPr>
          <w:rFonts w:eastAsia="Times New Roman" w:cs="Times New Roman"/>
        </w:rPr>
        <w:t>Huvuddvärgsignalen är en huvudsignal kombinerad med en dvärgsignal för växling och finns enbart som mellansignaler på driftplatser. Huvuddvärgsignalens besked lämnar information om hastigheten på sträckan och om nästa huvudsignals besked. Hu</w:t>
      </w:r>
      <w:r>
        <w:rPr>
          <w:rFonts w:eastAsia="Times New Roman" w:cs="Times New Roman"/>
        </w:rPr>
        <w:t>vuddvärgsignaler kan placeras på marken, i kontaktledningsstolpe eller på rörstolpe. Huvuddvärgsignalen kan användas i stället för en huvudljussignal och en medgivandedvärgsignal placerade invid varandra. Vid växling används de vita skenen i huvuddvärgsign</w:t>
      </w:r>
      <w:r>
        <w:rPr>
          <w:rFonts w:eastAsia="Times New Roman" w:cs="Times New Roman"/>
        </w:rPr>
        <w:t>alen för samma ändamål som en medgivandedvärgsignal.</w:t>
      </w:r>
    </w:p>
    <w:p w14:paraId="2636BEBF" w14:textId="77777777" w:rsidR="00000000" w:rsidRDefault="00943713">
      <w:pPr>
        <w:pStyle w:val="Frutsttningstext"/>
      </w:pPr>
      <w:r>
        <w:rPr>
          <w:rFonts w:eastAsia="Times New Roman" w:cs="Times New Roman"/>
        </w:rPr>
        <w:t>Huvudsignaler på en driftplats används också som sidoskydd och frontskydd för rörelsevägar. </w:t>
      </w:r>
    </w:p>
    <w:p w14:paraId="1D4060F5" w14:textId="77777777" w:rsidR="00000000" w:rsidRDefault="00943713">
      <w:pPr>
        <w:pStyle w:val="Frutsttningstext"/>
      </w:pPr>
      <w:r>
        <w:rPr>
          <w:rFonts w:eastAsia="Times New Roman" w:cs="Times New Roman"/>
        </w:rPr>
        <w:t xml:space="preserve">Hastighetsinformation som lämnas från huvudsignaler och tavlor gäller för fordon som kör utan besked i hytten </w:t>
      </w:r>
      <w:r>
        <w:rPr>
          <w:rFonts w:eastAsia="Times New Roman" w:cs="Times New Roman"/>
        </w:rPr>
        <w:t>från ATC- eller ETCS-system.</w:t>
      </w:r>
    </w:p>
    <w:p w14:paraId="49D459FD" w14:textId="77777777" w:rsidR="00000000" w:rsidRDefault="00943713">
      <w:pPr>
        <w:pStyle w:val="Frutsttningstext"/>
      </w:pPr>
      <w:r>
        <w:rPr>
          <w:rFonts w:eastAsia="Times New Roman" w:cs="Times New Roman"/>
        </w:rPr>
        <w:t>Huvudsignaler kan i praktiken signalera två hastighetsnivåer förutom ”stopp”, 40 km/h och 80 km/h. </w:t>
      </w:r>
    </w:p>
    <w:p w14:paraId="728D2795" w14:textId="77777777" w:rsidR="00000000" w:rsidRDefault="00943713" w:rsidP="00943713">
      <w:pPr>
        <w:pStyle w:val="Frutsttningstext"/>
        <w:numPr>
          <w:ilvl w:val="0"/>
          <w:numId w:val="6"/>
        </w:numPr>
      </w:pPr>
      <w:r>
        <w:rPr>
          <w:rFonts w:eastAsia="Times New Roman" w:cs="Times New Roman"/>
        </w:rPr>
        <w:t>Flerskenssignalering förmedlar hastigheten 80 km/h eller 40 km/h. Den högsta hastigheten 80 km/h är en konsekvens av att fordon</w:t>
      </w:r>
      <w:r>
        <w:rPr>
          <w:rFonts w:eastAsia="Times New Roman" w:cs="Times New Roman"/>
        </w:rPr>
        <w:t xml:space="preserve"> som kör utan ATC-besked får framföras med högst 80 km/h inom ATC-område</w:t>
      </w:r>
    </w:p>
    <w:p w14:paraId="2C3475D1" w14:textId="77777777" w:rsidR="00000000" w:rsidRDefault="00943713" w:rsidP="00943713">
      <w:pPr>
        <w:pStyle w:val="Frutsttningstext"/>
        <w:numPr>
          <w:ilvl w:val="0"/>
          <w:numId w:val="6"/>
        </w:numPr>
      </w:pPr>
      <w:r>
        <w:rPr>
          <w:rFonts w:eastAsia="Times New Roman" w:cs="Times New Roman"/>
        </w:rPr>
        <w:t>Tvåskenssignalering förmedlar hastigheten 40 km/h vilket är en konsekvens av att fordon som kör utan besked i hytten i område med tvåskenssignalering får framföras med högst 40 km/h.</w:t>
      </w:r>
    </w:p>
    <w:p w14:paraId="7398A1F9" w14:textId="77777777" w:rsidR="00000000" w:rsidRDefault="00943713">
      <w:pPr>
        <w:pStyle w:val="Frutsttningstext"/>
      </w:pPr>
      <w:r>
        <w:rPr>
          <w:rFonts w:eastAsia="Times New Roman" w:cs="Times New Roman"/>
        </w:rPr>
        <w:t>För fordon som kör med ATC- eller ETCS-besked gäller den hastighetsinformation som lämnas i hytten även om denna avviker från den hastighetsinformation som lämnas av yttre signaler och tavlor. För dessa fordon anger de yttre signalinrättningarna stoppunkte</w:t>
      </w:r>
      <w:r>
        <w:rPr>
          <w:rFonts w:eastAsia="Times New Roman" w:cs="Times New Roman"/>
        </w:rPr>
        <w:t>n vid signalbeskedet ”vänta stopp”. De yttre signalerna ger också fordon som har stannat vid en signal i stoppställning tillstånd att starta.</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E156AA" w14:textId="77777777">
        <w:tc>
          <w:tcPr>
            <w:tcW w:w="0" w:type="auto"/>
            <w:tcBorders>
              <w:top w:val="nil"/>
              <w:left w:val="nil"/>
              <w:bottom w:val="nil"/>
              <w:right w:val="nil"/>
            </w:tcBorders>
            <w:tcMar>
              <w:top w:w="0" w:type="dxa"/>
              <w:left w:w="0" w:type="dxa"/>
              <w:bottom w:w="20" w:type="dxa"/>
              <w:right w:w="0" w:type="dxa"/>
            </w:tcMar>
          </w:tcPr>
          <w:p w14:paraId="418ABF80" w14:textId="77777777" w:rsidR="00000000" w:rsidRDefault="00943713">
            <w:pPr>
              <w:pStyle w:val="Tabell"/>
            </w:pPr>
            <w:r>
              <w:rPr>
                <w:color w:val="FFFFFF"/>
              </w:rPr>
              <w:t xml:space="preserve"> </w:t>
            </w:r>
          </w:p>
        </w:tc>
      </w:tr>
    </w:tbl>
    <w:p w14:paraId="19C65DF9" w14:textId="77777777" w:rsidR="00000000" w:rsidRDefault="00943713">
      <w:pPr>
        <w:pStyle w:val="Rubrikformatering2"/>
      </w:pPr>
      <w:bookmarkStart w:id="10" w:name="_Toc256000205"/>
      <w:r>
        <w:lastRenderedPageBreak/>
        <w:t>Teknisk lampkontroll</w:t>
      </w:r>
      <w:bookmarkEnd w:id="10"/>
    </w:p>
    <w:p w14:paraId="6A0FE55C" w14:textId="77777777" w:rsidR="00000000" w:rsidRDefault="00943713">
      <w:pPr>
        <w:pStyle w:val="Kravnummer"/>
      </w:pPr>
      <w:r>
        <w:t>K159976</w:t>
      </w:r>
    </w:p>
    <w:p w14:paraId="7EDEEB56" w14:textId="77777777" w:rsidR="00000000" w:rsidRDefault="00943713">
      <w:pPr>
        <w:pStyle w:val="Krav"/>
      </w:pPr>
      <w:r>
        <w:rPr>
          <w:rFonts w:eastAsia="Times New Roman" w:cs="Times New Roman"/>
        </w:rPr>
        <w:t>Kontroll av glödtrådslampan för det röda skenet i huvudsignal ska finnas i följan</w:t>
      </w:r>
      <w:r>
        <w:rPr>
          <w:rFonts w:eastAsia="Times New Roman" w:cs="Times New Roman"/>
        </w:rPr>
        <w:t>de fall </w:t>
      </w:r>
    </w:p>
    <w:p w14:paraId="48F7382E" w14:textId="77777777" w:rsidR="00000000" w:rsidRDefault="00943713" w:rsidP="00943713">
      <w:pPr>
        <w:pStyle w:val="Krav"/>
        <w:numPr>
          <w:ilvl w:val="0"/>
          <w:numId w:val="7"/>
        </w:numPr>
      </w:pPr>
      <w:r>
        <w:rPr>
          <w:rFonts w:eastAsia="Times New Roman" w:cs="Times New Roman"/>
        </w:rPr>
        <w:t>siktsträckan för signalen är kortare än normalvärdet i kravet på siktsträcka</w:t>
      </w:r>
    </w:p>
    <w:p w14:paraId="4F3312F4" w14:textId="77777777" w:rsidR="00000000" w:rsidRDefault="00943713" w:rsidP="00943713">
      <w:pPr>
        <w:pStyle w:val="Krav"/>
        <w:numPr>
          <w:ilvl w:val="0"/>
          <w:numId w:val="7"/>
        </w:numPr>
      </w:pPr>
      <w:r>
        <w:rPr>
          <w:rFonts w:eastAsia="Times New Roman" w:cs="Times New Roman"/>
        </w:rPr>
        <w:t>andra signaler finns i signalens närhet, så placerade att det finns möjlighet att missta sig på vilken signal som gäller för en viss rörelse</w:t>
      </w:r>
    </w:p>
    <w:p w14:paraId="756AF719" w14:textId="77777777" w:rsidR="00000000" w:rsidRDefault="00943713" w:rsidP="00943713">
      <w:pPr>
        <w:pStyle w:val="Krav"/>
        <w:numPr>
          <w:ilvl w:val="0"/>
          <w:numId w:val="7"/>
        </w:numPr>
      </w:pPr>
      <w:r>
        <w:rPr>
          <w:rFonts w:eastAsia="Times New Roman" w:cs="Times New Roman"/>
        </w:rPr>
        <w:t>signalen är så placerad att d</w:t>
      </w:r>
      <w:r>
        <w:rPr>
          <w:rFonts w:eastAsia="Times New Roman" w:cs="Times New Roman"/>
        </w:rPr>
        <w:t>et finns risk att andra signaler maskerar signalen när den är släckt</w:t>
      </w:r>
    </w:p>
    <w:p w14:paraId="23967FD5" w14:textId="77777777" w:rsidR="00000000" w:rsidRDefault="00943713" w:rsidP="00943713">
      <w:pPr>
        <w:pStyle w:val="Krav"/>
        <w:numPr>
          <w:ilvl w:val="0"/>
          <w:numId w:val="7"/>
        </w:numPr>
      </w:pPr>
      <w:r>
        <w:rPr>
          <w:rFonts w:eastAsia="Times New Roman" w:cs="Times New Roman"/>
        </w:rPr>
        <w:t>signalen står i ett område utan ATC</w:t>
      </w:r>
    </w:p>
    <w:p w14:paraId="5FB2CAB2" w14:textId="77777777" w:rsidR="00000000" w:rsidRDefault="00943713" w:rsidP="00943713">
      <w:pPr>
        <w:pStyle w:val="Krav"/>
        <w:numPr>
          <w:ilvl w:val="0"/>
          <w:numId w:val="7"/>
        </w:numPr>
      </w:pPr>
      <w:r>
        <w:rPr>
          <w:rFonts w:eastAsia="Times New Roman" w:cs="Times New Roman"/>
        </w:rPr>
        <w:t>signalen är en huvuddvärgsignal som är så placerad att den är svår att urskilja</w:t>
      </w:r>
    </w:p>
    <w:p w14:paraId="6916F0F8" w14:textId="77777777" w:rsidR="00000000" w:rsidRDefault="00943713" w:rsidP="00943713">
      <w:pPr>
        <w:pStyle w:val="Krav"/>
        <w:numPr>
          <w:ilvl w:val="0"/>
          <w:numId w:val="7"/>
        </w:numPr>
      </w:pPr>
      <w:r>
        <w:rPr>
          <w:rFonts w:eastAsia="Times New Roman" w:cs="Times New Roman"/>
        </w:rPr>
        <w:t>två av ovanstående kriterier 1-5 är nära att uppfyllas.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CC14CD" w14:textId="77777777">
        <w:tc>
          <w:tcPr>
            <w:tcW w:w="0" w:type="auto"/>
            <w:tcBorders>
              <w:top w:val="nil"/>
              <w:left w:val="nil"/>
              <w:bottom w:val="nil"/>
              <w:right w:val="nil"/>
            </w:tcBorders>
            <w:tcMar>
              <w:top w:w="0" w:type="dxa"/>
              <w:left w:w="0" w:type="dxa"/>
              <w:bottom w:w="20" w:type="dxa"/>
              <w:right w:w="0" w:type="dxa"/>
            </w:tcMar>
          </w:tcPr>
          <w:p w14:paraId="30273FEC" w14:textId="77777777" w:rsidR="00000000" w:rsidRDefault="00943713">
            <w:pPr>
              <w:pStyle w:val="Tabell"/>
            </w:pPr>
            <w:r>
              <w:rPr>
                <w:color w:val="FFFFFF"/>
              </w:rPr>
              <w:t xml:space="preserve"> </w:t>
            </w:r>
          </w:p>
        </w:tc>
      </w:tr>
    </w:tbl>
    <w:p w14:paraId="6C46F508" w14:textId="77777777" w:rsidR="00000000" w:rsidRDefault="00943713">
      <w:pPr>
        <w:pStyle w:val="Rdsrubrik"/>
      </w:pPr>
      <w:r>
        <w:t>Råd</w:t>
      </w:r>
    </w:p>
    <w:p w14:paraId="793317C8" w14:textId="77777777" w:rsidR="00000000" w:rsidRDefault="00943713">
      <w:pPr>
        <w:pStyle w:val="Rd"/>
      </w:pPr>
      <w:r>
        <w:rPr>
          <w:rFonts w:eastAsia="Times New Roman" w:cs="Times New Roman"/>
        </w:rPr>
        <w:t>Vid bedö</w:t>
      </w:r>
      <w:r>
        <w:rPr>
          <w:rFonts w:eastAsia="Times New Roman" w:cs="Times New Roman"/>
        </w:rPr>
        <w:t>mning av hur viktigt det är att det röda skenet är tänt förutsätts att situationen betraktas utifrån fordonsförarens perspektiv, och området om möjligt filmas vid färd fram mot signalen i fråga. Baserat på detta kan sedan analyser göras och beslut fattas.</w:t>
      </w:r>
    </w:p>
    <w:p w14:paraId="382458CE" w14:textId="77777777" w:rsidR="00000000" w:rsidRDefault="00943713">
      <w:pPr>
        <w:pStyle w:val="Rd"/>
      </w:pPr>
      <w:r>
        <w:rPr>
          <w:rFonts w:eastAsia="Times New Roman" w:cs="Times New Roman"/>
        </w:rPr>
        <w:t>För signaler med tvåskenssignalering utrustade med LED-lampor krävs inte teknisk lampkontroll.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91FD44" w14:textId="77777777">
        <w:tc>
          <w:tcPr>
            <w:tcW w:w="0" w:type="auto"/>
            <w:tcBorders>
              <w:top w:val="nil"/>
              <w:left w:val="nil"/>
              <w:bottom w:val="nil"/>
              <w:right w:val="nil"/>
            </w:tcBorders>
            <w:tcMar>
              <w:top w:w="0" w:type="dxa"/>
              <w:left w:w="0" w:type="dxa"/>
              <w:bottom w:w="20" w:type="dxa"/>
              <w:right w:w="0" w:type="dxa"/>
            </w:tcMar>
          </w:tcPr>
          <w:p w14:paraId="656FA822" w14:textId="77777777" w:rsidR="00000000" w:rsidRDefault="00943713">
            <w:pPr>
              <w:pStyle w:val="Tabell"/>
            </w:pPr>
            <w:r>
              <w:rPr>
                <w:color w:val="FFFFFF"/>
              </w:rPr>
              <w:t xml:space="preserve"> </w:t>
            </w:r>
          </w:p>
        </w:tc>
      </w:tr>
    </w:tbl>
    <w:p w14:paraId="06ADD62D" w14:textId="77777777" w:rsidR="00000000" w:rsidRDefault="00943713">
      <w:pPr>
        <w:pStyle w:val="Rubrikformatering2"/>
      </w:pPr>
      <w:bookmarkStart w:id="11" w:name="_Toc256000206"/>
      <w:r>
        <w:t>Märkning av huvudsignal</w:t>
      </w:r>
      <w:bookmarkEnd w:id="11"/>
    </w:p>
    <w:p w14:paraId="55FE1FDD" w14:textId="77777777" w:rsidR="00000000" w:rsidRDefault="00943713">
      <w:pPr>
        <w:pStyle w:val="Frutsttningsrubrik"/>
      </w:pPr>
      <w:r>
        <w:t>Förutsättning</w:t>
      </w:r>
    </w:p>
    <w:p w14:paraId="11193EE0" w14:textId="77777777" w:rsidR="00000000" w:rsidRDefault="00943713">
      <w:pPr>
        <w:pStyle w:val="Frutsttningstext"/>
      </w:pPr>
      <w:r>
        <w:rPr>
          <w:rFonts w:eastAsia="Times New Roman" w:cs="Times New Roman"/>
        </w:rPr>
        <w:t>Märkskyltens färg och form informerar fordonsföraren om vilken typ av signalering som är aktuell inom 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EB4789" w14:textId="77777777">
        <w:tc>
          <w:tcPr>
            <w:tcW w:w="0" w:type="auto"/>
            <w:tcBorders>
              <w:top w:val="nil"/>
              <w:left w:val="nil"/>
              <w:bottom w:val="nil"/>
              <w:right w:val="nil"/>
            </w:tcBorders>
            <w:tcMar>
              <w:top w:w="0" w:type="dxa"/>
              <w:left w:w="0" w:type="dxa"/>
              <w:bottom w:w="20" w:type="dxa"/>
              <w:right w:w="0" w:type="dxa"/>
            </w:tcMar>
          </w:tcPr>
          <w:p w14:paraId="108DC5D5" w14:textId="77777777" w:rsidR="00000000" w:rsidRDefault="00943713">
            <w:pPr>
              <w:pStyle w:val="Tabell"/>
            </w:pPr>
            <w:r>
              <w:rPr>
                <w:color w:val="FFFFFF"/>
              </w:rPr>
              <w:t xml:space="preserve"> </w:t>
            </w:r>
          </w:p>
        </w:tc>
      </w:tr>
    </w:tbl>
    <w:p w14:paraId="42240D5D" w14:textId="77777777" w:rsidR="00000000" w:rsidRDefault="00943713">
      <w:pPr>
        <w:pStyle w:val="Kravnummer"/>
      </w:pPr>
      <w:r>
        <w:t>K15998</w:t>
      </w:r>
      <w:r>
        <w:t>3</w:t>
      </w:r>
    </w:p>
    <w:p w14:paraId="7C218445" w14:textId="77777777" w:rsidR="00000000" w:rsidRDefault="00943713">
      <w:pPr>
        <w:pStyle w:val="Krav"/>
      </w:pPr>
      <w:r>
        <w:rPr>
          <w:rFonts w:eastAsia="Times New Roman" w:cs="Times New Roman"/>
        </w:rPr>
        <w:t>Beteckningen på märkskyltar för huvudsignaler ska bestå av en unik trafikplatssignatur och ett nummer som ska vara unikt inom samma trafikplatssignatur. Detta medför att beteckningens nummer ska vara unikt inom samma driftplatsdel eller unikt inom driftp</w:t>
      </w:r>
      <w:r>
        <w:rPr>
          <w:rFonts w:eastAsia="Times New Roman" w:cs="Times New Roman"/>
        </w:rPr>
        <w:t>latsen.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015619" w14:textId="77777777">
        <w:tc>
          <w:tcPr>
            <w:tcW w:w="0" w:type="auto"/>
            <w:tcBorders>
              <w:top w:val="nil"/>
              <w:left w:val="nil"/>
              <w:bottom w:val="nil"/>
              <w:right w:val="nil"/>
            </w:tcBorders>
            <w:tcMar>
              <w:top w:w="0" w:type="dxa"/>
              <w:left w:w="0" w:type="dxa"/>
              <w:bottom w:w="20" w:type="dxa"/>
              <w:right w:w="0" w:type="dxa"/>
            </w:tcMar>
          </w:tcPr>
          <w:p w14:paraId="2CDC42F4" w14:textId="77777777" w:rsidR="00000000" w:rsidRDefault="00943713">
            <w:pPr>
              <w:pStyle w:val="Tabell"/>
            </w:pPr>
            <w:r>
              <w:rPr>
                <w:color w:val="FFFFFF"/>
              </w:rPr>
              <w:t xml:space="preserve"> </w:t>
            </w:r>
          </w:p>
        </w:tc>
      </w:tr>
    </w:tbl>
    <w:p w14:paraId="6350AD2F" w14:textId="77777777" w:rsidR="00000000" w:rsidRDefault="00943713">
      <w:pPr>
        <w:pStyle w:val="Kravnummer"/>
      </w:pPr>
      <w:r>
        <w:t>K159984</w:t>
      </w:r>
    </w:p>
    <w:p w14:paraId="2910D571" w14:textId="77777777" w:rsidR="00000000" w:rsidRDefault="00943713">
      <w:pPr>
        <w:pStyle w:val="Krav"/>
      </w:pPr>
      <w:r>
        <w:rPr>
          <w:rFonts w:eastAsia="Times New Roman" w:cs="Times New Roman"/>
        </w:rPr>
        <w:t>En huvudljussignal av kategori infarts-, mellan- eller utfartssignal i område med flerskenssignalering ska vara försedd med en fyrkantig gul märkskylt med signalens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234D44" w14:textId="77777777">
        <w:tc>
          <w:tcPr>
            <w:tcW w:w="0" w:type="auto"/>
            <w:tcBorders>
              <w:top w:val="nil"/>
              <w:left w:val="nil"/>
              <w:bottom w:val="nil"/>
              <w:right w:val="nil"/>
            </w:tcBorders>
            <w:tcMar>
              <w:top w:w="0" w:type="dxa"/>
              <w:left w:w="0" w:type="dxa"/>
              <w:bottom w:w="20" w:type="dxa"/>
              <w:right w:w="0" w:type="dxa"/>
            </w:tcMar>
          </w:tcPr>
          <w:p w14:paraId="05D92313" w14:textId="77777777" w:rsidR="00000000" w:rsidRDefault="00943713">
            <w:pPr>
              <w:pStyle w:val="Tabell"/>
            </w:pPr>
            <w:r>
              <w:rPr>
                <w:color w:val="FFFFFF"/>
              </w:rPr>
              <w:t xml:space="preserve"> </w:t>
            </w:r>
          </w:p>
        </w:tc>
      </w:tr>
    </w:tbl>
    <w:p w14:paraId="435820D7" w14:textId="77777777" w:rsidR="00000000" w:rsidRDefault="00943713">
      <w:pPr>
        <w:pStyle w:val="Kravnummer"/>
      </w:pPr>
      <w:r>
        <w:t>K159985</w:t>
      </w:r>
    </w:p>
    <w:p w14:paraId="26F0AAC1" w14:textId="77777777" w:rsidR="00000000" w:rsidRDefault="00943713">
      <w:pPr>
        <w:pStyle w:val="Krav"/>
      </w:pPr>
      <w:r>
        <w:rPr>
          <w:rFonts w:eastAsia="Times New Roman" w:cs="Times New Roman"/>
        </w:rPr>
        <w:t>En huvudljussignal av kategori infarts-, eller me</w:t>
      </w:r>
      <w:r>
        <w:rPr>
          <w:rFonts w:eastAsia="Times New Roman" w:cs="Times New Roman"/>
        </w:rPr>
        <w:t>llansignal i område med tvåskenssignalering ska vara försedd med en fyrkantig blå märkskylt med signalens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563861" w14:textId="77777777">
        <w:tc>
          <w:tcPr>
            <w:tcW w:w="0" w:type="auto"/>
            <w:tcBorders>
              <w:top w:val="nil"/>
              <w:left w:val="nil"/>
              <w:bottom w:val="nil"/>
              <w:right w:val="nil"/>
            </w:tcBorders>
            <w:tcMar>
              <w:top w:w="0" w:type="dxa"/>
              <w:left w:w="0" w:type="dxa"/>
              <w:bottom w:w="20" w:type="dxa"/>
              <w:right w:w="0" w:type="dxa"/>
            </w:tcMar>
          </w:tcPr>
          <w:p w14:paraId="79D36EFF" w14:textId="77777777" w:rsidR="00000000" w:rsidRDefault="00943713">
            <w:pPr>
              <w:pStyle w:val="Tabell"/>
            </w:pPr>
            <w:r>
              <w:rPr>
                <w:color w:val="FFFFFF"/>
              </w:rPr>
              <w:t xml:space="preserve"> </w:t>
            </w:r>
          </w:p>
        </w:tc>
      </w:tr>
    </w:tbl>
    <w:p w14:paraId="69BDB1EF" w14:textId="77777777" w:rsidR="00000000" w:rsidRDefault="00943713">
      <w:pPr>
        <w:pStyle w:val="Kravnummer"/>
      </w:pPr>
      <w:r>
        <w:lastRenderedPageBreak/>
        <w:t>K159986</w:t>
      </w:r>
    </w:p>
    <w:p w14:paraId="2D600FB7" w14:textId="77777777" w:rsidR="00000000" w:rsidRDefault="00943713">
      <w:pPr>
        <w:pStyle w:val="Krav"/>
      </w:pPr>
      <w:r>
        <w:rPr>
          <w:rFonts w:eastAsia="Times New Roman" w:cs="Times New Roman"/>
        </w:rPr>
        <w:t>En huvudljussignal av kategori utfartsblocksignal eller mellanblocksignal ska vara försedd med en rund gul märkskylt med signal</w:t>
      </w:r>
      <w:r>
        <w:rPr>
          <w:rFonts w:eastAsia="Times New Roman" w:cs="Times New Roman"/>
        </w:rPr>
        <w:t>ens beteckning.För körriktning ut mot linje från driftplats eller driftplatsdel ska dess trafikplatssignatur finnas på märkskyltar på medriktad utfartsblocksignal och medriktade mellanblocksignaler.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0274A41" w14:textId="77777777">
        <w:tc>
          <w:tcPr>
            <w:tcW w:w="0" w:type="auto"/>
            <w:tcBorders>
              <w:top w:val="nil"/>
              <w:left w:val="nil"/>
              <w:bottom w:val="nil"/>
              <w:right w:val="nil"/>
            </w:tcBorders>
            <w:tcMar>
              <w:top w:w="0" w:type="dxa"/>
              <w:left w:w="0" w:type="dxa"/>
              <w:bottom w:w="20" w:type="dxa"/>
              <w:right w:w="0" w:type="dxa"/>
            </w:tcMar>
          </w:tcPr>
          <w:p w14:paraId="5947BCEA" w14:textId="77777777" w:rsidR="00000000" w:rsidRDefault="00943713">
            <w:pPr>
              <w:pStyle w:val="Tabell"/>
            </w:pPr>
            <w:r>
              <w:rPr>
                <w:color w:val="FFFFFF"/>
              </w:rPr>
              <w:t xml:space="preserve"> </w:t>
            </w:r>
          </w:p>
        </w:tc>
      </w:tr>
    </w:tbl>
    <w:p w14:paraId="6E587302" w14:textId="77777777" w:rsidR="00000000" w:rsidRDefault="00943713">
      <w:pPr>
        <w:pStyle w:val="Kravnummer"/>
      </w:pPr>
      <w:r>
        <w:t>K159987</w:t>
      </w:r>
    </w:p>
    <w:p w14:paraId="5240F3EF" w14:textId="77777777" w:rsidR="00000000" w:rsidRDefault="00943713">
      <w:pPr>
        <w:pStyle w:val="Krav"/>
      </w:pPr>
      <w:r>
        <w:rPr>
          <w:rFonts w:eastAsia="Times New Roman" w:cs="Times New Roman"/>
        </w:rPr>
        <w:t>En huvudljussignal av kategori linjeplatssigna</w:t>
      </w:r>
      <w:r>
        <w:rPr>
          <w:rFonts w:eastAsia="Times New Roman" w:cs="Times New Roman"/>
        </w:rPr>
        <w:t>l ska vara försedd med en tilläggsskylt ”Kontrollbekräftar växel”.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C3496E" w14:textId="77777777">
        <w:tc>
          <w:tcPr>
            <w:tcW w:w="0" w:type="auto"/>
            <w:tcBorders>
              <w:top w:val="nil"/>
              <w:left w:val="nil"/>
              <w:bottom w:val="nil"/>
              <w:right w:val="nil"/>
            </w:tcBorders>
            <w:tcMar>
              <w:top w:w="0" w:type="dxa"/>
              <w:left w:w="0" w:type="dxa"/>
              <w:bottom w:w="20" w:type="dxa"/>
              <w:right w:w="0" w:type="dxa"/>
            </w:tcMar>
          </w:tcPr>
          <w:p w14:paraId="20DAFA5B" w14:textId="77777777" w:rsidR="00000000" w:rsidRDefault="00943713">
            <w:pPr>
              <w:pStyle w:val="Tabell"/>
            </w:pPr>
            <w:r>
              <w:rPr>
                <w:color w:val="FFFFFF"/>
              </w:rPr>
              <w:t xml:space="preserve"> </w:t>
            </w:r>
          </w:p>
        </w:tc>
      </w:tr>
    </w:tbl>
    <w:p w14:paraId="5DE4C8AA" w14:textId="77777777" w:rsidR="00000000" w:rsidRDefault="00943713">
      <w:pPr>
        <w:pStyle w:val="Kravnummer"/>
      </w:pPr>
      <w:r>
        <w:t>K159988</w:t>
      </w:r>
    </w:p>
    <w:p w14:paraId="2CF31B71" w14:textId="77777777" w:rsidR="00000000" w:rsidRDefault="00943713">
      <w:pPr>
        <w:pStyle w:val="Krav"/>
      </w:pPr>
      <w:r>
        <w:rPr>
          <w:rFonts w:eastAsia="Times New Roman" w:cs="Times New Roman"/>
        </w:rPr>
        <w:t>En huvuddvärgsignal av kategori mellansignal i område med flerskenssignalering ska vara försedd med en fyrkantig gul märkskylt med signalens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68D889" w14:textId="77777777">
        <w:tc>
          <w:tcPr>
            <w:tcW w:w="0" w:type="auto"/>
            <w:tcBorders>
              <w:top w:val="nil"/>
              <w:left w:val="nil"/>
              <w:bottom w:val="nil"/>
              <w:right w:val="nil"/>
            </w:tcBorders>
            <w:tcMar>
              <w:top w:w="0" w:type="dxa"/>
              <w:left w:w="0" w:type="dxa"/>
              <w:bottom w:w="20" w:type="dxa"/>
              <w:right w:w="0" w:type="dxa"/>
            </w:tcMar>
          </w:tcPr>
          <w:p w14:paraId="0570974B" w14:textId="77777777" w:rsidR="00000000" w:rsidRDefault="00943713">
            <w:pPr>
              <w:pStyle w:val="Tabell"/>
            </w:pPr>
            <w:r>
              <w:rPr>
                <w:color w:val="FFFFFF"/>
              </w:rPr>
              <w:t xml:space="preserve"> </w:t>
            </w:r>
          </w:p>
        </w:tc>
      </w:tr>
    </w:tbl>
    <w:p w14:paraId="1047D3C4" w14:textId="77777777" w:rsidR="00000000" w:rsidRDefault="00943713">
      <w:pPr>
        <w:pStyle w:val="Kravnummer"/>
      </w:pPr>
      <w:r>
        <w:t>K159989</w:t>
      </w:r>
    </w:p>
    <w:p w14:paraId="2E93D16F" w14:textId="77777777" w:rsidR="00000000" w:rsidRDefault="00943713">
      <w:pPr>
        <w:pStyle w:val="Krav"/>
      </w:pPr>
      <w:r>
        <w:rPr>
          <w:rFonts w:eastAsia="Times New Roman" w:cs="Times New Roman"/>
        </w:rPr>
        <w:t>En huvuddvärgs</w:t>
      </w:r>
      <w:r>
        <w:rPr>
          <w:rFonts w:eastAsia="Times New Roman" w:cs="Times New Roman"/>
        </w:rPr>
        <w:t>ignal av kategori mellansignal i område med tvåskenssignalering ska vara försedd med en fyrkantig blå märkskylt med signalens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E9EBD4" w14:textId="77777777">
        <w:tc>
          <w:tcPr>
            <w:tcW w:w="0" w:type="auto"/>
            <w:tcBorders>
              <w:top w:val="nil"/>
              <w:left w:val="nil"/>
              <w:bottom w:val="nil"/>
              <w:right w:val="nil"/>
            </w:tcBorders>
            <w:tcMar>
              <w:top w:w="0" w:type="dxa"/>
              <w:left w:w="0" w:type="dxa"/>
              <w:bottom w:w="20" w:type="dxa"/>
              <w:right w:w="0" w:type="dxa"/>
            </w:tcMar>
          </w:tcPr>
          <w:p w14:paraId="77D650E2" w14:textId="77777777" w:rsidR="00000000" w:rsidRDefault="00943713">
            <w:pPr>
              <w:pStyle w:val="Tabell"/>
            </w:pPr>
            <w:r>
              <w:rPr>
                <w:color w:val="FFFFFF"/>
              </w:rPr>
              <w:t xml:space="preserve"> </w:t>
            </w:r>
          </w:p>
        </w:tc>
      </w:tr>
    </w:tbl>
    <w:p w14:paraId="70091C6C" w14:textId="77777777" w:rsidR="00000000" w:rsidRDefault="00943713">
      <w:pPr>
        <w:pStyle w:val="Rubrikformatering2"/>
      </w:pPr>
      <w:bookmarkStart w:id="12" w:name="_Toc256000207"/>
      <w:r>
        <w:t>Placering av huvudsignal</w:t>
      </w:r>
      <w:bookmarkEnd w:id="12"/>
    </w:p>
    <w:p w14:paraId="2894578B" w14:textId="77777777" w:rsidR="00000000" w:rsidRDefault="00943713">
      <w:pPr>
        <w:pStyle w:val="Frutsttningsrubrik"/>
      </w:pPr>
      <w:r>
        <w:t>Förutsättning</w:t>
      </w:r>
    </w:p>
    <w:p w14:paraId="5DEF3028" w14:textId="77777777" w:rsidR="00000000" w:rsidRDefault="00943713">
      <w:pPr>
        <w:pStyle w:val="Frutsttningstext"/>
      </w:pPr>
      <w:r>
        <w:rPr>
          <w:rFonts w:eastAsia="Times New Roman" w:cs="Times New Roman"/>
        </w:rPr>
        <w:t xml:space="preserve">Grundprincipen för placering av signaler är att föraren tillräckligt tidigt </w:t>
      </w:r>
      <w:r>
        <w:rPr>
          <w:rFonts w:eastAsia="Times New Roman" w:cs="Times New Roman"/>
        </w:rPr>
        <w:t>ska kunna avläsa signalbeskedet och så snabbt som möjligt kunna avgöra för vilket spår signalen gäller. Om en förare t ex framför ett fordon på det tredje spåret från vänster kan denne, även på håll, avläsa den tredje signalen från vänster när flera signal</w:t>
      </w:r>
      <w:r>
        <w:rPr>
          <w:rFonts w:eastAsia="Times New Roman" w:cs="Times New Roman"/>
        </w:rPr>
        <w:t>er står i närheten av varandra. </w:t>
      </w:r>
    </w:p>
    <w:p w14:paraId="3C17655E" w14:textId="77777777" w:rsidR="00000000" w:rsidRDefault="00943713">
      <w:pPr>
        <w:pStyle w:val="Frutsttningstext"/>
      </w:pPr>
      <w:r>
        <w:rPr>
          <w:rFonts w:eastAsia="Times New Roman" w:cs="Times New Roman"/>
        </w:rPr>
        <w:t>Det handlar således om att projektera bästa möjliga placering med avseende på en kombination av nedanstående krav.</w:t>
      </w:r>
    </w:p>
    <w:p w14:paraId="6898A422" w14:textId="77777777" w:rsidR="00000000" w:rsidRDefault="00943713">
      <w:pPr>
        <w:pStyle w:val="Frutsttningstext"/>
      </w:pPr>
      <w:r>
        <w:rPr>
          <w:rFonts w:eastAsia="Times New Roman" w:cs="Times New Roman"/>
        </w:rPr>
        <w:t>För att uppnå kraven på siktsträcka kan signalen undantagsvis placeras enligt alternativet i krav för placer</w:t>
      </w:r>
      <w:r>
        <w:rPr>
          <w:rFonts w:eastAsia="Times New Roman" w:cs="Times New Roman"/>
        </w:rPr>
        <w:t>ing av signal. Även placering i höjdled kan anpassas för att erhålla tillräcklig siktsträcka. </w:t>
      </w:r>
    </w:p>
    <w:p w14:paraId="42DD9627" w14:textId="77777777" w:rsidR="00000000" w:rsidRDefault="00943713">
      <w:pPr>
        <w:pStyle w:val="Frutsttningstext"/>
      </w:pPr>
      <w:r>
        <w:rPr>
          <w:rFonts w:eastAsia="Times New Roman" w:cs="Times New Roman"/>
        </w:rPr>
        <w:t>Föremål som hindrar sikten kan behöva flyttas eller tas bort.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5FA310F" w14:textId="77777777">
        <w:tc>
          <w:tcPr>
            <w:tcW w:w="0" w:type="auto"/>
            <w:tcBorders>
              <w:top w:val="nil"/>
              <w:left w:val="nil"/>
              <w:bottom w:val="nil"/>
              <w:right w:val="nil"/>
            </w:tcBorders>
            <w:tcMar>
              <w:top w:w="0" w:type="dxa"/>
              <w:left w:w="0" w:type="dxa"/>
              <w:bottom w:w="20" w:type="dxa"/>
              <w:right w:w="0" w:type="dxa"/>
            </w:tcMar>
          </w:tcPr>
          <w:p w14:paraId="49D61BED" w14:textId="77777777" w:rsidR="00000000" w:rsidRDefault="00943713">
            <w:pPr>
              <w:pStyle w:val="Tabell"/>
            </w:pPr>
            <w:r>
              <w:rPr>
                <w:color w:val="FFFFFF"/>
              </w:rPr>
              <w:t xml:space="preserve"> </w:t>
            </w:r>
          </w:p>
        </w:tc>
      </w:tr>
    </w:tbl>
    <w:p w14:paraId="5A38DDBF" w14:textId="77777777" w:rsidR="00000000" w:rsidRDefault="00943713">
      <w:pPr>
        <w:pStyle w:val="Kravnummer"/>
      </w:pPr>
      <w:r>
        <w:t>K159992</w:t>
      </w:r>
    </w:p>
    <w:p w14:paraId="529FC54C" w14:textId="77777777" w:rsidR="00000000" w:rsidRDefault="00943713">
      <w:pPr>
        <w:pStyle w:val="Krav"/>
      </w:pPr>
      <w:r>
        <w:rPr>
          <w:rFonts w:eastAsia="Times New Roman" w:cs="Times New Roman"/>
        </w:rPr>
        <w:t>Signalcentrum för en huvudsignal i kontaktledningsstolpe eller på rörstolpe ska vara 3 m</w:t>
      </w:r>
      <w:r>
        <w:rPr>
          <w:rFonts w:eastAsia="Times New Roman" w:cs="Times New Roman"/>
        </w:rPr>
        <w:t>eter över RÖK.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35D3EE" w14:textId="77777777">
        <w:tc>
          <w:tcPr>
            <w:tcW w:w="0" w:type="auto"/>
            <w:tcBorders>
              <w:top w:val="nil"/>
              <w:left w:val="nil"/>
              <w:bottom w:val="nil"/>
              <w:right w:val="nil"/>
            </w:tcBorders>
            <w:tcMar>
              <w:top w:w="0" w:type="dxa"/>
              <w:left w:w="0" w:type="dxa"/>
              <w:bottom w:w="20" w:type="dxa"/>
              <w:right w:w="0" w:type="dxa"/>
            </w:tcMar>
          </w:tcPr>
          <w:p w14:paraId="5660D770" w14:textId="77777777" w:rsidR="00000000" w:rsidRDefault="00943713">
            <w:pPr>
              <w:pStyle w:val="Tabell"/>
            </w:pPr>
            <w:r>
              <w:rPr>
                <w:color w:val="FFFFFF"/>
              </w:rPr>
              <w:t xml:space="preserve"> </w:t>
            </w:r>
          </w:p>
        </w:tc>
      </w:tr>
    </w:tbl>
    <w:p w14:paraId="18102F0D" w14:textId="77777777" w:rsidR="00000000" w:rsidRDefault="00943713">
      <w:pPr>
        <w:pStyle w:val="Kravnummer"/>
      </w:pPr>
      <w:r>
        <w:t>K159993</w:t>
      </w:r>
    </w:p>
    <w:p w14:paraId="3FE9B42E" w14:textId="77777777" w:rsidR="00000000" w:rsidRDefault="00943713">
      <w:pPr>
        <w:pStyle w:val="Krav"/>
      </w:pPr>
      <w:r>
        <w:rPr>
          <w:rFonts w:eastAsia="Times New Roman" w:cs="Times New Roman"/>
        </w:rPr>
        <w:t>Om infartssignal finns ska den vara placerad vid driftplatsgränsen.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B0E63E" w14:textId="77777777">
        <w:tc>
          <w:tcPr>
            <w:tcW w:w="0" w:type="auto"/>
            <w:tcBorders>
              <w:top w:val="nil"/>
              <w:left w:val="nil"/>
              <w:bottom w:val="nil"/>
              <w:right w:val="nil"/>
            </w:tcBorders>
            <w:tcMar>
              <w:top w:w="0" w:type="dxa"/>
              <w:left w:w="0" w:type="dxa"/>
              <w:bottom w:w="20" w:type="dxa"/>
              <w:right w:w="0" w:type="dxa"/>
            </w:tcMar>
          </w:tcPr>
          <w:p w14:paraId="03B213DE" w14:textId="77777777" w:rsidR="00000000" w:rsidRDefault="00943713">
            <w:pPr>
              <w:pStyle w:val="Tabell"/>
            </w:pPr>
            <w:r>
              <w:rPr>
                <w:color w:val="FFFFFF"/>
              </w:rPr>
              <w:t xml:space="preserve"> </w:t>
            </w:r>
          </w:p>
        </w:tc>
      </w:tr>
    </w:tbl>
    <w:p w14:paraId="5A7DB402" w14:textId="77777777" w:rsidR="00000000" w:rsidRDefault="00943713">
      <w:pPr>
        <w:pStyle w:val="Kravnummer"/>
      </w:pPr>
      <w:r>
        <w:t>K159994</w:t>
      </w:r>
    </w:p>
    <w:p w14:paraId="236FA89D" w14:textId="77777777" w:rsidR="00000000" w:rsidRDefault="00943713">
      <w:pPr>
        <w:pStyle w:val="Krav"/>
      </w:pPr>
      <w:r>
        <w:rPr>
          <w:rFonts w:eastAsia="Times New Roman" w:cs="Times New Roman"/>
        </w:rPr>
        <w:t>Mellansignal ska vara placerad på driftplats, vid gränsen mellan två signalsträckor, eller vid börjanpunkt för tågväg från lokalfrigivningsområde.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53043E0" w14:textId="77777777">
        <w:tc>
          <w:tcPr>
            <w:tcW w:w="0" w:type="auto"/>
            <w:tcBorders>
              <w:top w:val="nil"/>
              <w:left w:val="nil"/>
              <w:bottom w:val="nil"/>
              <w:right w:val="nil"/>
            </w:tcBorders>
            <w:tcMar>
              <w:top w:w="0" w:type="dxa"/>
              <w:left w:w="0" w:type="dxa"/>
              <w:bottom w:w="20" w:type="dxa"/>
              <w:right w:w="0" w:type="dxa"/>
            </w:tcMar>
          </w:tcPr>
          <w:p w14:paraId="0DA45A7E" w14:textId="77777777" w:rsidR="00000000" w:rsidRDefault="00943713">
            <w:pPr>
              <w:pStyle w:val="Tabell"/>
            </w:pPr>
            <w:r>
              <w:rPr>
                <w:color w:val="FFFFFF"/>
              </w:rPr>
              <w:t xml:space="preserve"> </w:t>
            </w:r>
          </w:p>
        </w:tc>
      </w:tr>
    </w:tbl>
    <w:p w14:paraId="57A8D9BE" w14:textId="77777777" w:rsidR="00000000" w:rsidRDefault="00943713">
      <w:pPr>
        <w:pStyle w:val="Kravnummer"/>
      </w:pPr>
      <w:r>
        <w:t>K</w:t>
      </w:r>
      <w:r>
        <w:t>159995</w:t>
      </w:r>
    </w:p>
    <w:p w14:paraId="03B6211F" w14:textId="77777777" w:rsidR="00000000" w:rsidRDefault="00943713">
      <w:pPr>
        <w:pStyle w:val="Krav"/>
      </w:pPr>
      <w:r>
        <w:rPr>
          <w:rFonts w:eastAsia="Times New Roman" w:cs="Times New Roman"/>
        </w:rPr>
        <w:t>Utfartssignal ska vara placerad på driftplats, sista signal vid eller innanför driftplatsgräns.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69C83D" w14:textId="77777777">
        <w:tc>
          <w:tcPr>
            <w:tcW w:w="0" w:type="auto"/>
            <w:tcBorders>
              <w:top w:val="nil"/>
              <w:left w:val="nil"/>
              <w:bottom w:val="nil"/>
              <w:right w:val="nil"/>
            </w:tcBorders>
            <w:tcMar>
              <w:top w:w="0" w:type="dxa"/>
              <w:left w:w="0" w:type="dxa"/>
              <w:bottom w:w="20" w:type="dxa"/>
              <w:right w:w="0" w:type="dxa"/>
            </w:tcMar>
          </w:tcPr>
          <w:p w14:paraId="7D216698" w14:textId="77777777" w:rsidR="00000000" w:rsidRDefault="00943713">
            <w:pPr>
              <w:pStyle w:val="Tabell"/>
            </w:pPr>
            <w:r>
              <w:rPr>
                <w:color w:val="FFFFFF"/>
              </w:rPr>
              <w:t xml:space="preserve"> </w:t>
            </w:r>
          </w:p>
        </w:tc>
      </w:tr>
    </w:tbl>
    <w:p w14:paraId="463378BE" w14:textId="77777777" w:rsidR="00000000" w:rsidRDefault="00943713">
      <w:pPr>
        <w:pStyle w:val="Kravnummer"/>
      </w:pPr>
      <w:r>
        <w:lastRenderedPageBreak/>
        <w:t>K159996</w:t>
      </w:r>
    </w:p>
    <w:p w14:paraId="3FABEDC9" w14:textId="77777777" w:rsidR="00000000" w:rsidRDefault="00943713">
      <w:pPr>
        <w:pStyle w:val="Krav"/>
      </w:pPr>
      <w:r>
        <w:rPr>
          <w:rFonts w:eastAsia="Times New Roman" w:cs="Times New Roman"/>
        </w:rPr>
        <w:t>Utfartsblocksignal ska vara placerad på driftplats, sista signal vid eller innanför driftplatsgräns.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8D23F22" w14:textId="77777777">
        <w:tc>
          <w:tcPr>
            <w:tcW w:w="0" w:type="auto"/>
            <w:tcBorders>
              <w:top w:val="nil"/>
              <w:left w:val="nil"/>
              <w:bottom w:val="nil"/>
              <w:right w:val="nil"/>
            </w:tcBorders>
            <w:tcMar>
              <w:top w:w="0" w:type="dxa"/>
              <w:left w:w="0" w:type="dxa"/>
              <w:bottom w:w="20" w:type="dxa"/>
              <w:right w:w="0" w:type="dxa"/>
            </w:tcMar>
          </w:tcPr>
          <w:p w14:paraId="41CE0CEA" w14:textId="77777777" w:rsidR="00000000" w:rsidRDefault="00943713">
            <w:pPr>
              <w:pStyle w:val="Tabell"/>
            </w:pPr>
            <w:r>
              <w:rPr>
                <w:color w:val="FFFFFF"/>
              </w:rPr>
              <w:t xml:space="preserve"> </w:t>
            </w:r>
          </w:p>
        </w:tc>
      </w:tr>
    </w:tbl>
    <w:p w14:paraId="54CCB1D3" w14:textId="77777777" w:rsidR="00000000" w:rsidRDefault="00943713">
      <w:pPr>
        <w:pStyle w:val="Kravnummer"/>
      </w:pPr>
      <w:r>
        <w:t>K159997</w:t>
      </w:r>
    </w:p>
    <w:p w14:paraId="4BCEC784" w14:textId="77777777" w:rsidR="00000000" w:rsidRDefault="00943713">
      <w:pPr>
        <w:pStyle w:val="Krav"/>
      </w:pPr>
      <w:r>
        <w:rPr>
          <w:rFonts w:eastAsia="Times New Roman" w:cs="Times New Roman"/>
        </w:rPr>
        <w:t>Mellanblocksignal ska vara pla</w:t>
      </w:r>
      <w:r>
        <w:rPr>
          <w:rFonts w:eastAsia="Times New Roman" w:cs="Times New Roman"/>
        </w:rPr>
        <w:t>cerad på linje, vid gränsen mellan två blocksträckor.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6ACDD9" w14:textId="77777777">
        <w:tc>
          <w:tcPr>
            <w:tcW w:w="0" w:type="auto"/>
            <w:tcBorders>
              <w:top w:val="nil"/>
              <w:left w:val="nil"/>
              <w:bottom w:val="nil"/>
              <w:right w:val="nil"/>
            </w:tcBorders>
            <w:tcMar>
              <w:top w:w="0" w:type="dxa"/>
              <w:left w:w="0" w:type="dxa"/>
              <w:bottom w:w="20" w:type="dxa"/>
              <w:right w:w="0" w:type="dxa"/>
            </w:tcMar>
          </w:tcPr>
          <w:p w14:paraId="56C8E0F4" w14:textId="77777777" w:rsidR="00000000" w:rsidRDefault="00943713">
            <w:pPr>
              <w:pStyle w:val="Tabell"/>
            </w:pPr>
            <w:r>
              <w:rPr>
                <w:color w:val="FFFFFF"/>
              </w:rPr>
              <w:t xml:space="preserve"> </w:t>
            </w:r>
          </w:p>
        </w:tc>
      </w:tr>
    </w:tbl>
    <w:p w14:paraId="6367FC89" w14:textId="77777777" w:rsidR="00000000" w:rsidRDefault="00943713">
      <w:pPr>
        <w:pStyle w:val="Kravnummer"/>
      </w:pPr>
      <w:r>
        <w:t>K159998</w:t>
      </w:r>
    </w:p>
    <w:p w14:paraId="274FF39B" w14:textId="77777777" w:rsidR="00000000" w:rsidRDefault="00943713">
      <w:pPr>
        <w:pStyle w:val="Krav"/>
      </w:pPr>
      <w:r>
        <w:rPr>
          <w:rFonts w:eastAsia="Times New Roman" w:cs="Times New Roman"/>
        </w:rPr>
        <w:t>Linjeplatssignal ska vara placerad före en linjeplats, som regel omedelbart före.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F675F9C" w14:textId="77777777">
        <w:tc>
          <w:tcPr>
            <w:tcW w:w="0" w:type="auto"/>
            <w:tcBorders>
              <w:top w:val="nil"/>
              <w:left w:val="nil"/>
              <w:bottom w:val="nil"/>
              <w:right w:val="nil"/>
            </w:tcBorders>
            <w:tcMar>
              <w:top w:w="0" w:type="dxa"/>
              <w:left w:w="0" w:type="dxa"/>
              <w:bottom w:w="20" w:type="dxa"/>
              <w:right w:w="0" w:type="dxa"/>
            </w:tcMar>
          </w:tcPr>
          <w:p w14:paraId="414140FF" w14:textId="77777777" w:rsidR="00000000" w:rsidRDefault="00943713">
            <w:pPr>
              <w:pStyle w:val="Tabell"/>
            </w:pPr>
            <w:r>
              <w:rPr>
                <w:color w:val="FFFFFF"/>
              </w:rPr>
              <w:t xml:space="preserve"> </w:t>
            </w:r>
          </w:p>
        </w:tc>
      </w:tr>
    </w:tbl>
    <w:p w14:paraId="3BCBCFDE" w14:textId="77777777" w:rsidR="00000000" w:rsidRDefault="00943713">
      <w:pPr>
        <w:pStyle w:val="Kravnummer"/>
      </w:pPr>
      <w:r>
        <w:t>K159999</w:t>
      </w:r>
    </w:p>
    <w:p w14:paraId="14F25C94" w14:textId="77777777" w:rsidR="00000000" w:rsidRDefault="00943713">
      <w:pPr>
        <w:pStyle w:val="Krav"/>
      </w:pPr>
      <w:r>
        <w:rPr>
          <w:rFonts w:eastAsia="Times New Roman" w:cs="Times New Roman"/>
        </w:rPr>
        <w:t>Huvuddvärgsignal ska endast användas som mellansignal på driftplats.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C3808D7" w14:textId="77777777">
        <w:tc>
          <w:tcPr>
            <w:tcW w:w="0" w:type="auto"/>
            <w:tcBorders>
              <w:top w:val="nil"/>
              <w:left w:val="nil"/>
              <w:bottom w:val="nil"/>
              <w:right w:val="nil"/>
            </w:tcBorders>
            <w:tcMar>
              <w:top w:w="0" w:type="dxa"/>
              <w:left w:w="0" w:type="dxa"/>
              <w:bottom w:w="20" w:type="dxa"/>
              <w:right w:w="0" w:type="dxa"/>
            </w:tcMar>
          </w:tcPr>
          <w:p w14:paraId="30D666F1" w14:textId="77777777" w:rsidR="00000000" w:rsidRDefault="00943713">
            <w:pPr>
              <w:pStyle w:val="Tabell"/>
            </w:pPr>
            <w:r>
              <w:rPr>
                <w:color w:val="FFFFFF"/>
              </w:rPr>
              <w:t xml:space="preserve"> </w:t>
            </w:r>
          </w:p>
        </w:tc>
      </w:tr>
    </w:tbl>
    <w:p w14:paraId="7CB7D90C" w14:textId="77777777" w:rsidR="00000000" w:rsidRDefault="00943713">
      <w:pPr>
        <w:pStyle w:val="Kravnummer"/>
      </w:pPr>
      <w:r>
        <w:t>K160000</w:t>
      </w:r>
    </w:p>
    <w:p w14:paraId="340EA35C" w14:textId="77777777" w:rsidR="00000000" w:rsidRDefault="00943713">
      <w:pPr>
        <w:pStyle w:val="Krav"/>
      </w:pPr>
      <w:r>
        <w:rPr>
          <w:rFonts w:eastAsia="Times New Roman" w:cs="Times New Roman"/>
        </w:rPr>
        <w:t>Vid ett spår ska h</w:t>
      </w:r>
      <w:r>
        <w:rPr>
          <w:rFonts w:eastAsia="Times New Roman" w:cs="Times New Roman"/>
        </w:rPr>
        <w:t>uvudljussignal eller huvuddvärgsignal vara placerad till vänster om detta,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A5842F" w14:textId="77777777">
        <w:tc>
          <w:tcPr>
            <w:tcW w:w="0" w:type="auto"/>
            <w:tcBorders>
              <w:top w:val="nil"/>
              <w:left w:val="nil"/>
              <w:bottom w:val="nil"/>
              <w:right w:val="nil"/>
            </w:tcBorders>
            <w:tcMar>
              <w:top w:w="0" w:type="dxa"/>
              <w:left w:w="0" w:type="dxa"/>
              <w:bottom w:w="20" w:type="dxa"/>
              <w:right w:w="0" w:type="dxa"/>
            </w:tcMar>
          </w:tcPr>
          <w:p w14:paraId="309DDFF5" w14:textId="77777777" w:rsidR="00000000" w:rsidRDefault="00943713">
            <w:pPr>
              <w:pStyle w:val="Tabell"/>
            </w:pPr>
            <w:r>
              <w:rPr>
                <w:color w:val="FFFFFF"/>
              </w:rPr>
              <w:t xml:space="preserve"> </w:t>
            </w:r>
          </w:p>
        </w:tc>
      </w:tr>
    </w:tbl>
    <w:p w14:paraId="6FCCD22B" w14:textId="77777777" w:rsidR="00000000" w:rsidRDefault="00943713">
      <w:pPr>
        <w:pStyle w:val="Kravnummer"/>
      </w:pPr>
      <w:r>
        <w:t>K160001</w:t>
      </w:r>
    </w:p>
    <w:p w14:paraId="1FA7A652" w14:textId="77777777" w:rsidR="00000000" w:rsidRDefault="00943713">
      <w:pPr>
        <w:pStyle w:val="Krav"/>
      </w:pPr>
      <w:r>
        <w:rPr>
          <w:rFonts w:eastAsia="Times New Roman" w:cs="Times New Roman"/>
        </w:rPr>
        <w:t>Vid flera intilliggande spår ska huvudljussignal vara placerad</w:t>
      </w:r>
    </w:p>
    <w:p w14:paraId="7DA46470" w14:textId="77777777" w:rsidR="00000000" w:rsidRDefault="00943713" w:rsidP="00943713">
      <w:pPr>
        <w:pStyle w:val="Krav"/>
        <w:numPr>
          <w:ilvl w:val="0"/>
          <w:numId w:val="8"/>
        </w:numPr>
      </w:pPr>
      <w:r>
        <w:rPr>
          <w:rFonts w:eastAsia="Times New Roman" w:cs="Times New Roman"/>
        </w:rPr>
        <w:t>med intilliggande spår till höger – vänster</w:t>
      </w:r>
    </w:p>
    <w:p w14:paraId="26AE15EC" w14:textId="77777777" w:rsidR="00000000" w:rsidRDefault="00943713" w:rsidP="00943713">
      <w:pPr>
        <w:pStyle w:val="Krav"/>
        <w:numPr>
          <w:ilvl w:val="0"/>
          <w:numId w:val="8"/>
        </w:numPr>
      </w:pPr>
      <w:r>
        <w:rPr>
          <w:rFonts w:eastAsia="Times New Roman" w:cs="Times New Roman"/>
        </w:rPr>
        <w:t>med intilliggande spår endast till väns</w:t>
      </w:r>
      <w:r>
        <w:rPr>
          <w:rFonts w:eastAsia="Times New Roman" w:cs="Times New Roman"/>
        </w:rPr>
        <w:t>ter – höger. Alternativ placering till vänster.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6AD7CD" w14:textId="77777777">
        <w:tc>
          <w:tcPr>
            <w:tcW w:w="0" w:type="auto"/>
            <w:tcBorders>
              <w:top w:val="nil"/>
              <w:left w:val="nil"/>
              <w:bottom w:val="nil"/>
              <w:right w:val="nil"/>
            </w:tcBorders>
            <w:tcMar>
              <w:top w:w="0" w:type="dxa"/>
              <w:left w:w="0" w:type="dxa"/>
              <w:bottom w:w="20" w:type="dxa"/>
              <w:right w:w="0" w:type="dxa"/>
            </w:tcMar>
          </w:tcPr>
          <w:p w14:paraId="7F8BD4AC" w14:textId="77777777" w:rsidR="00000000" w:rsidRDefault="00943713">
            <w:pPr>
              <w:pStyle w:val="Tabell"/>
            </w:pPr>
            <w:r>
              <w:rPr>
                <w:color w:val="FFFFFF"/>
              </w:rPr>
              <w:t xml:space="preserve"> </w:t>
            </w:r>
          </w:p>
        </w:tc>
      </w:tr>
    </w:tbl>
    <w:p w14:paraId="47E59D21" w14:textId="77777777" w:rsidR="00000000" w:rsidRDefault="00943713">
      <w:pPr>
        <w:pStyle w:val="Kravnummer"/>
      </w:pPr>
      <w:r>
        <w:t>K160002</w:t>
      </w:r>
    </w:p>
    <w:p w14:paraId="4EC9C3AB" w14:textId="77777777" w:rsidR="00000000" w:rsidRDefault="00943713">
      <w:pPr>
        <w:pStyle w:val="Krav"/>
      </w:pPr>
      <w:r>
        <w:rPr>
          <w:rFonts w:eastAsia="Times New Roman" w:cs="Times New Roman"/>
        </w:rPr>
        <w:t>Vid flera intilliggande spår ska huvuddvärgsignal vara placerad</w:t>
      </w:r>
    </w:p>
    <w:p w14:paraId="2D64584E" w14:textId="77777777" w:rsidR="00000000" w:rsidRDefault="00943713" w:rsidP="00943713">
      <w:pPr>
        <w:pStyle w:val="Krav"/>
        <w:numPr>
          <w:ilvl w:val="0"/>
          <w:numId w:val="9"/>
        </w:numPr>
      </w:pPr>
      <w:r>
        <w:rPr>
          <w:rFonts w:eastAsia="Times New Roman" w:cs="Times New Roman"/>
        </w:rPr>
        <w:t>med intilliggande spår till höger – vänster</w:t>
      </w:r>
    </w:p>
    <w:p w14:paraId="7D9C725D" w14:textId="77777777" w:rsidR="00000000" w:rsidRDefault="00943713" w:rsidP="00943713">
      <w:pPr>
        <w:pStyle w:val="Krav"/>
        <w:numPr>
          <w:ilvl w:val="0"/>
          <w:numId w:val="9"/>
        </w:numPr>
      </w:pPr>
      <w:r>
        <w:rPr>
          <w:rFonts w:eastAsia="Times New Roman" w:cs="Times New Roman"/>
        </w:rPr>
        <w:t>med intilliggande spår endast till vänster – vänster. Alternativ placering till höger me</w:t>
      </w:r>
      <w:r>
        <w:rPr>
          <w:rFonts w:eastAsia="Times New Roman" w:cs="Times New Roman"/>
        </w:rPr>
        <w:t>d pilskylt.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E5BB45A" w14:textId="77777777">
        <w:tc>
          <w:tcPr>
            <w:tcW w:w="0" w:type="auto"/>
            <w:tcBorders>
              <w:top w:val="nil"/>
              <w:left w:val="nil"/>
              <w:bottom w:val="nil"/>
              <w:right w:val="nil"/>
            </w:tcBorders>
            <w:tcMar>
              <w:top w:w="0" w:type="dxa"/>
              <w:left w:w="0" w:type="dxa"/>
              <w:bottom w:w="20" w:type="dxa"/>
              <w:right w:w="0" w:type="dxa"/>
            </w:tcMar>
          </w:tcPr>
          <w:p w14:paraId="75DC454E" w14:textId="77777777" w:rsidR="00000000" w:rsidRDefault="00943713">
            <w:pPr>
              <w:pStyle w:val="Tabell"/>
            </w:pPr>
            <w:r>
              <w:rPr>
                <w:color w:val="FFFFFF"/>
              </w:rPr>
              <w:t xml:space="preserve"> </w:t>
            </w:r>
          </w:p>
        </w:tc>
      </w:tr>
    </w:tbl>
    <w:p w14:paraId="3F22B3A4" w14:textId="77777777" w:rsidR="00000000" w:rsidRDefault="00943713">
      <w:pPr>
        <w:pStyle w:val="Rubrikformatering2"/>
      </w:pPr>
      <w:bookmarkStart w:id="13" w:name="_Toc256000208"/>
      <w:r>
        <w:t>Siktkrav på huvudsignal</w:t>
      </w:r>
      <w:bookmarkEnd w:id="13"/>
    </w:p>
    <w:p w14:paraId="31527757" w14:textId="77777777" w:rsidR="00000000" w:rsidRDefault="00943713">
      <w:pPr>
        <w:pStyle w:val="Rubrikformatering3"/>
      </w:pPr>
      <w:bookmarkStart w:id="14" w:name="_Toc256000209"/>
      <w:r>
        <w:t>Siktkrav på huvudljussignal</w:t>
      </w:r>
      <w:bookmarkEnd w:id="14"/>
    </w:p>
    <w:p w14:paraId="43B91980" w14:textId="77777777" w:rsidR="00000000" w:rsidRDefault="00943713">
      <w:pPr>
        <w:pStyle w:val="Kravnummer"/>
      </w:pPr>
      <w:r>
        <w:t>K160005</w:t>
      </w:r>
    </w:p>
    <w:p w14:paraId="2F14159F" w14:textId="77777777" w:rsidR="00000000" w:rsidRDefault="00943713">
      <w:pPr>
        <w:pStyle w:val="Krav"/>
      </w:pPr>
      <w:r>
        <w:rPr>
          <w:rFonts w:eastAsia="Times New Roman" w:cs="Times New Roman"/>
        </w:rPr>
        <w:t>En huvudljussignal ska vara placerad så att siktsträckan blir minst 200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DD3671" w14:textId="77777777">
        <w:tc>
          <w:tcPr>
            <w:tcW w:w="0" w:type="auto"/>
            <w:tcBorders>
              <w:top w:val="nil"/>
              <w:left w:val="nil"/>
              <w:bottom w:val="nil"/>
              <w:right w:val="nil"/>
            </w:tcBorders>
            <w:tcMar>
              <w:top w:w="0" w:type="dxa"/>
              <w:left w:w="0" w:type="dxa"/>
              <w:bottom w:w="20" w:type="dxa"/>
              <w:right w:w="0" w:type="dxa"/>
            </w:tcMar>
          </w:tcPr>
          <w:p w14:paraId="308E5199" w14:textId="77777777" w:rsidR="00000000" w:rsidRDefault="00943713">
            <w:pPr>
              <w:pStyle w:val="Tabell"/>
            </w:pPr>
            <w:r>
              <w:rPr>
                <w:color w:val="FFFFFF"/>
              </w:rPr>
              <w:t xml:space="preserve"> </w:t>
            </w:r>
          </w:p>
        </w:tc>
      </w:tr>
    </w:tbl>
    <w:p w14:paraId="677E816A" w14:textId="77777777" w:rsidR="00000000" w:rsidRDefault="00943713">
      <w:pPr>
        <w:pStyle w:val="Rdsrubrik"/>
      </w:pPr>
      <w:r>
        <w:t>Råd</w:t>
      </w:r>
    </w:p>
    <w:p w14:paraId="7B379CB7" w14:textId="77777777" w:rsidR="00000000" w:rsidRDefault="00943713">
      <w:pPr>
        <w:pStyle w:val="Rd"/>
      </w:pPr>
      <w:r>
        <w:rPr>
          <w:rFonts w:eastAsia="Times New Roman" w:cs="Times New Roman"/>
        </w:rPr>
        <w:t>Vid placering av huvudljussignal bör alltid en siktsträcka om minimum 300 meter eftersträvas fö</w:t>
      </w:r>
      <w:r>
        <w:rPr>
          <w:rFonts w:eastAsia="Times New Roman" w:cs="Times New Roman"/>
        </w:rPr>
        <w:t>r att öka förarens möjlighet till tidig identifiering av signalen.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7A45E9" w14:textId="77777777">
        <w:tc>
          <w:tcPr>
            <w:tcW w:w="0" w:type="auto"/>
            <w:tcBorders>
              <w:top w:val="nil"/>
              <w:left w:val="nil"/>
              <w:bottom w:val="nil"/>
              <w:right w:val="nil"/>
            </w:tcBorders>
            <w:tcMar>
              <w:top w:w="0" w:type="dxa"/>
              <w:left w:w="0" w:type="dxa"/>
              <w:bottom w:w="20" w:type="dxa"/>
              <w:right w:w="0" w:type="dxa"/>
            </w:tcMar>
          </w:tcPr>
          <w:p w14:paraId="1F841730" w14:textId="77777777" w:rsidR="00000000" w:rsidRDefault="00943713">
            <w:pPr>
              <w:pStyle w:val="Tabell"/>
            </w:pPr>
            <w:r>
              <w:rPr>
                <w:color w:val="FFFFFF"/>
              </w:rPr>
              <w:t xml:space="preserve"> </w:t>
            </w:r>
          </w:p>
        </w:tc>
      </w:tr>
    </w:tbl>
    <w:p w14:paraId="52D8BB55" w14:textId="77777777" w:rsidR="00000000" w:rsidRDefault="00943713">
      <w:pPr>
        <w:pStyle w:val="Rubrikformatering3"/>
      </w:pPr>
      <w:bookmarkStart w:id="15" w:name="_Toc256000210"/>
      <w:r>
        <w:t>Siktkrav på huvuddvärgsignal</w:t>
      </w:r>
      <w:bookmarkEnd w:id="15"/>
    </w:p>
    <w:p w14:paraId="5F9794DA" w14:textId="77777777" w:rsidR="00000000" w:rsidRDefault="00943713">
      <w:pPr>
        <w:pStyle w:val="Kravnummer"/>
      </w:pPr>
      <w:r>
        <w:t>K160008</w:t>
      </w:r>
    </w:p>
    <w:p w14:paraId="55365B64" w14:textId="77777777" w:rsidR="00000000" w:rsidRDefault="00943713">
      <w:pPr>
        <w:pStyle w:val="Krav"/>
      </w:pPr>
      <w:r>
        <w:rPr>
          <w:rFonts w:eastAsia="Times New Roman" w:cs="Times New Roman"/>
        </w:rPr>
        <w:t>En huvuddvärgsignal ska vara placerad så att siktsträckan blir minst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79E128" w14:textId="77777777">
        <w:tc>
          <w:tcPr>
            <w:tcW w:w="0" w:type="auto"/>
            <w:tcBorders>
              <w:top w:val="nil"/>
              <w:left w:val="nil"/>
              <w:bottom w:val="nil"/>
              <w:right w:val="nil"/>
            </w:tcBorders>
            <w:tcMar>
              <w:top w:w="0" w:type="dxa"/>
              <w:left w:w="0" w:type="dxa"/>
              <w:bottom w:w="20" w:type="dxa"/>
              <w:right w:w="0" w:type="dxa"/>
            </w:tcMar>
          </w:tcPr>
          <w:p w14:paraId="215CF042" w14:textId="77777777" w:rsidR="00000000" w:rsidRDefault="00943713">
            <w:pPr>
              <w:pStyle w:val="Tabell"/>
            </w:pPr>
            <w:r>
              <w:rPr>
                <w:color w:val="FFFFFF"/>
              </w:rPr>
              <w:t xml:space="preserve"> </w:t>
            </w:r>
          </w:p>
        </w:tc>
      </w:tr>
    </w:tbl>
    <w:p w14:paraId="2FBF7274" w14:textId="77777777" w:rsidR="00000000" w:rsidRDefault="00943713">
      <w:pPr>
        <w:pStyle w:val="Rdsrubrik"/>
      </w:pPr>
      <w:r>
        <w:t>Råd</w:t>
      </w:r>
    </w:p>
    <w:p w14:paraId="5E96AB73" w14:textId="77777777" w:rsidR="00000000" w:rsidRDefault="00943713">
      <w:pPr>
        <w:pStyle w:val="Rd"/>
      </w:pPr>
      <w:r>
        <w:rPr>
          <w:rFonts w:eastAsia="Times New Roman" w:cs="Times New Roman"/>
        </w:rPr>
        <w:t>Vid placering av huvuddvärgsignal bör alltid en siktsträcka o</w:t>
      </w:r>
      <w:r>
        <w:rPr>
          <w:rFonts w:eastAsia="Times New Roman" w:cs="Times New Roman"/>
        </w:rPr>
        <w:t>m minimum 200 meter eftersträvas för att öka förarens möjlighet till tidig identifiering av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005FF8" w14:textId="77777777">
        <w:tc>
          <w:tcPr>
            <w:tcW w:w="0" w:type="auto"/>
            <w:tcBorders>
              <w:top w:val="nil"/>
              <w:left w:val="nil"/>
              <w:bottom w:val="nil"/>
              <w:right w:val="nil"/>
            </w:tcBorders>
            <w:tcMar>
              <w:top w:w="0" w:type="dxa"/>
              <w:left w:w="0" w:type="dxa"/>
              <w:bottom w:w="20" w:type="dxa"/>
              <w:right w:w="0" w:type="dxa"/>
            </w:tcMar>
          </w:tcPr>
          <w:p w14:paraId="553C366A" w14:textId="77777777" w:rsidR="00000000" w:rsidRDefault="00943713">
            <w:pPr>
              <w:pStyle w:val="Tabell"/>
            </w:pPr>
            <w:r>
              <w:rPr>
                <w:color w:val="FFFFFF"/>
              </w:rPr>
              <w:t xml:space="preserve"> </w:t>
            </w:r>
          </w:p>
        </w:tc>
      </w:tr>
    </w:tbl>
    <w:p w14:paraId="636E704D" w14:textId="77777777" w:rsidR="00000000" w:rsidRDefault="00943713">
      <w:pPr>
        <w:pStyle w:val="Rdsrubrik"/>
      </w:pPr>
      <w:r>
        <w:lastRenderedPageBreak/>
        <w:t>Råd</w:t>
      </w:r>
    </w:p>
    <w:p w14:paraId="1ED7378F" w14:textId="77777777" w:rsidR="00000000" w:rsidRDefault="00943713">
      <w:pPr>
        <w:pStyle w:val="Rd"/>
      </w:pPr>
      <w:r>
        <w:rPr>
          <w:rFonts w:eastAsia="Times New Roman" w:cs="Times New Roman"/>
        </w:rPr>
        <w:t>Om det är kort avstånd till efterföljande huvudljussignal eller om andra skäl </w:t>
      </w:r>
      <w:r>
        <w:br/>
      </w:r>
      <w:r>
        <w:rPr>
          <w:rFonts w:eastAsia="Times New Roman" w:cs="Times New Roman"/>
        </w:rPr>
        <w:t>påkallar det bör huvuddvärgsignalen</w:t>
      </w:r>
    </w:p>
    <w:p w14:paraId="417B1D8D" w14:textId="77777777" w:rsidR="00000000" w:rsidRDefault="00943713" w:rsidP="00943713">
      <w:pPr>
        <w:pStyle w:val="Rd"/>
        <w:numPr>
          <w:ilvl w:val="0"/>
          <w:numId w:val="10"/>
        </w:numPr>
      </w:pPr>
      <w:r>
        <w:rPr>
          <w:rFonts w:eastAsia="Times New Roman" w:cs="Times New Roman"/>
        </w:rPr>
        <w:t xml:space="preserve">vara placerad på samma höjd och </w:t>
      </w:r>
      <w:r>
        <w:rPr>
          <w:rFonts w:eastAsia="Times New Roman" w:cs="Times New Roman"/>
        </w:rPr>
        <w:t>sida om spår som efterföljande huvudljussignal </w:t>
      </w:r>
    </w:p>
    <w:p w14:paraId="2B297155" w14:textId="77777777" w:rsidR="00000000" w:rsidRDefault="00943713" w:rsidP="00943713">
      <w:pPr>
        <w:pStyle w:val="Rd"/>
        <w:numPr>
          <w:ilvl w:val="0"/>
          <w:numId w:val="10"/>
        </w:numPr>
      </w:pPr>
      <w:r>
        <w:rPr>
          <w:rFonts w:eastAsia="Times New Roman" w:cs="Times New Roman"/>
        </w:rPr>
        <w:t>utföras med samma storlek på ljusöppning för röda skenet som en huvudljussignal </w:t>
      </w:r>
    </w:p>
    <w:p w14:paraId="6FED8BD0" w14:textId="77777777" w:rsidR="00000000" w:rsidRDefault="00943713" w:rsidP="00943713">
      <w:pPr>
        <w:pStyle w:val="Rd"/>
        <w:numPr>
          <w:ilvl w:val="0"/>
          <w:numId w:val="10"/>
        </w:numPr>
      </w:pPr>
      <w:r>
        <w:rPr>
          <w:rFonts w:eastAsia="Times New Roman" w:cs="Times New Roman"/>
        </w:rPr>
        <w:t>röda skenet förses med bakgrundsskärm</w:t>
      </w:r>
    </w:p>
    <w:p w14:paraId="0719A4C6" w14:textId="77777777" w:rsidR="00000000" w:rsidRDefault="00943713" w:rsidP="00943713">
      <w:pPr>
        <w:pStyle w:val="Rd"/>
        <w:numPr>
          <w:ilvl w:val="0"/>
          <w:numId w:val="10"/>
        </w:numPr>
      </w:pPr>
      <w:r>
        <w:rPr>
          <w:rFonts w:eastAsia="Times New Roman" w:cs="Times New Roman"/>
        </w:rPr>
        <w:t>hela signalen förses med bakgrundsskärm vid mycket störande bakgrund.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24C1D62" w14:textId="77777777">
        <w:tc>
          <w:tcPr>
            <w:tcW w:w="0" w:type="auto"/>
            <w:tcBorders>
              <w:top w:val="nil"/>
              <w:left w:val="nil"/>
              <w:bottom w:val="nil"/>
              <w:right w:val="nil"/>
            </w:tcBorders>
            <w:tcMar>
              <w:top w:w="0" w:type="dxa"/>
              <w:left w:w="0" w:type="dxa"/>
              <w:bottom w:w="20" w:type="dxa"/>
              <w:right w:w="0" w:type="dxa"/>
            </w:tcMar>
          </w:tcPr>
          <w:p w14:paraId="7DD2FD4B" w14:textId="77777777" w:rsidR="00000000" w:rsidRDefault="00943713">
            <w:pPr>
              <w:pStyle w:val="Tabell"/>
            </w:pPr>
            <w:r>
              <w:rPr>
                <w:color w:val="FFFFFF"/>
              </w:rPr>
              <w:t xml:space="preserve"> </w:t>
            </w:r>
          </w:p>
        </w:tc>
      </w:tr>
    </w:tbl>
    <w:p w14:paraId="5D100B3F" w14:textId="77777777" w:rsidR="00000000" w:rsidRDefault="00943713">
      <w:pPr>
        <w:pStyle w:val="Rubrikformatering2"/>
      </w:pPr>
      <w:bookmarkStart w:id="16" w:name="_Toc256000211"/>
      <w:r>
        <w:t>Signalbesked i h</w:t>
      </w:r>
      <w:r>
        <w:t>uvudsignal</w:t>
      </w:r>
      <w:bookmarkEnd w:id="16"/>
    </w:p>
    <w:p w14:paraId="4B8C5723" w14:textId="77777777" w:rsidR="00000000" w:rsidRDefault="00943713">
      <w:pPr>
        <w:pStyle w:val="Kravnummer"/>
      </w:pPr>
      <w:r>
        <w:t>K160012</w:t>
      </w:r>
    </w:p>
    <w:p w14:paraId="61F7BF17" w14:textId="77777777" w:rsidR="00000000" w:rsidRDefault="00943713">
      <w:pPr>
        <w:pStyle w:val="Krav"/>
      </w:pPr>
      <w:r>
        <w:rPr>
          <w:rFonts w:eastAsia="Times New Roman" w:cs="Times New Roman"/>
        </w:rPr>
        <w:t>Körbesked i huvudsignal av kategorierna infarts- och mellansignal på driftplats kräver att</w:t>
      </w:r>
    </w:p>
    <w:p w14:paraId="786ACC57" w14:textId="77777777" w:rsidR="00000000" w:rsidRDefault="00943713" w:rsidP="00943713">
      <w:pPr>
        <w:pStyle w:val="Krav"/>
        <w:numPr>
          <w:ilvl w:val="0"/>
          <w:numId w:val="11"/>
        </w:numPr>
      </w:pPr>
      <w:r>
        <w:rPr>
          <w:rFonts w:eastAsia="Times New Roman" w:cs="Times New Roman"/>
        </w:rPr>
        <w:t>signalen ska vara börjanpunkt för en låst tågväg som inte är under manuell upplåsning</w:t>
      </w:r>
    </w:p>
    <w:p w14:paraId="342E1087" w14:textId="77777777" w:rsidR="00000000" w:rsidRDefault="00943713" w:rsidP="00943713">
      <w:pPr>
        <w:pStyle w:val="Krav"/>
        <w:numPr>
          <w:ilvl w:val="0"/>
          <w:numId w:val="11"/>
        </w:numPr>
      </w:pPr>
      <w:r>
        <w:rPr>
          <w:rFonts w:eastAsia="Times New Roman" w:cs="Times New Roman"/>
        </w:rPr>
        <w:t>medriktade dvärgsignaler på samma plats som den aktuella huv</w:t>
      </w:r>
      <w:r>
        <w:rPr>
          <w:rFonts w:eastAsia="Times New Roman" w:cs="Times New Roman"/>
        </w:rPr>
        <w:t>udsignalen och på den signalerade sträckan ska lämna signalbeskedet ”rörelse tillåten, fri väg”</w:t>
      </w:r>
    </w:p>
    <w:p w14:paraId="663CECAC" w14:textId="77777777" w:rsidR="00000000" w:rsidRDefault="00943713" w:rsidP="00943713">
      <w:pPr>
        <w:pStyle w:val="Krav"/>
        <w:numPr>
          <w:ilvl w:val="0"/>
          <w:numId w:val="11"/>
        </w:numPr>
      </w:pPr>
      <w:r>
        <w:rPr>
          <w:rFonts w:eastAsia="Times New Roman" w:cs="Times New Roman"/>
        </w:rPr>
        <w:t>växel ska vara i kontroll i rätt läge och omläggning ska vara förhindrad om</w:t>
      </w:r>
      <w:r>
        <w:t xml:space="preserve"> </w:t>
      </w:r>
    </w:p>
    <w:p w14:paraId="4A507653" w14:textId="77777777" w:rsidR="00000000" w:rsidRDefault="00943713" w:rsidP="00943713">
      <w:pPr>
        <w:pStyle w:val="Krav"/>
        <w:numPr>
          <w:ilvl w:val="1"/>
          <w:numId w:val="11"/>
        </w:numPr>
      </w:pPr>
      <w:r>
        <w:rPr>
          <w:rFonts w:eastAsia="Times New Roman" w:cs="Times New Roman"/>
        </w:rPr>
        <w:t>det finns en normal startplats för tåg före den aktuella huvudsignalen, och</w:t>
      </w:r>
    </w:p>
    <w:p w14:paraId="0BD820F4" w14:textId="77777777" w:rsidR="00000000" w:rsidRDefault="00943713" w:rsidP="00943713">
      <w:pPr>
        <w:pStyle w:val="Krav"/>
        <w:numPr>
          <w:ilvl w:val="1"/>
          <w:numId w:val="11"/>
        </w:numPr>
      </w:pPr>
      <w:r>
        <w:rPr>
          <w:rFonts w:eastAsia="Times New Roman" w:cs="Times New Roman"/>
        </w:rPr>
        <w:t>det sak</w:t>
      </w:r>
      <w:r>
        <w:rPr>
          <w:rFonts w:eastAsia="Times New Roman" w:cs="Times New Roman"/>
        </w:rPr>
        <w:t>nas huvud- eller dvärgsignal vid startplatsen, och</w:t>
      </w:r>
    </w:p>
    <w:p w14:paraId="7D74D919" w14:textId="77777777" w:rsidR="00000000" w:rsidRDefault="00943713" w:rsidP="00943713">
      <w:pPr>
        <w:pStyle w:val="Krav"/>
        <w:numPr>
          <w:ilvl w:val="1"/>
          <w:numId w:val="11"/>
        </w:numPr>
      </w:pPr>
      <w:r>
        <w:rPr>
          <w:rFonts w:eastAsia="Times New Roman" w:cs="Times New Roman"/>
        </w:rPr>
        <w:t>det finns en växel på sträckan mellan startplatsen och huvudsignalen.</w:t>
      </w:r>
    </w:p>
    <w:p w14:paraId="06B99796" w14:textId="77777777" w:rsidR="00000000" w:rsidRDefault="00943713" w:rsidP="00943713">
      <w:pPr>
        <w:pStyle w:val="Krav"/>
        <w:numPr>
          <w:ilvl w:val="0"/>
          <w:numId w:val="11"/>
        </w:numPr>
      </w:pPr>
      <w:r>
        <w:rPr>
          <w:rFonts w:eastAsia="Times New Roman" w:cs="Times New Roman"/>
        </w:rPr>
        <w:t>den signalerade sträckan, dess sidoskyddsområde och frontskyddsområde ska vara tekniskt kontrollerade obelagda</w:t>
      </w:r>
    </w:p>
    <w:p w14:paraId="18F90094" w14:textId="77777777" w:rsidR="00000000" w:rsidRDefault="00943713" w:rsidP="00943713">
      <w:pPr>
        <w:pStyle w:val="Krav"/>
        <w:numPr>
          <w:ilvl w:val="0"/>
          <w:numId w:val="11"/>
        </w:numPr>
      </w:pPr>
      <w:r>
        <w:rPr>
          <w:rFonts w:eastAsia="Times New Roman" w:cs="Times New Roman"/>
        </w:rPr>
        <w:t>vägskyddsanläggningar sk</w:t>
      </w:r>
      <w:r>
        <w:rPr>
          <w:rFonts w:eastAsia="Times New Roman" w:cs="Times New Roman"/>
        </w:rPr>
        <w:t>a uppfylla kraven</w:t>
      </w:r>
    </w:p>
    <w:p w14:paraId="2397F241" w14:textId="77777777" w:rsidR="00000000" w:rsidRDefault="00943713" w:rsidP="00943713">
      <w:pPr>
        <w:pStyle w:val="Krav"/>
        <w:numPr>
          <w:ilvl w:val="0"/>
          <w:numId w:val="11"/>
        </w:numPr>
      </w:pPr>
      <w:r>
        <w:rPr>
          <w:rFonts w:eastAsia="Times New Roman" w:cs="Times New Roman"/>
        </w:rPr>
        <w:t>plattformsanläggningar ska uppfylla kraven</w:t>
      </w:r>
    </w:p>
    <w:p w14:paraId="17355BD7" w14:textId="77777777" w:rsidR="00000000" w:rsidRDefault="00943713" w:rsidP="00943713">
      <w:pPr>
        <w:pStyle w:val="Krav"/>
        <w:numPr>
          <w:ilvl w:val="0"/>
          <w:numId w:val="11"/>
        </w:numPr>
      </w:pPr>
      <w:r>
        <w:rPr>
          <w:rFonts w:eastAsia="Times New Roman" w:cs="Times New Roman"/>
        </w:rPr>
        <w:t>rörliga objekt på den signalerade sträckan ska vara i kontroll i farbart läge</w:t>
      </w:r>
    </w:p>
    <w:p w14:paraId="751111BB" w14:textId="77777777" w:rsidR="00000000" w:rsidRDefault="00943713" w:rsidP="00943713">
      <w:pPr>
        <w:pStyle w:val="Krav"/>
        <w:numPr>
          <w:ilvl w:val="0"/>
          <w:numId w:val="11"/>
        </w:numPr>
      </w:pPr>
      <w:r>
        <w:rPr>
          <w:rFonts w:eastAsia="Times New Roman" w:cs="Times New Roman"/>
        </w:rPr>
        <w:t>signalen får inte vara spärrad i stoppställning.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521D27" w14:textId="77777777">
        <w:tc>
          <w:tcPr>
            <w:tcW w:w="0" w:type="auto"/>
            <w:tcBorders>
              <w:top w:val="nil"/>
              <w:left w:val="nil"/>
              <w:bottom w:val="nil"/>
              <w:right w:val="nil"/>
            </w:tcBorders>
            <w:tcMar>
              <w:top w:w="0" w:type="dxa"/>
              <w:left w:w="0" w:type="dxa"/>
              <w:bottom w:w="20" w:type="dxa"/>
              <w:right w:w="0" w:type="dxa"/>
            </w:tcMar>
          </w:tcPr>
          <w:p w14:paraId="2AE22FD7" w14:textId="77777777" w:rsidR="00000000" w:rsidRDefault="00943713">
            <w:pPr>
              <w:pStyle w:val="Tabell"/>
            </w:pPr>
            <w:r>
              <w:rPr>
                <w:color w:val="FFFFFF"/>
              </w:rPr>
              <w:t xml:space="preserve"> </w:t>
            </w:r>
          </w:p>
        </w:tc>
      </w:tr>
    </w:tbl>
    <w:p w14:paraId="63353709" w14:textId="77777777" w:rsidR="00000000" w:rsidRDefault="00943713">
      <w:pPr>
        <w:pStyle w:val="Rdsrubrik"/>
      </w:pPr>
      <w:r>
        <w:t>Råd</w:t>
      </w:r>
    </w:p>
    <w:p w14:paraId="0B8D3442" w14:textId="77777777" w:rsidR="00000000" w:rsidRDefault="00943713">
      <w:pPr>
        <w:pStyle w:val="Rd"/>
      </w:pPr>
      <w:r>
        <w:rPr>
          <w:rFonts w:eastAsia="Times New Roman" w:cs="Times New Roman"/>
        </w:rPr>
        <w:t>Till punkten 2 kan tilläggas att en medgivandedvärgsignal pla</w:t>
      </w:r>
      <w:r>
        <w:rPr>
          <w:rFonts w:eastAsia="Times New Roman" w:cs="Times New Roman"/>
        </w:rPr>
        <w:t>cerad intill en huvudljussignal som lämnar beskedet ”kör 40” kan vara släckt.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2A57E4" w14:textId="77777777">
        <w:tc>
          <w:tcPr>
            <w:tcW w:w="0" w:type="auto"/>
            <w:tcBorders>
              <w:top w:val="nil"/>
              <w:left w:val="nil"/>
              <w:bottom w:val="nil"/>
              <w:right w:val="nil"/>
            </w:tcBorders>
            <w:tcMar>
              <w:top w:w="0" w:type="dxa"/>
              <w:left w:w="0" w:type="dxa"/>
              <w:bottom w:w="20" w:type="dxa"/>
              <w:right w:w="0" w:type="dxa"/>
            </w:tcMar>
          </w:tcPr>
          <w:p w14:paraId="431A6F3D" w14:textId="77777777" w:rsidR="00000000" w:rsidRDefault="00943713">
            <w:pPr>
              <w:pStyle w:val="Tabell"/>
            </w:pPr>
            <w:r>
              <w:rPr>
                <w:color w:val="FFFFFF"/>
              </w:rPr>
              <w:t xml:space="preserve"> </w:t>
            </w:r>
          </w:p>
        </w:tc>
      </w:tr>
    </w:tbl>
    <w:p w14:paraId="3B7AB2C6" w14:textId="77777777" w:rsidR="00000000" w:rsidRDefault="00943713">
      <w:pPr>
        <w:pStyle w:val="Rubrikformatering3"/>
      </w:pPr>
      <w:bookmarkStart w:id="17" w:name="_Toc256000212"/>
      <w:r>
        <w:lastRenderedPageBreak/>
        <w:t>Signalbesked i huvudljussignal</w:t>
      </w:r>
      <w:bookmarkEnd w:id="17"/>
    </w:p>
    <w:p w14:paraId="6D2933D0" w14:textId="77777777" w:rsidR="00000000" w:rsidRDefault="00943713">
      <w:pPr>
        <w:pStyle w:val="Frutsttningsrubrik"/>
      </w:pPr>
      <w:r>
        <w:t>Förutsättning</w:t>
      </w:r>
    </w:p>
    <w:p w14:paraId="60B5A341" w14:textId="77777777" w:rsidR="00000000" w:rsidRDefault="00943713">
      <w:pPr>
        <w:pStyle w:val="Frutsttningstext"/>
      </w:pPr>
      <w:r>
        <w:rPr>
          <w:rFonts w:eastAsia="Times New Roman" w:cs="Times New Roman"/>
        </w:rPr>
        <w:t>Körbesked utan försignalbesked i en huvudljussignal ges genom att lämna något av signalbeskeden</w:t>
      </w:r>
    </w:p>
    <w:p w14:paraId="3344D5A6" w14:textId="77777777" w:rsidR="00000000" w:rsidRDefault="00943713" w:rsidP="00943713">
      <w:pPr>
        <w:pStyle w:val="Frutsttningstext"/>
        <w:numPr>
          <w:ilvl w:val="0"/>
          <w:numId w:val="12"/>
        </w:numPr>
      </w:pPr>
      <w:r>
        <w:rPr>
          <w:rFonts w:eastAsia="Times New Roman" w:cs="Times New Roman"/>
        </w:rPr>
        <w:t>”kör 80” (en grön)</w:t>
      </w:r>
    </w:p>
    <w:p w14:paraId="72C4FD65" w14:textId="77777777" w:rsidR="00000000" w:rsidRDefault="00943713" w:rsidP="00943713">
      <w:pPr>
        <w:pStyle w:val="Frutsttningstext"/>
        <w:numPr>
          <w:ilvl w:val="0"/>
          <w:numId w:val="12"/>
        </w:numPr>
      </w:pPr>
      <w:r>
        <w:rPr>
          <w:rFonts w:eastAsia="Times New Roman" w:cs="Times New Roman"/>
        </w:rPr>
        <w:t>”kör 40, varsam</w:t>
      </w:r>
      <w:r>
        <w:rPr>
          <w:rFonts w:eastAsia="Times New Roman" w:cs="Times New Roman"/>
        </w:rPr>
        <w:t>het” (två gröna)</w:t>
      </w:r>
    </w:p>
    <w:p w14:paraId="0A39FF76" w14:textId="77777777" w:rsidR="00000000" w:rsidRDefault="00943713" w:rsidP="00943713">
      <w:pPr>
        <w:pStyle w:val="Frutsttningstext"/>
        <w:numPr>
          <w:ilvl w:val="0"/>
          <w:numId w:val="12"/>
        </w:numPr>
      </w:pPr>
      <w:r>
        <w:rPr>
          <w:rFonts w:eastAsia="Times New Roman" w:cs="Times New Roman"/>
        </w:rPr>
        <w:t>”kör 40, kort väg” (tre gröna).</w:t>
      </w:r>
    </w:p>
    <w:p w14:paraId="6E09F767" w14:textId="77777777" w:rsidR="00000000" w:rsidRDefault="00943713">
      <w:pPr>
        <w:pStyle w:val="Frutsttningstext"/>
      </w:pPr>
      <w:r>
        <w:rPr>
          <w:rFonts w:eastAsia="Times New Roman" w:cs="Times New Roman"/>
        </w:rPr>
        <w:t>Signalbeskedet ”kör 80” kan också kombineras med något av försignalbeskeden ”vänta kör 80” (vit blink), ”vänta kör 40” (två gröna blinkar) eller ”vänta stopp” (grön blink).</w:t>
      </w:r>
    </w:p>
    <w:p w14:paraId="0F652AB3" w14:textId="77777777" w:rsidR="00000000" w:rsidRDefault="00943713">
      <w:pPr>
        <w:pStyle w:val="Frutsttningstext"/>
      </w:pPr>
      <w:r>
        <w:rPr>
          <w:rFonts w:eastAsia="Times New Roman" w:cs="Times New Roman"/>
        </w:rPr>
        <w:t>Termen "kör 40" avser i detta avsn</w:t>
      </w:r>
      <w:r>
        <w:rPr>
          <w:rFonts w:eastAsia="Times New Roman" w:cs="Times New Roman"/>
        </w:rPr>
        <w:t>itt såväl "kör 40, varsamhet" som "kör 40, kort väg".</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A1D09A" w14:textId="77777777">
        <w:tc>
          <w:tcPr>
            <w:tcW w:w="0" w:type="auto"/>
            <w:tcBorders>
              <w:top w:val="nil"/>
              <w:left w:val="nil"/>
              <w:bottom w:val="nil"/>
              <w:right w:val="nil"/>
            </w:tcBorders>
            <w:tcMar>
              <w:top w:w="0" w:type="dxa"/>
              <w:left w:w="0" w:type="dxa"/>
              <w:bottom w:w="20" w:type="dxa"/>
              <w:right w:w="0" w:type="dxa"/>
            </w:tcMar>
          </w:tcPr>
          <w:p w14:paraId="3723C74E" w14:textId="77777777" w:rsidR="00000000" w:rsidRDefault="00943713">
            <w:pPr>
              <w:pStyle w:val="Tabell"/>
            </w:pPr>
            <w:r>
              <w:rPr>
                <w:color w:val="FFFFFF"/>
              </w:rPr>
              <w:t xml:space="preserve"> </w:t>
            </w:r>
          </w:p>
        </w:tc>
      </w:tr>
    </w:tbl>
    <w:p w14:paraId="44CC98E9" w14:textId="77777777" w:rsidR="00000000" w:rsidRDefault="00943713">
      <w:pPr>
        <w:pStyle w:val="Kravnummer"/>
      </w:pPr>
      <w:r>
        <w:t>K160016</w:t>
      </w:r>
    </w:p>
    <w:p w14:paraId="7812EAF2" w14:textId="77777777" w:rsidR="00000000" w:rsidRDefault="00943713">
      <w:pPr>
        <w:pStyle w:val="Krav"/>
      </w:pPr>
      <w:r>
        <w:rPr>
          <w:rFonts w:eastAsia="Times New Roman" w:cs="Times New Roman"/>
        </w:rPr>
        <w:t>Körbesked i huvudljussignal av kategori utfartssignal kräver att</w:t>
      </w:r>
    </w:p>
    <w:p w14:paraId="08CC50FC" w14:textId="77777777" w:rsidR="00000000" w:rsidRDefault="00943713" w:rsidP="00943713">
      <w:pPr>
        <w:pStyle w:val="Krav"/>
        <w:numPr>
          <w:ilvl w:val="0"/>
          <w:numId w:val="13"/>
        </w:numPr>
      </w:pPr>
      <w:r>
        <w:rPr>
          <w:rFonts w:eastAsia="Times New Roman" w:cs="Times New Roman"/>
        </w:rPr>
        <w:t>signalen är slutpunkt för en låst tågväg som inte är under manuell upplåsning, eller signalen får en separat begäran om körbe</w:t>
      </w:r>
      <w:r>
        <w:rPr>
          <w:rFonts w:eastAsia="Times New Roman" w:cs="Times New Roman"/>
        </w:rPr>
        <w:t>sked (LIK- eller VUT-manöver)</w:t>
      </w:r>
    </w:p>
    <w:p w14:paraId="214B8BD2" w14:textId="77777777" w:rsidR="00000000" w:rsidRDefault="00943713" w:rsidP="00943713">
      <w:pPr>
        <w:pStyle w:val="Krav"/>
        <w:numPr>
          <w:ilvl w:val="0"/>
          <w:numId w:val="13"/>
        </w:numPr>
      </w:pPr>
      <w:r>
        <w:rPr>
          <w:rFonts w:eastAsia="Times New Roman" w:cs="Times New Roman"/>
        </w:rPr>
        <w:t>på linjeplatser utan separat medriktad linjeplatssignal ska växeln vara i kontroll och frigivning förhindrad</w:t>
      </w:r>
    </w:p>
    <w:p w14:paraId="6A3FBA93" w14:textId="77777777" w:rsidR="00000000" w:rsidRDefault="00943713" w:rsidP="00943713">
      <w:pPr>
        <w:pStyle w:val="Krav"/>
        <w:numPr>
          <w:ilvl w:val="0"/>
          <w:numId w:val="13"/>
        </w:numPr>
      </w:pPr>
      <w:r>
        <w:rPr>
          <w:rFonts w:eastAsia="Times New Roman" w:cs="Times New Roman"/>
        </w:rPr>
        <w:t>signalen inte är spärrad i stoppställning</w:t>
      </w:r>
    </w:p>
    <w:p w14:paraId="29E57797" w14:textId="77777777" w:rsidR="00000000" w:rsidRDefault="00943713" w:rsidP="00943713">
      <w:pPr>
        <w:pStyle w:val="Krav"/>
        <w:numPr>
          <w:ilvl w:val="0"/>
          <w:numId w:val="13"/>
        </w:numPr>
      </w:pPr>
      <w:r>
        <w:rPr>
          <w:rFonts w:eastAsia="Times New Roman" w:cs="Times New Roman"/>
        </w:rPr>
        <w:t>åtminstone första spårledningen utanför driftplatsgränsen är obelagd</w:t>
      </w:r>
    </w:p>
    <w:p w14:paraId="63299BB1" w14:textId="77777777" w:rsidR="00000000" w:rsidRDefault="00943713" w:rsidP="00943713">
      <w:pPr>
        <w:pStyle w:val="Krav"/>
        <w:numPr>
          <w:ilvl w:val="0"/>
          <w:numId w:val="13"/>
        </w:numPr>
      </w:pPr>
      <w:r>
        <w:rPr>
          <w:rFonts w:eastAsia="Times New Roman" w:cs="Times New Roman"/>
        </w:rPr>
        <w:t>tågkla</w:t>
      </w:r>
      <w:r>
        <w:rPr>
          <w:rFonts w:eastAsia="Times New Roman" w:cs="Times New Roman"/>
        </w:rPr>
        <w:t>rerarens bekräftelse av att reservering är utförd föreligger samtidigt som pkt 1-4 är uppfyllda, i de fall utfartssignalens manövrering inte kräver användning av en K15-nyckel eller K15p-nyckel.</w:t>
      </w:r>
      <w:r>
        <w:br/>
      </w:r>
      <w:r>
        <w:rPr>
          <w:rFonts w:ascii="Calibri" w:hAnsi="Calibri" w:cs="Calibri"/>
        </w:rPr>
        <w:t>I de fall signalen går till stopp krävs en ny bekräftelse för</w:t>
      </w:r>
      <w:r>
        <w:rPr>
          <w:rFonts w:ascii="Calibri" w:hAnsi="Calibri" w:cs="Calibri"/>
        </w:rPr>
        <w:t xml:space="preserve"> att få körbesked.</w:t>
      </w:r>
      <w:r>
        <w:br/>
      </w:r>
      <w:r>
        <w:rPr>
          <w:rFonts w:ascii="Calibri" w:hAnsi="Calibri" w:cs="Calibri"/>
        </w:rPr>
        <w:t>Om bekräftelse av reservering utförs med ett manöverkommando ska det vara KXV.</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D151793" w14:textId="77777777">
        <w:tc>
          <w:tcPr>
            <w:tcW w:w="0" w:type="auto"/>
            <w:tcBorders>
              <w:top w:val="nil"/>
              <w:left w:val="nil"/>
              <w:bottom w:val="nil"/>
              <w:right w:val="nil"/>
            </w:tcBorders>
            <w:tcMar>
              <w:top w:w="0" w:type="dxa"/>
              <w:left w:w="0" w:type="dxa"/>
              <w:bottom w:w="20" w:type="dxa"/>
              <w:right w:w="0" w:type="dxa"/>
            </w:tcMar>
          </w:tcPr>
          <w:p w14:paraId="4E46CC36" w14:textId="77777777" w:rsidR="00000000" w:rsidRDefault="00943713">
            <w:pPr>
              <w:pStyle w:val="Tabell"/>
            </w:pPr>
            <w:r>
              <w:rPr>
                <w:color w:val="FFFFFF"/>
              </w:rPr>
              <w:t xml:space="preserve"> </w:t>
            </w:r>
          </w:p>
        </w:tc>
      </w:tr>
    </w:tbl>
    <w:p w14:paraId="7D3621B7" w14:textId="77777777" w:rsidR="00000000" w:rsidRDefault="00943713">
      <w:pPr>
        <w:pStyle w:val="Rdsrubrik"/>
      </w:pPr>
      <w:r>
        <w:t>Råd</w:t>
      </w:r>
    </w:p>
    <w:p w14:paraId="20B855FB" w14:textId="77777777" w:rsidR="00000000" w:rsidRDefault="00943713">
      <w:pPr>
        <w:pStyle w:val="Rd"/>
      </w:pPr>
      <w:r>
        <w:rPr>
          <w:rFonts w:eastAsia="Times New Roman" w:cs="Times New Roman"/>
        </w:rPr>
        <w:t>Till pkt 5: Funktionen påminnelse om reservering har till uppgift att påminna tkl om de särskilda villkor (tåganmälan eller annan åtgärd) som gäller fö</w:t>
      </w:r>
      <w:r>
        <w:rPr>
          <w:rFonts w:eastAsia="Times New Roman" w:cs="Times New Roman"/>
        </w:rPr>
        <w:t>r att ställa en utfartssignal till ”kör”, eftersom det inte finns några tekniska kontroller i signalställverk eller linjeblockering som hindrar tkl att felaktigt göra detta.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DFF109" w14:textId="77777777">
        <w:tc>
          <w:tcPr>
            <w:tcW w:w="0" w:type="auto"/>
            <w:tcBorders>
              <w:top w:val="nil"/>
              <w:left w:val="nil"/>
              <w:bottom w:val="nil"/>
              <w:right w:val="nil"/>
            </w:tcBorders>
            <w:tcMar>
              <w:top w:w="0" w:type="dxa"/>
              <w:left w:w="0" w:type="dxa"/>
              <w:bottom w:w="20" w:type="dxa"/>
              <w:right w:w="0" w:type="dxa"/>
            </w:tcMar>
          </w:tcPr>
          <w:p w14:paraId="5AC73242" w14:textId="77777777" w:rsidR="00000000" w:rsidRDefault="00943713">
            <w:pPr>
              <w:pStyle w:val="Tabell"/>
            </w:pPr>
            <w:r>
              <w:rPr>
                <w:color w:val="FFFFFF"/>
              </w:rPr>
              <w:t xml:space="preserve"> </w:t>
            </w:r>
          </w:p>
        </w:tc>
      </w:tr>
    </w:tbl>
    <w:p w14:paraId="782E9EB0" w14:textId="77777777" w:rsidR="00000000" w:rsidRDefault="00943713">
      <w:pPr>
        <w:pStyle w:val="Kravnummer"/>
      </w:pPr>
      <w:r>
        <w:t>K258483</w:t>
      </w:r>
    </w:p>
    <w:p w14:paraId="2F8ABD86" w14:textId="77777777" w:rsidR="00000000" w:rsidRDefault="00943713">
      <w:pPr>
        <w:pStyle w:val="Krav"/>
      </w:pPr>
      <w:r>
        <w:rPr>
          <w:rFonts w:eastAsia="Times New Roman" w:cs="Times New Roman"/>
        </w:rPr>
        <w:t xml:space="preserve">Körbesked "kör 40" får inte vara möjligt att visa i huvudljussignal av </w:t>
      </w:r>
      <w:r>
        <w:rPr>
          <w:rFonts w:eastAsia="Times New Roman" w:cs="Times New Roman"/>
        </w:rPr>
        <w:t>kategori utfartssignal.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4D21B7" w14:textId="77777777">
        <w:tc>
          <w:tcPr>
            <w:tcW w:w="0" w:type="auto"/>
            <w:tcBorders>
              <w:top w:val="nil"/>
              <w:left w:val="nil"/>
              <w:bottom w:val="nil"/>
              <w:right w:val="nil"/>
            </w:tcBorders>
            <w:tcMar>
              <w:top w:w="0" w:type="dxa"/>
              <w:left w:w="0" w:type="dxa"/>
              <w:bottom w:w="20" w:type="dxa"/>
              <w:right w:w="0" w:type="dxa"/>
            </w:tcMar>
          </w:tcPr>
          <w:p w14:paraId="7895939F" w14:textId="77777777" w:rsidR="00000000" w:rsidRDefault="00943713">
            <w:pPr>
              <w:pStyle w:val="Tabell"/>
            </w:pPr>
            <w:r>
              <w:rPr>
                <w:color w:val="FFFFFF"/>
              </w:rPr>
              <w:t xml:space="preserve"> </w:t>
            </w:r>
          </w:p>
        </w:tc>
      </w:tr>
    </w:tbl>
    <w:p w14:paraId="33133323" w14:textId="77777777" w:rsidR="00000000" w:rsidRDefault="00943713">
      <w:pPr>
        <w:pStyle w:val="Kravnummer"/>
      </w:pPr>
      <w:r>
        <w:t>K160017</w:t>
      </w:r>
    </w:p>
    <w:p w14:paraId="029D8E66" w14:textId="77777777" w:rsidR="00000000" w:rsidRDefault="00943713">
      <w:pPr>
        <w:pStyle w:val="Krav"/>
      </w:pPr>
      <w:r>
        <w:rPr>
          <w:rFonts w:eastAsia="Times New Roman" w:cs="Times New Roman"/>
        </w:rPr>
        <w:t>Körbeskedi huvudljussignal av kategori linjeplatssignal kräver att linjeplatsens växel är i kontroll och frigivning är förhindrad.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57F067" w14:textId="77777777">
        <w:tc>
          <w:tcPr>
            <w:tcW w:w="0" w:type="auto"/>
            <w:tcBorders>
              <w:top w:val="nil"/>
              <w:left w:val="nil"/>
              <w:bottom w:val="nil"/>
              <w:right w:val="nil"/>
            </w:tcBorders>
            <w:tcMar>
              <w:top w:w="0" w:type="dxa"/>
              <w:left w:w="0" w:type="dxa"/>
              <w:bottom w:w="20" w:type="dxa"/>
              <w:right w:w="0" w:type="dxa"/>
            </w:tcMar>
          </w:tcPr>
          <w:p w14:paraId="716C99DF" w14:textId="77777777" w:rsidR="00000000" w:rsidRDefault="00943713">
            <w:pPr>
              <w:pStyle w:val="Tabell"/>
            </w:pPr>
            <w:r>
              <w:rPr>
                <w:color w:val="FFFFFF"/>
              </w:rPr>
              <w:t xml:space="preserve"> </w:t>
            </w:r>
          </w:p>
        </w:tc>
      </w:tr>
    </w:tbl>
    <w:p w14:paraId="3EAEA205" w14:textId="77777777" w:rsidR="00000000" w:rsidRDefault="00943713">
      <w:pPr>
        <w:pStyle w:val="Kravnummer"/>
      </w:pPr>
      <w:r>
        <w:t>K258484</w:t>
      </w:r>
    </w:p>
    <w:p w14:paraId="4C8A645F" w14:textId="77777777" w:rsidR="00000000" w:rsidRDefault="00943713">
      <w:pPr>
        <w:pStyle w:val="Krav"/>
      </w:pPr>
      <w:r>
        <w:rPr>
          <w:rFonts w:eastAsia="Times New Roman" w:cs="Times New Roman"/>
        </w:rPr>
        <w:t>Körbesked "kör 40" får inte vara möjligt att visa i huvudljussignal av kategori</w:t>
      </w:r>
      <w:r>
        <w:rPr>
          <w:rFonts w:eastAsia="Times New Roman" w:cs="Times New Roman"/>
        </w:rPr>
        <w:t xml:space="preserve"> linjeplatssignal.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8280215" w14:textId="77777777">
        <w:tc>
          <w:tcPr>
            <w:tcW w:w="0" w:type="auto"/>
            <w:tcBorders>
              <w:top w:val="nil"/>
              <w:left w:val="nil"/>
              <w:bottom w:val="nil"/>
              <w:right w:val="nil"/>
            </w:tcBorders>
            <w:tcMar>
              <w:top w:w="0" w:type="dxa"/>
              <w:left w:w="0" w:type="dxa"/>
              <w:bottom w:w="20" w:type="dxa"/>
              <w:right w:w="0" w:type="dxa"/>
            </w:tcMar>
          </w:tcPr>
          <w:p w14:paraId="74396015" w14:textId="77777777" w:rsidR="00000000" w:rsidRDefault="00943713">
            <w:pPr>
              <w:pStyle w:val="Tabell"/>
            </w:pPr>
            <w:r>
              <w:rPr>
                <w:color w:val="FFFFFF"/>
              </w:rPr>
              <w:t xml:space="preserve"> </w:t>
            </w:r>
          </w:p>
        </w:tc>
      </w:tr>
    </w:tbl>
    <w:p w14:paraId="11E4D498" w14:textId="77777777" w:rsidR="00000000" w:rsidRDefault="00943713">
      <w:pPr>
        <w:pStyle w:val="Kravnummer"/>
      </w:pPr>
      <w:r>
        <w:lastRenderedPageBreak/>
        <w:t>K160018</w:t>
      </w:r>
    </w:p>
    <w:p w14:paraId="12BC9374" w14:textId="77777777" w:rsidR="00000000" w:rsidRDefault="00943713">
      <w:pPr>
        <w:pStyle w:val="Krav"/>
      </w:pPr>
      <w:r>
        <w:rPr>
          <w:rFonts w:eastAsia="Times New Roman" w:cs="Times New Roman"/>
        </w:rPr>
        <w:t>Körbesked i huvudljussignal av kategorierna utfartsblock- och mellanblocksignal kräver att</w:t>
      </w:r>
    </w:p>
    <w:p w14:paraId="67718083" w14:textId="77777777" w:rsidR="00000000" w:rsidRDefault="00943713" w:rsidP="00943713">
      <w:pPr>
        <w:pStyle w:val="Krav"/>
        <w:numPr>
          <w:ilvl w:val="0"/>
          <w:numId w:val="14"/>
        </w:numPr>
      </w:pPr>
      <w:r>
        <w:rPr>
          <w:rFonts w:eastAsia="Times New Roman" w:cs="Times New Roman"/>
        </w:rPr>
        <w:t>linjeblockeringen ska vara vänd i den riktning som signalen gäller för</w:t>
      </w:r>
    </w:p>
    <w:p w14:paraId="085C0459" w14:textId="77777777" w:rsidR="00000000" w:rsidRDefault="00943713" w:rsidP="00943713">
      <w:pPr>
        <w:pStyle w:val="Krav"/>
        <w:numPr>
          <w:ilvl w:val="0"/>
          <w:numId w:val="14"/>
        </w:numPr>
      </w:pPr>
      <w:r>
        <w:rPr>
          <w:rFonts w:eastAsia="Times New Roman" w:cs="Times New Roman"/>
        </w:rPr>
        <w:t>frontskydd och skyddsavstånd ska finnas</w:t>
      </w:r>
    </w:p>
    <w:p w14:paraId="4D1F8D3E" w14:textId="77777777" w:rsidR="00000000" w:rsidRDefault="00943713" w:rsidP="00943713">
      <w:pPr>
        <w:pStyle w:val="Krav"/>
        <w:numPr>
          <w:ilvl w:val="0"/>
          <w:numId w:val="14"/>
        </w:numPr>
      </w:pPr>
      <w:r>
        <w:rPr>
          <w:rFonts w:eastAsia="Times New Roman" w:cs="Times New Roman"/>
        </w:rPr>
        <w:t>rörliga objekt på den si</w:t>
      </w:r>
      <w:r>
        <w:rPr>
          <w:rFonts w:eastAsia="Times New Roman" w:cs="Times New Roman"/>
        </w:rPr>
        <w:t>gnalerade sträckan ska vara i kontroll i farbart läge och omläggning vara förhindrad</w:t>
      </w:r>
    </w:p>
    <w:p w14:paraId="4E7A653B" w14:textId="77777777" w:rsidR="00000000" w:rsidRDefault="00943713" w:rsidP="00943713">
      <w:pPr>
        <w:pStyle w:val="Krav"/>
        <w:numPr>
          <w:ilvl w:val="0"/>
          <w:numId w:val="14"/>
        </w:numPr>
      </w:pPr>
      <w:r>
        <w:rPr>
          <w:rFonts w:eastAsia="Times New Roman" w:cs="Times New Roman"/>
        </w:rPr>
        <w:t>sidoskydd ska finnasoch omläggning av sidoskyddsgivande objekt ska vara förhindrad</w:t>
      </w:r>
    </w:p>
    <w:p w14:paraId="488A5CE1" w14:textId="77777777" w:rsidR="00000000" w:rsidRDefault="00943713" w:rsidP="00943713">
      <w:pPr>
        <w:pStyle w:val="Krav"/>
        <w:numPr>
          <w:ilvl w:val="0"/>
          <w:numId w:val="14"/>
        </w:numPr>
      </w:pPr>
      <w:r>
        <w:rPr>
          <w:rFonts w:eastAsia="Times New Roman" w:cs="Times New Roman"/>
        </w:rPr>
        <w:t>den signalerade sträckans sidoskyddsområde får inte ingå i ett låst lokalfrigivningsområ</w:t>
      </w:r>
      <w:r>
        <w:rPr>
          <w:rFonts w:eastAsia="Times New Roman" w:cs="Times New Roman"/>
        </w:rPr>
        <w:t>de</w:t>
      </w:r>
    </w:p>
    <w:p w14:paraId="7F19F269" w14:textId="77777777" w:rsidR="00000000" w:rsidRDefault="00943713" w:rsidP="00943713">
      <w:pPr>
        <w:pStyle w:val="Krav"/>
        <w:numPr>
          <w:ilvl w:val="0"/>
          <w:numId w:val="14"/>
        </w:numPr>
      </w:pPr>
      <w:r>
        <w:rPr>
          <w:rFonts w:eastAsia="Times New Roman" w:cs="Times New Roman"/>
        </w:rPr>
        <w:t>konflikt med lokalfrigivningsområdens skyddsavstånd får inte finnas</w:t>
      </w:r>
    </w:p>
    <w:p w14:paraId="21759BB6" w14:textId="77777777" w:rsidR="00000000" w:rsidRDefault="00943713" w:rsidP="00943713">
      <w:pPr>
        <w:pStyle w:val="Krav"/>
        <w:numPr>
          <w:ilvl w:val="0"/>
          <w:numId w:val="14"/>
        </w:numPr>
      </w:pPr>
      <w:r>
        <w:rPr>
          <w:rFonts w:eastAsia="Times New Roman" w:cs="Times New Roman"/>
        </w:rPr>
        <w:t>vägskyddsanläggningar ska uppfylla kraven</w:t>
      </w:r>
    </w:p>
    <w:p w14:paraId="37E34872" w14:textId="77777777" w:rsidR="00000000" w:rsidRDefault="00943713" w:rsidP="00943713">
      <w:pPr>
        <w:pStyle w:val="Krav"/>
        <w:numPr>
          <w:ilvl w:val="0"/>
          <w:numId w:val="14"/>
        </w:numPr>
      </w:pPr>
      <w:r>
        <w:rPr>
          <w:rFonts w:eastAsia="Times New Roman" w:cs="Times New Roman"/>
        </w:rPr>
        <w:t>plattformsanläggningar ska uppfylla kraven</w:t>
      </w:r>
    </w:p>
    <w:p w14:paraId="255F0127" w14:textId="77777777" w:rsidR="00000000" w:rsidRDefault="00943713" w:rsidP="00943713">
      <w:pPr>
        <w:pStyle w:val="Krav"/>
        <w:numPr>
          <w:ilvl w:val="0"/>
          <w:numId w:val="14"/>
        </w:numPr>
      </w:pPr>
      <w:r>
        <w:rPr>
          <w:rFonts w:eastAsia="Times New Roman" w:cs="Times New Roman"/>
        </w:rPr>
        <w:t>den signalerade sträckan, dess sidoskyddsområde och frontskyddsområde ska vara tekniskt kontrollerad</w:t>
      </w:r>
      <w:r>
        <w:rPr>
          <w:rFonts w:eastAsia="Times New Roman" w:cs="Times New Roman"/>
        </w:rPr>
        <w:t>e obelagda</w:t>
      </w:r>
    </w:p>
    <w:p w14:paraId="48BBF070" w14:textId="77777777" w:rsidR="00000000" w:rsidRDefault="00943713" w:rsidP="00943713">
      <w:pPr>
        <w:pStyle w:val="Krav"/>
        <w:numPr>
          <w:ilvl w:val="0"/>
          <w:numId w:val="14"/>
        </w:numPr>
      </w:pPr>
      <w:r>
        <w:rPr>
          <w:rFonts w:eastAsia="Times New Roman" w:cs="Times New Roman"/>
        </w:rPr>
        <w:t>för efterföljande huvudsignal i samma riktning ska något av följande gälla</w:t>
      </w:r>
      <w:r>
        <w:t xml:space="preserve"> </w:t>
      </w:r>
    </w:p>
    <w:p w14:paraId="6D03C629" w14:textId="77777777" w:rsidR="00000000" w:rsidRDefault="00943713" w:rsidP="00943713">
      <w:pPr>
        <w:pStyle w:val="Krav"/>
        <w:numPr>
          <w:ilvl w:val="1"/>
          <w:numId w:val="14"/>
        </w:numPr>
      </w:pPr>
      <w:r>
        <w:rPr>
          <w:rFonts w:eastAsia="Times New Roman" w:cs="Times New Roman"/>
        </w:rPr>
        <w:t>kraven för körbesked är uppfyllda i denna</w:t>
      </w:r>
    </w:p>
    <w:p w14:paraId="44D60C0E" w14:textId="77777777" w:rsidR="00000000" w:rsidRDefault="00943713" w:rsidP="00943713">
      <w:pPr>
        <w:pStyle w:val="Krav"/>
        <w:numPr>
          <w:ilvl w:val="1"/>
          <w:numId w:val="14"/>
        </w:numPr>
      </w:pPr>
      <w:r>
        <w:rPr>
          <w:rFonts w:eastAsia="Times New Roman" w:cs="Times New Roman"/>
        </w:rPr>
        <w:t>det finns en godkänd framändespassage i linjens riktning vid denna</w:t>
      </w:r>
    </w:p>
    <w:p w14:paraId="629943FC" w14:textId="77777777" w:rsidR="00000000" w:rsidRDefault="00943713" w:rsidP="00943713">
      <w:pPr>
        <w:pStyle w:val="Krav"/>
        <w:numPr>
          <w:ilvl w:val="1"/>
          <w:numId w:val="14"/>
        </w:numPr>
      </w:pPr>
      <w:r>
        <w:rPr>
          <w:rFonts w:eastAsia="Times New Roman" w:cs="Times New Roman"/>
        </w:rPr>
        <w:t>signalen är en infartssignal och körmedgivandet för blockstr</w:t>
      </w:r>
      <w:r>
        <w:rPr>
          <w:rFonts w:eastAsia="Times New Roman" w:cs="Times New Roman"/>
        </w:rPr>
        <w:t>äckan är det första efter vändning av linjeblockriktning.</w:t>
      </w:r>
    </w:p>
    <w:p w14:paraId="2CD1FEA7" w14:textId="77777777" w:rsidR="00000000" w:rsidRDefault="00943713" w:rsidP="00943713">
      <w:pPr>
        <w:pStyle w:val="Krav"/>
        <w:numPr>
          <w:ilvl w:val="0"/>
          <w:numId w:val="14"/>
        </w:numPr>
      </w:pPr>
      <w:r>
        <w:rPr>
          <w:rFonts w:eastAsia="Times New Roman" w:cs="Times New Roman"/>
        </w:rPr>
        <w:t>en utfartsblocksignal ska vara slutpunkt för en låst tågväg som inte är under manuell upplåsning, eller aktiveras av en begäran om körbesked (LIK- eller VUT-manöver)</w:t>
      </w:r>
    </w:p>
    <w:p w14:paraId="0F2319EC" w14:textId="77777777" w:rsidR="00000000" w:rsidRDefault="00943713" w:rsidP="00943713">
      <w:pPr>
        <w:pStyle w:val="Krav"/>
        <w:numPr>
          <w:ilvl w:val="0"/>
          <w:numId w:val="14"/>
        </w:numPr>
      </w:pPr>
      <w:r>
        <w:rPr>
          <w:rFonts w:eastAsia="Times New Roman" w:cs="Times New Roman"/>
        </w:rPr>
        <w:t>om en utfartsblocksignal inte är</w:t>
      </w:r>
      <w:r>
        <w:rPr>
          <w:rFonts w:eastAsia="Times New Roman" w:cs="Times New Roman"/>
        </w:rPr>
        <w:t xml:space="preserve"> placerad vid driftplatsgränsen ska den vara börjanpunkt för en låst tågväg, som inte är under manuell upplåsning, med slutpunkt vid driftplatsgränsen</w:t>
      </w:r>
    </w:p>
    <w:p w14:paraId="50A630A0" w14:textId="77777777" w:rsidR="00000000" w:rsidRDefault="00943713" w:rsidP="00943713">
      <w:pPr>
        <w:pStyle w:val="Krav"/>
        <w:numPr>
          <w:ilvl w:val="0"/>
          <w:numId w:val="14"/>
        </w:numPr>
      </w:pPr>
      <w:r>
        <w:rPr>
          <w:rFonts w:eastAsia="Times New Roman" w:cs="Times New Roman"/>
        </w:rPr>
        <w:t>signalen får inte vara spärrad i stoppställning</w:t>
      </w:r>
    </w:p>
    <w:p w14:paraId="12A44551" w14:textId="77777777" w:rsidR="00000000" w:rsidRDefault="00943713" w:rsidP="00943713">
      <w:pPr>
        <w:pStyle w:val="Krav"/>
        <w:numPr>
          <w:ilvl w:val="0"/>
          <w:numId w:val="14"/>
        </w:numPr>
      </w:pPr>
      <w:r>
        <w:rPr>
          <w:rFonts w:eastAsia="Times New Roman" w:cs="Times New Roman"/>
        </w:rPr>
        <w:t>linjeblockeringen får inte vara spärrad.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837B6D8" w14:textId="77777777">
        <w:tc>
          <w:tcPr>
            <w:tcW w:w="0" w:type="auto"/>
            <w:tcBorders>
              <w:top w:val="nil"/>
              <w:left w:val="nil"/>
              <w:bottom w:val="nil"/>
              <w:right w:val="nil"/>
            </w:tcBorders>
            <w:tcMar>
              <w:top w:w="0" w:type="dxa"/>
              <w:left w:w="0" w:type="dxa"/>
              <w:bottom w:w="20" w:type="dxa"/>
              <w:right w:w="0" w:type="dxa"/>
            </w:tcMar>
          </w:tcPr>
          <w:p w14:paraId="4303EA13" w14:textId="77777777" w:rsidR="00000000" w:rsidRDefault="00943713">
            <w:pPr>
              <w:pStyle w:val="Tabell"/>
            </w:pPr>
            <w:r>
              <w:rPr>
                <w:color w:val="FFFFFF"/>
              </w:rPr>
              <w:t xml:space="preserve"> </w:t>
            </w:r>
          </w:p>
        </w:tc>
      </w:tr>
    </w:tbl>
    <w:p w14:paraId="5C6E2B13" w14:textId="77777777" w:rsidR="00000000" w:rsidRDefault="00943713">
      <w:pPr>
        <w:pStyle w:val="Kravnummer"/>
      </w:pPr>
      <w:r>
        <w:t>K160019</w:t>
      </w:r>
    </w:p>
    <w:p w14:paraId="097750FF" w14:textId="77777777" w:rsidR="00000000" w:rsidRDefault="00943713">
      <w:pPr>
        <w:pStyle w:val="Krav"/>
      </w:pPr>
      <w:r>
        <w:rPr>
          <w:rFonts w:eastAsia="Times New Roman" w:cs="Times New Roman"/>
        </w:rPr>
        <w:t>Körbe</w:t>
      </w:r>
      <w:r>
        <w:rPr>
          <w:rFonts w:eastAsia="Times New Roman" w:cs="Times New Roman"/>
        </w:rPr>
        <w:t>skedet ”kör 80” kräver att den tillåtna hastigheten på den signalerade sträckan är minst 80 km/h om inte lägre hastighet anges av hastighetstavlor.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DEDE26" w14:textId="77777777">
        <w:tc>
          <w:tcPr>
            <w:tcW w:w="0" w:type="auto"/>
            <w:tcBorders>
              <w:top w:val="nil"/>
              <w:left w:val="nil"/>
              <w:bottom w:val="nil"/>
              <w:right w:val="nil"/>
            </w:tcBorders>
            <w:tcMar>
              <w:top w:w="0" w:type="dxa"/>
              <w:left w:w="0" w:type="dxa"/>
              <w:bottom w:w="20" w:type="dxa"/>
              <w:right w:w="0" w:type="dxa"/>
            </w:tcMar>
          </w:tcPr>
          <w:p w14:paraId="416AF8FD" w14:textId="77777777" w:rsidR="00000000" w:rsidRDefault="00943713">
            <w:pPr>
              <w:pStyle w:val="Tabell"/>
            </w:pPr>
            <w:r>
              <w:rPr>
                <w:color w:val="FFFFFF"/>
              </w:rPr>
              <w:t xml:space="preserve"> </w:t>
            </w:r>
          </w:p>
        </w:tc>
      </w:tr>
    </w:tbl>
    <w:p w14:paraId="63FD2248" w14:textId="77777777" w:rsidR="00000000" w:rsidRDefault="00943713">
      <w:pPr>
        <w:pStyle w:val="Rdsrubrik"/>
      </w:pPr>
      <w:r>
        <w:t>Råd</w:t>
      </w:r>
    </w:p>
    <w:p w14:paraId="01191321" w14:textId="77777777" w:rsidR="00000000" w:rsidRDefault="00943713">
      <w:pPr>
        <w:pStyle w:val="Rd"/>
      </w:pPr>
      <w:r>
        <w:rPr>
          <w:rFonts w:eastAsia="Times New Roman" w:cs="Times New Roman"/>
        </w:rPr>
        <w:t>Signalbeskedet ”kör 80” i en huvudljussignal kan kombineras med försignalbesked.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BCAE242" w14:textId="77777777">
        <w:tc>
          <w:tcPr>
            <w:tcW w:w="0" w:type="auto"/>
            <w:tcBorders>
              <w:top w:val="nil"/>
              <w:left w:val="nil"/>
              <w:bottom w:val="nil"/>
              <w:right w:val="nil"/>
            </w:tcBorders>
            <w:tcMar>
              <w:top w:w="0" w:type="dxa"/>
              <w:left w:w="0" w:type="dxa"/>
              <w:bottom w:w="20" w:type="dxa"/>
              <w:right w:w="0" w:type="dxa"/>
            </w:tcMar>
          </w:tcPr>
          <w:p w14:paraId="39FF8CD7" w14:textId="77777777" w:rsidR="00000000" w:rsidRDefault="00943713">
            <w:pPr>
              <w:pStyle w:val="Tabell"/>
            </w:pPr>
            <w:r>
              <w:rPr>
                <w:color w:val="FFFFFF"/>
              </w:rPr>
              <w:t xml:space="preserve"> </w:t>
            </w:r>
          </w:p>
        </w:tc>
      </w:tr>
    </w:tbl>
    <w:p w14:paraId="5156CE39" w14:textId="77777777" w:rsidR="00000000" w:rsidRDefault="00943713">
      <w:pPr>
        <w:pStyle w:val="Kravnummer"/>
      </w:pPr>
      <w:r>
        <w:lastRenderedPageBreak/>
        <w:t>K160021</w:t>
      </w:r>
    </w:p>
    <w:p w14:paraId="0A324F28" w14:textId="77777777" w:rsidR="00000000" w:rsidRDefault="00943713">
      <w:pPr>
        <w:pStyle w:val="Krav"/>
      </w:pPr>
      <w:r>
        <w:rPr>
          <w:rFonts w:eastAsia="Times New Roman" w:cs="Times New Roman"/>
        </w:rPr>
        <w:t>Körbesked</w:t>
      </w:r>
      <w:r>
        <w:rPr>
          <w:rFonts w:eastAsia="Times New Roman" w:cs="Times New Roman"/>
        </w:rPr>
        <w:t>et ”kör 80” kräver att något av följande krav är uppfyllt</w:t>
      </w:r>
    </w:p>
    <w:p w14:paraId="47135AF7" w14:textId="77777777" w:rsidR="00000000" w:rsidRDefault="00943713" w:rsidP="00943713">
      <w:pPr>
        <w:pStyle w:val="Krav"/>
        <w:numPr>
          <w:ilvl w:val="0"/>
          <w:numId w:val="15"/>
        </w:numPr>
      </w:pPr>
      <w:r>
        <w:rPr>
          <w:rFonts w:eastAsia="Times New Roman" w:cs="Times New Roman"/>
        </w:rPr>
        <w:t>det finns en fristående försignal som lämnar förbesked om nästa huvudljussignal</w:t>
      </w:r>
    </w:p>
    <w:p w14:paraId="4C95A0BA" w14:textId="77777777" w:rsidR="00000000" w:rsidRDefault="00943713" w:rsidP="00943713">
      <w:pPr>
        <w:pStyle w:val="Krav"/>
        <w:numPr>
          <w:ilvl w:val="0"/>
          <w:numId w:val="15"/>
        </w:numPr>
      </w:pPr>
      <w:r>
        <w:rPr>
          <w:rFonts w:eastAsia="Times New Roman" w:cs="Times New Roman"/>
        </w:rPr>
        <w:t>nästa huvudljussignal lämnar också besked "kör 80" och eventuella mellanliggande huvuddvärgsignaler fram till nästa hu</w:t>
      </w:r>
      <w:r>
        <w:rPr>
          <w:rFonts w:eastAsia="Times New Roman" w:cs="Times New Roman"/>
        </w:rPr>
        <w:t>vudljussignal ska lämna signalbeskedet "kör 80"</w:t>
      </w:r>
    </w:p>
    <w:p w14:paraId="2343E819" w14:textId="77777777" w:rsidR="00000000" w:rsidRDefault="00943713" w:rsidP="00943713">
      <w:pPr>
        <w:pStyle w:val="Krav"/>
        <w:numPr>
          <w:ilvl w:val="0"/>
          <w:numId w:val="15"/>
        </w:numPr>
      </w:pPr>
      <w:r>
        <w:rPr>
          <w:rFonts w:eastAsia="Times New Roman" w:cs="Times New Roman"/>
        </w:rPr>
        <w:t>nästa signal utgörs av signalpunktstavla i system E2/E3 och det finns ATC-signalbaliser på förbeskedsavstånd och/eller entré-område som börjar på förbeskedsavstånd relativt signalpunktstavlan</w:t>
      </w:r>
    </w:p>
    <w:p w14:paraId="7F2BC977" w14:textId="77777777" w:rsidR="00000000" w:rsidRDefault="00943713" w:rsidP="00943713">
      <w:pPr>
        <w:pStyle w:val="Krav"/>
        <w:numPr>
          <w:ilvl w:val="0"/>
          <w:numId w:val="15"/>
        </w:numPr>
      </w:pPr>
      <w:r>
        <w:rPr>
          <w:rFonts w:eastAsia="Times New Roman" w:cs="Times New Roman"/>
        </w:rPr>
        <w:t>signalen som läm</w:t>
      </w:r>
      <w:r>
        <w:rPr>
          <w:rFonts w:eastAsia="Times New Roman" w:cs="Times New Roman"/>
        </w:rPr>
        <w:t>nar besked ”kör 80” är en kombinerad huvudljus- och försignal och försignalen lämnar försignalbesked.</w:t>
      </w:r>
    </w:p>
    <w:p w14:paraId="4DDCD7E2" w14:textId="77777777" w:rsidR="00000000" w:rsidRDefault="00943713" w:rsidP="00943713">
      <w:pPr>
        <w:pStyle w:val="Krav"/>
        <w:numPr>
          <w:ilvl w:val="0"/>
          <w:numId w:val="15"/>
        </w:numPr>
      </w:pPr>
      <w:r>
        <w:rPr>
          <w:rFonts w:eastAsia="Times New Roman" w:cs="Times New Roman"/>
        </w:rPr>
        <w:t>signalen som lämnar besked "kör 80" är en utfartssignal mot system M eller mot system 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F9D09E" w14:textId="77777777">
        <w:tc>
          <w:tcPr>
            <w:tcW w:w="0" w:type="auto"/>
            <w:tcBorders>
              <w:top w:val="nil"/>
              <w:left w:val="nil"/>
              <w:bottom w:val="nil"/>
              <w:right w:val="nil"/>
            </w:tcBorders>
            <w:tcMar>
              <w:top w:w="0" w:type="dxa"/>
              <w:left w:w="0" w:type="dxa"/>
              <w:bottom w:w="20" w:type="dxa"/>
              <w:right w:w="0" w:type="dxa"/>
            </w:tcMar>
          </w:tcPr>
          <w:p w14:paraId="2C52EA78" w14:textId="77777777" w:rsidR="00000000" w:rsidRDefault="00943713">
            <w:pPr>
              <w:pStyle w:val="Tabell"/>
            </w:pPr>
            <w:r>
              <w:rPr>
                <w:color w:val="FFFFFF"/>
              </w:rPr>
              <w:t xml:space="preserve"> </w:t>
            </w:r>
          </w:p>
        </w:tc>
      </w:tr>
    </w:tbl>
    <w:p w14:paraId="21C4FAC4" w14:textId="77777777" w:rsidR="00000000" w:rsidRDefault="00943713">
      <w:pPr>
        <w:pStyle w:val="Kravnummer"/>
      </w:pPr>
      <w:r>
        <w:t>K160022</w:t>
      </w:r>
    </w:p>
    <w:p w14:paraId="1CD501FA" w14:textId="77777777" w:rsidR="00000000" w:rsidRDefault="00943713">
      <w:pPr>
        <w:pStyle w:val="Krav"/>
      </w:pPr>
      <w:r>
        <w:rPr>
          <w:rFonts w:eastAsia="Times New Roman" w:cs="Times New Roman"/>
        </w:rPr>
        <w:t>Ett körbesked i utfartsblocksignal som begärts separat</w:t>
      </w:r>
      <w:r>
        <w:rPr>
          <w:rFonts w:eastAsia="Times New Roman" w:cs="Times New Roman"/>
        </w:rPr>
        <w:t xml:space="preserve"> (LIK- eller VUT-manöver) ska upphöra vid en fram- och bakändespassage av utfartsblocksignalen.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72E4ABE" w14:textId="77777777">
        <w:tc>
          <w:tcPr>
            <w:tcW w:w="0" w:type="auto"/>
            <w:tcBorders>
              <w:top w:val="nil"/>
              <w:left w:val="nil"/>
              <w:bottom w:val="nil"/>
              <w:right w:val="nil"/>
            </w:tcBorders>
            <w:tcMar>
              <w:top w:w="0" w:type="dxa"/>
              <w:left w:w="0" w:type="dxa"/>
              <w:bottom w:w="20" w:type="dxa"/>
              <w:right w:w="0" w:type="dxa"/>
            </w:tcMar>
          </w:tcPr>
          <w:p w14:paraId="32B9A651" w14:textId="77777777" w:rsidR="00000000" w:rsidRDefault="00943713">
            <w:pPr>
              <w:pStyle w:val="Tabell"/>
            </w:pPr>
            <w:r>
              <w:rPr>
                <w:color w:val="FFFFFF"/>
              </w:rPr>
              <w:t xml:space="preserve"> </w:t>
            </w:r>
          </w:p>
        </w:tc>
      </w:tr>
    </w:tbl>
    <w:p w14:paraId="65F62247" w14:textId="77777777" w:rsidR="00000000" w:rsidRDefault="00943713">
      <w:pPr>
        <w:pStyle w:val="Rdsrubrik"/>
      </w:pPr>
      <w:r>
        <w:t>Råd</w:t>
      </w:r>
    </w:p>
    <w:p w14:paraId="2E8DF408" w14:textId="77777777" w:rsidR="00000000" w:rsidRDefault="00943713">
      <w:pPr>
        <w:pStyle w:val="Rd"/>
      </w:pPr>
      <w:r>
        <w:rPr>
          <w:rFonts w:eastAsia="Times New Roman" w:cs="Times New Roman"/>
        </w:rPr>
        <w:t>I praktiken är kravet att det ska finnas en godkänd passage enligt de principer som gäller för olika ställverkssystem.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8239A1" w14:textId="77777777">
        <w:tc>
          <w:tcPr>
            <w:tcW w:w="0" w:type="auto"/>
            <w:tcBorders>
              <w:top w:val="nil"/>
              <w:left w:val="nil"/>
              <w:bottom w:val="nil"/>
              <w:right w:val="nil"/>
            </w:tcBorders>
            <w:tcMar>
              <w:top w:w="0" w:type="dxa"/>
              <w:left w:w="0" w:type="dxa"/>
              <w:bottom w:w="20" w:type="dxa"/>
              <w:right w:w="0" w:type="dxa"/>
            </w:tcMar>
          </w:tcPr>
          <w:p w14:paraId="16D7A283" w14:textId="77777777" w:rsidR="00000000" w:rsidRDefault="00943713">
            <w:pPr>
              <w:pStyle w:val="Tabell"/>
            </w:pPr>
            <w:r>
              <w:rPr>
                <w:color w:val="FFFFFF"/>
              </w:rPr>
              <w:t xml:space="preserve"> </w:t>
            </w:r>
          </w:p>
        </w:tc>
      </w:tr>
    </w:tbl>
    <w:p w14:paraId="43E9BE9D" w14:textId="77777777" w:rsidR="00000000" w:rsidRDefault="00943713">
      <w:pPr>
        <w:pStyle w:val="Kravnummer"/>
      </w:pPr>
      <w:r>
        <w:t>K160024</w:t>
      </w:r>
    </w:p>
    <w:p w14:paraId="794260CD" w14:textId="77777777" w:rsidR="00000000" w:rsidRDefault="00943713">
      <w:pPr>
        <w:pStyle w:val="Krav"/>
      </w:pPr>
      <w:r>
        <w:rPr>
          <w:rFonts w:eastAsia="Times New Roman" w:cs="Times New Roman"/>
        </w:rPr>
        <w:t>Ett körbesked i utfarts</w:t>
      </w:r>
      <w:r>
        <w:rPr>
          <w:rFonts w:eastAsia="Times New Roman" w:cs="Times New Roman"/>
        </w:rPr>
        <w:t>blocksignal som begärts separat (LIK- eller VUT-manöver) ska upphöra vid en manuell begäran om återtagning av körbesked.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DC331AE" w14:textId="77777777">
        <w:tc>
          <w:tcPr>
            <w:tcW w:w="0" w:type="auto"/>
            <w:tcBorders>
              <w:top w:val="nil"/>
              <w:left w:val="nil"/>
              <w:bottom w:val="nil"/>
              <w:right w:val="nil"/>
            </w:tcBorders>
            <w:tcMar>
              <w:top w:w="0" w:type="dxa"/>
              <w:left w:w="0" w:type="dxa"/>
              <w:bottom w:w="20" w:type="dxa"/>
              <w:right w:w="0" w:type="dxa"/>
            </w:tcMar>
          </w:tcPr>
          <w:p w14:paraId="02889B87" w14:textId="77777777" w:rsidR="00000000" w:rsidRDefault="00943713">
            <w:pPr>
              <w:pStyle w:val="Tabell"/>
            </w:pPr>
            <w:r>
              <w:rPr>
                <w:color w:val="FFFFFF"/>
              </w:rPr>
              <w:t xml:space="preserve"> </w:t>
            </w:r>
          </w:p>
        </w:tc>
      </w:tr>
    </w:tbl>
    <w:p w14:paraId="5455BD6C" w14:textId="77777777" w:rsidR="00000000" w:rsidRDefault="00943713">
      <w:pPr>
        <w:pStyle w:val="Kravnummer"/>
      </w:pPr>
      <w:r>
        <w:t>K160025</w:t>
      </w:r>
    </w:p>
    <w:p w14:paraId="7850C793" w14:textId="77777777" w:rsidR="00000000" w:rsidRDefault="00943713">
      <w:pPr>
        <w:pStyle w:val="Krav"/>
      </w:pPr>
      <w:r>
        <w:rPr>
          <w:rFonts w:eastAsia="Times New Roman" w:cs="Times New Roman"/>
        </w:rPr>
        <w:t xml:space="preserve">En manuell begäran om återtagning av körbesked som begärts separat (LIK- eller VUT-manöver) ska utföras med tidsfördröjning </w:t>
      </w:r>
      <w:r>
        <w:rPr>
          <w:rFonts w:eastAsia="Times New Roman" w:cs="Times New Roman"/>
        </w:rPr>
        <w:t>och ankomstlåsning.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C61B7D" w14:textId="77777777">
        <w:tc>
          <w:tcPr>
            <w:tcW w:w="0" w:type="auto"/>
            <w:tcBorders>
              <w:top w:val="nil"/>
              <w:left w:val="nil"/>
              <w:bottom w:val="nil"/>
              <w:right w:val="nil"/>
            </w:tcBorders>
            <w:tcMar>
              <w:top w:w="0" w:type="dxa"/>
              <w:left w:w="0" w:type="dxa"/>
              <w:bottom w:w="20" w:type="dxa"/>
              <w:right w:w="0" w:type="dxa"/>
            </w:tcMar>
          </w:tcPr>
          <w:p w14:paraId="4E054F75" w14:textId="77777777" w:rsidR="00000000" w:rsidRDefault="00943713">
            <w:pPr>
              <w:pStyle w:val="Tabell"/>
            </w:pPr>
            <w:r>
              <w:rPr>
                <w:color w:val="FFFFFF"/>
              </w:rPr>
              <w:t xml:space="preserve"> </w:t>
            </w:r>
          </w:p>
        </w:tc>
      </w:tr>
    </w:tbl>
    <w:p w14:paraId="1719580A" w14:textId="77777777" w:rsidR="00000000" w:rsidRDefault="00943713">
      <w:pPr>
        <w:pStyle w:val="Kravnummer"/>
      </w:pPr>
      <w:r>
        <w:t>K160026</w:t>
      </w:r>
    </w:p>
    <w:p w14:paraId="42533201" w14:textId="77777777" w:rsidR="00000000" w:rsidRDefault="00943713">
      <w:pPr>
        <w:pStyle w:val="Krav"/>
      </w:pPr>
      <w:r>
        <w:rPr>
          <w:rFonts w:eastAsia="Times New Roman" w:cs="Times New Roman"/>
        </w:rPr>
        <w:t>Signalbesked i en huvudljussignal ställer krav på </w:t>
      </w:r>
    </w:p>
    <w:p w14:paraId="0CB216F3" w14:textId="77777777" w:rsidR="00000000" w:rsidRDefault="00943713" w:rsidP="00943713">
      <w:pPr>
        <w:pStyle w:val="Krav"/>
        <w:numPr>
          <w:ilvl w:val="0"/>
          <w:numId w:val="16"/>
        </w:numPr>
      </w:pPr>
      <w:r>
        <w:rPr>
          <w:rFonts w:eastAsia="Times New Roman" w:cs="Times New Roman"/>
        </w:rPr>
        <w:t>minsta avstånd till, och </w:t>
      </w:r>
    </w:p>
    <w:p w14:paraId="27271FCD" w14:textId="77777777" w:rsidR="00000000" w:rsidRDefault="00943713" w:rsidP="00943713">
      <w:pPr>
        <w:pStyle w:val="Krav"/>
        <w:numPr>
          <w:ilvl w:val="0"/>
          <w:numId w:val="16"/>
        </w:numPr>
      </w:pPr>
      <w:r>
        <w:rPr>
          <w:rFonts w:eastAsia="Times New Roman" w:cs="Times New Roman"/>
        </w:rPr>
        <w:t>signalbesked i </w:t>
      </w:r>
    </w:p>
    <w:p w14:paraId="22FBC5CE" w14:textId="77777777" w:rsidR="00000000" w:rsidRDefault="00943713">
      <w:pPr>
        <w:pStyle w:val="Krav"/>
      </w:pPr>
      <w:r>
        <w:rPr>
          <w:rFonts w:eastAsia="Times New Roman" w:cs="Times New Roman"/>
        </w:rPr>
        <w:t>påföljande medriktade huvudsignal, signalpunktstavla, slutpunktsstopplykta eller stoppbock med eller utan stopplykta enligt tabell 1</w:t>
      </w:r>
      <w:r>
        <w:rPr>
          <w:rFonts w:eastAsia="Times New Roman" w:cs="Times New Roman"/>
        </w:rPr>
        <w:t xml:space="preserve"> och 2 nedan.</w:t>
      </w:r>
      <w:r>
        <w:b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2100"/>
        <w:gridCol w:w="1425"/>
        <w:gridCol w:w="1350"/>
        <w:gridCol w:w="1425"/>
        <w:gridCol w:w="1350"/>
      </w:tblGrid>
      <w:tr w:rsidR="00000000" w14:paraId="40847D29"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tcPr>
          <w:p w14:paraId="2FE02A82" w14:textId="77777777" w:rsidR="00000000" w:rsidRDefault="00943713"/>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45CB7952" w14:textId="77777777" w:rsidR="00000000" w:rsidRDefault="00943713">
            <w:pPr>
              <w:pStyle w:val="Krav"/>
            </w:pPr>
            <w:r>
              <w:rPr>
                <w:rFonts w:eastAsia="Times New Roman" w:cs="Times New Roman"/>
              </w:rPr>
              <w:t>Till "kör 80"</w:t>
            </w:r>
          </w:p>
        </w:tc>
        <w:tc>
          <w:tcPr>
            <w:tcW w:w="1350" w:type="dxa"/>
            <w:tcBorders>
              <w:top w:val="single" w:sz="8" w:space="0" w:color="696969"/>
              <w:left w:val="single" w:sz="8" w:space="0" w:color="696969"/>
              <w:bottom w:val="single" w:sz="8" w:space="0" w:color="696969"/>
              <w:right w:val="single" w:sz="8" w:space="0" w:color="696969"/>
            </w:tcBorders>
            <w:tcMar>
              <w:left w:w="0" w:type="dxa"/>
            </w:tcMar>
          </w:tcPr>
          <w:p w14:paraId="29FA0C31" w14:textId="77777777" w:rsidR="00000000" w:rsidRDefault="00943713">
            <w:pPr>
              <w:pStyle w:val="Krav"/>
            </w:pPr>
            <w:r>
              <w:rPr>
                <w:rFonts w:eastAsia="Times New Roman" w:cs="Times New Roman"/>
              </w:rPr>
              <w:t>Till "kör 40, varsamhet"</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78B27FA0" w14:textId="77777777" w:rsidR="00000000" w:rsidRDefault="00943713">
            <w:pPr>
              <w:pStyle w:val="Krav"/>
            </w:pPr>
            <w:r>
              <w:rPr>
                <w:rFonts w:eastAsia="Times New Roman" w:cs="Times New Roman"/>
              </w:rPr>
              <w:t>Till "kör 40, kort väg"</w:t>
            </w:r>
          </w:p>
        </w:tc>
        <w:tc>
          <w:tcPr>
            <w:tcW w:w="1350" w:type="dxa"/>
            <w:tcBorders>
              <w:top w:val="single" w:sz="8" w:space="0" w:color="696969"/>
              <w:left w:val="single" w:sz="8" w:space="0" w:color="696969"/>
              <w:bottom w:val="single" w:sz="8" w:space="0" w:color="696969"/>
              <w:right w:val="single" w:sz="8" w:space="0" w:color="696969"/>
            </w:tcBorders>
            <w:tcMar>
              <w:left w:w="0" w:type="dxa"/>
            </w:tcMar>
          </w:tcPr>
          <w:p w14:paraId="72D7166E" w14:textId="77777777" w:rsidR="00000000" w:rsidRDefault="00943713">
            <w:pPr>
              <w:pStyle w:val="Krav"/>
            </w:pPr>
            <w:r>
              <w:rPr>
                <w:rFonts w:eastAsia="Times New Roman" w:cs="Times New Roman"/>
              </w:rPr>
              <w:t>Till "stopp"</w:t>
            </w:r>
          </w:p>
        </w:tc>
      </w:tr>
      <w:tr w:rsidR="00000000" w14:paraId="7DC1C952"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35C269D5" w14:textId="77777777" w:rsidR="00000000" w:rsidRDefault="00943713">
            <w:pPr>
              <w:pStyle w:val="Krav"/>
            </w:pPr>
            <w:r>
              <w:rPr>
                <w:rFonts w:eastAsia="Times New Roman" w:cs="Times New Roman"/>
              </w:rPr>
              <w:lastRenderedPageBreak/>
              <w:t>Från "kör 80"</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7E62E558" w14:textId="77777777" w:rsidR="00000000" w:rsidRDefault="00943713">
            <w:pPr>
              <w:pStyle w:val="Krav"/>
            </w:pPr>
            <w:r>
              <w:rPr>
                <w:rFonts w:eastAsia="Times New Roman" w:cs="Times New Roman"/>
              </w:rPr>
              <w:t>100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3305606C" w14:textId="77777777" w:rsidR="00000000" w:rsidRDefault="00943713">
            <w:pPr>
              <w:pStyle w:val="Krav"/>
            </w:pPr>
            <w:r>
              <w:rPr>
                <w:rFonts w:eastAsia="Times New Roman" w:cs="Times New Roman"/>
              </w:rPr>
              <w:t xml:space="preserve">inte tillåtet </w:t>
            </w:r>
            <w:r>
              <w:rPr>
                <w:rFonts w:eastAsia="Times New Roman" w:cs="Times New Roman"/>
                <w:vertAlign w:val="superscript"/>
              </w:rPr>
              <w:t>1)</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7050E806" w14:textId="77777777" w:rsidR="00000000" w:rsidRDefault="00943713">
            <w:pPr>
              <w:pStyle w:val="Krav"/>
            </w:pPr>
            <w:r>
              <w:rPr>
                <w:rFonts w:eastAsia="Times New Roman" w:cs="Times New Roman"/>
              </w:rPr>
              <w:t xml:space="preserve">inte tillåtet </w:t>
            </w:r>
            <w:r>
              <w:rPr>
                <w:rFonts w:eastAsia="Times New Roman" w:cs="Times New Roman"/>
                <w:vertAlign w:val="superscript"/>
              </w:rPr>
              <w:t>1)</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6AE21162" w14:textId="77777777" w:rsidR="00000000" w:rsidRDefault="00943713">
            <w:pPr>
              <w:pStyle w:val="Krav"/>
            </w:pPr>
            <w:r>
              <w:rPr>
                <w:rFonts w:eastAsia="Times New Roman" w:cs="Times New Roman"/>
              </w:rPr>
              <w:t xml:space="preserve">inte tillåtet </w:t>
            </w:r>
            <w:r>
              <w:rPr>
                <w:rFonts w:eastAsia="Times New Roman" w:cs="Times New Roman"/>
                <w:vertAlign w:val="superscript"/>
              </w:rPr>
              <w:t>1)</w:t>
            </w:r>
          </w:p>
        </w:tc>
      </w:tr>
      <w:tr w:rsidR="00000000" w14:paraId="00B29E23"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0E553E36" w14:textId="77777777" w:rsidR="00000000" w:rsidRDefault="00943713">
            <w:pPr>
              <w:pStyle w:val="Krav"/>
            </w:pPr>
            <w:r>
              <w:rPr>
                <w:rFonts w:eastAsia="Times New Roman" w:cs="Times New Roman"/>
              </w:rPr>
              <w:t>Från "kör 80" med försignalbesked</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774054FC" w14:textId="77777777" w:rsidR="00000000" w:rsidRDefault="00943713">
            <w:pPr>
              <w:pStyle w:val="Krav"/>
            </w:pPr>
            <w:r>
              <w:rPr>
                <w:rFonts w:eastAsia="Times New Roman" w:cs="Times New Roman"/>
              </w:rPr>
              <w:t>100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7A0950AA" w14:textId="77777777" w:rsidR="00000000" w:rsidRDefault="00943713">
            <w:pPr>
              <w:pStyle w:val="Krav"/>
            </w:pPr>
            <w:r>
              <w:rPr>
                <w:rFonts w:eastAsia="Times New Roman" w:cs="Times New Roman"/>
              </w:rPr>
              <w:t>650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5268732E" w14:textId="77777777" w:rsidR="00000000" w:rsidRDefault="00943713">
            <w:pPr>
              <w:pStyle w:val="Krav"/>
            </w:pPr>
            <w:r>
              <w:rPr>
                <w:rFonts w:eastAsia="Times New Roman" w:cs="Times New Roman"/>
              </w:rPr>
              <w:t>650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0C179B6F" w14:textId="77777777" w:rsidR="00000000" w:rsidRDefault="00943713">
            <w:pPr>
              <w:pStyle w:val="Krav"/>
            </w:pPr>
            <w:r>
              <w:rPr>
                <w:rFonts w:eastAsia="Times New Roman" w:cs="Times New Roman"/>
              </w:rPr>
              <w:t>800 m</w:t>
            </w:r>
          </w:p>
        </w:tc>
      </w:tr>
      <w:tr w:rsidR="00000000" w14:paraId="0C11D1B2"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5F6949A7" w14:textId="77777777" w:rsidR="00000000" w:rsidRDefault="00943713">
            <w:pPr>
              <w:pStyle w:val="Krav"/>
            </w:pPr>
            <w:r>
              <w:rPr>
                <w:rFonts w:eastAsia="Times New Roman" w:cs="Times New Roman"/>
              </w:rPr>
              <w:t>Från "kör 40, varsamhet"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653B7A90" w14:textId="77777777" w:rsidR="00000000" w:rsidRDefault="00943713">
            <w:pPr>
              <w:pStyle w:val="Krav"/>
            </w:pPr>
            <w:r>
              <w:rPr>
                <w:rFonts w:eastAsia="Times New Roman" w:cs="Times New Roman"/>
              </w:rPr>
              <w:t>100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35D9C506"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7E68416E" w14:textId="77777777" w:rsidR="00000000" w:rsidRDefault="00943713">
            <w:pPr>
              <w:pStyle w:val="Krav"/>
            </w:pPr>
            <w:r>
              <w:rPr>
                <w:rFonts w:eastAsia="Times New Roman" w:cs="Times New Roman"/>
              </w:rPr>
              <w:t>200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00A31964" w14:textId="77777777" w:rsidR="00000000" w:rsidRDefault="00943713">
            <w:pPr>
              <w:pStyle w:val="Krav"/>
            </w:pPr>
            <w:r>
              <w:rPr>
                <w:rFonts w:eastAsia="Times New Roman" w:cs="Times New Roman"/>
              </w:rPr>
              <w:t>450 m</w:t>
            </w:r>
          </w:p>
        </w:tc>
      </w:tr>
      <w:tr w:rsidR="00000000" w14:paraId="24BBA920"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22A64E44" w14:textId="77777777" w:rsidR="00000000" w:rsidRDefault="00943713">
            <w:pPr>
              <w:pStyle w:val="Krav"/>
            </w:pPr>
            <w:r>
              <w:rPr>
                <w:rFonts w:eastAsia="Times New Roman" w:cs="Times New Roman"/>
              </w:rPr>
              <w:t>Från "kör 40, kort väg"</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6115594F" w14:textId="77777777" w:rsidR="00000000" w:rsidRDefault="00943713">
            <w:pPr>
              <w:pStyle w:val="Krav"/>
            </w:pPr>
            <w:r>
              <w:rPr>
                <w:rFonts w:eastAsia="Times New Roman" w:cs="Times New Roman"/>
              </w:rPr>
              <w:t>inte tillåtet</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0B1022A7" w14:textId="77777777" w:rsidR="00000000" w:rsidRDefault="00943713">
            <w:pPr>
              <w:pStyle w:val="Krav"/>
            </w:pPr>
            <w:r>
              <w:rPr>
                <w:rFonts w:eastAsia="Times New Roman" w:cs="Times New Roman"/>
              </w:rPr>
              <w:t>inte tillåtet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050E0E87" w14:textId="77777777" w:rsidR="00000000" w:rsidRDefault="00943713">
            <w:pPr>
              <w:pStyle w:val="Krav"/>
            </w:pPr>
            <w:r>
              <w:rPr>
                <w:rFonts w:eastAsia="Times New Roman" w:cs="Times New Roman"/>
              </w:rPr>
              <w:t>inte tillåtet</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07500AD1" w14:textId="77777777" w:rsidR="00000000" w:rsidRDefault="00943713">
            <w:pPr>
              <w:pStyle w:val="Krav"/>
            </w:pPr>
            <w:r>
              <w:rPr>
                <w:rFonts w:eastAsia="Times New Roman" w:cs="Times New Roman"/>
              </w:rPr>
              <w:t xml:space="preserve">250 m </w:t>
            </w:r>
            <w:r>
              <w:rPr>
                <w:rFonts w:eastAsia="Times New Roman" w:cs="Times New Roman"/>
                <w:vertAlign w:val="superscript"/>
              </w:rPr>
              <w:t>2)</w:t>
            </w:r>
          </w:p>
        </w:tc>
      </w:tr>
    </w:tbl>
    <w:p w14:paraId="4E54091D" w14:textId="77777777" w:rsidR="00000000" w:rsidRDefault="00943713">
      <w:pPr>
        <w:pStyle w:val="Krav"/>
      </w:pPr>
      <w:r>
        <w:rPr>
          <w:rFonts w:eastAsia="Times New Roman" w:cs="Times New Roman"/>
          <w:i/>
          <w:sz w:val="18"/>
        </w:rPr>
        <w:t>Tabell 1. Minsta tillåtna avstånd från en huvudljussignal till nästa medriktade huvudljussignal eller signalpunktstavla i system E2/E3.</w:t>
      </w:r>
    </w:p>
    <w:p w14:paraId="08EE8B3C" w14:textId="77777777" w:rsidR="00000000" w:rsidRDefault="00943713">
      <w:pPr>
        <w:pStyle w:val="Krav"/>
      </w:pPr>
      <w:r>
        <w:rPr>
          <w:rFonts w:eastAsia="Times New Roman" w:cs="Times New Roman"/>
          <w:i/>
          <w:sz w:val="18"/>
        </w:rPr>
        <w:t>1) Tillåtet om mellanlig</w:t>
      </w:r>
      <w:r>
        <w:rPr>
          <w:rFonts w:eastAsia="Times New Roman" w:cs="Times New Roman"/>
          <w:i/>
          <w:sz w:val="18"/>
        </w:rPr>
        <w:t>gande fristående försignal används.</w:t>
      </w:r>
    </w:p>
    <w:p w14:paraId="42602D47" w14:textId="77777777" w:rsidR="00000000" w:rsidRDefault="00943713">
      <w:pPr>
        <w:pStyle w:val="Krav"/>
      </w:pPr>
      <w:r>
        <w:rPr>
          <w:rFonts w:eastAsia="Times New Roman" w:cs="Times New Roman"/>
          <w:i/>
          <w:sz w:val="18"/>
        </w:rPr>
        <w:t>2) 175 meter inom områden där sth 30 km/h gäller.</w:t>
      </w:r>
    </w:p>
    <w:p w14:paraId="7EB5C445" w14:textId="77777777" w:rsidR="00000000" w:rsidRDefault="00943713">
      <w:pPr>
        <w:pStyle w:val="Krav"/>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2100"/>
        <w:gridCol w:w="1425"/>
        <w:gridCol w:w="1425"/>
        <w:gridCol w:w="1500"/>
        <w:gridCol w:w="1200"/>
      </w:tblGrid>
      <w:tr w:rsidR="00000000" w14:paraId="1FE78F98"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tcPr>
          <w:p w14:paraId="1E379636" w14:textId="77777777" w:rsidR="00000000" w:rsidRDefault="00943713"/>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558A54EE" w14:textId="77777777" w:rsidR="00000000" w:rsidRDefault="00943713">
            <w:pPr>
              <w:pStyle w:val="Krav"/>
            </w:pPr>
            <w:r>
              <w:rPr>
                <w:rFonts w:eastAsia="Times New Roman" w:cs="Times New Roman"/>
              </w:rPr>
              <w:t>Till "kör 80"</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36E91AF5" w14:textId="77777777" w:rsidR="00000000" w:rsidRDefault="00943713">
            <w:pPr>
              <w:pStyle w:val="Krav"/>
            </w:pPr>
            <w:r>
              <w:rPr>
                <w:rFonts w:eastAsia="Times New Roman" w:cs="Times New Roman"/>
              </w:rPr>
              <w:t>Till "kör 80, varsamhet"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7BC0372" w14:textId="77777777" w:rsidR="00000000" w:rsidRDefault="00943713">
            <w:pPr>
              <w:pStyle w:val="Krav"/>
            </w:pPr>
            <w:r>
              <w:rPr>
                <w:rFonts w:eastAsia="Times New Roman" w:cs="Times New Roman"/>
              </w:rPr>
              <w:t>Till "kör 40" eller "kör 40, varsamhet"</w:t>
            </w:r>
          </w:p>
        </w:tc>
        <w:tc>
          <w:tcPr>
            <w:tcW w:w="1200" w:type="dxa"/>
            <w:tcBorders>
              <w:top w:val="single" w:sz="8" w:space="0" w:color="696969"/>
              <w:left w:val="single" w:sz="8" w:space="0" w:color="696969"/>
              <w:bottom w:val="single" w:sz="8" w:space="0" w:color="696969"/>
              <w:right w:val="single" w:sz="8" w:space="0" w:color="696969"/>
            </w:tcBorders>
            <w:tcMar>
              <w:left w:w="0" w:type="dxa"/>
            </w:tcMar>
          </w:tcPr>
          <w:p w14:paraId="72DCE91A" w14:textId="77777777" w:rsidR="00000000" w:rsidRDefault="00943713">
            <w:pPr>
              <w:pStyle w:val="Krav"/>
            </w:pPr>
            <w:r>
              <w:rPr>
                <w:rFonts w:eastAsia="Times New Roman" w:cs="Times New Roman"/>
              </w:rPr>
              <w:t xml:space="preserve">Till "stopp" </w:t>
            </w:r>
            <w:r>
              <w:rPr>
                <w:rFonts w:eastAsia="Times New Roman" w:cs="Times New Roman"/>
                <w:vertAlign w:val="superscript"/>
              </w:rPr>
              <w:t>2)</w:t>
            </w:r>
          </w:p>
        </w:tc>
      </w:tr>
      <w:tr w:rsidR="00000000" w14:paraId="2C5AA973"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117C8B85" w14:textId="77777777" w:rsidR="00000000" w:rsidRDefault="00943713">
            <w:pPr>
              <w:pStyle w:val="Krav"/>
            </w:pPr>
            <w:r>
              <w:rPr>
                <w:rFonts w:eastAsia="Times New Roman" w:cs="Times New Roman"/>
              </w:rPr>
              <w:t>Från "kör 80"</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720123DD"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30C9B81E" w14:textId="77777777" w:rsidR="00000000" w:rsidRDefault="00943713">
            <w:pPr>
              <w:pStyle w:val="Krav"/>
            </w:pPr>
            <w:r>
              <w:rPr>
                <w:rFonts w:eastAsia="Times New Roman" w:cs="Times New Roman"/>
              </w:rPr>
              <w:t>inte tillåtet</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45A920DA" w14:textId="77777777" w:rsidR="00000000" w:rsidRDefault="00943713">
            <w:pPr>
              <w:pStyle w:val="Krav"/>
            </w:pPr>
            <w:r>
              <w:rPr>
                <w:rFonts w:eastAsia="Times New Roman" w:cs="Times New Roman"/>
              </w:rPr>
              <w:t>inte tillåtet</w:t>
            </w:r>
          </w:p>
        </w:tc>
        <w:tc>
          <w:tcPr>
            <w:tcW w:w="1200" w:type="dxa"/>
            <w:tcBorders>
              <w:top w:val="single" w:sz="8" w:space="0" w:color="696969"/>
              <w:left w:val="single" w:sz="8" w:space="0" w:color="696969"/>
              <w:bottom w:val="single" w:sz="8" w:space="0" w:color="696969"/>
              <w:right w:val="single" w:sz="8" w:space="0" w:color="696969"/>
            </w:tcBorders>
            <w:tcMar>
              <w:left w:w="0" w:type="dxa"/>
            </w:tcMar>
            <w:vAlign w:val="center"/>
          </w:tcPr>
          <w:p w14:paraId="045E2FC1" w14:textId="77777777" w:rsidR="00000000" w:rsidRDefault="00943713">
            <w:pPr>
              <w:pStyle w:val="Krav"/>
            </w:pPr>
            <w:r>
              <w:rPr>
                <w:rFonts w:eastAsia="Times New Roman" w:cs="Times New Roman"/>
              </w:rPr>
              <w:t>inte tillåtet</w:t>
            </w:r>
          </w:p>
        </w:tc>
      </w:tr>
      <w:tr w:rsidR="00000000" w14:paraId="26589626"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2D236C4E" w14:textId="77777777" w:rsidR="00000000" w:rsidRDefault="00943713">
            <w:pPr>
              <w:pStyle w:val="Krav"/>
            </w:pPr>
            <w:r>
              <w:rPr>
                <w:rFonts w:eastAsia="Times New Roman" w:cs="Times New Roman"/>
              </w:rPr>
              <w:t>Från "kö</w:t>
            </w:r>
            <w:r>
              <w:rPr>
                <w:rFonts w:eastAsia="Times New Roman" w:cs="Times New Roman"/>
              </w:rPr>
              <w:t>r 80, vänta kör 80"</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42FEC9C6"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438F77D0" w14:textId="77777777" w:rsidR="00000000" w:rsidRDefault="00943713">
            <w:pPr>
              <w:pStyle w:val="Krav"/>
            </w:pPr>
            <w:r>
              <w:rPr>
                <w:rFonts w:eastAsia="Times New Roman" w:cs="Times New Roman"/>
              </w:rPr>
              <w:t>inte tillåtet</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71F439F4" w14:textId="77777777" w:rsidR="00000000" w:rsidRDefault="00943713">
            <w:pPr>
              <w:pStyle w:val="Krav"/>
            </w:pPr>
            <w:r>
              <w:rPr>
                <w:rFonts w:eastAsia="Times New Roman" w:cs="Times New Roman"/>
              </w:rPr>
              <w:t>inte tillåtet</w:t>
            </w:r>
          </w:p>
        </w:tc>
        <w:tc>
          <w:tcPr>
            <w:tcW w:w="1200" w:type="dxa"/>
            <w:tcBorders>
              <w:top w:val="single" w:sz="8" w:space="0" w:color="696969"/>
              <w:left w:val="single" w:sz="8" w:space="0" w:color="696969"/>
              <w:bottom w:val="single" w:sz="8" w:space="0" w:color="696969"/>
              <w:right w:val="single" w:sz="8" w:space="0" w:color="696969"/>
            </w:tcBorders>
            <w:tcMar>
              <w:left w:w="0" w:type="dxa"/>
            </w:tcMar>
            <w:vAlign w:val="center"/>
          </w:tcPr>
          <w:p w14:paraId="41604C36" w14:textId="77777777" w:rsidR="00000000" w:rsidRDefault="00943713">
            <w:pPr>
              <w:pStyle w:val="Krav"/>
            </w:pPr>
            <w:r>
              <w:rPr>
                <w:rFonts w:eastAsia="Times New Roman" w:cs="Times New Roman"/>
              </w:rPr>
              <w:t>inte tillåtet</w:t>
            </w:r>
          </w:p>
        </w:tc>
      </w:tr>
      <w:tr w:rsidR="00000000" w14:paraId="5C97FABD"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2F85042D" w14:textId="77777777" w:rsidR="00000000" w:rsidRDefault="00943713">
            <w:pPr>
              <w:pStyle w:val="Krav"/>
            </w:pPr>
            <w:r>
              <w:rPr>
                <w:rFonts w:eastAsia="Times New Roman" w:cs="Times New Roman"/>
              </w:rPr>
              <w:t>Från "kör 80, vänta kör 40" eller "kör 80, vänta stopp"</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1CFDFA0E"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566EBE68"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718B7505" w14:textId="77777777" w:rsidR="00000000" w:rsidRDefault="00943713">
            <w:pPr>
              <w:pStyle w:val="Krav"/>
            </w:pPr>
            <w:r>
              <w:rPr>
                <w:rFonts w:eastAsia="Times New Roman" w:cs="Times New Roman"/>
              </w:rPr>
              <w:t>inte tillåtet</w:t>
            </w:r>
          </w:p>
        </w:tc>
        <w:tc>
          <w:tcPr>
            <w:tcW w:w="1200" w:type="dxa"/>
            <w:tcBorders>
              <w:top w:val="single" w:sz="8" w:space="0" w:color="696969"/>
              <w:left w:val="single" w:sz="8" w:space="0" w:color="696969"/>
              <w:bottom w:val="single" w:sz="8" w:space="0" w:color="696969"/>
              <w:right w:val="single" w:sz="8" w:space="0" w:color="696969"/>
            </w:tcBorders>
            <w:tcMar>
              <w:left w:w="0" w:type="dxa"/>
            </w:tcMar>
            <w:vAlign w:val="center"/>
          </w:tcPr>
          <w:p w14:paraId="0E152779" w14:textId="77777777" w:rsidR="00000000" w:rsidRDefault="00943713">
            <w:pPr>
              <w:pStyle w:val="Krav"/>
            </w:pPr>
            <w:r>
              <w:rPr>
                <w:rFonts w:eastAsia="Times New Roman" w:cs="Times New Roman"/>
              </w:rPr>
              <w:t>inte tillåtet</w:t>
            </w:r>
          </w:p>
        </w:tc>
      </w:tr>
      <w:tr w:rsidR="00000000" w14:paraId="5DF9AFA4"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4D7AFDD3" w14:textId="77777777" w:rsidR="00000000" w:rsidRDefault="00943713">
            <w:pPr>
              <w:pStyle w:val="Krav"/>
            </w:pPr>
            <w:r>
              <w:rPr>
                <w:rFonts w:eastAsia="Times New Roman" w:cs="Times New Roman"/>
              </w:rPr>
              <w:t>Från "kör 40, varsamhet"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02686757"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7A51265B"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16396248" w14:textId="77777777" w:rsidR="00000000" w:rsidRDefault="00943713">
            <w:pPr>
              <w:pStyle w:val="Krav"/>
            </w:pPr>
            <w:r>
              <w:rPr>
                <w:rFonts w:eastAsia="Times New Roman" w:cs="Times New Roman"/>
              </w:rPr>
              <w:t>100 m</w:t>
            </w:r>
          </w:p>
        </w:tc>
        <w:tc>
          <w:tcPr>
            <w:tcW w:w="1200" w:type="dxa"/>
            <w:tcBorders>
              <w:top w:val="single" w:sz="8" w:space="0" w:color="696969"/>
              <w:left w:val="single" w:sz="8" w:space="0" w:color="696969"/>
              <w:bottom w:val="single" w:sz="8" w:space="0" w:color="696969"/>
              <w:right w:val="single" w:sz="8" w:space="0" w:color="696969"/>
            </w:tcBorders>
            <w:tcMar>
              <w:left w:w="0" w:type="dxa"/>
            </w:tcMar>
            <w:vAlign w:val="center"/>
          </w:tcPr>
          <w:p w14:paraId="327C19E2" w14:textId="77777777" w:rsidR="00000000" w:rsidRDefault="00943713">
            <w:pPr>
              <w:pStyle w:val="Krav"/>
            </w:pPr>
            <w:r>
              <w:rPr>
                <w:rFonts w:eastAsia="Times New Roman" w:cs="Times New Roman"/>
              </w:rPr>
              <w:t>450 m</w:t>
            </w:r>
          </w:p>
        </w:tc>
      </w:tr>
      <w:tr w:rsidR="00000000" w14:paraId="583F6ADA" w14:textId="77777777">
        <w:tc>
          <w:tcPr>
            <w:tcW w:w="2100" w:type="dxa"/>
            <w:tcBorders>
              <w:top w:val="single" w:sz="8" w:space="0" w:color="696969"/>
              <w:left w:val="single" w:sz="8" w:space="0" w:color="696969"/>
              <w:bottom w:val="single" w:sz="8" w:space="0" w:color="696969"/>
              <w:right w:val="single" w:sz="8" w:space="0" w:color="696969"/>
            </w:tcBorders>
            <w:tcMar>
              <w:left w:w="0" w:type="dxa"/>
            </w:tcMar>
            <w:vAlign w:val="center"/>
          </w:tcPr>
          <w:p w14:paraId="4ED41DCA" w14:textId="77777777" w:rsidR="00000000" w:rsidRDefault="00943713">
            <w:pPr>
              <w:pStyle w:val="Krav"/>
            </w:pPr>
            <w:r>
              <w:rPr>
                <w:rFonts w:eastAsia="Times New Roman" w:cs="Times New Roman"/>
              </w:rPr>
              <w:t>Från "kör 40, kort väg"</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3A87A7D9" w14:textId="77777777" w:rsidR="00000000" w:rsidRDefault="00943713">
            <w:pPr>
              <w:pStyle w:val="Krav"/>
            </w:pPr>
            <w:r>
              <w:rPr>
                <w:rFonts w:eastAsia="Times New Roman" w:cs="Times New Roman"/>
              </w:rPr>
              <w:t>inte tillåtet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013F0508" w14:textId="77777777" w:rsidR="00000000" w:rsidRDefault="00943713">
            <w:pPr>
              <w:pStyle w:val="Krav"/>
            </w:pPr>
            <w:r>
              <w:rPr>
                <w:rFonts w:eastAsia="Times New Roman" w:cs="Times New Roman"/>
              </w:rPr>
              <w:t>10</w:t>
            </w:r>
            <w:r>
              <w:rPr>
                <w:rFonts w:eastAsia="Times New Roman" w:cs="Times New Roman"/>
              </w:rPr>
              <w:t>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69B0A52C" w14:textId="77777777" w:rsidR="00000000" w:rsidRDefault="00943713">
            <w:pPr>
              <w:pStyle w:val="Krav"/>
            </w:pPr>
            <w:r>
              <w:rPr>
                <w:rFonts w:eastAsia="Times New Roman" w:cs="Times New Roman"/>
              </w:rPr>
              <w:t>100 m</w:t>
            </w:r>
          </w:p>
        </w:tc>
        <w:tc>
          <w:tcPr>
            <w:tcW w:w="1200" w:type="dxa"/>
            <w:tcBorders>
              <w:top w:val="single" w:sz="8" w:space="0" w:color="696969"/>
              <w:left w:val="single" w:sz="8" w:space="0" w:color="696969"/>
              <w:bottom w:val="single" w:sz="8" w:space="0" w:color="696969"/>
              <w:right w:val="single" w:sz="8" w:space="0" w:color="696969"/>
            </w:tcBorders>
            <w:tcMar>
              <w:left w:w="0" w:type="dxa"/>
            </w:tcMar>
            <w:vAlign w:val="center"/>
          </w:tcPr>
          <w:p w14:paraId="38BD7BB4" w14:textId="77777777" w:rsidR="00000000" w:rsidRDefault="00943713">
            <w:pPr>
              <w:pStyle w:val="Krav"/>
            </w:pPr>
            <w:r>
              <w:rPr>
                <w:rFonts w:eastAsia="Times New Roman" w:cs="Times New Roman"/>
              </w:rPr>
              <w:t xml:space="preserve">250 m </w:t>
            </w:r>
            <w:r>
              <w:rPr>
                <w:rFonts w:eastAsia="Times New Roman" w:cs="Times New Roman"/>
                <w:vertAlign w:val="superscript"/>
              </w:rPr>
              <w:t>1)</w:t>
            </w:r>
          </w:p>
        </w:tc>
      </w:tr>
    </w:tbl>
    <w:p w14:paraId="13F30B75" w14:textId="77777777" w:rsidR="00000000" w:rsidRDefault="00943713">
      <w:pPr>
        <w:pStyle w:val="Krav"/>
      </w:pPr>
      <w:r>
        <w:rPr>
          <w:rFonts w:eastAsia="Times New Roman" w:cs="Times New Roman"/>
          <w:i/>
          <w:sz w:val="18"/>
        </w:rPr>
        <w:t>Tabell 2. Minsta tillåtna avstånd från en huvudljussignal till nästa medriktade huvuddvärgsignal, slutpunktsstopplykta eller stoppbock med eller utan stopplykta.</w:t>
      </w:r>
    </w:p>
    <w:p w14:paraId="6E0B4E4F" w14:textId="77777777" w:rsidR="00000000" w:rsidRDefault="00943713">
      <w:pPr>
        <w:pStyle w:val="Krav"/>
      </w:pPr>
      <w:r>
        <w:rPr>
          <w:rFonts w:eastAsia="Times New Roman" w:cs="Times New Roman"/>
          <w:i/>
          <w:sz w:val="18"/>
        </w:rPr>
        <w:t>1) 175 meter inom områden där sth 30 km/h gäller.</w:t>
      </w:r>
    </w:p>
    <w:p w14:paraId="42C81F7D" w14:textId="77777777" w:rsidR="00000000" w:rsidRDefault="00943713">
      <w:pPr>
        <w:pStyle w:val="Krav"/>
      </w:pPr>
      <w:r>
        <w:rPr>
          <w:rFonts w:eastAsia="Times New Roman" w:cs="Times New Roman"/>
          <w:i/>
          <w:sz w:val="18"/>
        </w:rPr>
        <w:t>2) även i slutpunktsstop</w:t>
      </w:r>
      <w:r>
        <w:rPr>
          <w:rFonts w:eastAsia="Times New Roman" w:cs="Times New Roman"/>
          <w:i/>
          <w:sz w:val="18"/>
        </w:rPr>
        <w:t>plykta, stopplykta vid stoppbock och stoppbock.</w:t>
      </w:r>
      <w:r>
        <w:br/>
        <w:t> </w:t>
      </w:r>
    </w:p>
    <w:p w14:paraId="126CE2BE" w14:textId="77777777" w:rsidR="00000000" w:rsidRDefault="00943713">
      <w:pPr>
        <w:pStyle w:val="Krav"/>
      </w:pPr>
      <w:r>
        <w:rPr>
          <w:rFonts w:eastAsia="Times New Roman" w:cs="Times New Roman"/>
        </w:rPr>
        <w:t>Där medlutningen är mer negativ än minus 5 promille, eller där andra lokala förhållanden motiverar detta, ska längre avstånd än de som anges i tabellerna 1 och 2 ovan användas eller hastigheten sänkas, så a</w:t>
      </w:r>
      <w:r>
        <w:rPr>
          <w:rFonts w:eastAsia="Times New Roman" w:cs="Times New Roman"/>
        </w:rPr>
        <w:t>tt järnvägsfordon som framförs utan ATC-besked kan genomföra hastighetssänkning.</w:t>
      </w:r>
    </w:p>
    <w:p w14:paraId="76434ED0" w14:textId="77777777" w:rsidR="00000000" w:rsidRDefault="00943713">
      <w:pPr>
        <w:pStyle w:val="Krav"/>
      </w:pPr>
      <w:r>
        <w:rPr>
          <w:rFonts w:eastAsia="Times New Roman" w:cs="Times New Roman"/>
        </w:rPr>
        <w:t>Vid eventuell genomsignalering från en huvudljussignal genom mellanliggande en eller flera huvuddvärgsignaler till en efterföljande huvudljussignal, ska avståndet till efterfö</w:t>
      </w:r>
      <w:r>
        <w:rPr>
          <w:rFonts w:eastAsia="Times New Roman" w:cs="Times New Roman"/>
        </w:rPr>
        <w:t>ljande huvudljussignal uppfylla kraven i tabell 1 och dels ska avståndet till första mellanliggande huvuddvärgsignal uppfylla kraven i tabell 2.</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BB5150" w14:textId="77777777">
        <w:tc>
          <w:tcPr>
            <w:tcW w:w="0" w:type="auto"/>
            <w:tcBorders>
              <w:top w:val="nil"/>
              <w:left w:val="nil"/>
              <w:bottom w:val="nil"/>
              <w:right w:val="nil"/>
            </w:tcBorders>
            <w:tcMar>
              <w:top w:w="0" w:type="dxa"/>
              <w:left w:w="0" w:type="dxa"/>
              <w:bottom w:w="20" w:type="dxa"/>
              <w:right w:w="0" w:type="dxa"/>
            </w:tcMar>
          </w:tcPr>
          <w:p w14:paraId="0F337FD2" w14:textId="77777777" w:rsidR="00000000" w:rsidRDefault="00943713">
            <w:pPr>
              <w:pStyle w:val="Tabell"/>
            </w:pPr>
            <w:r>
              <w:rPr>
                <w:color w:val="FFFFFF"/>
              </w:rPr>
              <w:t xml:space="preserve"> </w:t>
            </w:r>
          </w:p>
        </w:tc>
      </w:tr>
    </w:tbl>
    <w:p w14:paraId="3E2B427A" w14:textId="77777777" w:rsidR="00000000" w:rsidRDefault="00943713">
      <w:pPr>
        <w:pStyle w:val="Rdsrubrik"/>
      </w:pPr>
      <w:r>
        <w:lastRenderedPageBreak/>
        <w:t>Råd</w:t>
      </w:r>
    </w:p>
    <w:p w14:paraId="1CA2290D" w14:textId="77777777" w:rsidR="00000000" w:rsidRDefault="00943713">
      <w:pPr>
        <w:pStyle w:val="Rd"/>
      </w:pPr>
      <w:r>
        <w:rPr>
          <w:rFonts w:eastAsia="Times New Roman" w:cs="Times New Roman"/>
        </w:rPr>
        <w:t xml:space="preserve">Tabellerna 1 och 2 innehåller information om avstånd från en huvudljussignal med ett visst besked till </w:t>
      </w:r>
      <w:r>
        <w:rPr>
          <w:rFonts w:eastAsia="Times New Roman" w:cs="Times New Roman"/>
        </w:rPr>
        <w:t>efterföljande huvudsignal med ett visst besked.</w:t>
      </w:r>
    </w:p>
    <w:p w14:paraId="140D8C53" w14:textId="77777777" w:rsidR="00000000" w:rsidRDefault="00943713">
      <w:pPr>
        <w:pStyle w:val="Rd"/>
      </w:pPr>
      <w:r>
        <w:rPr>
          <w:rFonts w:eastAsia="Times New Roman" w:cs="Times New Roman"/>
        </w:rPr>
        <w:t>Tabellerna kan också läsas i andra riktningen för att utröna vilket besked föregående signal måste lämna för att tillåta ett visst signalbesked i en signal.</w:t>
      </w:r>
    </w:p>
    <w:p w14:paraId="66CD1342" w14:textId="77777777" w:rsidR="00000000" w:rsidRDefault="00943713">
      <w:pPr>
        <w:pStyle w:val="Rd"/>
      </w:pPr>
      <w:r>
        <w:rPr>
          <w:rFonts w:eastAsia="Times New Roman" w:cs="Times New Roman"/>
        </w:rPr>
        <w:t>I tabellerna 1 och 2 kan man t ex utläsa att för at</w:t>
      </w:r>
      <w:r>
        <w:rPr>
          <w:rFonts w:eastAsia="Times New Roman" w:cs="Times New Roman"/>
        </w:rPr>
        <w:t>t få lämna beskedet ”kör 80” utan försignalbesked i en huvudljussignal måste nästa huvudsignal lämna beskedet ”kör 80”.</w:t>
      </w:r>
    </w:p>
    <w:p w14:paraId="6468B346" w14:textId="77777777" w:rsidR="00000000" w:rsidRDefault="00943713">
      <w:pPr>
        <w:pStyle w:val="Rd"/>
      </w:pPr>
      <w:r>
        <w:rPr>
          <w:rFonts w:eastAsia="Times New Roman" w:cs="Times New Roman"/>
        </w:rPr>
        <w:t xml:space="preserve">I tabell 2 kan man vidare se att det inte är tillåtet att lämna ”kör 80, vänta kör 40” i en huvudljussignal mot en huvuddvärgsignal som </w:t>
      </w:r>
      <w:r>
        <w:rPr>
          <w:rFonts w:eastAsia="Times New Roman" w:cs="Times New Roman"/>
        </w:rPr>
        <w:t>lämnar besked ”kör 40”.</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B116DF" w14:textId="77777777">
        <w:tc>
          <w:tcPr>
            <w:tcW w:w="0" w:type="auto"/>
            <w:tcBorders>
              <w:top w:val="nil"/>
              <w:left w:val="nil"/>
              <w:bottom w:val="nil"/>
              <w:right w:val="nil"/>
            </w:tcBorders>
            <w:tcMar>
              <w:top w:w="0" w:type="dxa"/>
              <w:left w:w="0" w:type="dxa"/>
              <w:bottom w:w="20" w:type="dxa"/>
              <w:right w:w="0" w:type="dxa"/>
            </w:tcMar>
          </w:tcPr>
          <w:p w14:paraId="1FB27EA4" w14:textId="77777777" w:rsidR="00000000" w:rsidRDefault="00943713">
            <w:pPr>
              <w:pStyle w:val="Tabell"/>
            </w:pPr>
            <w:r>
              <w:rPr>
                <w:color w:val="FFFFFF"/>
              </w:rPr>
              <w:t xml:space="preserve"> </w:t>
            </w:r>
          </w:p>
        </w:tc>
      </w:tr>
    </w:tbl>
    <w:p w14:paraId="2DC732D1" w14:textId="77777777" w:rsidR="00000000" w:rsidRDefault="00943713">
      <w:pPr>
        <w:pStyle w:val="Rubrikformatering3"/>
      </w:pPr>
      <w:bookmarkStart w:id="18" w:name="_Toc256000213"/>
      <w:r>
        <w:t>Signalbesked i huvuddvärgsignal</w:t>
      </w:r>
      <w:bookmarkEnd w:id="18"/>
    </w:p>
    <w:p w14:paraId="4DF5528B" w14:textId="77777777" w:rsidR="00000000" w:rsidRDefault="00943713">
      <w:pPr>
        <w:pStyle w:val="Frutsttningsrubrik"/>
      </w:pPr>
      <w:r>
        <w:t>Förutsättning</w:t>
      </w:r>
    </w:p>
    <w:p w14:paraId="576C776F" w14:textId="77777777" w:rsidR="00000000" w:rsidRDefault="00943713">
      <w:pPr>
        <w:pStyle w:val="Frutsttningstext"/>
      </w:pPr>
      <w:r>
        <w:rPr>
          <w:rFonts w:eastAsia="Times New Roman" w:cs="Times New Roman"/>
        </w:rPr>
        <w:t>Körbesked i en huvuddvärgsignal ges genom att lämna något av beskeden</w:t>
      </w:r>
    </w:p>
    <w:p w14:paraId="772ECE77" w14:textId="77777777" w:rsidR="00000000" w:rsidRDefault="00943713" w:rsidP="00943713">
      <w:pPr>
        <w:pStyle w:val="Frutsttningstext"/>
        <w:numPr>
          <w:ilvl w:val="0"/>
          <w:numId w:val="17"/>
        </w:numPr>
      </w:pPr>
      <w:r>
        <w:rPr>
          <w:rFonts w:eastAsia="Times New Roman" w:cs="Times New Roman"/>
        </w:rPr>
        <w:t>”kör 80” (grön till höger) </w:t>
      </w:r>
    </w:p>
    <w:p w14:paraId="59B38FB5" w14:textId="77777777" w:rsidR="00000000" w:rsidRDefault="00943713" w:rsidP="00943713">
      <w:pPr>
        <w:pStyle w:val="Frutsttningstext"/>
        <w:numPr>
          <w:ilvl w:val="0"/>
          <w:numId w:val="17"/>
        </w:numPr>
      </w:pPr>
      <w:r>
        <w:rPr>
          <w:rFonts w:eastAsia="Times New Roman" w:cs="Times New Roman"/>
        </w:rPr>
        <w:t>”kör 80, varsamhet” (grön blink till höger)</w:t>
      </w:r>
    </w:p>
    <w:p w14:paraId="589D02EC" w14:textId="77777777" w:rsidR="00000000" w:rsidRDefault="00943713" w:rsidP="00943713">
      <w:pPr>
        <w:pStyle w:val="Frutsttningstext"/>
        <w:numPr>
          <w:ilvl w:val="0"/>
          <w:numId w:val="17"/>
        </w:numPr>
      </w:pPr>
      <w:r>
        <w:rPr>
          <w:rFonts w:eastAsia="Times New Roman" w:cs="Times New Roman"/>
        </w:rPr>
        <w:t>”kör 40” (grön till vänster)</w:t>
      </w:r>
    </w:p>
    <w:p w14:paraId="1A85EE5B" w14:textId="77777777" w:rsidR="00000000" w:rsidRDefault="00943713" w:rsidP="00943713">
      <w:pPr>
        <w:pStyle w:val="Frutsttningstext"/>
        <w:numPr>
          <w:ilvl w:val="0"/>
          <w:numId w:val="17"/>
        </w:numPr>
      </w:pPr>
      <w:r>
        <w:rPr>
          <w:rFonts w:eastAsia="Times New Roman" w:cs="Times New Roman"/>
        </w:rPr>
        <w:t>”kör 40, var</w:t>
      </w:r>
      <w:r>
        <w:rPr>
          <w:rFonts w:eastAsia="Times New Roman" w:cs="Times New Roman"/>
        </w:rPr>
        <w:t>samhet” (grön blink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231F6FF" w14:textId="77777777">
        <w:tc>
          <w:tcPr>
            <w:tcW w:w="0" w:type="auto"/>
            <w:tcBorders>
              <w:top w:val="nil"/>
              <w:left w:val="nil"/>
              <w:bottom w:val="nil"/>
              <w:right w:val="nil"/>
            </w:tcBorders>
            <w:tcMar>
              <w:top w:w="0" w:type="dxa"/>
              <w:left w:w="0" w:type="dxa"/>
              <w:bottom w:w="20" w:type="dxa"/>
              <w:right w:w="0" w:type="dxa"/>
            </w:tcMar>
          </w:tcPr>
          <w:p w14:paraId="1F15CBA3" w14:textId="77777777" w:rsidR="00000000" w:rsidRDefault="00943713">
            <w:pPr>
              <w:pStyle w:val="Tabell"/>
            </w:pPr>
            <w:r>
              <w:rPr>
                <w:color w:val="FFFFFF"/>
              </w:rPr>
              <w:t xml:space="preserve"> </w:t>
            </w:r>
          </w:p>
        </w:tc>
      </w:tr>
    </w:tbl>
    <w:p w14:paraId="71DD52C0" w14:textId="77777777" w:rsidR="00000000" w:rsidRDefault="00943713">
      <w:pPr>
        <w:pStyle w:val="Kravnummer"/>
      </w:pPr>
      <w:r>
        <w:t>K160030</w:t>
      </w:r>
    </w:p>
    <w:p w14:paraId="52BC7FD8" w14:textId="77777777" w:rsidR="00000000" w:rsidRDefault="00943713">
      <w:pPr>
        <w:pStyle w:val="Krav"/>
      </w:pPr>
      <w:r>
        <w:rPr>
          <w:rFonts w:eastAsia="Times New Roman" w:cs="Times New Roman"/>
        </w:rPr>
        <w:t>Körbesked ”kör 80” och ”kör 80, varsamhet” kräver att den tillåtna hastigheten på den signalerade sträckan är minst 80 km/h, om inte lägre hastighet anges av hastighetstavlor.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11C8F6" w14:textId="77777777">
        <w:tc>
          <w:tcPr>
            <w:tcW w:w="0" w:type="auto"/>
            <w:tcBorders>
              <w:top w:val="nil"/>
              <w:left w:val="nil"/>
              <w:bottom w:val="nil"/>
              <w:right w:val="nil"/>
            </w:tcBorders>
            <w:tcMar>
              <w:top w:w="0" w:type="dxa"/>
              <w:left w:w="0" w:type="dxa"/>
              <w:bottom w:w="20" w:type="dxa"/>
              <w:right w:w="0" w:type="dxa"/>
            </w:tcMar>
          </w:tcPr>
          <w:p w14:paraId="2481511F" w14:textId="77777777" w:rsidR="00000000" w:rsidRDefault="00943713">
            <w:pPr>
              <w:pStyle w:val="Tabell"/>
            </w:pPr>
            <w:r>
              <w:rPr>
                <w:color w:val="FFFFFF"/>
              </w:rPr>
              <w:t xml:space="preserve"> </w:t>
            </w:r>
          </w:p>
        </w:tc>
      </w:tr>
    </w:tbl>
    <w:p w14:paraId="15574FC6" w14:textId="77777777" w:rsidR="00000000" w:rsidRDefault="00943713">
      <w:pPr>
        <w:pStyle w:val="Kravnummer"/>
      </w:pPr>
      <w:r>
        <w:lastRenderedPageBreak/>
        <w:t>K160031</w:t>
      </w:r>
    </w:p>
    <w:p w14:paraId="519C2091" w14:textId="77777777" w:rsidR="00000000" w:rsidRDefault="00943713">
      <w:pPr>
        <w:pStyle w:val="Krav"/>
      </w:pPr>
      <w:r>
        <w:rPr>
          <w:rFonts w:eastAsia="Times New Roman" w:cs="Times New Roman"/>
        </w:rPr>
        <w:t>Signalbesked i en huvud</w:t>
      </w:r>
      <w:r>
        <w:rPr>
          <w:rFonts w:eastAsia="Times New Roman" w:cs="Times New Roman"/>
        </w:rPr>
        <w:t>dvärgsignal ställer krav på </w:t>
      </w:r>
    </w:p>
    <w:p w14:paraId="6D9A3902" w14:textId="77777777" w:rsidR="00000000" w:rsidRDefault="00943713" w:rsidP="00943713">
      <w:pPr>
        <w:pStyle w:val="Krav"/>
        <w:numPr>
          <w:ilvl w:val="0"/>
          <w:numId w:val="18"/>
        </w:numPr>
      </w:pPr>
      <w:r>
        <w:rPr>
          <w:rFonts w:eastAsia="Times New Roman" w:cs="Times New Roman"/>
        </w:rPr>
        <w:t>minsta avstånd till, och </w:t>
      </w:r>
    </w:p>
    <w:p w14:paraId="5089F5DD" w14:textId="77777777" w:rsidR="00000000" w:rsidRDefault="00943713" w:rsidP="00943713">
      <w:pPr>
        <w:pStyle w:val="Krav"/>
        <w:numPr>
          <w:ilvl w:val="0"/>
          <w:numId w:val="18"/>
        </w:numPr>
      </w:pPr>
      <w:r>
        <w:rPr>
          <w:rFonts w:eastAsia="Times New Roman" w:cs="Times New Roman"/>
        </w:rPr>
        <w:t>signalbesked i </w:t>
      </w:r>
    </w:p>
    <w:p w14:paraId="57AA0E1A" w14:textId="77777777" w:rsidR="00000000" w:rsidRDefault="00943713">
      <w:pPr>
        <w:pStyle w:val="Krav"/>
      </w:pPr>
      <w:r>
        <w:rPr>
          <w:rFonts w:eastAsia="Times New Roman" w:cs="Times New Roman"/>
        </w:rPr>
        <w:t>påföljande medriktad huvudsignal, slutpunktsstopplykta eller stoppbock med stopplykta enligt tabell 1 och tabell 2 nedan.</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500"/>
        <w:gridCol w:w="1950"/>
        <w:gridCol w:w="2550"/>
        <w:gridCol w:w="1500"/>
      </w:tblGrid>
      <w:tr w:rsidR="00000000" w14:paraId="7C44456E"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1EBEE16" w14:textId="77777777" w:rsidR="00000000" w:rsidRDefault="00943713"/>
        </w:tc>
        <w:tc>
          <w:tcPr>
            <w:tcW w:w="1950" w:type="dxa"/>
            <w:tcBorders>
              <w:top w:val="single" w:sz="8" w:space="0" w:color="696969"/>
              <w:left w:val="single" w:sz="8" w:space="0" w:color="696969"/>
              <w:bottom w:val="single" w:sz="8" w:space="0" w:color="696969"/>
              <w:right w:val="single" w:sz="8" w:space="0" w:color="696969"/>
            </w:tcBorders>
            <w:tcMar>
              <w:left w:w="0" w:type="dxa"/>
            </w:tcMar>
          </w:tcPr>
          <w:p w14:paraId="43199862" w14:textId="77777777" w:rsidR="00000000" w:rsidRDefault="00943713">
            <w:pPr>
              <w:pStyle w:val="Krav"/>
            </w:pPr>
            <w:r>
              <w:rPr>
                <w:rFonts w:eastAsia="Times New Roman" w:cs="Times New Roman"/>
              </w:rPr>
              <w:t>Till "kör 80" (även i kombination med "vänta stopp")</w:t>
            </w:r>
          </w:p>
        </w:tc>
        <w:tc>
          <w:tcPr>
            <w:tcW w:w="2550" w:type="dxa"/>
            <w:tcBorders>
              <w:top w:val="single" w:sz="8" w:space="0" w:color="696969"/>
              <w:left w:val="single" w:sz="8" w:space="0" w:color="696969"/>
              <w:bottom w:val="single" w:sz="8" w:space="0" w:color="696969"/>
              <w:right w:val="single" w:sz="8" w:space="0" w:color="696969"/>
            </w:tcBorders>
            <w:tcMar>
              <w:left w:w="0" w:type="dxa"/>
            </w:tcMar>
          </w:tcPr>
          <w:p w14:paraId="47F7D200" w14:textId="77777777" w:rsidR="00000000" w:rsidRDefault="00943713">
            <w:pPr>
              <w:pStyle w:val="Krav"/>
            </w:pPr>
            <w:r>
              <w:rPr>
                <w:rFonts w:eastAsia="Times New Roman" w:cs="Times New Roman"/>
              </w:rPr>
              <w:t>Till "kö</w:t>
            </w:r>
            <w:r>
              <w:rPr>
                <w:rFonts w:eastAsia="Times New Roman" w:cs="Times New Roman"/>
              </w:rPr>
              <w:t>r 40, varsamhet" eller "kör 40, kort väg"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9402125" w14:textId="77777777" w:rsidR="00000000" w:rsidRDefault="00943713">
            <w:pPr>
              <w:pStyle w:val="Krav"/>
            </w:pPr>
            <w:r>
              <w:rPr>
                <w:rFonts w:eastAsia="Times New Roman" w:cs="Times New Roman"/>
              </w:rPr>
              <w:t>Till "stopp"</w:t>
            </w:r>
          </w:p>
        </w:tc>
      </w:tr>
      <w:tr w:rsidR="00000000" w14:paraId="574982E2"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6228879E" w14:textId="77777777" w:rsidR="00000000" w:rsidRDefault="00943713">
            <w:pPr>
              <w:pStyle w:val="Krav"/>
            </w:pPr>
            <w:r>
              <w:rPr>
                <w:rFonts w:eastAsia="Times New Roman" w:cs="Times New Roman"/>
              </w:rPr>
              <w:t>Från "kör 80"</w:t>
            </w:r>
          </w:p>
        </w:tc>
        <w:tc>
          <w:tcPr>
            <w:tcW w:w="1950" w:type="dxa"/>
            <w:tcBorders>
              <w:top w:val="single" w:sz="8" w:space="0" w:color="696969"/>
              <w:left w:val="single" w:sz="8" w:space="0" w:color="696969"/>
              <w:bottom w:val="single" w:sz="8" w:space="0" w:color="696969"/>
              <w:right w:val="single" w:sz="8" w:space="0" w:color="696969"/>
            </w:tcBorders>
            <w:tcMar>
              <w:left w:w="0" w:type="dxa"/>
            </w:tcMar>
            <w:vAlign w:val="center"/>
          </w:tcPr>
          <w:p w14:paraId="47E79F93" w14:textId="77777777" w:rsidR="00000000" w:rsidRDefault="00943713">
            <w:pPr>
              <w:pStyle w:val="Krav"/>
            </w:pPr>
            <w:r>
              <w:rPr>
                <w:rFonts w:eastAsia="Times New Roman" w:cs="Times New Roman"/>
              </w:rPr>
              <w:t>100 m</w:t>
            </w:r>
          </w:p>
        </w:tc>
        <w:tc>
          <w:tcPr>
            <w:tcW w:w="2550" w:type="dxa"/>
            <w:tcBorders>
              <w:top w:val="single" w:sz="8" w:space="0" w:color="696969"/>
              <w:left w:val="single" w:sz="8" w:space="0" w:color="696969"/>
              <w:bottom w:val="single" w:sz="8" w:space="0" w:color="696969"/>
              <w:right w:val="single" w:sz="8" w:space="0" w:color="696969"/>
            </w:tcBorders>
            <w:tcMar>
              <w:left w:w="0" w:type="dxa"/>
            </w:tcMar>
            <w:vAlign w:val="center"/>
          </w:tcPr>
          <w:p w14:paraId="1BE1A8D1" w14:textId="77777777" w:rsidR="00000000" w:rsidRDefault="00943713">
            <w:pPr>
              <w:pStyle w:val="Krav"/>
            </w:pPr>
            <w:r>
              <w:rPr>
                <w:rFonts w:eastAsia="Times New Roman" w:cs="Times New Roman"/>
              </w:rPr>
              <w:t xml:space="preserve">inte tillåtet </w:t>
            </w:r>
            <w:r>
              <w:rPr>
                <w:rFonts w:eastAsia="Times New Roman" w:cs="Times New Roman"/>
                <w:vertAlign w:val="superscript"/>
              </w:rPr>
              <w:t>2)</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3B16084F" w14:textId="77777777" w:rsidR="00000000" w:rsidRDefault="00943713">
            <w:pPr>
              <w:pStyle w:val="Krav"/>
            </w:pPr>
            <w:r>
              <w:rPr>
                <w:rFonts w:eastAsia="Times New Roman" w:cs="Times New Roman"/>
              </w:rPr>
              <w:t xml:space="preserve">inte tillåtet </w:t>
            </w:r>
            <w:r>
              <w:rPr>
                <w:rFonts w:eastAsia="Times New Roman" w:cs="Times New Roman"/>
                <w:vertAlign w:val="superscript"/>
              </w:rPr>
              <w:t>2)</w:t>
            </w:r>
          </w:p>
        </w:tc>
      </w:tr>
      <w:tr w:rsidR="00000000" w14:paraId="34DDFCCE"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3A2EFD2E" w14:textId="77777777" w:rsidR="00000000" w:rsidRDefault="00943713">
            <w:pPr>
              <w:pStyle w:val="Krav"/>
            </w:pPr>
            <w:r>
              <w:rPr>
                <w:rFonts w:eastAsia="Times New Roman" w:cs="Times New Roman"/>
              </w:rPr>
              <w:t>Från "kör 80, varsamhet"</w:t>
            </w:r>
          </w:p>
        </w:tc>
        <w:tc>
          <w:tcPr>
            <w:tcW w:w="1950" w:type="dxa"/>
            <w:tcBorders>
              <w:top w:val="single" w:sz="8" w:space="0" w:color="696969"/>
              <w:left w:val="single" w:sz="8" w:space="0" w:color="696969"/>
              <w:bottom w:val="single" w:sz="8" w:space="0" w:color="696969"/>
              <w:right w:val="single" w:sz="8" w:space="0" w:color="696969"/>
            </w:tcBorders>
            <w:tcMar>
              <w:left w:w="0" w:type="dxa"/>
            </w:tcMar>
            <w:vAlign w:val="center"/>
          </w:tcPr>
          <w:p w14:paraId="37B3A8D3" w14:textId="77777777" w:rsidR="00000000" w:rsidRDefault="00943713">
            <w:pPr>
              <w:pStyle w:val="Krav"/>
            </w:pPr>
            <w:r>
              <w:rPr>
                <w:rFonts w:eastAsia="Times New Roman" w:cs="Times New Roman"/>
              </w:rPr>
              <w:t>100 m</w:t>
            </w:r>
          </w:p>
        </w:tc>
        <w:tc>
          <w:tcPr>
            <w:tcW w:w="2550" w:type="dxa"/>
            <w:tcBorders>
              <w:top w:val="single" w:sz="8" w:space="0" w:color="696969"/>
              <w:left w:val="single" w:sz="8" w:space="0" w:color="696969"/>
              <w:bottom w:val="single" w:sz="8" w:space="0" w:color="696969"/>
              <w:right w:val="single" w:sz="8" w:space="0" w:color="696969"/>
            </w:tcBorders>
            <w:tcMar>
              <w:left w:w="0" w:type="dxa"/>
            </w:tcMar>
            <w:vAlign w:val="center"/>
          </w:tcPr>
          <w:p w14:paraId="02607BB3"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4A763BB9" w14:textId="77777777" w:rsidR="00000000" w:rsidRDefault="00943713">
            <w:pPr>
              <w:pStyle w:val="Krav"/>
            </w:pPr>
            <w:r>
              <w:rPr>
                <w:rFonts w:eastAsia="Times New Roman" w:cs="Times New Roman"/>
              </w:rPr>
              <w:t xml:space="preserve">200 m </w:t>
            </w:r>
            <w:r>
              <w:rPr>
                <w:rFonts w:eastAsia="Times New Roman" w:cs="Times New Roman"/>
                <w:vertAlign w:val="superscript"/>
              </w:rPr>
              <w:t>1)</w:t>
            </w:r>
          </w:p>
        </w:tc>
      </w:tr>
      <w:tr w:rsidR="00000000" w14:paraId="6F78A4F1"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43383816" w14:textId="77777777" w:rsidR="00000000" w:rsidRDefault="00943713">
            <w:pPr>
              <w:pStyle w:val="Krav"/>
            </w:pPr>
            <w:r>
              <w:rPr>
                <w:rFonts w:eastAsia="Times New Roman" w:cs="Times New Roman"/>
              </w:rPr>
              <w:t>Från "kör 40"</w:t>
            </w:r>
          </w:p>
        </w:tc>
        <w:tc>
          <w:tcPr>
            <w:tcW w:w="1950" w:type="dxa"/>
            <w:tcBorders>
              <w:top w:val="single" w:sz="8" w:space="0" w:color="696969"/>
              <w:left w:val="single" w:sz="8" w:space="0" w:color="696969"/>
              <w:bottom w:val="single" w:sz="8" w:space="0" w:color="696969"/>
              <w:right w:val="single" w:sz="8" w:space="0" w:color="696969"/>
            </w:tcBorders>
            <w:tcMar>
              <w:left w:w="0" w:type="dxa"/>
            </w:tcMar>
            <w:vAlign w:val="center"/>
          </w:tcPr>
          <w:p w14:paraId="5ECC883F" w14:textId="77777777" w:rsidR="00000000" w:rsidRDefault="00943713">
            <w:pPr>
              <w:pStyle w:val="Krav"/>
            </w:pPr>
            <w:r>
              <w:rPr>
                <w:rFonts w:eastAsia="Times New Roman" w:cs="Times New Roman"/>
              </w:rPr>
              <w:t>100 m</w:t>
            </w:r>
          </w:p>
        </w:tc>
        <w:tc>
          <w:tcPr>
            <w:tcW w:w="2550" w:type="dxa"/>
            <w:tcBorders>
              <w:top w:val="single" w:sz="8" w:space="0" w:color="696969"/>
              <w:left w:val="single" w:sz="8" w:space="0" w:color="696969"/>
              <w:bottom w:val="single" w:sz="8" w:space="0" w:color="696969"/>
              <w:right w:val="single" w:sz="8" w:space="0" w:color="696969"/>
            </w:tcBorders>
            <w:tcMar>
              <w:left w:w="0" w:type="dxa"/>
            </w:tcMar>
            <w:vAlign w:val="center"/>
          </w:tcPr>
          <w:p w14:paraId="6793B413"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287018EB" w14:textId="77777777" w:rsidR="00000000" w:rsidRDefault="00943713">
            <w:pPr>
              <w:pStyle w:val="Krav"/>
            </w:pPr>
            <w:r>
              <w:rPr>
                <w:rFonts w:eastAsia="Times New Roman" w:cs="Times New Roman"/>
              </w:rPr>
              <w:t>inte tillåtet</w:t>
            </w:r>
          </w:p>
        </w:tc>
      </w:tr>
      <w:tr w:rsidR="00000000" w14:paraId="655A7DFB"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025CACE3" w14:textId="77777777" w:rsidR="00000000" w:rsidRDefault="00943713">
            <w:pPr>
              <w:pStyle w:val="Krav"/>
            </w:pPr>
            <w:r>
              <w:rPr>
                <w:rFonts w:eastAsia="Times New Roman" w:cs="Times New Roman"/>
              </w:rPr>
              <w:t>Från "kör 40, varsamhet"</w:t>
            </w:r>
          </w:p>
        </w:tc>
        <w:tc>
          <w:tcPr>
            <w:tcW w:w="1950" w:type="dxa"/>
            <w:tcBorders>
              <w:top w:val="single" w:sz="8" w:space="0" w:color="696969"/>
              <w:left w:val="single" w:sz="8" w:space="0" w:color="696969"/>
              <w:bottom w:val="single" w:sz="8" w:space="0" w:color="696969"/>
              <w:right w:val="single" w:sz="8" w:space="0" w:color="696969"/>
            </w:tcBorders>
            <w:tcMar>
              <w:left w:w="0" w:type="dxa"/>
            </w:tcMar>
            <w:vAlign w:val="center"/>
          </w:tcPr>
          <w:p w14:paraId="38613358" w14:textId="77777777" w:rsidR="00000000" w:rsidRDefault="00943713">
            <w:pPr>
              <w:pStyle w:val="Krav"/>
            </w:pPr>
            <w:r>
              <w:rPr>
                <w:rFonts w:eastAsia="Times New Roman" w:cs="Times New Roman"/>
              </w:rPr>
              <w:t>100 m</w:t>
            </w:r>
          </w:p>
        </w:tc>
        <w:tc>
          <w:tcPr>
            <w:tcW w:w="2550" w:type="dxa"/>
            <w:tcBorders>
              <w:top w:val="single" w:sz="8" w:space="0" w:color="696969"/>
              <w:left w:val="single" w:sz="8" w:space="0" w:color="696969"/>
              <w:bottom w:val="single" w:sz="8" w:space="0" w:color="696969"/>
              <w:right w:val="single" w:sz="8" w:space="0" w:color="696969"/>
            </w:tcBorders>
            <w:tcMar>
              <w:left w:w="0" w:type="dxa"/>
            </w:tcMar>
            <w:vAlign w:val="center"/>
          </w:tcPr>
          <w:p w14:paraId="03FB7743"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611B09F9" w14:textId="77777777" w:rsidR="00000000" w:rsidRDefault="00943713">
            <w:pPr>
              <w:pStyle w:val="Krav"/>
            </w:pPr>
            <w:r>
              <w:rPr>
                <w:rFonts w:eastAsia="Times New Roman" w:cs="Times New Roman"/>
              </w:rPr>
              <w:t xml:space="preserve">200 m </w:t>
            </w:r>
            <w:r>
              <w:rPr>
                <w:rFonts w:eastAsia="Times New Roman" w:cs="Times New Roman"/>
                <w:vertAlign w:val="superscript"/>
              </w:rPr>
              <w:t>1)</w:t>
            </w:r>
          </w:p>
        </w:tc>
      </w:tr>
    </w:tbl>
    <w:p w14:paraId="5B9FEEEF" w14:textId="77777777" w:rsidR="00000000" w:rsidRDefault="00943713">
      <w:pPr>
        <w:pStyle w:val="Krav"/>
      </w:pPr>
      <w:r>
        <w:rPr>
          <w:rFonts w:eastAsia="Times New Roman" w:cs="Times New Roman"/>
          <w:i/>
          <w:sz w:val="18"/>
        </w:rPr>
        <w:t xml:space="preserve">Tabell 1. </w:t>
      </w:r>
      <w:r>
        <w:rPr>
          <w:rFonts w:eastAsia="Times New Roman" w:cs="Times New Roman"/>
          <w:i/>
          <w:sz w:val="18"/>
        </w:rPr>
        <w:t>Minsta tillåtna avstånd från en huvuddvärgsignal till nästa medriktade huvudljussignal.</w:t>
      </w:r>
    </w:p>
    <w:p w14:paraId="219E1E1E" w14:textId="77777777" w:rsidR="00000000" w:rsidRDefault="00943713">
      <w:pPr>
        <w:pStyle w:val="Krav"/>
      </w:pPr>
      <w:r>
        <w:rPr>
          <w:rFonts w:eastAsia="Times New Roman" w:cs="Times New Roman"/>
          <w:i/>
          <w:sz w:val="18"/>
        </w:rPr>
        <w:t>1) Ner till 100 meter om siktsträckan på huvudljussignalen är minst 300 meter. </w:t>
      </w:r>
    </w:p>
    <w:p w14:paraId="49F62FD4" w14:textId="77777777" w:rsidR="00000000" w:rsidRDefault="00943713">
      <w:pPr>
        <w:pStyle w:val="Krav"/>
      </w:pPr>
      <w:r>
        <w:rPr>
          <w:rFonts w:eastAsia="Times New Roman" w:cs="Times New Roman"/>
          <w:i/>
          <w:sz w:val="18"/>
        </w:rPr>
        <w:t>2) Tillåtet om fristående försignal mellan början- och slutpunkt används.</w:t>
      </w:r>
    </w:p>
    <w:p w14:paraId="0495A412" w14:textId="77777777" w:rsidR="00000000" w:rsidRDefault="00943713">
      <w:pPr>
        <w:pStyle w:val="Krav"/>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800"/>
        <w:gridCol w:w="1425"/>
        <w:gridCol w:w="1425"/>
        <w:gridCol w:w="1500"/>
        <w:gridCol w:w="1350"/>
      </w:tblGrid>
      <w:tr w:rsidR="00000000" w14:paraId="361C8A6A" w14:textId="77777777">
        <w:tc>
          <w:tcPr>
            <w:tcW w:w="1800" w:type="dxa"/>
            <w:tcBorders>
              <w:top w:val="single" w:sz="8" w:space="0" w:color="696969"/>
              <w:left w:val="single" w:sz="8" w:space="0" w:color="696969"/>
              <w:bottom w:val="single" w:sz="8" w:space="0" w:color="696969"/>
              <w:right w:val="single" w:sz="8" w:space="0" w:color="696969"/>
            </w:tcBorders>
            <w:tcMar>
              <w:left w:w="0" w:type="dxa"/>
            </w:tcMar>
          </w:tcPr>
          <w:p w14:paraId="7BC40806" w14:textId="77777777" w:rsidR="00000000" w:rsidRDefault="00943713"/>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2A74C4F1" w14:textId="77777777" w:rsidR="00000000" w:rsidRDefault="00943713">
            <w:pPr>
              <w:pStyle w:val="Krav"/>
            </w:pPr>
            <w:r>
              <w:rPr>
                <w:rFonts w:eastAsia="Times New Roman" w:cs="Times New Roman"/>
              </w:rPr>
              <w:t>Till "kör 8</w:t>
            </w:r>
            <w:r>
              <w:rPr>
                <w:rFonts w:eastAsia="Times New Roman" w:cs="Times New Roman"/>
              </w:rPr>
              <w:t>0"</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5CB427A4" w14:textId="77777777" w:rsidR="00000000" w:rsidRDefault="00943713">
            <w:pPr>
              <w:pStyle w:val="Krav"/>
            </w:pPr>
            <w:r>
              <w:rPr>
                <w:rFonts w:eastAsia="Times New Roman" w:cs="Times New Roman"/>
              </w:rPr>
              <w:t>Till "kör 80, varsamhet"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661B378" w14:textId="77777777" w:rsidR="00000000" w:rsidRDefault="00943713">
            <w:pPr>
              <w:pStyle w:val="Krav"/>
            </w:pPr>
            <w:r>
              <w:rPr>
                <w:rFonts w:eastAsia="Times New Roman" w:cs="Times New Roman"/>
              </w:rPr>
              <w:t>Till "kör 40" eller "kör 40, varsamhet"</w:t>
            </w:r>
          </w:p>
        </w:tc>
        <w:tc>
          <w:tcPr>
            <w:tcW w:w="1350" w:type="dxa"/>
            <w:tcBorders>
              <w:top w:val="single" w:sz="8" w:space="0" w:color="696969"/>
              <w:left w:val="single" w:sz="8" w:space="0" w:color="696969"/>
              <w:bottom w:val="single" w:sz="8" w:space="0" w:color="696969"/>
              <w:right w:val="single" w:sz="8" w:space="0" w:color="696969"/>
            </w:tcBorders>
            <w:tcMar>
              <w:left w:w="0" w:type="dxa"/>
            </w:tcMar>
          </w:tcPr>
          <w:p w14:paraId="6D2EC3DB" w14:textId="77777777" w:rsidR="00000000" w:rsidRDefault="00943713">
            <w:pPr>
              <w:pStyle w:val="Krav"/>
            </w:pPr>
            <w:r>
              <w:rPr>
                <w:rFonts w:eastAsia="Times New Roman" w:cs="Times New Roman"/>
              </w:rPr>
              <w:t>Till "stopp"</w:t>
            </w:r>
          </w:p>
        </w:tc>
      </w:tr>
      <w:tr w:rsidR="00000000" w14:paraId="2E9E1AF4" w14:textId="77777777">
        <w:tc>
          <w:tcPr>
            <w:tcW w:w="1800" w:type="dxa"/>
            <w:tcBorders>
              <w:top w:val="single" w:sz="8" w:space="0" w:color="696969"/>
              <w:left w:val="single" w:sz="8" w:space="0" w:color="696969"/>
              <w:bottom w:val="single" w:sz="8" w:space="0" w:color="696969"/>
              <w:right w:val="single" w:sz="8" w:space="0" w:color="696969"/>
            </w:tcBorders>
            <w:tcMar>
              <w:left w:w="0" w:type="dxa"/>
            </w:tcMar>
            <w:vAlign w:val="center"/>
          </w:tcPr>
          <w:p w14:paraId="7FF6E709" w14:textId="77777777" w:rsidR="00000000" w:rsidRDefault="00943713">
            <w:pPr>
              <w:pStyle w:val="Krav"/>
            </w:pPr>
            <w:r>
              <w:rPr>
                <w:rFonts w:eastAsia="Times New Roman" w:cs="Times New Roman"/>
              </w:rPr>
              <w:t>Från "kör 80"</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3E0A3F01"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2A1FD139" w14:textId="77777777" w:rsidR="00000000" w:rsidRDefault="00943713">
            <w:pPr>
              <w:pStyle w:val="Krav"/>
            </w:pPr>
            <w:r>
              <w:rPr>
                <w:rFonts w:eastAsia="Times New Roman" w:cs="Times New Roman"/>
              </w:rPr>
              <w:t>inte tillåtet</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21AA329A" w14:textId="77777777" w:rsidR="00000000" w:rsidRDefault="00943713">
            <w:pPr>
              <w:pStyle w:val="Krav"/>
            </w:pPr>
            <w:r>
              <w:rPr>
                <w:rFonts w:eastAsia="Times New Roman" w:cs="Times New Roman"/>
              </w:rPr>
              <w:t>inte tillåtet</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19640EF2" w14:textId="77777777" w:rsidR="00000000" w:rsidRDefault="00943713">
            <w:pPr>
              <w:pStyle w:val="Krav"/>
            </w:pPr>
            <w:r>
              <w:rPr>
                <w:rFonts w:eastAsia="Times New Roman" w:cs="Times New Roman"/>
              </w:rPr>
              <w:t>inte tillåtet</w:t>
            </w:r>
          </w:p>
        </w:tc>
      </w:tr>
      <w:tr w:rsidR="00000000" w14:paraId="7F6A8E36" w14:textId="77777777">
        <w:tc>
          <w:tcPr>
            <w:tcW w:w="1800" w:type="dxa"/>
            <w:tcBorders>
              <w:top w:val="single" w:sz="8" w:space="0" w:color="696969"/>
              <w:left w:val="single" w:sz="8" w:space="0" w:color="696969"/>
              <w:bottom w:val="single" w:sz="8" w:space="0" w:color="696969"/>
              <w:right w:val="single" w:sz="8" w:space="0" w:color="696969"/>
            </w:tcBorders>
            <w:tcMar>
              <w:left w:w="0" w:type="dxa"/>
            </w:tcMar>
            <w:vAlign w:val="center"/>
          </w:tcPr>
          <w:p w14:paraId="027CCF99" w14:textId="77777777" w:rsidR="00000000" w:rsidRDefault="00943713">
            <w:pPr>
              <w:pStyle w:val="Krav"/>
            </w:pPr>
            <w:r>
              <w:rPr>
                <w:rFonts w:eastAsia="Times New Roman" w:cs="Times New Roman"/>
              </w:rPr>
              <w:t>Från "kör 80, varsamhet"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0934C29A"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481A5342"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34F8D61F" w14:textId="77777777" w:rsidR="00000000" w:rsidRDefault="00943713">
            <w:pPr>
              <w:pStyle w:val="Krav"/>
            </w:pPr>
            <w:r>
              <w:rPr>
                <w:rFonts w:eastAsia="Times New Roman" w:cs="Times New Roman"/>
              </w:rPr>
              <w:t>inte tillåtet</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493B34EF" w14:textId="77777777" w:rsidR="00000000" w:rsidRDefault="00943713">
            <w:pPr>
              <w:pStyle w:val="Krav"/>
            </w:pPr>
            <w:r>
              <w:rPr>
                <w:rFonts w:eastAsia="Times New Roman" w:cs="Times New Roman"/>
              </w:rPr>
              <w:t>inte tillåtet</w:t>
            </w:r>
          </w:p>
        </w:tc>
      </w:tr>
      <w:tr w:rsidR="00000000" w14:paraId="64FA95EB" w14:textId="77777777">
        <w:tc>
          <w:tcPr>
            <w:tcW w:w="1800" w:type="dxa"/>
            <w:tcBorders>
              <w:top w:val="single" w:sz="8" w:space="0" w:color="696969"/>
              <w:left w:val="single" w:sz="8" w:space="0" w:color="696969"/>
              <w:bottom w:val="single" w:sz="8" w:space="0" w:color="696969"/>
              <w:right w:val="single" w:sz="8" w:space="0" w:color="696969"/>
            </w:tcBorders>
            <w:tcMar>
              <w:left w:w="0" w:type="dxa"/>
            </w:tcMar>
            <w:vAlign w:val="center"/>
          </w:tcPr>
          <w:p w14:paraId="35DEA235" w14:textId="77777777" w:rsidR="00000000" w:rsidRDefault="00943713">
            <w:pPr>
              <w:pStyle w:val="Krav"/>
            </w:pPr>
            <w:r>
              <w:rPr>
                <w:rFonts w:eastAsia="Times New Roman" w:cs="Times New Roman"/>
              </w:rPr>
              <w:t>Från "kör 40"</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39019702"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0D0AF3B5"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78342145" w14:textId="77777777" w:rsidR="00000000" w:rsidRDefault="00943713">
            <w:pPr>
              <w:pStyle w:val="Krav"/>
            </w:pPr>
            <w:r>
              <w:rPr>
                <w:rFonts w:eastAsia="Times New Roman" w:cs="Times New Roman"/>
              </w:rPr>
              <w:t>100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02ED4EF4" w14:textId="77777777" w:rsidR="00000000" w:rsidRDefault="00943713">
            <w:pPr>
              <w:pStyle w:val="Krav"/>
            </w:pPr>
            <w:r>
              <w:rPr>
                <w:rFonts w:eastAsia="Times New Roman" w:cs="Times New Roman"/>
              </w:rPr>
              <w:t>inte tillåtet</w:t>
            </w:r>
          </w:p>
        </w:tc>
      </w:tr>
      <w:tr w:rsidR="00000000" w14:paraId="2572B2CF" w14:textId="77777777">
        <w:tc>
          <w:tcPr>
            <w:tcW w:w="1800" w:type="dxa"/>
            <w:tcBorders>
              <w:top w:val="single" w:sz="8" w:space="0" w:color="696969"/>
              <w:left w:val="single" w:sz="8" w:space="0" w:color="696969"/>
              <w:bottom w:val="single" w:sz="8" w:space="0" w:color="696969"/>
              <w:right w:val="single" w:sz="8" w:space="0" w:color="696969"/>
            </w:tcBorders>
            <w:tcMar>
              <w:left w:w="0" w:type="dxa"/>
            </w:tcMar>
            <w:vAlign w:val="center"/>
          </w:tcPr>
          <w:p w14:paraId="7C5649D0" w14:textId="77777777" w:rsidR="00000000" w:rsidRDefault="00943713">
            <w:pPr>
              <w:pStyle w:val="Krav"/>
            </w:pPr>
            <w:r>
              <w:rPr>
                <w:rFonts w:eastAsia="Times New Roman" w:cs="Times New Roman"/>
              </w:rPr>
              <w:t>Från "kör 40, varsamhet"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155AA18F"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50F49B21" w14:textId="77777777" w:rsidR="00000000" w:rsidRDefault="00943713">
            <w:pPr>
              <w:pStyle w:val="Krav"/>
            </w:pPr>
            <w:r>
              <w:rPr>
                <w:rFonts w:eastAsia="Times New Roman" w:cs="Times New Roman"/>
              </w:rPr>
              <w:t>100 m</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52F012F6" w14:textId="77777777" w:rsidR="00000000" w:rsidRDefault="00943713">
            <w:pPr>
              <w:pStyle w:val="Krav"/>
            </w:pPr>
            <w:r>
              <w:rPr>
                <w:rFonts w:eastAsia="Times New Roman" w:cs="Times New Roman"/>
              </w:rPr>
              <w:t>100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5F143644" w14:textId="77777777" w:rsidR="00000000" w:rsidRDefault="00943713">
            <w:pPr>
              <w:pStyle w:val="Krav"/>
            </w:pPr>
            <w:r>
              <w:rPr>
                <w:rFonts w:eastAsia="Times New Roman" w:cs="Times New Roman"/>
              </w:rPr>
              <w:t xml:space="preserve">200 m </w:t>
            </w:r>
            <w:r>
              <w:rPr>
                <w:rFonts w:eastAsia="Times New Roman" w:cs="Times New Roman"/>
                <w:vertAlign w:val="superscript"/>
              </w:rPr>
              <w:t>1)</w:t>
            </w:r>
          </w:p>
        </w:tc>
      </w:tr>
    </w:tbl>
    <w:p w14:paraId="3C427C73" w14:textId="77777777" w:rsidR="00000000" w:rsidRDefault="00943713">
      <w:pPr>
        <w:pStyle w:val="Krav"/>
      </w:pPr>
      <w:r>
        <w:rPr>
          <w:rFonts w:eastAsia="Times New Roman" w:cs="Times New Roman"/>
          <w:i/>
          <w:sz w:val="18"/>
        </w:rPr>
        <w:t>Tabell 2. Minsta tillåtna avstånd från en huvuddvärgsignal till nästa medriktade huvuddvärgsignal, slutpunktsstopplykta eller stoppbock med stopplykta.</w:t>
      </w:r>
    </w:p>
    <w:p w14:paraId="5DAD2C08" w14:textId="77777777" w:rsidR="00000000" w:rsidRDefault="00943713">
      <w:pPr>
        <w:pStyle w:val="Krav"/>
      </w:pPr>
      <w:r>
        <w:rPr>
          <w:rFonts w:eastAsia="Times New Roman" w:cs="Times New Roman"/>
          <w:i/>
          <w:sz w:val="18"/>
        </w:rPr>
        <w:t>1) Ner till 100 meter om siktsträckan på huvuddvä</w:t>
      </w:r>
      <w:r>
        <w:rPr>
          <w:rFonts w:eastAsia="Times New Roman" w:cs="Times New Roman"/>
          <w:i/>
          <w:sz w:val="18"/>
        </w:rPr>
        <w:t>rgsignalen eller stopplyktan är minst 300 meter.</w:t>
      </w:r>
    </w:p>
    <w:p w14:paraId="577F0A18" w14:textId="77777777" w:rsidR="00000000" w:rsidRDefault="00943713">
      <w:pPr>
        <w:pStyle w:val="Krav"/>
      </w:pPr>
      <w:r>
        <w:rPr>
          <w:rFonts w:eastAsia="Times New Roman" w:cs="Times New Roman"/>
        </w:rPr>
        <w:t>Där medlutningen är mer negativ än minus 5 promille, eller där andra lokala förhållanden motiverar detta, ska längre avstånd än de som anges i tabellerna 1 och 2 ovan användas eller hastigheten sänkas, så at</w:t>
      </w:r>
      <w:r>
        <w:rPr>
          <w:rFonts w:eastAsia="Times New Roman" w:cs="Times New Roman"/>
        </w:rPr>
        <w:t>t järnvägsfordon som framförs utan ATC-besked kan genomföra hastighetssänkning.</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7BDFDF" w14:textId="77777777">
        <w:tc>
          <w:tcPr>
            <w:tcW w:w="0" w:type="auto"/>
            <w:tcBorders>
              <w:top w:val="nil"/>
              <w:left w:val="nil"/>
              <w:bottom w:val="nil"/>
              <w:right w:val="nil"/>
            </w:tcBorders>
            <w:tcMar>
              <w:top w:w="0" w:type="dxa"/>
              <w:left w:w="0" w:type="dxa"/>
              <w:bottom w:w="20" w:type="dxa"/>
              <w:right w:w="0" w:type="dxa"/>
            </w:tcMar>
          </w:tcPr>
          <w:p w14:paraId="3FB316BB" w14:textId="77777777" w:rsidR="00000000" w:rsidRDefault="00943713">
            <w:pPr>
              <w:pStyle w:val="Tabell"/>
            </w:pPr>
            <w:r>
              <w:rPr>
                <w:color w:val="FFFFFF"/>
              </w:rPr>
              <w:t xml:space="preserve"> </w:t>
            </w:r>
          </w:p>
        </w:tc>
      </w:tr>
    </w:tbl>
    <w:p w14:paraId="2F4842FB" w14:textId="77777777" w:rsidR="00000000" w:rsidRDefault="00943713">
      <w:pPr>
        <w:pStyle w:val="Rdsrubrik"/>
      </w:pPr>
      <w:r>
        <w:lastRenderedPageBreak/>
        <w:t>Råd</w:t>
      </w:r>
    </w:p>
    <w:p w14:paraId="023E7047" w14:textId="77777777" w:rsidR="00000000" w:rsidRDefault="00943713">
      <w:pPr>
        <w:pStyle w:val="Rd"/>
      </w:pPr>
      <w:r>
        <w:rPr>
          <w:rFonts w:eastAsia="Times New Roman" w:cs="Times New Roman"/>
        </w:rPr>
        <w:t>Tabellerna 1 och 2 innehåller information om avstånd från en huvuddvärgsignal med ett visst besked till efterföljande huvudsignal med ett visst besked.</w:t>
      </w:r>
    </w:p>
    <w:p w14:paraId="30660625" w14:textId="77777777" w:rsidR="00000000" w:rsidRDefault="00943713">
      <w:pPr>
        <w:pStyle w:val="Rd"/>
      </w:pPr>
      <w:r>
        <w:rPr>
          <w:rFonts w:eastAsia="Times New Roman" w:cs="Times New Roman"/>
        </w:rPr>
        <w:t>Tabellerna kan o</w:t>
      </w:r>
      <w:r>
        <w:rPr>
          <w:rFonts w:eastAsia="Times New Roman" w:cs="Times New Roman"/>
        </w:rPr>
        <w:t>ckså läsas i andra riktningen för att utröna vilket besked förgående signal måste lämna för att tillåta ett visst signalbesked i en signal.</w:t>
      </w:r>
    </w:p>
    <w:p w14:paraId="550695AE" w14:textId="77777777" w:rsidR="00000000" w:rsidRDefault="00943713">
      <w:pPr>
        <w:pStyle w:val="Rd"/>
      </w:pPr>
      <w:r>
        <w:rPr>
          <w:rFonts w:eastAsia="Times New Roman" w:cs="Times New Roman"/>
        </w:rPr>
        <w:t>I tabellerna 1 och 2 kan man t ex utläsa att huvuddvärgsignaler kan placeras tätare än huvudljussignaler och att man</w:t>
      </w:r>
      <w:r>
        <w:rPr>
          <w:rFonts w:eastAsia="Times New Roman" w:cs="Times New Roman"/>
        </w:rPr>
        <w:t xml:space="preserve"> inte får introducera en restriktiv hastighet i en huvuddvärgsignal.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B20D35" w14:textId="77777777">
        <w:tc>
          <w:tcPr>
            <w:tcW w:w="0" w:type="auto"/>
            <w:tcBorders>
              <w:top w:val="nil"/>
              <w:left w:val="nil"/>
              <w:bottom w:val="nil"/>
              <w:right w:val="nil"/>
            </w:tcBorders>
            <w:tcMar>
              <w:top w:w="0" w:type="dxa"/>
              <w:left w:w="0" w:type="dxa"/>
              <w:bottom w:w="20" w:type="dxa"/>
              <w:right w:w="0" w:type="dxa"/>
            </w:tcMar>
          </w:tcPr>
          <w:p w14:paraId="78A915B1" w14:textId="77777777" w:rsidR="00000000" w:rsidRDefault="00943713">
            <w:pPr>
              <w:pStyle w:val="Tabell"/>
            </w:pPr>
            <w:r>
              <w:rPr>
                <w:color w:val="FFFFFF"/>
              </w:rPr>
              <w:t xml:space="preserve"> </w:t>
            </w:r>
          </w:p>
        </w:tc>
      </w:tr>
    </w:tbl>
    <w:p w14:paraId="0EB15EEF" w14:textId="77777777" w:rsidR="00000000" w:rsidRDefault="00943713">
      <w:pPr>
        <w:pStyle w:val="Rubrikformatering3"/>
      </w:pPr>
      <w:bookmarkStart w:id="19" w:name="_Toc256000214"/>
      <w:r>
        <w:t>Signalbesked i huvudsignal för tvåskenssignalering</w:t>
      </w:r>
      <w:bookmarkEnd w:id="19"/>
    </w:p>
    <w:p w14:paraId="45939E89" w14:textId="77777777" w:rsidR="00000000" w:rsidRDefault="00943713">
      <w:pPr>
        <w:pStyle w:val="Frutsttningsrubrik"/>
      </w:pPr>
      <w:r>
        <w:t>Förutsättning</w:t>
      </w:r>
    </w:p>
    <w:p w14:paraId="4B35D1F3" w14:textId="77777777" w:rsidR="00000000" w:rsidRDefault="00943713">
      <w:pPr>
        <w:pStyle w:val="Frutsttningstext"/>
      </w:pPr>
      <w:r>
        <w:rPr>
          <w:rFonts w:eastAsia="Times New Roman" w:cs="Times New Roman"/>
        </w:rPr>
        <w:t>Huvudsignaler för tvåskenssignalering har gemensamma krav men beskeden lämnas med delvis olika signalbilder.</w:t>
      </w:r>
    </w:p>
    <w:p w14:paraId="6AC42B7F" w14:textId="77777777" w:rsidR="00000000" w:rsidRDefault="00943713">
      <w:pPr>
        <w:pStyle w:val="Frutsttningstext"/>
      </w:pPr>
      <w:r>
        <w:rPr>
          <w:rFonts w:eastAsia="Times New Roman" w:cs="Times New Roman"/>
        </w:rPr>
        <w:t>En huvudsi</w:t>
      </w:r>
      <w:r>
        <w:rPr>
          <w:rFonts w:eastAsia="Times New Roman" w:cs="Times New Roman"/>
        </w:rPr>
        <w:t>gnal med tvåskenssignalering har en röd och en grön ljusöppning och kan lämna följande körbesked</w:t>
      </w:r>
    </w:p>
    <w:p w14:paraId="02C58746" w14:textId="77777777" w:rsidR="00000000" w:rsidRDefault="00943713" w:rsidP="00943713">
      <w:pPr>
        <w:pStyle w:val="Frutsttningstext"/>
        <w:numPr>
          <w:ilvl w:val="0"/>
          <w:numId w:val="19"/>
        </w:numPr>
      </w:pPr>
      <w:r>
        <w:rPr>
          <w:rFonts w:eastAsia="Times New Roman" w:cs="Times New Roman"/>
        </w:rPr>
        <w:t>”kör 40” (huvudljussignal – en grön, huvuddvärgsignal – grön till vänster)</w:t>
      </w:r>
    </w:p>
    <w:p w14:paraId="6EE33DB3" w14:textId="77777777" w:rsidR="00000000" w:rsidRDefault="00943713" w:rsidP="00943713">
      <w:pPr>
        <w:pStyle w:val="Frutsttningstext"/>
        <w:numPr>
          <w:ilvl w:val="0"/>
          <w:numId w:val="19"/>
        </w:numPr>
      </w:pPr>
      <w:r>
        <w:rPr>
          <w:rFonts w:eastAsia="Times New Roman" w:cs="Times New Roman"/>
        </w:rPr>
        <w:t>”kör 40, varsamhet” (huvudljussignal – en grön blinkande, huvuddvärgsignal – grön ti</w:t>
      </w:r>
      <w:r>
        <w:rPr>
          <w:rFonts w:eastAsia="Times New Roman" w:cs="Times New Roman"/>
        </w:rPr>
        <w:t>ll vänster blinkande)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A2AE27C" w14:textId="77777777">
        <w:tc>
          <w:tcPr>
            <w:tcW w:w="0" w:type="auto"/>
            <w:tcBorders>
              <w:top w:val="nil"/>
              <w:left w:val="nil"/>
              <w:bottom w:val="nil"/>
              <w:right w:val="nil"/>
            </w:tcBorders>
            <w:tcMar>
              <w:top w:w="0" w:type="dxa"/>
              <w:left w:w="0" w:type="dxa"/>
              <w:bottom w:w="20" w:type="dxa"/>
              <w:right w:w="0" w:type="dxa"/>
            </w:tcMar>
          </w:tcPr>
          <w:p w14:paraId="1EC301DB" w14:textId="77777777" w:rsidR="00000000" w:rsidRDefault="00943713">
            <w:pPr>
              <w:pStyle w:val="Tabell"/>
            </w:pPr>
            <w:r>
              <w:rPr>
                <w:color w:val="FFFFFF"/>
              </w:rPr>
              <w:t xml:space="preserve"> </w:t>
            </w:r>
          </w:p>
        </w:tc>
      </w:tr>
    </w:tbl>
    <w:p w14:paraId="1A3F842B" w14:textId="77777777" w:rsidR="00000000" w:rsidRDefault="00943713">
      <w:pPr>
        <w:pStyle w:val="Kravnummer"/>
      </w:pPr>
      <w:r>
        <w:t>K160035</w:t>
      </w:r>
    </w:p>
    <w:p w14:paraId="11BE264A" w14:textId="77777777" w:rsidR="00000000" w:rsidRDefault="00943713">
      <w:pPr>
        <w:pStyle w:val="Krav"/>
      </w:pPr>
      <w:r>
        <w:rPr>
          <w:rFonts w:eastAsia="Times New Roman" w:cs="Times New Roman"/>
        </w:rPr>
        <w:t>Signalbesked i en huvudsignal för tvåskenssignalering ställer krav på </w:t>
      </w:r>
    </w:p>
    <w:p w14:paraId="46CF8EFE" w14:textId="77777777" w:rsidR="00000000" w:rsidRDefault="00943713" w:rsidP="00943713">
      <w:pPr>
        <w:pStyle w:val="Krav"/>
        <w:numPr>
          <w:ilvl w:val="0"/>
          <w:numId w:val="20"/>
        </w:numPr>
      </w:pPr>
      <w:r>
        <w:rPr>
          <w:rFonts w:eastAsia="Times New Roman" w:cs="Times New Roman"/>
        </w:rPr>
        <w:t>avstånd till, och </w:t>
      </w:r>
    </w:p>
    <w:p w14:paraId="23AD8343" w14:textId="77777777" w:rsidR="00000000" w:rsidRDefault="00943713" w:rsidP="00943713">
      <w:pPr>
        <w:pStyle w:val="Krav"/>
        <w:numPr>
          <w:ilvl w:val="0"/>
          <w:numId w:val="20"/>
        </w:numPr>
      </w:pPr>
      <w:r>
        <w:rPr>
          <w:rFonts w:eastAsia="Times New Roman" w:cs="Times New Roman"/>
        </w:rPr>
        <w:t>signalbesked i </w:t>
      </w:r>
    </w:p>
    <w:p w14:paraId="529164C6" w14:textId="77777777" w:rsidR="00000000" w:rsidRDefault="00943713">
      <w:pPr>
        <w:pStyle w:val="Krav"/>
      </w:pPr>
      <w:r>
        <w:rPr>
          <w:rFonts w:eastAsia="Times New Roman" w:cs="Times New Roman"/>
        </w:rPr>
        <w:t>påföljande medriktade huvudsignal, slutpunktsstopplykta eller stoppbock med eller utan stopplykta enligt tabell nedan</w:t>
      </w:r>
      <w:r>
        <w:rPr>
          <w:rFonts w:eastAsia="Times New Roman" w:cs="Times New Roman"/>
        </w:rPr>
        <w:t>.</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500"/>
        <w:gridCol w:w="1425"/>
        <w:gridCol w:w="1425"/>
        <w:gridCol w:w="1350"/>
      </w:tblGrid>
      <w:tr w:rsidR="00000000" w14:paraId="7C54A190"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ED3EC0D" w14:textId="77777777" w:rsidR="00000000" w:rsidRDefault="00943713"/>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13138CB0" w14:textId="77777777" w:rsidR="00000000" w:rsidRDefault="00943713">
            <w:pPr>
              <w:pStyle w:val="Krav"/>
            </w:pPr>
            <w:r>
              <w:rPr>
                <w:rFonts w:eastAsia="Times New Roman" w:cs="Times New Roman"/>
              </w:rPr>
              <w:t>Till "kör 40"</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7008E6DE" w14:textId="77777777" w:rsidR="00000000" w:rsidRDefault="00943713">
            <w:pPr>
              <w:pStyle w:val="Krav"/>
            </w:pPr>
            <w:r>
              <w:rPr>
                <w:rFonts w:eastAsia="Times New Roman" w:cs="Times New Roman"/>
              </w:rPr>
              <w:t>Till "kör 40, varsamhet"</w:t>
            </w:r>
          </w:p>
        </w:tc>
        <w:tc>
          <w:tcPr>
            <w:tcW w:w="1350" w:type="dxa"/>
            <w:tcBorders>
              <w:top w:val="single" w:sz="8" w:space="0" w:color="696969"/>
              <w:left w:val="single" w:sz="8" w:space="0" w:color="696969"/>
              <w:bottom w:val="single" w:sz="8" w:space="0" w:color="696969"/>
              <w:right w:val="single" w:sz="8" w:space="0" w:color="696969"/>
            </w:tcBorders>
            <w:tcMar>
              <w:left w:w="0" w:type="dxa"/>
            </w:tcMar>
          </w:tcPr>
          <w:p w14:paraId="208DD5ED" w14:textId="77777777" w:rsidR="00000000" w:rsidRDefault="00943713">
            <w:pPr>
              <w:pStyle w:val="Krav"/>
            </w:pPr>
            <w:r>
              <w:rPr>
                <w:rFonts w:eastAsia="Times New Roman" w:cs="Times New Roman"/>
              </w:rPr>
              <w:t>Till "stopp"</w:t>
            </w:r>
          </w:p>
        </w:tc>
      </w:tr>
      <w:tr w:rsidR="00000000" w14:paraId="152B2647"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55C7018E" w14:textId="77777777" w:rsidR="00000000" w:rsidRDefault="00943713">
            <w:pPr>
              <w:pStyle w:val="Krav"/>
            </w:pPr>
            <w:r>
              <w:rPr>
                <w:rFonts w:eastAsia="Times New Roman" w:cs="Times New Roman"/>
              </w:rPr>
              <w:t>Från "kör 40"</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4E938252"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0BFB668C" w14:textId="77777777" w:rsidR="00000000" w:rsidRDefault="00943713">
            <w:pPr>
              <w:pStyle w:val="Krav"/>
            </w:pPr>
            <w:r>
              <w:rPr>
                <w:rFonts w:eastAsia="Times New Roman" w:cs="Times New Roman"/>
              </w:rPr>
              <w:t>200 m </w:t>
            </w:r>
            <w:r>
              <w:rPr>
                <w:rFonts w:eastAsia="Times New Roman" w:cs="Times New Roman"/>
                <w:vertAlign w:val="superscript"/>
              </w:rPr>
              <w:t>1)</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4699CBC5" w14:textId="77777777" w:rsidR="00000000" w:rsidRDefault="00943713">
            <w:pPr>
              <w:pStyle w:val="Krav"/>
            </w:pPr>
            <w:r>
              <w:rPr>
                <w:rFonts w:eastAsia="Times New Roman" w:cs="Times New Roman"/>
              </w:rPr>
              <w:t>inte tillåtet</w:t>
            </w:r>
          </w:p>
        </w:tc>
      </w:tr>
      <w:tr w:rsidR="00000000" w14:paraId="653CEC76"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33681FE0" w14:textId="77777777" w:rsidR="00000000" w:rsidRDefault="00943713">
            <w:pPr>
              <w:pStyle w:val="Krav"/>
            </w:pPr>
            <w:r>
              <w:rPr>
                <w:rFonts w:eastAsia="Times New Roman" w:cs="Times New Roman"/>
              </w:rPr>
              <w:t>Från "kör 40, varsamhet"</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3C9BA30D" w14:textId="77777777" w:rsidR="00000000" w:rsidRDefault="00943713">
            <w:pPr>
              <w:pStyle w:val="Krav"/>
            </w:pPr>
            <w:r>
              <w:rPr>
                <w:rFonts w:eastAsia="Times New Roman" w:cs="Times New Roman"/>
              </w:rPr>
              <w:t>100 m</w:t>
            </w:r>
          </w:p>
        </w:tc>
        <w:tc>
          <w:tcPr>
            <w:tcW w:w="1425" w:type="dxa"/>
            <w:tcBorders>
              <w:top w:val="single" w:sz="8" w:space="0" w:color="696969"/>
              <w:left w:val="single" w:sz="8" w:space="0" w:color="696969"/>
              <w:bottom w:val="single" w:sz="8" w:space="0" w:color="696969"/>
              <w:right w:val="single" w:sz="8" w:space="0" w:color="696969"/>
            </w:tcBorders>
            <w:tcMar>
              <w:left w:w="0" w:type="dxa"/>
            </w:tcMar>
            <w:vAlign w:val="center"/>
          </w:tcPr>
          <w:p w14:paraId="39CAF8EC" w14:textId="77777777" w:rsidR="00000000" w:rsidRDefault="00943713">
            <w:pPr>
              <w:pStyle w:val="Krav"/>
            </w:pPr>
            <w:r>
              <w:rPr>
                <w:rFonts w:eastAsia="Times New Roman" w:cs="Times New Roman"/>
              </w:rPr>
              <w:t>100 m</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3ABC4F59" w14:textId="77777777" w:rsidR="00000000" w:rsidRDefault="00943713">
            <w:pPr>
              <w:pStyle w:val="Krav"/>
            </w:pPr>
            <w:r>
              <w:rPr>
                <w:rFonts w:eastAsia="Times New Roman" w:cs="Times New Roman"/>
              </w:rPr>
              <w:t xml:space="preserve">250 m </w:t>
            </w:r>
            <w:r>
              <w:rPr>
                <w:rFonts w:eastAsia="Times New Roman" w:cs="Times New Roman"/>
                <w:vertAlign w:val="superscript"/>
              </w:rPr>
              <w:t>2)</w:t>
            </w:r>
          </w:p>
        </w:tc>
      </w:tr>
    </w:tbl>
    <w:p w14:paraId="6D48509E" w14:textId="77777777" w:rsidR="00000000" w:rsidRDefault="00943713">
      <w:pPr>
        <w:pStyle w:val="Krav"/>
      </w:pPr>
      <w:r>
        <w:rPr>
          <w:rFonts w:eastAsia="Times New Roman" w:cs="Times New Roman"/>
          <w:i/>
          <w:sz w:val="18"/>
        </w:rPr>
        <w:t>Tabell. Minsta tillåtna avstånd från en huvudsignal till nästa medriktade huvudsignal, slutpunktstopplykta e</w:t>
      </w:r>
      <w:r>
        <w:rPr>
          <w:rFonts w:eastAsia="Times New Roman" w:cs="Times New Roman"/>
          <w:i/>
          <w:sz w:val="18"/>
        </w:rPr>
        <w:t>ller stoppbock med eller utan stopplykta vid tvåskenssignalering.</w:t>
      </w:r>
    </w:p>
    <w:p w14:paraId="0A49B0DE" w14:textId="77777777" w:rsidR="00000000" w:rsidRDefault="00943713">
      <w:pPr>
        <w:pStyle w:val="Krav"/>
      </w:pPr>
      <w:r>
        <w:rPr>
          <w:rFonts w:eastAsia="Times New Roman" w:cs="Times New Roman"/>
          <w:i/>
          <w:sz w:val="18"/>
        </w:rPr>
        <w:t>1) Om signalen i slutpunkten är en huvuddvärgsignal tillåts 100 meter, dock ska avståndet från signalbesked ”kör 40” till signalbesked ”stopp” vara minst 450 meter.</w:t>
      </w:r>
    </w:p>
    <w:p w14:paraId="4812E4AD" w14:textId="77777777" w:rsidR="00000000" w:rsidRDefault="00943713">
      <w:pPr>
        <w:pStyle w:val="Krav"/>
      </w:pPr>
      <w:r>
        <w:rPr>
          <w:rFonts w:eastAsia="Times New Roman" w:cs="Times New Roman"/>
          <w:i/>
          <w:sz w:val="18"/>
        </w:rPr>
        <w:t>2) Om signalen i börjanpu</w:t>
      </w:r>
      <w:r>
        <w:rPr>
          <w:rFonts w:eastAsia="Times New Roman" w:cs="Times New Roman"/>
          <w:i/>
          <w:sz w:val="18"/>
        </w:rPr>
        <w:t>nkten är en huvuddvärgsignal tillåts 100 meter, dock ska avståndet från signalbesked ”kör 40” till signalbesked ”stopp” vara minst 450 meter.</w:t>
      </w:r>
    </w:p>
    <w:p w14:paraId="17DBAB40" w14:textId="77777777" w:rsidR="00000000" w:rsidRDefault="00943713">
      <w:pPr>
        <w:pStyle w:val="Krav"/>
      </w:pPr>
      <w:r>
        <w:rPr>
          <w:rFonts w:eastAsia="Times New Roman" w:cs="Times New Roman"/>
        </w:rPr>
        <w:t>Där medlutningen är mer negativ än minus 5 promille, eller där andra lokala förhållanden motiverar detta, ska läng</w:t>
      </w:r>
      <w:r>
        <w:rPr>
          <w:rFonts w:eastAsia="Times New Roman" w:cs="Times New Roman"/>
        </w:rPr>
        <w:t>re avstånd än de som anges i tabellen ovan användas eller hastigheten sänkas, så att järnvägsfordon som framförs utan ATC-besked kan genomföra hastighetssänkning.</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E8E5AE6" w14:textId="77777777">
        <w:tc>
          <w:tcPr>
            <w:tcW w:w="0" w:type="auto"/>
            <w:tcBorders>
              <w:top w:val="nil"/>
              <w:left w:val="nil"/>
              <w:bottom w:val="nil"/>
              <w:right w:val="nil"/>
            </w:tcBorders>
            <w:tcMar>
              <w:top w:w="0" w:type="dxa"/>
              <w:left w:w="0" w:type="dxa"/>
              <w:bottom w:w="20" w:type="dxa"/>
              <w:right w:w="0" w:type="dxa"/>
            </w:tcMar>
          </w:tcPr>
          <w:p w14:paraId="61456707" w14:textId="77777777" w:rsidR="00000000" w:rsidRDefault="00943713">
            <w:pPr>
              <w:pStyle w:val="Tabell"/>
            </w:pPr>
            <w:r>
              <w:rPr>
                <w:color w:val="FFFFFF"/>
              </w:rPr>
              <w:t xml:space="preserve"> </w:t>
            </w:r>
          </w:p>
        </w:tc>
      </w:tr>
    </w:tbl>
    <w:p w14:paraId="7641FDD9" w14:textId="77777777" w:rsidR="00000000" w:rsidRDefault="00943713">
      <w:pPr>
        <w:pStyle w:val="Rdsrubrik"/>
      </w:pPr>
      <w:r>
        <w:lastRenderedPageBreak/>
        <w:t>Råd</w:t>
      </w:r>
    </w:p>
    <w:p w14:paraId="5CB454EF" w14:textId="77777777" w:rsidR="00000000" w:rsidRDefault="00943713">
      <w:pPr>
        <w:pStyle w:val="Rd"/>
      </w:pPr>
      <w:r>
        <w:rPr>
          <w:rFonts w:eastAsia="Times New Roman" w:cs="Times New Roman"/>
        </w:rPr>
        <w:t>Tabellen för tvåskenssignalering innehåller information om avstånd från en huvudsigna</w:t>
      </w:r>
      <w:r>
        <w:rPr>
          <w:rFonts w:eastAsia="Times New Roman" w:cs="Times New Roman"/>
        </w:rPr>
        <w:t>l med ett visst besked till efterföljande huvudsignal med ett visst besked.</w:t>
      </w:r>
    </w:p>
    <w:p w14:paraId="0D2B2C45" w14:textId="77777777" w:rsidR="00000000" w:rsidRDefault="00943713">
      <w:pPr>
        <w:pStyle w:val="Rd"/>
      </w:pPr>
      <w:r>
        <w:rPr>
          <w:rFonts w:eastAsia="Times New Roman" w:cs="Times New Roman"/>
        </w:rPr>
        <w:t>Tabellen kan också läsas i andra riktningen för att utröna vilket besked förgående signal måste lämna för att tillåta ett visst signalbesked i en signal.</w:t>
      </w:r>
    </w:p>
    <w:p w14:paraId="4C4E0591" w14:textId="77777777" w:rsidR="00000000" w:rsidRDefault="00943713">
      <w:pPr>
        <w:pStyle w:val="Rd"/>
      </w:pPr>
      <w:r>
        <w:rPr>
          <w:rFonts w:eastAsia="Times New Roman" w:cs="Times New Roman"/>
        </w:rPr>
        <w:t>I tabellen kan man t ex ut</w:t>
      </w:r>
      <w:r>
        <w:rPr>
          <w:rFonts w:eastAsia="Times New Roman" w:cs="Times New Roman"/>
        </w:rPr>
        <w:t xml:space="preserve">läsa att för att få lämna beskedet ”kör 40” måste nästa signal visa ett körbesked. Om nästa signal lämnar beskedet ”kör 40, varsamhet” måste det vara minst 450 meter från den första signalen med besked ”kör 40” till den efterföljande signalen med beskedet </w:t>
      </w:r>
      <w:r>
        <w:rPr>
          <w:rFonts w:eastAsia="Times New Roman" w:cs="Times New Roman"/>
        </w:rPr>
        <w:t>”Stopp”.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90DEE6E" w14:textId="77777777">
        <w:tc>
          <w:tcPr>
            <w:tcW w:w="0" w:type="auto"/>
            <w:tcBorders>
              <w:top w:val="nil"/>
              <w:left w:val="nil"/>
              <w:bottom w:val="nil"/>
              <w:right w:val="nil"/>
            </w:tcBorders>
            <w:tcMar>
              <w:top w:w="0" w:type="dxa"/>
              <w:left w:w="0" w:type="dxa"/>
              <w:bottom w:w="20" w:type="dxa"/>
              <w:right w:w="0" w:type="dxa"/>
            </w:tcMar>
          </w:tcPr>
          <w:p w14:paraId="683875D9" w14:textId="77777777" w:rsidR="00000000" w:rsidRDefault="00943713">
            <w:pPr>
              <w:pStyle w:val="Tabell"/>
            </w:pPr>
            <w:r>
              <w:rPr>
                <w:color w:val="FFFFFF"/>
              </w:rPr>
              <w:t xml:space="preserve"> </w:t>
            </w:r>
          </w:p>
        </w:tc>
      </w:tr>
    </w:tbl>
    <w:p w14:paraId="0680E1AF" w14:textId="77777777" w:rsidR="00000000" w:rsidRDefault="00943713">
      <w:pPr>
        <w:pStyle w:val="Rubrikformatering1"/>
      </w:pPr>
      <w:bookmarkStart w:id="20" w:name="_Toc256000215"/>
      <w:r>
        <w:lastRenderedPageBreak/>
        <w:t>Försignal</w:t>
      </w:r>
      <w:bookmarkEnd w:id="20"/>
    </w:p>
    <w:p w14:paraId="195EA362" w14:textId="77777777" w:rsidR="00000000" w:rsidRDefault="00943713">
      <w:pPr>
        <w:pStyle w:val="Frutsttningsrubrik"/>
      </w:pPr>
      <w:r>
        <w:t>Förutsättning</w:t>
      </w:r>
    </w:p>
    <w:p w14:paraId="5EAEB1E7" w14:textId="77777777" w:rsidR="00000000" w:rsidRDefault="00943713">
      <w:pPr>
        <w:pStyle w:val="Frutsttningstext"/>
      </w:pPr>
      <w:r>
        <w:rPr>
          <w:rFonts w:eastAsia="Times New Roman" w:cs="Times New Roman"/>
        </w:rPr>
        <w:t>Försignalen informerar om signalbeskedet i närmast efterföljande huvudljussignal med besked i form av blinkande sken. Försignalen kan vara fristående eller kombineras med en huvudljussignal, vilket här benämns ”kombinera</w:t>
      </w:r>
      <w:r>
        <w:rPr>
          <w:rFonts w:eastAsia="Times New Roman" w:cs="Times New Roman"/>
        </w:rPr>
        <w:t>d signal”. </w:t>
      </w:r>
    </w:p>
    <w:p w14:paraId="6EEBD9CF" w14:textId="77777777" w:rsidR="00000000" w:rsidRDefault="00943713">
      <w:pPr>
        <w:pStyle w:val="Frutsttningstext"/>
      </w:pPr>
      <w:r>
        <w:rPr>
          <w:rFonts w:eastAsia="Times New Roman" w:cs="Times New Roman"/>
        </w:rPr>
        <w:t>En försignal som upprepar en försignalering som tidigare givits i en yttre signal kallas för repeterförsignal.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3D7E8C" w14:textId="77777777">
        <w:tc>
          <w:tcPr>
            <w:tcW w:w="0" w:type="auto"/>
            <w:tcBorders>
              <w:top w:val="nil"/>
              <w:left w:val="nil"/>
              <w:bottom w:val="nil"/>
              <w:right w:val="nil"/>
            </w:tcBorders>
            <w:tcMar>
              <w:top w:w="0" w:type="dxa"/>
              <w:left w:w="0" w:type="dxa"/>
              <w:bottom w:w="20" w:type="dxa"/>
              <w:right w:w="0" w:type="dxa"/>
            </w:tcMar>
          </w:tcPr>
          <w:p w14:paraId="690FD3CE" w14:textId="77777777" w:rsidR="00000000" w:rsidRDefault="00943713">
            <w:pPr>
              <w:pStyle w:val="Tabell"/>
            </w:pPr>
            <w:r>
              <w:rPr>
                <w:color w:val="FFFFFF"/>
              </w:rPr>
              <w:t xml:space="preserve"> </w:t>
            </w:r>
          </w:p>
        </w:tc>
      </w:tr>
    </w:tbl>
    <w:p w14:paraId="152C8C3D" w14:textId="77777777" w:rsidR="00000000" w:rsidRDefault="00943713">
      <w:pPr>
        <w:pStyle w:val="Kravnummer"/>
      </w:pPr>
      <w:r>
        <w:t>K160039</w:t>
      </w:r>
    </w:p>
    <w:p w14:paraId="690CCFA8" w14:textId="77777777" w:rsidR="00000000" w:rsidRDefault="00943713">
      <w:pPr>
        <w:pStyle w:val="Krav"/>
      </w:pPr>
      <w:r>
        <w:rPr>
          <w:rFonts w:eastAsia="Times New Roman" w:cs="Times New Roman"/>
        </w:rPr>
        <w:t>En fristående försignal ska finnas där sth är högre än 40 km/h fram mot efterföljande huvudljussignal och där yttre försig</w:t>
      </w:r>
      <w:r>
        <w:rPr>
          <w:rFonts w:eastAsia="Times New Roman" w:cs="Times New Roman"/>
        </w:rPr>
        <w:t>nalbesked inte ges i närmast föregående huvudljussignal.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E8A1F7" w14:textId="77777777">
        <w:tc>
          <w:tcPr>
            <w:tcW w:w="0" w:type="auto"/>
            <w:tcBorders>
              <w:top w:val="nil"/>
              <w:left w:val="nil"/>
              <w:bottom w:val="nil"/>
              <w:right w:val="nil"/>
            </w:tcBorders>
            <w:tcMar>
              <w:top w:w="0" w:type="dxa"/>
              <w:left w:w="0" w:type="dxa"/>
              <w:bottom w:w="20" w:type="dxa"/>
              <w:right w:w="0" w:type="dxa"/>
            </w:tcMar>
          </w:tcPr>
          <w:p w14:paraId="2B875585" w14:textId="77777777" w:rsidR="00000000" w:rsidRDefault="00943713">
            <w:pPr>
              <w:pStyle w:val="Tabell"/>
            </w:pPr>
            <w:r>
              <w:rPr>
                <w:color w:val="FFFFFF"/>
              </w:rPr>
              <w:t xml:space="preserve"> </w:t>
            </w:r>
          </w:p>
        </w:tc>
      </w:tr>
    </w:tbl>
    <w:p w14:paraId="549A419E" w14:textId="77777777" w:rsidR="00000000" w:rsidRDefault="00943713">
      <w:pPr>
        <w:pStyle w:val="Rdsrubrik"/>
      </w:pPr>
      <w:r>
        <w:t>Råd</w:t>
      </w:r>
    </w:p>
    <w:p w14:paraId="3CD42FC7" w14:textId="77777777" w:rsidR="00000000" w:rsidRDefault="00943713">
      <w:pPr>
        <w:pStyle w:val="Rd"/>
      </w:pPr>
      <w:r>
        <w:rPr>
          <w:rFonts w:eastAsia="Times New Roman" w:cs="Times New Roman"/>
        </w:rPr>
        <w:t>En fristående försignal använd som repeterförsignal får anordnas vid behov där försignalbeskedet behöver repeteras på grund av t ex kort siktsträcka till huvudljussignalen eller att ny försign</w:t>
      </w:r>
      <w:r>
        <w:rPr>
          <w:rFonts w:eastAsia="Times New Roman" w:cs="Times New Roman"/>
        </w:rPr>
        <w:t>alering behövs, t ex efter uppehåll vid en hållplats. En repeterförsignal får placeras på kortare avstånd till nästkommande huvudljussignal än vad som föreskrivs.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77353A" w14:textId="77777777">
        <w:tc>
          <w:tcPr>
            <w:tcW w:w="0" w:type="auto"/>
            <w:tcBorders>
              <w:top w:val="nil"/>
              <w:left w:val="nil"/>
              <w:bottom w:val="nil"/>
              <w:right w:val="nil"/>
            </w:tcBorders>
            <w:tcMar>
              <w:top w:w="0" w:type="dxa"/>
              <w:left w:w="0" w:type="dxa"/>
              <w:bottom w:w="20" w:type="dxa"/>
              <w:right w:w="0" w:type="dxa"/>
            </w:tcMar>
          </w:tcPr>
          <w:p w14:paraId="3339CCEB" w14:textId="77777777" w:rsidR="00000000" w:rsidRDefault="00943713">
            <w:pPr>
              <w:pStyle w:val="Tabell"/>
            </w:pPr>
            <w:r>
              <w:rPr>
                <w:color w:val="FFFFFF"/>
              </w:rPr>
              <w:t xml:space="preserve"> </w:t>
            </w:r>
          </w:p>
        </w:tc>
      </w:tr>
    </w:tbl>
    <w:p w14:paraId="3741D474" w14:textId="77777777" w:rsidR="00000000" w:rsidRDefault="00943713">
      <w:pPr>
        <w:pStyle w:val="Kravnummer"/>
      </w:pPr>
      <w:r>
        <w:t>K160041</w:t>
      </w:r>
    </w:p>
    <w:p w14:paraId="73802C92" w14:textId="77777777" w:rsidR="00000000" w:rsidRDefault="00943713">
      <w:pPr>
        <w:pStyle w:val="Krav"/>
      </w:pPr>
      <w:r>
        <w:rPr>
          <w:rFonts w:eastAsia="Times New Roman" w:cs="Times New Roman"/>
        </w:rPr>
        <w:t>Växel eller huvuddvärgsignal får inte finnas mellan en fristående försignal och de</w:t>
      </w:r>
      <w:r>
        <w:rPr>
          <w:rFonts w:eastAsia="Times New Roman" w:cs="Times New Roman"/>
        </w:rPr>
        <w:t>n huvudljussignal som den försignalerar.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6CAF657" w14:textId="77777777">
        <w:tc>
          <w:tcPr>
            <w:tcW w:w="0" w:type="auto"/>
            <w:tcBorders>
              <w:top w:val="nil"/>
              <w:left w:val="nil"/>
              <w:bottom w:val="nil"/>
              <w:right w:val="nil"/>
            </w:tcBorders>
            <w:tcMar>
              <w:top w:w="0" w:type="dxa"/>
              <w:left w:w="0" w:type="dxa"/>
              <w:bottom w:w="20" w:type="dxa"/>
              <w:right w:w="0" w:type="dxa"/>
            </w:tcMar>
          </w:tcPr>
          <w:p w14:paraId="173AD35B" w14:textId="77777777" w:rsidR="00000000" w:rsidRDefault="00943713">
            <w:pPr>
              <w:pStyle w:val="Tabell"/>
            </w:pPr>
            <w:r>
              <w:rPr>
                <w:color w:val="FFFFFF"/>
              </w:rPr>
              <w:t xml:space="preserve"> </w:t>
            </w:r>
          </w:p>
        </w:tc>
      </w:tr>
    </w:tbl>
    <w:p w14:paraId="73594EDB" w14:textId="77777777" w:rsidR="00000000" w:rsidRDefault="00943713">
      <w:pPr>
        <w:pStyle w:val="Rubrikformatering2"/>
      </w:pPr>
      <w:bookmarkStart w:id="21" w:name="_Toc256000216"/>
      <w:r>
        <w:t>Märkning av fristående försignal</w:t>
      </w:r>
      <w:bookmarkEnd w:id="21"/>
    </w:p>
    <w:p w14:paraId="44330CF0" w14:textId="77777777" w:rsidR="00000000" w:rsidRDefault="00943713">
      <w:pPr>
        <w:pStyle w:val="Kravnummer"/>
      </w:pPr>
      <w:r>
        <w:t>K160043</w:t>
      </w:r>
    </w:p>
    <w:p w14:paraId="758423E2" w14:textId="77777777" w:rsidR="00000000" w:rsidRDefault="00943713">
      <w:pPr>
        <w:pStyle w:val="Krav"/>
      </w:pPr>
      <w:r>
        <w:rPr>
          <w:rFonts w:eastAsia="Times New Roman" w:cs="Times New Roman"/>
        </w:rPr>
        <w:t>En fristående försignal till infartssignal ska vara märkt med tilläggsskylt ”trafikplatssignatur”. En repeterförsignal behöver inte tilläggsskylt "trafikplatssignatur".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849BB5" w14:textId="77777777">
        <w:tc>
          <w:tcPr>
            <w:tcW w:w="0" w:type="auto"/>
            <w:tcBorders>
              <w:top w:val="nil"/>
              <w:left w:val="nil"/>
              <w:bottom w:val="nil"/>
              <w:right w:val="nil"/>
            </w:tcBorders>
            <w:tcMar>
              <w:top w:w="0" w:type="dxa"/>
              <w:left w:w="0" w:type="dxa"/>
              <w:bottom w:w="20" w:type="dxa"/>
              <w:right w:w="0" w:type="dxa"/>
            </w:tcMar>
          </w:tcPr>
          <w:p w14:paraId="696186FE" w14:textId="77777777" w:rsidR="00000000" w:rsidRDefault="00943713">
            <w:pPr>
              <w:pStyle w:val="Tabell"/>
            </w:pPr>
            <w:r>
              <w:rPr>
                <w:color w:val="FFFFFF"/>
              </w:rPr>
              <w:t xml:space="preserve"> </w:t>
            </w:r>
          </w:p>
        </w:tc>
      </w:tr>
    </w:tbl>
    <w:p w14:paraId="43565C00" w14:textId="77777777" w:rsidR="00000000" w:rsidRDefault="00943713">
      <w:pPr>
        <w:pStyle w:val="Kravnummer"/>
      </w:pPr>
      <w:r>
        <w:t>K160044</w:t>
      </w:r>
    </w:p>
    <w:p w14:paraId="63143F65" w14:textId="77777777" w:rsidR="00000000" w:rsidRDefault="00943713">
      <w:pPr>
        <w:pStyle w:val="Krav"/>
      </w:pPr>
      <w:r>
        <w:rPr>
          <w:rFonts w:eastAsia="Times New Roman" w:cs="Times New Roman"/>
        </w:rPr>
        <w:t>I de fall avståndet mellan fristående försignal och huvudljussignal är 1100 meter eller mer ska försignalen vara försedd med en tilläggsskylt ”avstånd”. I de fall försignalen används som repeterförsignal ska den vara försedd med tilläggsskylt "avs</w:t>
      </w:r>
      <w:r>
        <w:rPr>
          <w:rFonts w:eastAsia="Times New Roman" w:cs="Times New Roman"/>
        </w:rPr>
        <w:t>tånd", oavsett vilket avstånd det är till huvudljussignalen.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108B16" w14:textId="77777777">
        <w:tc>
          <w:tcPr>
            <w:tcW w:w="0" w:type="auto"/>
            <w:tcBorders>
              <w:top w:val="nil"/>
              <w:left w:val="nil"/>
              <w:bottom w:val="nil"/>
              <w:right w:val="nil"/>
            </w:tcBorders>
            <w:tcMar>
              <w:top w:w="0" w:type="dxa"/>
              <w:left w:w="0" w:type="dxa"/>
              <w:bottom w:w="20" w:type="dxa"/>
              <w:right w:w="0" w:type="dxa"/>
            </w:tcMar>
          </w:tcPr>
          <w:p w14:paraId="1AD0E5E7" w14:textId="77777777" w:rsidR="00000000" w:rsidRDefault="00943713">
            <w:pPr>
              <w:pStyle w:val="Tabell"/>
            </w:pPr>
            <w:r>
              <w:rPr>
                <w:color w:val="FFFFFF"/>
              </w:rPr>
              <w:t xml:space="preserve"> </w:t>
            </w:r>
          </w:p>
        </w:tc>
      </w:tr>
    </w:tbl>
    <w:p w14:paraId="24B49F5D" w14:textId="77777777" w:rsidR="00000000" w:rsidRDefault="00943713">
      <w:pPr>
        <w:pStyle w:val="Rubrikformatering2"/>
      </w:pPr>
      <w:bookmarkStart w:id="22" w:name="_Toc256000217"/>
      <w:r>
        <w:t>Placering av fristående försignal</w:t>
      </w:r>
      <w:bookmarkEnd w:id="22"/>
    </w:p>
    <w:p w14:paraId="40527A7E" w14:textId="77777777" w:rsidR="00000000" w:rsidRDefault="00943713">
      <w:pPr>
        <w:pStyle w:val="Kravnummer"/>
      </w:pPr>
      <w:r>
        <w:t>K160046</w:t>
      </w:r>
    </w:p>
    <w:p w14:paraId="37320718" w14:textId="77777777" w:rsidR="00000000" w:rsidRDefault="00943713">
      <w:pPr>
        <w:pStyle w:val="Krav"/>
      </w:pPr>
      <w:r>
        <w:rPr>
          <w:rFonts w:eastAsia="Times New Roman" w:cs="Times New Roman"/>
        </w:rPr>
        <w:t>Fristående försignal ska vara placerad med signalcentrum 3 meter över RÖK eller i kontaktledningsbrygga.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F6329A7" w14:textId="77777777">
        <w:tc>
          <w:tcPr>
            <w:tcW w:w="0" w:type="auto"/>
            <w:tcBorders>
              <w:top w:val="nil"/>
              <w:left w:val="nil"/>
              <w:bottom w:val="nil"/>
              <w:right w:val="nil"/>
            </w:tcBorders>
            <w:tcMar>
              <w:top w:w="0" w:type="dxa"/>
              <w:left w:w="0" w:type="dxa"/>
              <w:bottom w:w="20" w:type="dxa"/>
              <w:right w:w="0" w:type="dxa"/>
            </w:tcMar>
          </w:tcPr>
          <w:p w14:paraId="1546FCF6" w14:textId="77777777" w:rsidR="00000000" w:rsidRDefault="00943713">
            <w:pPr>
              <w:pStyle w:val="Tabell"/>
            </w:pPr>
            <w:r>
              <w:rPr>
                <w:color w:val="FFFFFF"/>
              </w:rPr>
              <w:t xml:space="preserve"> </w:t>
            </w:r>
          </w:p>
        </w:tc>
      </w:tr>
    </w:tbl>
    <w:p w14:paraId="7A41E606" w14:textId="77777777" w:rsidR="00000000" w:rsidRDefault="00943713">
      <w:pPr>
        <w:pStyle w:val="Kravnummer"/>
      </w:pPr>
      <w:r>
        <w:t>K160047</w:t>
      </w:r>
    </w:p>
    <w:p w14:paraId="4D2265C5" w14:textId="77777777" w:rsidR="00000000" w:rsidRDefault="00943713">
      <w:pPr>
        <w:pStyle w:val="Krav"/>
      </w:pPr>
      <w:r>
        <w:rPr>
          <w:rFonts w:eastAsia="Times New Roman" w:cs="Times New Roman"/>
        </w:rPr>
        <w:t>Vid ett spår ska försignal vara pl</w:t>
      </w:r>
      <w:r>
        <w:rPr>
          <w:rFonts w:eastAsia="Times New Roman" w:cs="Times New Roman"/>
        </w:rPr>
        <w:t>acerad till vänster om detta,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499F25" w14:textId="77777777">
        <w:tc>
          <w:tcPr>
            <w:tcW w:w="0" w:type="auto"/>
            <w:tcBorders>
              <w:top w:val="nil"/>
              <w:left w:val="nil"/>
              <w:bottom w:val="nil"/>
              <w:right w:val="nil"/>
            </w:tcBorders>
            <w:tcMar>
              <w:top w:w="0" w:type="dxa"/>
              <w:left w:w="0" w:type="dxa"/>
              <w:bottom w:w="20" w:type="dxa"/>
              <w:right w:w="0" w:type="dxa"/>
            </w:tcMar>
          </w:tcPr>
          <w:p w14:paraId="3BA71E7E" w14:textId="77777777" w:rsidR="00000000" w:rsidRDefault="00943713">
            <w:pPr>
              <w:pStyle w:val="Tabell"/>
            </w:pPr>
            <w:r>
              <w:rPr>
                <w:color w:val="FFFFFF"/>
              </w:rPr>
              <w:t xml:space="preserve"> </w:t>
            </w:r>
          </w:p>
        </w:tc>
      </w:tr>
    </w:tbl>
    <w:p w14:paraId="446AF9FA" w14:textId="77777777" w:rsidR="00000000" w:rsidRDefault="00943713">
      <w:pPr>
        <w:pStyle w:val="Kravnummer"/>
      </w:pPr>
      <w:r>
        <w:lastRenderedPageBreak/>
        <w:t>K160048</w:t>
      </w:r>
    </w:p>
    <w:p w14:paraId="5704B3C0" w14:textId="77777777" w:rsidR="00000000" w:rsidRDefault="00943713">
      <w:pPr>
        <w:pStyle w:val="Krav"/>
      </w:pPr>
      <w:r>
        <w:rPr>
          <w:rFonts w:eastAsia="Times New Roman" w:cs="Times New Roman"/>
        </w:rPr>
        <w:t>Vid flera intilliggande spår ska försignal vara placerad</w:t>
      </w:r>
    </w:p>
    <w:p w14:paraId="6A70B4F9" w14:textId="77777777" w:rsidR="00000000" w:rsidRDefault="00943713" w:rsidP="00943713">
      <w:pPr>
        <w:pStyle w:val="Krav"/>
        <w:numPr>
          <w:ilvl w:val="0"/>
          <w:numId w:val="21"/>
        </w:numPr>
      </w:pPr>
      <w:r>
        <w:rPr>
          <w:rFonts w:eastAsia="Times New Roman" w:cs="Times New Roman"/>
        </w:rPr>
        <w:t>med intilliggande spår till höger – vänster</w:t>
      </w:r>
    </w:p>
    <w:p w14:paraId="00DBA7B3" w14:textId="77777777" w:rsidR="00000000" w:rsidRDefault="00943713" w:rsidP="00943713">
      <w:pPr>
        <w:pStyle w:val="Krav"/>
        <w:numPr>
          <w:ilvl w:val="0"/>
          <w:numId w:val="21"/>
        </w:numPr>
      </w:pPr>
      <w:r>
        <w:rPr>
          <w:rFonts w:eastAsia="Times New Roman" w:cs="Times New Roman"/>
        </w:rPr>
        <w:t>med intilliggande spår endast till vänster – höger. Alternativ placering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8379B7B" w14:textId="77777777">
        <w:tc>
          <w:tcPr>
            <w:tcW w:w="0" w:type="auto"/>
            <w:tcBorders>
              <w:top w:val="nil"/>
              <w:left w:val="nil"/>
              <w:bottom w:val="nil"/>
              <w:right w:val="nil"/>
            </w:tcBorders>
            <w:tcMar>
              <w:top w:w="0" w:type="dxa"/>
              <w:left w:w="0" w:type="dxa"/>
              <w:bottom w:w="20" w:type="dxa"/>
              <w:right w:w="0" w:type="dxa"/>
            </w:tcMar>
          </w:tcPr>
          <w:p w14:paraId="05BD3F72" w14:textId="77777777" w:rsidR="00000000" w:rsidRDefault="00943713">
            <w:pPr>
              <w:pStyle w:val="Tabell"/>
            </w:pPr>
            <w:r>
              <w:rPr>
                <w:color w:val="FFFFFF"/>
              </w:rPr>
              <w:t xml:space="preserve"> </w:t>
            </w:r>
          </w:p>
        </w:tc>
      </w:tr>
    </w:tbl>
    <w:p w14:paraId="1854A352" w14:textId="77777777" w:rsidR="00000000" w:rsidRDefault="00943713">
      <w:pPr>
        <w:pStyle w:val="Kravnummer"/>
      </w:pPr>
      <w:r>
        <w:t>K160049</w:t>
      </w:r>
    </w:p>
    <w:p w14:paraId="020A4F05" w14:textId="77777777" w:rsidR="00000000" w:rsidRDefault="00943713">
      <w:pPr>
        <w:pStyle w:val="Krav"/>
      </w:pPr>
      <w:r>
        <w:rPr>
          <w:rFonts w:eastAsia="Times New Roman" w:cs="Times New Roman"/>
        </w:rPr>
        <w:t>För en fristående försignal eller en kombinerad signal där ett försignalbesked lämnas för första gången gäller att avståndet från signalen till nästa huvudljussignal ska vara enligt krav i tabellen nedan. Kortare avstånd kan tillåtas om sth är mind</w:t>
      </w:r>
      <w:r>
        <w:rPr>
          <w:rFonts w:eastAsia="Times New Roman" w:cs="Times New Roman"/>
        </w:rPr>
        <w:t>re än 80 km/h, se kap "Förbeskedsavstånd".</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500"/>
        <w:gridCol w:w="1650"/>
        <w:gridCol w:w="1350"/>
        <w:gridCol w:w="1350"/>
        <w:gridCol w:w="1500"/>
      </w:tblGrid>
      <w:tr w:rsidR="00000000" w14:paraId="19118848"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0861834" w14:textId="77777777" w:rsidR="00000000" w:rsidRDefault="00943713"/>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135B753D" w14:textId="77777777" w:rsidR="00000000" w:rsidRDefault="00943713">
            <w:pPr>
              <w:pStyle w:val="Krav"/>
            </w:pPr>
            <w:r>
              <w:rPr>
                <w:rFonts w:eastAsia="Times New Roman" w:cs="Times New Roman"/>
                <w:sz w:val="20"/>
              </w:rPr>
              <w:t>Till infartssignal</w:t>
            </w:r>
          </w:p>
        </w:tc>
        <w:tc>
          <w:tcPr>
            <w:tcW w:w="1350" w:type="dxa"/>
            <w:tcBorders>
              <w:top w:val="single" w:sz="8" w:space="0" w:color="696969"/>
              <w:left w:val="single" w:sz="8" w:space="0" w:color="696969"/>
              <w:bottom w:val="single" w:sz="8" w:space="0" w:color="696969"/>
              <w:right w:val="single" w:sz="8" w:space="0" w:color="696969"/>
            </w:tcBorders>
            <w:tcMar>
              <w:left w:w="0" w:type="dxa"/>
            </w:tcMar>
          </w:tcPr>
          <w:p w14:paraId="36AD5052" w14:textId="77777777" w:rsidR="00000000" w:rsidRDefault="00943713">
            <w:pPr>
              <w:pStyle w:val="Krav"/>
            </w:pPr>
            <w:r>
              <w:rPr>
                <w:rFonts w:eastAsia="Times New Roman" w:cs="Times New Roman"/>
                <w:sz w:val="20"/>
              </w:rPr>
              <w:t>Till mellan-, utfarts- och utfartsblock-signal</w:t>
            </w:r>
          </w:p>
        </w:tc>
        <w:tc>
          <w:tcPr>
            <w:tcW w:w="1350" w:type="dxa"/>
            <w:tcBorders>
              <w:top w:val="single" w:sz="8" w:space="0" w:color="696969"/>
              <w:left w:val="single" w:sz="8" w:space="0" w:color="696969"/>
              <w:bottom w:val="single" w:sz="8" w:space="0" w:color="696969"/>
              <w:right w:val="single" w:sz="8" w:space="0" w:color="696969"/>
            </w:tcBorders>
            <w:tcMar>
              <w:left w:w="0" w:type="dxa"/>
            </w:tcMar>
          </w:tcPr>
          <w:p w14:paraId="31EF253E" w14:textId="77777777" w:rsidR="00000000" w:rsidRDefault="00943713">
            <w:pPr>
              <w:pStyle w:val="Krav"/>
            </w:pPr>
            <w:r>
              <w:rPr>
                <w:rFonts w:eastAsia="Times New Roman" w:cs="Times New Roman"/>
                <w:sz w:val="20"/>
              </w:rPr>
              <w:t>Till mellan-blocksignal</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E7491FE" w14:textId="77777777" w:rsidR="00000000" w:rsidRDefault="00943713">
            <w:pPr>
              <w:pStyle w:val="Krav"/>
            </w:pPr>
            <w:r>
              <w:rPr>
                <w:rFonts w:eastAsia="Times New Roman" w:cs="Times New Roman"/>
                <w:sz w:val="20"/>
              </w:rPr>
              <w:t>Till linje-platssignal</w:t>
            </w:r>
          </w:p>
        </w:tc>
      </w:tr>
      <w:tr w:rsidR="00000000" w14:paraId="55599B5D"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50A5DED0" w14:textId="77777777" w:rsidR="00000000" w:rsidRDefault="00943713">
            <w:pPr>
              <w:pStyle w:val="Krav"/>
            </w:pPr>
            <w:r>
              <w:rPr>
                <w:rFonts w:eastAsia="Times New Roman" w:cs="Times New Roman"/>
                <w:sz w:val="20"/>
              </w:rPr>
              <w:t>Från fristående försignal</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0661B54C" w14:textId="77777777" w:rsidR="00000000" w:rsidRDefault="00943713">
            <w:pPr>
              <w:pStyle w:val="Krav"/>
            </w:pPr>
            <w:r>
              <w:rPr>
                <w:rFonts w:eastAsia="Times New Roman" w:cs="Times New Roman"/>
                <w:sz w:val="20"/>
              </w:rPr>
              <w:t>800-1000 m</w:t>
            </w:r>
            <w:r>
              <w:rPr>
                <w:rFonts w:eastAsia="Times New Roman" w:cs="Times New Roman"/>
                <w:sz w:val="20"/>
                <w:vertAlign w:val="superscript"/>
              </w:rPr>
              <w:t>1)</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6D74CF04" w14:textId="77777777" w:rsidR="00000000" w:rsidRDefault="00943713">
            <w:pPr>
              <w:pStyle w:val="Krav"/>
            </w:pPr>
            <w:r>
              <w:rPr>
                <w:rFonts w:eastAsia="Times New Roman" w:cs="Times New Roman"/>
                <w:sz w:val="20"/>
              </w:rPr>
              <w:t>800-1000 m</w:t>
            </w:r>
            <w:r>
              <w:rPr>
                <w:rFonts w:eastAsia="Times New Roman" w:cs="Times New Roman"/>
                <w:sz w:val="20"/>
                <w:vertAlign w:val="superscript"/>
              </w:rPr>
              <w:t>1)</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3536C550" w14:textId="77777777" w:rsidR="00000000" w:rsidRDefault="00943713">
            <w:pPr>
              <w:pStyle w:val="Krav"/>
            </w:pPr>
            <w:r>
              <w:rPr>
                <w:rFonts w:eastAsia="Times New Roman" w:cs="Times New Roman"/>
                <w:sz w:val="20"/>
              </w:rPr>
              <w:t>800-1000 m</w:t>
            </w:r>
            <w:r>
              <w:rPr>
                <w:rFonts w:eastAsia="Times New Roman" w:cs="Times New Roman"/>
                <w:sz w:val="20"/>
                <w:vertAlign w:val="superscript"/>
              </w:rPr>
              <w:t>1)</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113C6775" w14:textId="77777777" w:rsidR="00000000" w:rsidRDefault="00943713">
            <w:pPr>
              <w:pStyle w:val="Krav"/>
            </w:pPr>
            <w:r>
              <w:rPr>
                <w:rFonts w:eastAsia="Times New Roman" w:cs="Times New Roman"/>
                <w:sz w:val="20"/>
              </w:rPr>
              <w:t>800-1000 m</w:t>
            </w:r>
            <w:r>
              <w:rPr>
                <w:rFonts w:eastAsia="Times New Roman" w:cs="Times New Roman"/>
                <w:sz w:val="20"/>
                <w:vertAlign w:val="superscript"/>
              </w:rPr>
              <w:t>1)</w:t>
            </w:r>
          </w:p>
        </w:tc>
      </w:tr>
      <w:tr w:rsidR="00000000" w14:paraId="1816EED2"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69AA30E6" w14:textId="77777777" w:rsidR="00000000" w:rsidRDefault="00943713">
            <w:pPr>
              <w:pStyle w:val="Krav"/>
            </w:pPr>
            <w:r>
              <w:rPr>
                <w:rFonts w:eastAsia="Times New Roman" w:cs="Times New Roman"/>
                <w:sz w:val="20"/>
              </w:rPr>
              <w:t>Från försignal inby</w:t>
            </w:r>
            <w:r>
              <w:rPr>
                <w:rFonts w:eastAsia="Times New Roman" w:cs="Times New Roman"/>
                <w:sz w:val="20"/>
              </w:rPr>
              <w:t>ggd i huvudljussignal</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4122D9E5" w14:textId="77777777" w:rsidR="00000000" w:rsidRDefault="00943713">
            <w:pPr>
              <w:pStyle w:val="Krav"/>
            </w:pPr>
            <w:r>
              <w:rPr>
                <w:rFonts w:eastAsia="Times New Roman" w:cs="Times New Roman"/>
                <w:sz w:val="20"/>
              </w:rPr>
              <w:t>800-3000 m</w:t>
            </w:r>
            <w:r>
              <w:rPr>
                <w:rFonts w:eastAsia="Times New Roman" w:cs="Times New Roman"/>
                <w:sz w:val="20"/>
                <w:vertAlign w:val="superscript"/>
              </w:rPr>
              <w:t>2)</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710E0712" w14:textId="77777777" w:rsidR="00000000" w:rsidRDefault="00943713">
            <w:pPr>
              <w:pStyle w:val="Krav"/>
            </w:pPr>
            <w:r>
              <w:rPr>
                <w:rFonts w:eastAsia="Times New Roman" w:cs="Times New Roman"/>
                <w:sz w:val="20"/>
              </w:rPr>
              <w:t>800-3000 m</w:t>
            </w:r>
            <w:r>
              <w:rPr>
                <w:rFonts w:eastAsia="Times New Roman" w:cs="Times New Roman"/>
                <w:sz w:val="20"/>
                <w:vertAlign w:val="superscript"/>
              </w:rPr>
              <w:t>3)</w:t>
            </w:r>
          </w:p>
        </w:tc>
        <w:tc>
          <w:tcPr>
            <w:tcW w:w="1350" w:type="dxa"/>
            <w:tcBorders>
              <w:top w:val="single" w:sz="8" w:space="0" w:color="696969"/>
              <w:left w:val="single" w:sz="8" w:space="0" w:color="696969"/>
              <w:bottom w:val="single" w:sz="8" w:space="0" w:color="696969"/>
              <w:right w:val="single" w:sz="8" w:space="0" w:color="696969"/>
            </w:tcBorders>
            <w:tcMar>
              <w:left w:w="0" w:type="dxa"/>
            </w:tcMar>
            <w:vAlign w:val="center"/>
          </w:tcPr>
          <w:p w14:paraId="4232386C" w14:textId="77777777" w:rsidR="00000000" w:rsidRDefault="00943713">
            <w:pPr>
              <w:pStyle w:val="Krav"/>
            </w:pPr>
            <w:r>
              <w:rPr>
                <w:rFonts w:eastAsia="Times New Roman" w:cs="Times New Roman"/>
                <w:sz w:val="20"/>
              </w:rPr>
              <w:t>800-3000 m</w:t>
            </w:r>
            <w:r>
              <w:rPr>
                <w:rFonts w:eastAsia="Times New Roman" w:cs="Times New Roman"/>
                <w:sz w:val="20"/>
                <w:vertAlign w:val="superscript"/>
              </w:rPr>
              <w:t>2)</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1BAB5CE1" w14:textId="77777777" w:rsidR="00000000" w:rsidRDefault="00943713">
            <w:pPr>
              <w:pStyle w:val="Krav"/>
            </w:pPr>
            <w:r>
              <w:rPr>
                <w:rFonts w:eastAsia="Times New Roman" w:cs="Times New Roman"/>
                <w:sz w:val="20"/>
              </w:rPr>
              <w:t>inte tillämpligt</w:t>
            </w:r>
          </w:p>
        </w:tc>
      </w:tr>
    </w:tbl>
    <w:p w14:paraId="42D4A1EA" w14:textId="77777777" w:rsidR="00000000" w:rsidRDefault="00943713">
      <w:pPr>
        <w:pStyle w:val="Krav"/>
      </w:pPr>
      <w:r>
        <w:rPr>
          <w:rFonts w:eastAsia="Times New Roman" w:cs="Times New Roman"/>
          <w:i/>
          <w:sz w:val="18"/>
        </w:rPr>
        <w:t>Tabell. Avstånd från en försignal för huvudljussignal till följande huvudljussignal.</w:t>
      </w:r>
    </w:p>
    <w:p w14:paraId="72546D9D" w14:textId="77777777" w:rsidR="00000000" w:rsidRDefault="00943713">
      <w:pPr>
        <w:pStyle w:val="Krav"/>
      </w:pPr>
      <w:r>
        <w:rPr>
          <w:rFonts w:eastAsia="Times New Roman" w:cs="Times New Roman"/>
          <w:i/>
          <w:sz w:val="18"/>
        </w:rPr>
        <w:t xml:space="preserve">1) Där medlutningen är mer negativ än minus 10 promille eller där andra lokala förhållanden </w:t>
      </w:r>
      <w:r>
        <w:rPr>
          <w:rFonts w:eastAsia="Times New Roman" w:cs="Times New Roman"/>
          <w:i/>
          <w:sz w:val="18"/>
        </w:rPr>
        <w:t>motiverar detta ska längre avstånd än de här angivna användas eller hastigheten sänkas, så att järnvägsfordon som framförs utan ATC-besked kan genomföra hastighetssänkning.</w:t>
      </w:r>
    </w:p>
    <w:p w14:paraId="2BFE178C" w14:textId="77777777" w:rsidR="00000000" w:rsidRDefault="00943713">
      <w:pPr>
        <w:pStyle w:val="Krav"/>
      </w:pPr>
      <w:r>
        <w:rPr>
          <w:rFonts w:eastAsia="Times New Roman" w:cs="Times New Roman"/>
          <w:i/>
          <w:sz w:val="18"/>
        </w:rPr>
        <w:t>2) Kombineras med en orienteringstavla för huvudsignal placerat 800-1000 meter</w:t>
      </w:r>
      <w:r>
        <w:rPr>
          <w:rFonts w:eastAsia="Times New Roman" w:cs="Times New Roman"/>
          <w:i/>
          <w:sz w:val="18"/>
          <w:vertAlign w:val="superscript"/>
        </w:rPr>
        <w:t>1)</w:t>
      </w:r>
      <w:r>
        <w:rPr>
          <w:rFonts w:eastAsia="Times New Roman" w:cs="Times New Roman"/>
          <w:i/>
          <w:sz w:val="18"/>
        </w:rPr>
        <w:t> fö</w:t>
      </w:r>
      <w:r>
        <w:rPr>
          <w:rFonts w:eastAsia="Times New Roman" w:cs="Times New Roman"/>
          <w:i/>
          <w:sz w:val="18"/>
        </w:rPr>
        <w:t>re den huvudsignal som försignaleras.</w:t>
      </w:r>
    </w:p>
    <w:p w14:paraId="4DDA24E9" w14:textId="77777777" w:rsidR="00000000" w:rsidRDefault="00943713">
      <w:pPr>
        <w:pStyle w:val="Krav"/>
      </w:pPr>
      <w:r>
        <w:rPr>
          <w:rFonts w:eastAsia="Times New Roman" w:cs="Times New Roman"/>
          <w:i/>
          <w:sz w:val="18"/>
        </w:rPr>
        <w:t>3) Kombineras med en orienteringstavla för huvudsignal placerat 800-1000 meter</w:t>
      </w:r>
      <w:r>
        <w:rPr>
          <w:rFonts w:eastAsia="Times New Roman" w:cs="Times New Roman"/>
          <w:i/>
          <w:sz w:val="18"/>
          <w:vertAlign w:val="superscript"/>
        </w:rPr>
        <w:t>1)</w:t>
      </w:r>
      <w:r>
        <w:rPr>
          <w:rFonts w:eastAsia="Times New Roman" w:cs="Times New Roman"/>
          <w:i/>
          <w:sz w:val="18"/>
        </w:rPr>
        <w:t> före den huvudsignal som försignaleras om avståndet överstiger 1500 meter.</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4C972A" w14:textId="77777777">
        <w:tc>
          <w:tcPr>
            <w:tcW w:w="0" w:type="auto"/>
            <w:tcBorders>
              <w:top w:val="nil"/>
              <w:left w:val="nil"/>
              <w:bottom w:val="nil"/>
              <w:right w:val="nil"/>
            </w:tcBorders>
            <w:tcMar>
              <w:top w:w="0" w:type="dxa"/>
              <w:left w:w="0" w:type="dxa"/>
              <w:bottom w:w="20" w:type="dxa"/>
              <w:right w:w="0" w:type="dxa"/>
            </w:tcMar>
          </w:tcPr>
          <w:p w14:paraId="44C6CA52" w14:textId="77777777" w:rsidR="00000000" w:rsidRDefault="00943713">
            <w:pPr>
              <w:pStyle w:val="Tabell"/>
            </w:pPr>
            <w:r>
              <w:rPr>
                <w:color w:val="FFFFFF"/>
              </w:rPr>
              <w:t xml:space="preserve"> </w:t>
            </w:r>
          </w:p>
        </w:tc>
      </w:tr>
    </w:tbl>
    <w:p w14:paraId="2A4FE4E6" w14:textId="77777777" w:rsidR="00000000" w:rsidRDefault="00943713">
      <w:pPr>
        <w:pStyle w:val="Rubrikformatering2"/>
      </w:pPr>
      <w:bookmarkStart w:id="23" w:name="_Toc256000218"/>
      <w:r>
        <w:t>Siktkrav på fristående försignal</w:t>
      </w:r>
      <w:bookmarkEnd w:id="23"/>
    </w:p>
    <w:p w14:paraId="560D1FB3" w14:textId="77777777" w:rsidR="00000000" w:rsidRDefault="00943713">
      <w:pPr>
        <w:pStyle w:val="Kravnummer"/>
      </w:pPr>
      <w:r>
        <w:t>K160051</w:t>
      </w:r>
    </w:p>
    <w:p w14:paraId="5085EF31" w14:textId="77777777" w:rsidR="00000000" w:rsidRDefault="00943713">
      <w:pPr>
        <w:pStyle w:val="Krav"/>
      </w:pPr>
      <w:r>
        <w:rPr>
          <w:rFonts w:eastAsia="Times New Roman" w:cs="Times New Roman"/>
        </w:rPr>
        <w:t>En fristående för</w:t>
      </w:r>
      <w:r>
        <w:rPr>
          <w:rFonts w:eastAsia="Times New Roman" w:cs="Times New Roman"/>
        </w:rPr>
        <w:t>signal ska vara placerad så att siktsträckan blir minst 200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3D0F29" w14:textId="77777777">
        <w:tc>
          <w:tcPr>
            <w:tcW w:w="0" w:type="auto"/>
            <w:tcBorders>
              <w:top w:val="nil"/>
              <w:left w:val="nil"/>
              <w:bottom w:val="nil"/>
              <w:right w:val="nil"/>
            </w:tcBorders>
            <w:tcMar>
              <w:top w:w="0" w:type="dxa"/>
              <w:left w:w="0" w:type="dxa"/>
              <w:bottom w:w="20" w:type="dxa"/>
              <w:right w:w="0" w:type="dxa"/>
            </w:tcMar>
          </w:tcPr>
          <w:p w14:paraId="3D360A7C" w14:textId="77777777" w:rsidR="00000000" w:rsidRDefault="00943713">
            <w:pPr>
              <w:pStyle w:val="Tabell"/>
            </w:pPr>
            <w:r>
              <w:rPr>
                <w:color w:val="FFFFFF"/>
              </w:rPr>
              <w:t xml:space="preserve"> </w:t>
            </w:r>
          </w:p>
        </w:tc>
      </w:tr>
    </w:tbl>
    <w:p w14:paraId="0A7B891D" w14:textId="77777777" w:rsidR="00000000" w:rsidRDefault="00943713">
      <w:pPr>
        <w:pStyle w:val="Rdsrubrik"/>
      </w:pPr>
      <w:r>
        <w:t>Råd</w:t>
      </w:r>
    </w:p>
    <w:p w14:paraId="4047E29F" w14:textId="77777777" w:rsidR="00000000" w:rsidRDefault="00943713">
      <w:pPr>
        <w:pStyle w:val="Rd"/>
      </w:pPr>
      <w:r>
        <w:rPr>
          <w:rFonts w:eastAsia="Times New Roman" w:cs="Times New Roman"/>
        </w:rPr>
        <w:t>Vid placering av fristående försignal bör alltid en siktsträcka om minimum 300 meter eftersträvas för att öka förarens möjlighet till tidig identifiering av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67138A" w14:textId="77777777">
        <w:tc>
          <w:tcPr>
            <w:tcW w:w="0" w:type="auto"/>
            <w:tcBorders>
              <w:top w:val="nil"/>
              <w:left w:val="nil"/>
              <w:bottom w:val="nil"/>
              <w:right w:val="nil"/>
            </w:tcBorders>
            <w:tcMar>
              <w:top w:w="0" w:type="dxa"/>
              <w:left w:w="0" w:type="dxa"/>
              <w:bottom w:w="20" w:type="dxa"/>
              <w:right w:w="0" w:type="dxa"/>
            </w:tcMar>
          </w:tcPr>
          <w:p w14:paraId="20CDB35F" w14:textId="77777777" w:rsidR="00000000" w:rsidRDefault="00943713">
            <w:pPr>
              <w:pStyle w:val="Tabell"/>
            </w:pPr>
            <w:r>
              <w:rPr>
                <w:color w:val="FFFFFF"/>
              </w:rPr>
              <w:t xml:space="preserve"> </w:t>
            </w:r>
          </w:p>
        </w:tc>
      </w:tr>
    </w:tbl>
    <w:p w14:paraId="23654850" w14:textId="77777777" w:rsidR="00000000" w:rsidRDefault="00943713">
      <w:pPr>
        <w:pStyle w:val="Rubrikformatering2"/>
      </w:pPr>
      <w:bookmarkStart w:id="24" w:name="_Toc256000219"/>
      <w:r>
        <w:t>Försignalbes</w:t>
      </w:r>
      <w:r>
        <w:t>ked i försignal och i kombinerad signal</w:t>
      </w:r>
      <w:bookmarkEnd w:id="24"/>
    </w:p>
    <w:p w14:paraId="7F93DADC" w14:textId="77777777" w:rsidR="00000000" w:rsidRDefault="00943713">
      <w:pPr>
        <w:pStyle w:val="Kravnummer"/>
      </w:pPr>
      <w:r>
        <w:t>K160054</w:t>
      </w:r>
    </w:p>
    <w:p w14:paraId="664013CB" w14:textId="77777777" w:rsidR="00000000" w:rsidRDefault="00943713">
      <w:pPr>
        <w:pStyle w:val="Krav"/>
      </w:pPr>
      <w:r>
        <w:rPr>
          <w:rFonts w:eastAsia="Times New Roman" w:cs="Times New Roman"/>
        </w:rPr>
        <w:t>En fristående försignal ska, om inga andra försignalbesked signaleras, lämna signalbeskedet "vänta stopp".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3ADC74" w14:textId="77777777">
        <w:tc>
          <w:tcPr>
            <w:tcW w:w="0" w:type="auto"/>
            <w:tcBorders>
              <w:top w:val="nil"/>
              <w:left w:val="nil"/>
              <w:bottom w:val="nil"/>
              <w:right w:val="nil"/>
            </w:tcBorders>
            <w:tcMar>
              <w:top w:w="0" w:type="dxa"/>
              <w:left w:w="0" w:type="dxa"/>
              <w:bottom w:w="20" w:type="dxa"/>
              <w:right w:w="0" w:type="dxa"/>
            </w:tcMar>
          </w:tcPr>
          <w:p w14:paraId="434445E9" w14:textId="77777777" w:rsidR="00000000" w:rsidRDefault="00943713">
            <w:pPr>
              <w:pStyle w:val="Tabell"/>
            </w:pPr>
            <w:r>
              <w:rPr>
                <w:color w:val="FFFFFF"/>
              </w:rPr>
              <w:t xml:space="preserve"> </w:t>
            </w:r>
          </w:p>
        </w:tc>
      </w:tr>
    </w:tbl>
    <w:p w14:paraId="46281BB1" w14:textId="77777777" w:rsidR="00000000" w:rsidRDefault="00943713">
      <w:pPr>
        <w:pStyle w:val="Kravnummer"/>
      </w:pPr>
      <w:r>
        <w:t>K160055</w:t>
      </w:r>
    </w:p>
    <w:p w14:paraId="0BBB2F12" w14:textId="77777777" w:rsidR="00000000" w:rsidRDefault="00943713">
      <w:pPr>
        <w:pStyle w:val="Krav"/>
      </w:pPr>
      <w:r>
        <w:rPr>
          <w:rFonts w:eastAsia="Times New Roman" w:cs="Times New Roman"/>
        </w:rPr>
        <w:t xml:space="preserve">Försignalbeskedet ”vänta kör 80” ska kräva att nästa huvudljussignal lämnar beskedet ”kör </w:t>
      </w:r>
      <w:r>
        <w:rPr>
          <w:rFonts w:eastAsia="Times New Roman" w:cs="Times New Roman"/>
        </w:rPr>
        <w:t>80”.</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2FBA40" w14:textId="77777777">
        <w:tc>
          <w:tcPr>
            <w:tcW w:w="0" w:type="auto"/>
            <w:tcBorders>
              <w:top w:val="nil"/>
              <w:left w:val="nil"/>
              <w:bottom w:val="nil"/>
              <w:right w:val="nil"/>
            </w:tcBorders>
            <w:tcMar>
              <w:top w:w="0" w:type="dxa"/>
              <w:left w:w="0" w:type="dxa"/>
              <w:bottom w:w="20" w:type="dxa"/>
              <w:right w:w="0" w:type="dxa"/>
            </w:tcMar>
          </w:tcPr>
          <w:p w14:paraId="270969E2" w14:textId="77777777" w:rsidR="00000000" w:rsidRDefault="00943713">
            <w:pPr>
              <w:pStyle w:val="Tabell"/>
            </w:pPr>
            <w:r>
              <w:rPr>
                <w:color w:val="FFFFFF"/>
              </w:rPr>
              <w:t xml:space="preserve"> </w:t>
            </w:r>
          </w:p>
        </w:tc>
      </w:tr>
    </w:tbl>
    <w:p w14:paraId="5508F719" w14:textId="77777777" w:rsidR="00000000" w:rsidRDefault="00943713">
      <w:pPr>
        <w:pStyle w:val="Kravnummer"/>
      </w:pPr>
      <w:r>
        <w:lastRenderedPageBreak/>
        <w:t>K160056</w:t>
      </w:r>
    </w:p>
    <w:p w14:paraId="53FC6FB8" w14:textId="77777777" w:rsidR="00000000" w:rsidRDefault="00943713">
      <w:pPr>
        <w:pStyle w:val="Krav"/>
      </w:pPr>
      <w:r>
        <w:rPr>
          <w:rFonts w:eastAsia="Times New Roman" w:cs="Times New Roman"/>
        </w:rPr>
        <w:t>Försignalbeskedet ”vänta kör 40” ska kräva att nästa huvudljussignal lämnar beskedet ”kör 40, varsamhet” eller ”kör 40, kort väg”.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07229C" w14:textId="77777777">
        <w:tc>
          <w:tcPr>
            <w:tcW w:w="0" w:type="auto"/>
            <w:tcBorders>
              <w:top w:val="nil"/>
              <w:left w:val="nil"/>
              <w:bottom w:val="nil"/>
              <w:right w:val="nil"/>
            </w:tcBorders>
            <w:tcMar>
              <w:top w:w="0" w:type="dxa"/>
              <w:left w:w="0" w:type="dxa"/>
              <w:bottom w:w="20" w:type="dxa"/>
              <w:right w:w="0" w:type="dxa"/>
            </w:tcMar>
          </w:tcPr>
          <w:p w14:paraId="1656C66E" w14:textId="77777777" w:rsidR="00000000" w:rsidRDefault="00943713">
            <w:pPr>
              <w:pStyle w:val="Tabell"/>
            </w:pPr>
            <w:r>
              <w:rPr>
                <w:color w:val="FFFFFF"/>
              </w:rPr>
              <w:t xml:space="preserve"> </w:t>
            </w:r>
          </w:p>
        </w:tc>
      </w:tr>
    </w:tbl>
    <w:p w14:paraId="1EC77A70" w14:textId="77777777" w:rsidR="00000000" w:rsidRDefault="00943713">
      <w:pPr>
        <w:pStyle w:val="Kravnummer"/>
      </w:pPr>
      <w:r>
        <w:t>K160057</w:t>
      </w:r>
    </w:p>
    <w:p w14:paraId="65B0E444" w14:textId="77777777" w:rsidR="00000000" w:rsidRDefault="00943713">
      <w:pPr>
        <w:pStyle w:val="Krav"/>
      </w:pPr>
      <w:r>
        <w:rPr>
          <w:rFonts w:eastAsia="Times New Roman" w:cs="Times New Roman"/>
        </w:rPr>
        <w:t>Försignalbeskedet ”vänta kör 40” vid gränsen till område med tvåskenssignalering ska kräva att för</w:t>
      </w:r>
      <w:r>
        <w:rPr>
          <w:rFonts w:eastAsia="Times New Roman" w:cs="Times New Roman"/>
        </w:rPr>
        <w:t>sta huvudljussignal med tvåskenssignalering lämnar beskedet ”kör 40” eller ”kör 40, varsamhet”.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557398" w14:textId="77777777">
        <w:tc>
          <w:tcPr>
            <w:tcW w:w="0" w:type="auto"/>
            <w:tcBorders>
              <w:top w:val="nil"/>
              <w:left w:val="nil"/>
              <w:bottom w:val="nil"/>
              <w:right w:val="nil"/>
            </w:tcBorders>
            <w:tcMar>
              <w:top w:w="0" w:type="dxa"/>
              <w:left w:w="0" w:type="dxa"/>
              <w:bottom w:w="20" w:type="dxa"/>
              <w:right w:w="0" w:type="dxa"/>
            </w:tcMar>
          </w:tcPr>
          <w:p w14:paraId="4E31ECC7" w14:textId="77777777" w:rsidR="00000000" w:rsidRDefault="00943713">
            <w:pPr>
              <w:pStyle w:val="Tabell"/>
            </w:pPr>
            <w:r>
              <w:rPr>
                <w:color w:val="FFFFFF"/>
              </w:rPr>
              <w:t xml:space="preserve"> </w:t>
            </w:r>
          </w:p>
        </w:tc>
      </w:tr>
    </w:tbl>
    <w:p w14:paraId="25407E3D" w14:textId="77777777" w:rsidR="00000000" w:rsidRDefault="00943713">
      <w:pPr>
        <w:pStyle w:val="Kravnummer"/>
      </w:pPr>
      <w:r>
        <w:t>K160058</w:t>
      </w:r>
    </w:p>
    <w:p w14:paraId="3637B2EB" w14:textId="77777777" w:rsidR="00000000" w:rsidRDefault="00943713">
      <w:pPr>
        <w:pStyle w:val="Krav"/>
      </w:pPr>
      <w:r>
        <w:rPr>
          <w:rFonts w:eastAsia="Times New Roman" w:cs="Times New Roman"/>
        </w:rPr>
        <w:t>En kombinerad signal ska i samtliga situationer som ”kör 80” visas också lämna ett försignalbesked eller ”vänta stopp”.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89B21CE" w14:textId="77777777">
        <w:tc>
          <w:tcPr>
            <w:tcW w:w="0" w:type="auto"/>
            <w:tcBorders>
              <w:top w:val="nil"/>
              <w:left w:val="nil"/>
              <w:bottom w:val="nil"/>
              <w:right w:val="nil"/>
            </w:tcBorders>
            <w:tcMar>
              <w:top w:w="0" w:type="dxa"/>
              <w:left w:w="0" w:type="dxa"/>
              <w:bottom w:w="20" w:type="dxa"/>
              <w:right w:w="0" w:type="dxa"/>
            </w:tcMar>
          </w:tcPr>
          <w:p w14:paraId="11D7A329" w14:textId="77777777" w:rsidR="00000000" w:rsidRDefault="00943713">
            <w:pPr>
              <w:pStyle w:val="Tabell"/>
            </w:pPr>
            <w:r>
              <w:rPr>
                <w:color w:val="FFFFFF"/>
              </w:rPr>
              <w:t xml:space="preserve"> </w:t>
            </w:r>
          </w:p>
        </w:tc>
      </w:tr>
    </w:tbl>
    <w:p w14:paraId="126CA15F" w14:textId="77777777" w:rsidR="00000000" w:rsidRDefault="00943713">
      <w:pPr>
        <w:pStyle w:val="Kravnummer"/>
      </w:pPr>
      <w:r>
        <w:t>K160059</w:t>
      </w:r>
    </w:p>
    <w:p w14:paraId="6C778290" w14:textId="77777777" w:rsidR="00000000" w:rsidRDefault="00943713">
      <w:pPr>
        <w:pStyle w:val="Krav"/>
      </w:pPr>
      <w:r>
        <w:rPr>
          <w:rFonts w:eastAsia="Times New Roman" w:cs="Times New Roman"/>
        </w:rPr>
        <w:t>I de fall avstånde</w:t>
      </w:r>
      <w:r>
        <w:rPr>
          <w:rFonts w:eastAsia="Times New Roman" w:cs="Times New Roman"/>
        </w:rPr>
        <w:t>t från en blocksignal till nästa huvudljussignal är mindre än 1400 meter ska den senare alltid försignaleras i blocksignalen.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0A092D" w14:textId="77777777">
        <w:tc>
          <w:tcPr>
            <w:tcW w:w="0" w:type="auto"/>
            <w:tcBorders>
              <w:top w:val="nil"/>
              <w:left w:val="nil"/>
              <w:bottom w:val="nil"/>
              <w:right w:val="nil"/>
            </w:tcBorders>
            <w:tcMar>
              <w:top w:w="0" w:type="dxa"/>
              <w:left w:w="0" w:type="dxa"/>
              <w:bottom w:w="20" w:type="dxa"/>
              <w:right w:w="0" w:type="dxa"/>
            </w:tcMar>
          </w:tcPr>
          <w:p w14:paraId="3FD8D256" w14:textId="77777777" w:rsidR="00000000" w:rsidRDefault="00943713">
            <w:pPr>
              <w:pStyle w:val="Tabell"/>
            </w:pPr>
            <w:r>
              <w:rPr>
                <w:color w:val="FFFFFF"/>
              </w:rPr>
              <w:t xml:space="preserve"> </w:t>
            </w:r>
          </w:p>
        </w:tc>
      </w:tr>
    </w:tbl>
    <w:p w14:paraId="280EFEAE" w14:textId="77777777" w:rsidR="00000000" w:rsidRDefault="00943713">
      <w:pPr>
        <w:pStyle w:val="Rubrikformatering1"/>
      </w:pPr>
      <w:bookmarkStart w:id="25" w:name="_Toc256000220"/>
      <w:r>
        <w:lastRenderedPageBreak/>
        <w:t>Växlings- och medgivandedvärgsignal</w:t>
      </w:r>
      <w:bookmarkEnd w:id="25"/>
    </w:p>
    <w:p w14:paraId="624D3273" w14:textId="77777777" w:rsidR="00000000" w:rsidRDefault="00943713">
      <w:pPr>
        <w:pStyle w:val="Frutsttningsrubrik"/>
      </w:pPr>
      <w:r>
        <w:t>Förutsättning</w:t>
      </w:r>
    </w:p>
    <w:p w14:paraId="46954C6E" w14:textId="77777777" w:rsidR="00000000" w:rsidRDefault="00943713">
      <w:pPr>
        <w:pStyle w:val="Frutsttningstext"/>
      </w:pPr>
      <w:r>
        <w:rPr>
          <w:rFonts w:eastAsia="Times New Roman" w:cs="Times New Roman"/>
        </w:rPr>
        <w:t>En medgivandedvärgsignal är placerad invid en signalpunktstavla/huvudljussign</w:t>
      </w:r>
      <w:r>
        <w:rPr>
          <w:rFonts w:eastAsia="Times New Roman" w:cs="Times New Roman"/>
        </w:rPr>
        <w:t>al och används för att vid växling upphäva signalbeskedet "stopp" frånsignalpunktstavlan/huvudljussignalen.</w:t>
      </w:r>
    </w:p>
    <w:p w14:paraId="68A1EBF4" w14:textId="77777777" w:rsidR="00000000" w:rsidRDefault="00943713">
      <w:pPr>
        <w:pStyle w:val="Frutsttningstext"/>
      </w:pPr>
      <w:r>
        <w:rPr>
          <w:rFonts w:eastAsia="Times New Roman" w:cs="Times New Roman"/>
        </w:rPr>
        <w:t>Medgivandedvärgsignal kan vara normalt släckt och visa vita sken ”rörelse tillåten” endast när behov föreligger samtidigt somsignalpunktstavlan/huvu</w:t>
      </w:r>
      <w:r>
        <w:rPr>
          <w:rFonts w:eastAsia="Times New Roman" w:cs="Times New Roman"/>
        </w:rPr>
        <w:t>dljussignalen visar ”stopp”.</w:t>
      </w:r>
    </w:p>
    <w:p w14:paraId="26E5E13C" w14:textId="77777777" w:rsidR="00000000" w:rsidRDefault="00943713">
      <w:pPr>
        <w:pStyle w:val="Frutsttningstext"/>
      </w:pPr>
      <w:r>
        <w:rPr>
          <w:rFonts w:eastAsia="Times New Roman" w:cs="Times New Roman"/>
        </w:rPr>
        <w:t>Växlingsdvärgsignaler visar endast vita sken och är inte placerade invid någonsignalpunktstavla/huvudljussignal. De används för att reglera rörelser vid växling och för att utgöra sidoskydd eller frontskydd för tågvägar och väx</w:t>
      </w:r>
      <w:r>
        <w:rPr>
          <w:rFonts w:eastAsia="Times New Roman" w:cs="Times New Roman"/>
        </w:rPr>
        <w:t>lingsvägar.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F5ACCA" w14:textId="77777777">
        <w:tc>
          <w:tcPr>
            <w:tcW w:w="0" w:type="auto"/>
            <w:tcBorders>
              <w:top w:val="nil"/>
              <w:left w:val="nil"/>
              <w:bottom w:val="nil"/>
              <w:right w:val="nil"/>
            </w:tcBorders>
            <w:tcMar>
              <w:top w:w="0" w:type="dxa"/>
              <w:left w:w="0" w:type="dxa"/>
              <w:bottom w:w="20" w:type="dxa"/>
              <w:right w:w="0" w:type="dxa"/>
            </w:tcMar>
          </w:tcPr>
          <w:p w14:paraId="5BFE7C5C" w14:textId="77777777" w:rsidR="00000000" w:rsidRDefault="00943713">
            <w:pPr>
              <w:pStyle w:val="Tabell"/>
            </w:pPr>
            <w:r>
              <w:rPr>
                <w:color w:val="FFFFFF"/>
              </w:rPr>
              <w:t xml:space="preserve"> </w:t>
            </w:r>
          </w:p>
        </w:tc>
      </w:tr>
    </w:tbl>
    <w:p w14:paraId="07F29348" w14:textId="77777777" w:rsidR="00000000" w:rsidRDefault="00943713">
      <w:pPr>
        <w:pStyle w:val="Rubrikformatering2"/>
      </w:pPr>
      <w:bookmarkStart w:id="26" w:name="_Toc256000221"/>
      <w:r>
        <w:t>Placering, siktkrav och märkning</w:t>
      </w:r>
      <w:bookmarkEnd w:id="26"/>
    </w:p>
    <w:p w14:paraId="0008F917" w14:textId="77777777" w:rsidR="00000000" w:rsidRDefault="00943713">
      <w:pPr>
        <w:pStyle w:val="Kravnummer"/>
      </w:pPr>
      <w:r>
        <w:t>K160063</w:t>
      </w:r>
    </w:p>
    <w:p w14:paraId="7348A937" w14:textId="77777777" w:rsidR="00000000" w:rsidRDefault="00943713">
      <w:pPr>
        <w:pStyle w:val="Krav"/>
      </w:pPr>
      <w:r>
        <w:rPr>
          <w:rFonts w:eastAsia="Times New Roman" w:cs="Times New Roman"/>
        </w:rPr>
        <w:t>Växlings- och medgivandedvärgsignal ska finnas endast på driftplats.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DFD7E8" w14:textId="77777777">
        <w:tc>
          <w:tcPr>
            <w:tcW w:w="0" w:type="auto"/>
            <w:tcBorders>
              <w:top w:val="nil"/>
              <w:left w:val="nil"/>
              <w:bottom w:val="nil"/>
              <w:right w:val="nil"/>
            </w:tcBorders>
            <w:tcMar>
              <w:top w:w="0" w:type="dxa"/>
              <w:left w:w="0" w:type="dxa"/>
              <w:bottom w:w="20" w:type="dxa"/>
              <w:right w:w="0" w:type="dxa"/>
            </w:tcMar>
          </w:tcPr>
          <w:p w14:paraId="45909639" w14:textId="77777777" w:rsidR="00000000" w:rsidRDefault="00943713">
            <w:pPr>
              <w:pStyle w:val="Tabell"/>
            </w:pPr>
            <w:r>
              <w:rPr>
                <w:color w:val="FFFFFF"/>
              </w:rPr>
              <w:t xml:space="preserve"> </w:t>
            </w:r>
          </w:p>
        </w:tc>
      </w:tr>
    </w:tbl>
    <w:p w14:paraId="646AB8E5" w14:textId="77777777" w:rsidR="00000000" w:rsidRDefault="00943713">
      <w:pPr>
        <w:pStyle w:val="Rdsrubrik"/>
      </w:pPr>
      <w:r>
        <w:t>Råd</w:t>
      </w:r>
    </w:p>
    <w:p w14:paraId="6D440C52" w14:textId="77777777" w:rsidR="00000000" w:rsidRDefault="00943713">
      <w:pPr>
        <w:pStyle w:val="Rd"/>
      </w:pPr>
      <w:r>
        <w:rPr>
          <w:rFonts w:eastAsia="Times New Roman" w:cs="Times New Roman"/>
        </w:rPr>
        <w:t>Växlingsdvärgsignal kan finnas även på sidospår.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B8B20C0" w14:textId="77777777">
        <w:tc>
          <w:tcPr>
            <w:tcW w:w="0" w:type="auto"/>
            <w:tcBorders>
              <w:top w:val="nil"/>
              <w:left w:val="nil"/>
              <w:bottom w:val="nil"/>
              <w:right w:val="nil"/>
            </w:tcBorders>
            <w:tcMar>
              <w:top w:w="0" w:type="dxa"/>
              <w:left w:w="0" w:type="dxa"/>
              <w:bottom w:w="20" w:type="dxa"/>
              <w:right w:w="0" w:type="dxa"/>
            </w:tcMar>
          </w:tcPr>
          <w:p w14:paraId="66998B8A" w14:textId="77777777" w:rsidR="00000000" w:rsidRDefault="00943713">
            <w:pPr>
              <w:pStyle w:val="Tabell"/>
            </w:pPr>
            <w:r>
              <w:rPr>
                <w:color w:val="FFFFFF"/>
              </w:rPr>
              <w:t xml:space="preserve"> </w:t>
            </w:r>
          </w:p>
        </w:tc>
      </w:tr>
    </w:tbl>
    <w:p w14:paraId="137423A5" w14:textId="77777777" w:rsidR="00000000" w:rsidRDefault="00943713">
      <w:pPr>
        <w:pStyle w:val="Kravnummer"/>
      </w:pPr>
      <w:r>
        <w:t>K160065</w:t>
      </w:r>
    </w:p>
    <w:p w14:paraId="698825C3" w14:textId="77777777" w:rsidR="00000000" w:rsidRDefault="00943713">
      <w:pPr>
        <w:pStyle w:val="Krav"/>
      </w:pPr>
      <w:r>
        <w:rPr>
          <w:rFonts w:eastAsia="Times New Roman" w:cs="Times New Roman"/>
        </w:rPr>
        <w:t>Växlingsdvärgsignal ska vara placerad till vänster om spåret.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86495EB" w14:textId="77777777">
        <w:tc>
          <w:tcPr>
            <w:tcW w:w="0" w:type="auto"/>
            <w:tcBorders>
              <w:top w:val="nil"/>
              <w:left w:val="nil"/>
              <w:bottom w:val="nil"/>
              <w:right w:val="nil"/>
            </w:tcBorders>
            <w:tcMar>
              <w:top w:w="0" w:type="dxa"/>
              <w:left w:w="0" w:type="dxa"/>
              <w:bottom w:w="20" w:type="dxa"/>
              <w:right w:w="0" w:type="dxa"/>
            </w:tcMar>
          </w:tcPr>
          <w:p w14:paraId="271DAC38" w14:textId="77777777" w:rsidR="00000000" w:rsidRDefault="00943713">
            <w:pPr>
              <w:pStyle w:val="Tabell"/>
            </w:pPr>
            <w:r>
              <w:rPr>
                <w:color w:val="FFFFFF"/>
              </w:rPr>
              <w:t xml:space="preserve"> </w:t>
            </w:r>
          </w:p>
        </w:tc>
      </w:tr>
    </w:tbl>
    <w:p w14:paraId="05D82D58" w14:textId="77777777" w:rsidR="00000000" w:rsidRDefault="00943713">
      <w:pPr>
        <w:pStyle w:val="Kravnummer"/>
      </w:pPr>
      <w:r>
        <w:t>K160066</w:t>
      </w:r>
    </w:p>
    <w:p w14:paraId="51503BB2" w14:textId="77777777" w:rsidR="00000000" w:rsidRDefault="00943713">
      <w:pPr>
        <w:pStyle w:val="Krav"/>
      </w:pPr>
      <w:r>
        <w:rPr>
          <w:rFonts w:eastAsia="Times New Roman" w:cs="Times New Roman"/>
        </w:rPr>
        <w:t>En medgivandedvärgsignal ska vara placerad under eller vid sidan avsignalpunktstavlan/huvudljussignalen och på samma sida av spåret.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C20979" w14:textId="77777777">
        <w:tc>
          <w:tcPr>
            <w:tcW w:w="0" w:type="auto"/>
            <w:tcBorders>
              <w:top w:val="nil"/>
              <w:left w:val="nil"/>
              <w:bottom w:val="nil"/>
              <w:right w:val="nil"/>
            </w:tcBorders>
            <w:tcMar>
              <w:top w:w="0" w:type="dxa"/>
              <w:left w:w="0" w:type="dxa"/>
              <w:bottom w:w="20" w:type="dxa"/>
              <w:right w:w="0" w:type="dxa"/>
            </w:tcMar>
          </w:tcPr>
          <w:p w14:paraId="0E0EF462" w14:textId="77777777" w:rsidR="00000000" w:rsidRDefault="00943713">
            <w:pPr>
              <w:pStyle w:val="Tabell"/>
            </w:pPr>
            <w:r>
              <w:rPr>
                <w:color w:val="FFFFFF"/>
              </w:rPr>
              <w:t xml:space="preserve"> </w:t>
            </w:r>
          </w:p>
        </w:tc>
      </w:tr>
    </w:tbl>
    <w:p w14:paraId="24F257CD" w14:textId="77777777" w:rsidR="00000000" w:rsidRDefault="00943713">
      <w:pPr>
        <w:pStyle w:val="Rdsrubrik"/>
      </w:pPr>
      <w:r>
        <w:t>Råd</w:t>
      </w:r>
    </w:p>
    <w:p w14:paraId="001F1C3B" w14:textId="77777777" w:rsidR="00000000" w:rsidRDefault="00943713">
      <w:pPr>
        <w:pStyle w:val="Rd"/>
      </w:pPr>
      <w:r>
        <w:rPr>
          <w:rFonts w:eastAsia="Times New Roman" w:cs="Times New Roman"/>
        </w:rPr>
        <w:t>Placering ”under” innebär placering på samma mast eller samma ktl-stolpe somsignalpunktstavlan/huvudljussig</w:t>
      </w:r>
      <w:r>
        <w:rPr>
          <w:rFonts w:eastAsia="Times New Roman" w:cs="Times New Roman"/>
        </w:rPr>
        <w:t>nalen, eller på mark under bryggmonteradsignalpunktstavla/huvudljussignal.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BCE19F" w14:textId="77777777">
        <w:tc>
          <w:tcPr>
            <w:tcW w:w="0" w:type="auto"/>
            <w:tcBorders>
              <w:top w:val="nil"/>
              <w:left w:val="nil"/>
              <w:bottom w:val="nil"/>
              <w:right w:val="nil"/>
            </w:tcBorders>
            <w:tcMar>
              <w:top w:w="0" w:type="dxa"/>
              <w:left w:w="0" w:type="dxa"/>
              <w:bottom w:w="20" w:type="dxa"/>
              <w:right w:w="0" w:type="dxa"/>
            </w:tcMar>
          </w:tcPr>
          <w:p w14:paraId="448AC538" w14:textId="77777777" w:rsidR="00000000" w:rsidRDefault="00943713">
            <w:pPr>
              <w:pStyle w:val="Tabell"/>
            </w:pPr>
            <w:r>
              <w:rPr>
                <w:color w:val="FFFFFF"/>
              </w:rPr>
              <w:t xml:space="preserve"> </w:t>
            </w:r>
          </w:p>
        </w:tc>
      </w:tr>
    </w:tbl>
    <w:p w14:paraId="5B283E51" w14:textId="77777777" w:rsidR="00000000" w:rsidRDefault="00943713">
      <w:pPr>
        <w:pStyle w:val="Kravnummer"/>
      </w:pPr>
      <w:r>
        <w:t>K260232</w:t>
      </w:r>
    </w:p>
    <w:p w14:paraId="31EB940D" w14:textId="77777777" w:rsidR="00000000" w:rsidRDefault="00943713">
      <w:pPr>
        <w:pStyle w:val="Krav"/>
      </w:pPr>
      <w:r>
        <w:rPr>
          <w:rFonts w:eastAsia="Times New Roman" w:cs="Times New Roman"/>
        </w:rPr>
        <w:t>Avståndet i längdled mellan en markplacerad medgivandedvärgsignal och tillhörande bryggmonterad  signalpunktstavla/huvudljussignal får inte överstiga 5,0 meter.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0078C6" w14:textId="77777777">
        <w:tc>
          <w:tcPr>
            <w:tcW w:w="0" w:type="auto"/>
            <w:tcBorders>
              <w:top w:val="nil"/>
              <w:left w:val="nil"/>
              <w:bottom w:val="nil"/>
              <w:right w:val="nil"/>
            </w:tcBorders>
            <w:tcMar>
              <w:top w:w="0" w:type="dxa"/>
              <w:left w:w="0" w:type="dxa"/>
              <w:bottom w:w="20" w:type="dxa"/>
              <w:right w:w="0" w:type="dxa"/>
            </w:tcMar>
          </w:tcPr>
          <w:p w14:paraId="359B7C68" w14:textId="77777777" w:rsidR="00000000" w:rsidRDefault="00943713">
            <w:pPr>
              <w:pStyle w:val="Tabell"/>
            </w:pPr>
            <w:r>
              <w:rPr>
                <w:color w:val="FFFFFF"/>
              </w:rPr>
              <w:t xml:space="preserve"> </w:t>
            </w:r>
          </w:p>
        </w:tc>
      </w:tr>
    </w:tbl>
    <w:p w14:paraId="1226195A" w14:textId="77777777" w:rsidR="00000000" w:rsidRDefault="00943713">
      <w:pPr>
        <w:pStyle w:val="Kravnummer"/>
      </w:pPr>
      <w:r>
        <w:t>K1600</w:t>
      </w:r>
      <w:r>
        <w:t>67</w:t>
      </w:r>
    </w:p>
    <w:p w14:paraId="5AA747DE" w14:textId="77777777" w:rsidR="00000000" w:rsidRDefault="00943713">
      <w:pPr>
        <w:pStyle w:val="Krav"/>
      </w:pPr>
      <w:r>
        <w:rPr>
          <w:rFonts w:eastAsia="Times New Roman" w:cs="Times New Roman"/>
        </w:rPr>
        <w:t>En dvärgsignal ska vara placerad så att siktsträckan blir minst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AF63C7B" w14:textId="77777777">
        <w:tc>
          <w:tcPr>
            <w:tcW w:w="0" w:type="auto"/>
            <w:tcBorders>
              <w:top w:val="nil"/>
              <w:left w:val="nil"/>
              <w:bottom w:val="nil"/>
              <w:right w:val="nil"/>
            </w:tcBorders>
            <w:tcMar>
              <w:top w:w="0" w:type="dxa"/>
              <w:left w:w="0" w:type="dxa"/>
              <w:bottom w:w="20" w:type="dxa"/>
              <w:right w:w="0" w:type="dxa"/>
            </w:tcMar>
          </w:tcPr>
          <w:p w14:paraId="5E7CF600" w14:textId="77777777" w:rsidR="00000000" w:rsidRDefault="00943713">
            <w:pPr>
              <w:pStyle w:val="Tabell"/>
            </w:pPr>
            <w:r>
              <w:rPr>
                <w:color w:val="FFFFFF"/>
              </w:rPr>
              <w:t xml:space="preserve"> </w:t>
            </w:r>
          </w:p>
        </w:tc>
      </w:tr>
    </w:tbl>
    <w:p w14:paraId="537B3CC2" w14:textId="77777777" w:rsidR="00000000" w:rsidRDefault="00943713">
      <w:pPr>
        <w:pStyle w:val="Rdsrubrik"/>
      </w:pPr>
      <w:r>
        <w:t>Råd</w:t>
      </w:r>
    </w:p>
    <w:p w14:paraId="39D6C4E7" w14:textId="77777777" w:rsidR="00000000" w:rsidRDefault="00943713">
      <w:pPr>
        <w:pStyle w:val="Rd"/>
      </w:pPr>
      <w:r>
        <w:rPr>
          <w:rFonts w:eastAsia="Times New Roman" w:cs="Times New Roman"/>
        </w:rPr>
        <w:t>Vid placering av dvärgsignal bör alltid en siktsträcka om minimum 200 meter eftersträvas för att öka förarens möjlighet till tidig identifiering av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238F1A" w14:textId="77777777">
        <w:tc>
          <w:tcPr>
            <w:tcW w:w="0" w:type="auto"/>
            <w:tcBorders>
              <w:top w:val="nil"/>
              <w:left w:val="nil"/>
              <w:bottom w:val="nil"/>
              <w:right w:val="nil"/>
            </w:tcBorders>
            <w:tcMar>
              <w:top w:w="0" w:type="dxa"/>
              <w:left w:w="0" w:type="dxa"/>
              <w:bottom w:w="20" w:type="dxa"/>
              <w:right w:w="0" w:type="dxa"/>
            </w:tcMar>
          </w:tcPr>
          <w:p w14:paraId="7F4CB75E" w14:textId="77777777" w:rsidR="00000000" w:rsidRDefault="00943713">
            <w:pPr>
              <w:pStyle w:val="Tabell"/>
            </w:pPr>
            <w:r>
              <w:rPr>
                <w:color w:val="FFFFFF"/>
              </w:rPr>
              <w:t xml:space="preserve"> </w:t>
            </w:r>
          </w:p>
        </w:tc>
      </w:tr>
    </w:tbl>
    <w:p w14:paraId="1835BF53" w14:textId="77777777" w:rsidR="00000000" w:rsidRDefault="00943713">
      <w:pPr>
        <w:pStyle w:val="Kravnummer"/>
      </w:pPr>
      <w:r>
        <w:t>K160069</w:t>
      </w:r>
    </w:p>
    <w:p w14:paraId="60F995B0" w14:textId="77777777" w:rsidR="00000000" w:rsidRDefault="00943713">
      <w:pPr>
        <w:pStyle w:val="Krav"/>
      </w:pPr>
      <w:r>
        <w:rPr>
          <w:rFonts w:eastAsia="Times New Roman" w:cs="Times New Roman"/>
        </w:rPr>
        <w:t>En</w:t>
      </w:r>
      <w:r>
        <w:rPr>
          <w:rFonts w:eastAsia="Times New Roman" w:cs="Times New Roman"/>
        </w:rPr>
        <w:t xml:space="preserve"> hög placering av dvärgsignaler (signalcentrum ca 3 meter över RÖK) ska användas om sikten på signalen annars blir för kort eller om signalen av annat skäl blir svår att urskilja.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8C424E" w14:textId="77777777">
        <w:tc>
          <w:tcPr>
            <w:tcW w:w="0" w:type="auto"/>
            <w:tcBorders>
              <w:top w:val="nil"/>
              <w:left w:val="nil"/>
              <w:bottom w:val="nil"/>
              <w:right w:val="nil"/>
            </w:tcBorders>
            <w:tcMar>
              <w:top w:w="0" w:type="dxa"/>
              <w:left w:w="0" w:type="dxa"/>
              <w:bottom w:w="20" w:type="dxa"/>
              <w:right w:w="0" w:type="dxa"/>
            </w:tcMar>
          </w:tcPr>
          <w:p w14:paraId="61F0662A" w14:textId="77777777" w:rsidR="00000000" w:rsidRDefault="00943713">
            <w:pPr>
              <w:pStyle w:val="Tabell"/>
            </w:pPr>
            <w:r>
              <w:rPr>
                <w:color w:val="FFFFFF"/>
              </w:rPr>
              <w:t xml:space="preserve"> </w:t>
            </w:r>
          </w:p>
        </w:tc>
      </w:tr>
    </w:tbl>
    <w:p w14:paraId="45D89D80" w14:textId="77777777" w:rsidR="00000000" w:rsidRDefault="00943713">
      <w:pPr>
        <w:pStyle w:val="Rdsrubrik"/>
      </w:pPr>
      <w:r>
        <w:lastRenderedPageBreak/>
        <w:t>Råd</w:t>
      </w:r>
    </w:p>
    <w:p w14:paraId="221F184F" w14:textId="77777777" w:rsidR="00000000" w:rsidRDefault="00943713">
      <w:pPr>
        <w:pStyle w:val="Rd"/>
      </w:pPr>
      <w:r>
        <w:rPr>
          <w:rFonts w:eastAsia="Times New Roman" w:cs="Times New Roman"/>
        </w:rPr>
        <w:t>Dvärgsignal placeras vanligtvis så att den inte är högre än 0,76 mete</w:t>
      </w:r>
      <w:r>
        <w:rPr>
          <w:rFonts w:eastAsia="Times New Roman" w:cs="Times New Roman"/>
        </w:rPr>
        <w:t>r över RÖK för att kunna placeras nära spår på driftplatser.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83DD04" w14:textId="77777777">
        <w:tc>
          <w:tcPr>
            <w:tcW w:w="0" w:type="auto"/>
            <w:tcBorders>
              <w:top w:val="nil"/>
              <w:left w:val="nil"/>
              <w:bottom w:val="nil"/>
              <w:right w:val="nil"/>
            </w:tcBorders>
            <w:tcMar>
              <w:top w:w="0" w:type="dxa"/>
              <w:left w:w="0" w:type="dxa"/>
              <w:bottom w:w="20" w:type="dxa"/>
              <w:right w:w="0" w:type="dxa"/>
            </w:tcMar>
          </w:tcPr>
          <w:p w14:paraId="1DF45C41" w14:textId="77777777" w:rsidR="00000000" w:rsidRDefault="00943713">
            <w:pPr>
              <w:pStyle w:val="Tabell"/>
            </w:pPr>
            <w:r>
              <w:rPr>
                <w:color w:val="FFFFFF"/>
              </w:rPr>
              <w:t xml:space="preserve"> </w:t>
            </w:r>
          </w:p>
        </w:tc>
      </w:tr>
    </w:tbl>
    <w:p w14:paraId="57C2AD28" w14:textId="77777777" w:rsidR="00000000" w:rsidRDefault="00943713">
      <w:pPr>
        <w:pStyle w:val="Kravnummer"/>
      </w:pPr>
      <w:r>
        <w:t>K160071</w:t>
      </w:r>
    </w:p>
    <w:p w14:paraId="6279B50A" w14:textId="77777777" w:rsidR="00000000" w:rsidRDefault="00943713">
      <w:pPr>
        <w:pStyle w:val="Krav"/>
      </w:pPr>
      <w:r>
        <w:rPr>
          <w:rFonts w:eastAsia="Times New Roman" w:cs="Times New Roman"/>
        </w:rPr>
        <w:t>En dvärgsignal ska vara försedd med en fyrkantig vit märkskylt med signalens beteckning utan trafikplatssignatur men med ett unikt nummer för driftplatsdelen eller ett unikt nummer för</w:t>
      </w:r>
      <w:r>
        <w:rPr>
          <w:rFonts w:eastAsia="Times New Roman" w:cs="Times New Roman"/>
        </w:rPr>
        <w:t xml:space="preserve"> driftplatsen.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AF381B" w14:textId="77777777">
        <w:tc>
          <w:tcPr>
            <w:tcW w:w="0" w:type="auto"/>
            <w:tcBorders>
              <w:top w:val="nil"/>
              <w:left w:val="nil"/>
              <w:bottom w:val="nil"/>
              <w:right w:val="nil"/>
            </w:tcBorders>
            <w:tcMar>
              <w:top w:w="0" w:type="dxa"/>
              <w:left w:w="0" w:type="dxa"/>
              <w:bottom w:w="20" w:type="dxa"/>
              <w:right w:w="0" w:type="dxa"/>
            </w:tcMar>
          </w:tcPr>
          <w:p w14:paraId="722334D8" w14:textId="77777777" w:rsidR="00000000" w:rsidRDefault="00943713">
            <w:pPr>
              <w:pStyle w:val="Tabell"/>
            </w:pPr>
            <w:r>
              <w:rPr>
                <w:color w:val="FFFFFF"/>
              </w:rPr>
              <w:t xml:space="preserve"> </w:t>
            </w:r>
          </w:p>
        </w:tc>
      </w:tr>
    </w:tbl>
    <w:p w14:paraId="1C08448B" w14:textId="77777777" w:rsidR="00000000" w:rsidRDefault="00943713">
      <w:pPr>
        <w:pStyle w:val="Rubrikformatering2"/>
      </w:pPr>
      <w:bookmarkStart w:id="27" w:name="_Toc256000222"/>
      <w:r>
        <w:t>Signalbesked i dvärgsignal</w:t>
      </w:r>
      <w:bookmarkEnd w:id="27"/>
    </w:p>
    <w:p w14:paraId="043A4F15" w14:textId="77777777" w:rsidR="00000000" w:rsidRDefault="00943713">
      <w:pPr>
        <w:pStyle w:val="Kravnummer"/>
      </w:pPr>
      <w:r>
        <w:t>K160073</w:t>
      </w:r>
    </w:p>
    <w:p w14:paraId="4BF89026" w14:textId="77777777" w:rsidR="00000000" w:rsidRDefault="00943713">
      <w:pPr>
        <w:pStyle w:val="Krav"/>
      </w:pPr>
      <w:r>
        <w:rPr>
          <w:rFonts w:eastAsia="Times New Roman" w:cs="Times New Roman"/>
        </w:rPr>
        <w:t>Signalbilderna ”lodrätt” och ”snett vänster” i en dvärgsignal ska innebära att följande grundvillkor är uppfyllda</w:t>
      </w:r>
    </w:p>
    <w:p w14:paraId="19BEF280" w14:textId="77777777" w:rsidR="00000000" w:rsidRDefault="00943713" w:rsidP="00943713">
      <w:pPr>
        <w:pStyle w:val="Krav"/>
        <w:numPr>
          <w:ilvl w:val="0"/>
          <w:numId w:val="22"/>
        </w:numPr>
      </w:pPr>
      <w:r>
        <w:rPr>
          <w:rFonts w:eastAsia="Times New Roman" w:cs="Times New Roman"/>
        </w:rPr>
        <w:t>dvärgsignalen ska vara börjanpunkt i en låst växlingsväg som inte är under manuell upplås</w:t>
      </w:r>
      <w:r>
        <w:rPr>
          <w:rFonts w:eastAsia="Times New Roman" w:cs="Times New Roman"/>
        </w:rPr>
        <w:t>ning eller också ska dvärgsignalen ingå i en låst normal tågväg (undantag för system E2) som inte är under manuell upplåsning</w:t>
      </w:r>
    </w:p>
    <w:p w14:paraId="4D69D32B" w14:textId="77777777" w:rsidR="00000000" w:rsidRDefault="00943713" w:rsidP="00943713">
      <w:pPr>
        <w:pStyle w:val="Krav"/>
        <w:numPr>
          <w:ilvl w:val="0"/>
          <w:numId w:val="22"/>
        </w:numPr>
      </w:pPr>
      <w:r>
        <w:rPr>
          <w:rFonts w:eastAsia="Times New Roman" w:cs="Times New Roman"/>
        </w:rPr>
        <w:t>rörliga objekt på den signalerade sträckan ska vara i kontroll i farbart läge</w:t>
      </w:r>
    </w:p>
    <w:p w14:paraId="6FD6FB13" w14:textId="77777777" w:rsidR="00000000" w:rsidRDefault="00943713" w:rsidP="00943713">
      <w:pPr>
        <w:pStyle w:val="Krav"/>
        <w:numPr>
          <w:ilvl w:val="0"/>
          <w:numId w:val="22"/>
        </w:numPr>
      </w:pPr>
      <w:r>
        <w:rPr>
          <w:rFonts w:eastAsia="Times New Roman" w:cs="Times New Roman"/>
        </w:rPr>
        <w:t xml:space="preserve">portar, höj/sänkbara stoppbockar och andra liknande </w:t>
      </w:r>
      <w:r>
        <w:rPr>
          <w:rFonts w:eastAsia="Times New Roman" w:cs="Times New Roman"/>
        </w:rPr>
        <w:t>anordningar ska inta sådant läge att de inte hindrar växlingsrörelsen och omläggning av anordningen ska vara förhindrad</w:t>
      </w:r>
    </w:p>
    <w:p w14:paraId="256AFBAB" w14:textId="77777777" w:rsidR="00000000" w:rsidRDefault="00943713" w:rsidP="00943713">
      <w:pPr>
        <w:pStyle w:val="Krav"/>
        <w:numPr>
          <w:ilvl w:val="0"/>
          <w:numId w:val="22"/>
        </w:numPr>
      </w:pPr>
      <w:r>
        <w:rPr>
          <w:rFonts w:eastAsia="Times New Roman" w:cs="Times New Roman"/>
        </w:rPr>
        <w:t>den signalerade sträckans sidoskyddsområde får inte ingå i ett låst lokalfrigivningsområde</w:t>
      </w:r>
    </w:p>
    <w:p w14:paraId="14459B07" w14:textId="77777777" w:rsidR="00000000" w:rsidRDefault="00943713" w:rsidP="00943713">
      <w:pPr>
        <w:pStyle w:val="Krav"/>
        <w:numPr>
          <w:ilvl w:val="0"/>
          <w:numId w:val="22"/>
        </w:numPr>
      </w:pPr>
      <w:r>
        <w:rPr>
          <w:rFonts w:eastAsia="Times New Roman" w:cs="Times New Roman"/>
        </w:rPr>
        <w:t>skyddsavstånd ska finnas</w:t>
      </w:r>
    </w:p>
    <w:p w14:paraId="4D590F18" w14:textId="77777777" w:rsidR="00000000" w:rsidRDefault="00943713" w:rsidP="00943713">
      <w:pPr>
        <w:pStyle w:val="Krav"/>
        <w:numPr>
          <w:ilvl w:val="0"/>
          <w:numId w:val="22"/>
        </w:numPr>
      </w:pPr>
      <w:r>
        <w:rPr>
          <w:rFonts w:eastAsia="Times New Roman" w:cs="Times New Roman"/>
        </w:rPr>
        <w:t>signalen får inte va</w:t>
      </w:r>
      <w:r>
        <w:rPr>
          <w:rFonts w:eastAsia="Times New Roman" w:cs="Times New Roman"/>
        </w:rPr>
        <w:t>ra spärrad i stoppställning.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CD972B2" w14:textId="77777777">
        <w:tc>
          <w:tcPr>
            <w:tcW w:w="0" w:type="auto"/>
            <w:tcBorders>
              <w:top w:val="nil"/>
              <w:left w:val="nil"/>
              <w:bottom w:val="nil"/>
              <w:right w:val="nil"/>
            </w:tcBorders>
            <w:tcMar>
              <w:top w:w="0" w:type="dxa"/>
              <w:left w:w="0" w:type="dxa"/>
              <w:bottom w:w="20" w:type="dxa"/>
              <w:right w:w="0" w:type="dxa"/>
            </w:tcMar>
          </w:tcPr>
          <w:p w14:paraId="6CA4E45B" w14:textId="77777777" w:rsidR="00000000" w:rsidRDefault="00943713">
            <w:pPr>
              <w:pStyle w:val="Tabell"/>
            </w:pPr>
            <w:r>
              <w:rPr>
                <w:color w:val="FFFFFF"/>
              </w:rPr>
              <w:t xml:space="preserve"> </w:t>
            </w:r>
          </w:p>
        </w:tc>
      </w:tr>
    </w:tbl>
    <w:p w14:paraId="0D11BF0E" w14:textId="77777777" w:rsidR="00000000" w:rsidRDefault="00943713">
      <w:pPr>
        <w:pStyle w:val="Kravnummer"/>
      </w:pPr>
      <w:r>
        <w:t>K160074</w:t>
      </w:r>
    </w:p>
    <w:p w14:paraId="7CDB2BE3" w14:textId="77777777" w:rsidR="00000000" w:rsidRDefault="00943713">
      <w:pPr>
        <w:pStyle w:val="Krav"/>
      </w:pPr>
      <w:r>
        <w:rPr>
          <w:rFonts w:eastAsia="Times New Roman" w:cs="Times New Roman"/>
        </w:rPr>
        <w:t>Signalbilden ”lodrätt” ska innebära, utöver grundvillkoren, att följande villkor är uppfyllda</w:t>
      </w:r>
    </w:p>
    <w:p w14:paraId="7F2F9F51" w14:textId="77777777" w:rsidR="00000000" w:rsidRDefault="00943713" w:rsidP="00943713">
      <w:pPr>
        <w:pStyle w:val="Krav"/>
        <w:numPr>
          <w:ilvl w:val="0"/>
          <w:numId w:val="23"/>
        </w:numPr>
      </w:pPr>
      <w:r>
        <w:rPr>
          <w:rFonts w:eastAsia="Times New Roman" w:cs="Times New Roman"/>
        </w:rPr>
        <w:t>sidoskydd ska finnas för alla växlar och korsningar på den signalerade sträckan</w:t>
      </w:r>
    </w:p>
    <w:p w14:paraId="60FFF05E" w14:textId="77777777" w:rsidR="00000000" w:rsidRDefault="00943713" w:rsidP="00943713">
      <w:pPr>
        <w:pStyle w:val="Krav"/>
        <w:numPr>
          <w:ilvl w:val="0"/>
          <w:numId w:val="23"/>
        </w:numPr>
      </w:pPr>
      <w:r>
        <w:rPr>
          <w:rFonts w:eastAsia="Times New Roman" w:cs="Times New Roman"/>
        </w:rPr>
        <w:t>frontskydd och skyddssträcka ska finnas</w:t>
      </w:r>
    </w:p>
    <w:p w14:paraId="55B52F6C" w14:textId="77777777" w:rsidR="00000000" w:rsidRDefault="00943713" w:rsidP="00943713">
      <w:pPr>
        <w:pStyle w:val="Krav"/>
        <w:numPr>
          <w:ilvl w:val="0"/>
          <w:numId w:val="23"/>
        </w:numPr>
      </w:pPr>
      <w:r>
        <w:rPr>
          <w:rFonts w:eastAsia="Times New Roman" w:cs="Times New Roman"/>
        </w:rPr>
        <w:t>de</w:t>
      </w:r>
      <w:r>
        <w:rPr>
          <w:rFonts w:eastAsia="Times New Roman" w:cs="Times New Roman"/>
        </w:rPr>
        <w:t>n signalerade sträckan, dess sidoskyddsområde och frontskyddsområde ska vara tekniskt kontrollerat fria från fordon.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14A8FE" w14:textId="77777777">
        <w:tc>
          <w:tcPr>
            <w:tcW w:w="0" w:type="auto"/>
            <w:tcBorders>
              <w:top w:val="nil"/>
              <w:left w:val="nil"/>
              <w:bottom w:val="nil"/>
              <w:right w:val="nil"/>
            </w:tcBorders>
            <w:tcMar>
              <w:top w:w="0" w:type="dxa"/>
              <w:left w:w="0" w:type="dxa"/>
              <w:bottom w:w="20" w:type="dxa"/>
              <w:right w:w="0" w:type="dxa"/>
            </w:tcMar>
          </w:tcPr>
          <w:p w14:paraId="22E923F1" w14:textId="77777777" w:rsidR="00000000" w:rsidRDefault="00943713">
            <w:pPr>
              <w:pStyle w:val="Tabell"/>
            </w:pPr>
            <w:r>
              <w:rPr>
                <w:color w:val="FFFFFF"/>
              </w:rPr>
              <w:t xml:space="preserve"> </w:t>
            </w:r>
          </w:p>
        </w:tc>
      </w:tr>
    </w:tbl>
    <w:p w14:paraId="64A40D4F" w14:textId="77777777" w:rsidR="00000000" w:rsidRDefault="00943713">
      <w:pPr>
        <w:pStyle w:val="Kravnummer"/>
      </w:pPr>
      <w:r>
        <w:t>K160075</w:t>
      </w:r>
    </w:p>
    <w:p w14:paraId="049F8544" w14:textId="77777777" w:rsidR="00000000" w:rsidRDefault="00943713">
      <w:pPr>
        <w:pStyle w:val="Krav"/>
      </w:pPr>
      <w:r>
        <w:rPr>
          <w:rFonts w:eastAsia="Times New Roman" w:cs="Times New Roman"/>
        </w:rPr>
        <w:t>Signalbilden ”snett vänster” ska innebära, utöver grundvillkoren, att följande villkor är uppfyllda</w:t>
      </w:r>
    </w:p>
    <w:p w14:paraId="76C834F3" w14:textId="77777777" w:rsidR="00000000" w:rsidRDefault="00943713" w:rsidP="00943713">
      <w:pPr>
        <w:pStyle w:val="Krav"/>
        <w:numPr>
          <w:ilvl w:val="0"/>
          <w:numId w:val="24"/>
        </w:numPr>
      </w:pPr>
      <w:r>
        <w:rPr>
          <w:rFonts w:eastAsia="Times New Roman" w:cs="Times New Roman"/>
        </w:rPr>
        <w:t>sidoskyddska finnas för alla</w:t>
      </w:r>
      <w:r>
        <w:rPr>
          <w:rFonts w:eastAsia="Times New Roman" w:cs="Times New Roman"/>
        </w:rPr>
        <w:t xml:space="preserve"> växlar och korsningar på den signalerade sträckan, hinderfrihet för sidoskyddsområdet krävs inte</w:t>
      </w:r>
    </w:p>
    <w:p w14:paraId="79A457C4" w14:textId="77777777" w:rsidR="00000000" w:rsidRDefault="00943713" w:rsidP="00943713">
      <w:pPr>
        <w:pStyle w:val="Krav"/>
        <w:numPr>
          <w:ilvl w:val="0"/>
          <w:numId w:val="24"/>
        </w:numPr>
      </w:pPr>
      <w:r>
        <w:rPr>
          <w:rFonts w:eastAsia="Times New Roman" w:cs="Times New Roman"/>
        </w:rPr>
        <w:t>frontskydd och skyddssträckaska finnas om signalen i slutpunkten visar ”stopp” eller ”snett höger” eller om den utgörs av en dvärgsignalsluttavla, hinderfrihe</w:t>
      </w:r>
      <w:r>
        <w:rPr>
          <w:rFonts w:eastAsia="Times New Roman" w:cs="Times New Roman"/>
        </w:rPr>
        <w:t>t för frontskyddsområde krävs inte.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AA24D7" w14:textId="77777777">
        <w:tc>
          <w:tcPr>
            <w:tcW w:w="0" w:type="auto"/>
            <w:tcBorders>
              <w:top w:val="nil"/>
              <w:left w:val="nil"/>
              <w:bottom w:val="nil"/>
              <w:right w:val="nil"/>
            </w:tcBorders>
            <w:tcMar>
              <w:top w:w="0" w:type="dxa"/>
              <w:left w:w="0" w:type="dxa"/>
              <w:bottom w:w="20" w:type="dxa"/>
              <w:right w:w="0" w:type="dxa"/>
            </w:tcMar>
          </w:tcPr>
          <w:p w14:paraId="30C80665" w14:textId="77777777" w:rsidR="00000000" w:rsidRDefault="00943713">
            <w:pPr>
              <w:pStyle w:val="Tabell"/>
            </w:pPr>
            <w:r>
              <w:rPr>
                <w:color w:val="FFFFFF"/>
              </w:rPr>
              <w:t xml:space="preserve"> </w:t>
            </w:r>
          </w:p>
        </w:tc>
      </w:tr>
    </w:tbl>
    <w:p w14:paraId="0E53FEE9" w14:textId="77777777" w:rsidR="00000000" w:rsidRDefault="00943713">
      <w:pPr>
        <w:pStyle w:val="Kravnummer"/>
      </w:pPr>
      <w:r>
        <w:lastRenderedPageBreak/>
        <w:t>K160076</w:t>
      </w:r>
    </w:p>
    <w:p w14:paraId="4766E9F7" w14:textId="77777777" w:rsidR="00000000" w:rsidRDefault="00943713">
      <w:pPr>
        <w:pStyle w:val="Krav"/>
      </w:pPr>
      <w:r>
        <w:rPr>
          <w:rFonts w:eastAsia="Times New Roman" w:cs="Times New Roman"/>
        </w:rPr>
        <w:t>Signalbilden ”snett vänster” ska användas för att informera förare om förhållanden som kräver extra uppmärksamhet. Exempel på sådana kan vara</w:t>
      </w:r>
    </w:p>
    <w:p w14:paraId="522A80D8" w14:textId="77777777" w:rsidR="00000000" w:rsidRDefault="00943713" w:rsidP="00943713">
      <w:pPr>
        <w:pStyle w:val="Krav"/>
        <w:numPr>
          <w:ilvl w:val="0"/>
          <w:numId w:val="25"/>
        </w:numPr>
      </w:pPr>
      <w:r>
        <w:rPr>
          <w:rFonts w:eastAsia="Times New Roman" w:cs="Times New Roman"/>
        </w:rPr>
        <w:t xml:space="preserve">kort avstånd från dvärgsignalen till efterföljande dvärgsignal och </w:t>
      </w:r>
      <w:r>
        <w:rPr>
          <w:rFonts w:eastAsia="Times New Roman" w:cs="Times New Roman"/>
        </w:rPr>
        <w:t>sikten på denna är skymd</w:t>
      </w:r>
    </w:p>
    <w:p w14:paraId="439DCFAF" w14:textId="77777777" w:rsidR="00000000" w:rsidRDefault="00943713" w:rsidP="00943713">
      <w:pPr>
        <w:pStyle w:val="Krav"/>
        <w:numPr>
          <w:ilvl w:val="0"/>
          <w:numId w:val="25"/>
        </w:numPr>
      </w:pPr>
      <w:r>
        <w:rPr>
          <w:rFonts w:eastAsia="Times New Roman" w:cs="Times New Roman"/>
        </w:rPr>
        <w:t>kort avstånd på ett av spåren efter nästa motväxel till ett fast hinder</w:t>
      </w:r>
    </w:p>
    <w:p w14:paraId="18355806" w14:textId="77777777" w:rsidR="00000000" w:rsidRDefault="00943713" w:rsidP="00943713">
      <w:pPr>
        <w:pStyle w:val="Krav"/>
        <w:numPr>
          <w:ilvl w:val="0"/>
          <w:numId w:val="25"/>
        </w:numPr>
      </w:pPr>
      <w:r>
        <w:rPr>
          <w:rFonts w:eastAsia="Times New Roman" w:cs="Times New Roman"/>
        </w:rPr>
        <w:t>spåret efter dvärgsignalen leder in mot lokstall, vagnhall eller dylikt.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5E4C69" w14:textId="77777777">
        <w:tc>
          <w:tcPr>
            <w:tcW w:w="0" w:type="auto"/>
            <w:tcBorders>
              <w:top w:val="nil"/>
              <w:left w:val="nil"/>
              <w:bottom w:val="nil"/>
              <w:right w:val="nil"/>
            </w:tcBorders>
            <w:tcMar>
              <w:top w:w="0" w:type="dxa"/>
              <w:left w:w="0" w:type="dxa"/>
              <w:bottom w:w="20" w:type="dxa"/>
              <w:right w:w="0" w:type="dxa"/>
            </w:tcMar>
          </w:tcPr>
          <w:p w14:paraId="517EA3CA" w14:textId="77777777" w:rsidR="00000000" w:rsidRDefault="00943713">
            <w:pPr>
              <w:pStyle w:val="Tabell"/>
            </w:pPr>
            <w:r>
              <w:rPr>
                <w:color w:val="FFFFFF"/>
              </w:rPr>
              <w:t xml:space="preserve"> </w:t>
            </w:r>
          </w:p>
        </w:tc>
      </w:tr>
    </w:tbl>
    <w:p w14:paraId="76A60B51" w14:textId="77777777" w:rsidR="00000000" w:rsidRDefault="00943713">
      <w:pPr>
        <w:pStyle w:val="Kravnummer"/>
      </w:pPr>
      <w:r>
        <w:t>K160077</w:t>
      </w:r>
    </w:p>
    <w:p w14:paraId="5B0D24F4" w14:textId="77777777" w:rsidR="00000000" w:rsidRDefault="00943713">
      <w:pPr>
        <w:pStyle w:val="Krav"/>
      </w:pPr>
      <w:r>
        <w:rPr>
          <w:rFonts w:eastAsia="Times New Roman" w:cs="Times New Roman"/>
        </w:rPr>
        <w:t>Signalbilden ”snett höger” ska innebära att följande villkor är uppfyllda</w:t>
      </w:r>
    </w:p>
    <w:p w14:paraId="224F7F3B" w14:textId="77777777" w:rsidR="00000000" w:rsidRDefault="00943713" w:rsidP="00943713">
      <w:pPr>
        <w:pStyle w:val="Krav"/>
        <w:numPr>
          <w:ilvl w:val="0"/>
          <w:numId w:val="26"/>
        </w:numPr>
      </w:pPr>
      <w:r>
        <w:rPr>
          <w:rFonts w:eastAsia="Times New Roman" w:cs="Times New Roman"/>
        </w:rPr>
        <w:t>d</w:t>
      </w:r>
      <w:r>
        <w:rPr>
          <w:rFonts w:eastAsia="Times New Roman" w:cs="Times New Roman"/>
        </w:rPr>
        <w:t>värgsignalen ska stå vid gränsen in mot eller inuti ett låst lokalfrigivningsområde, som inte är under upplåsning </w:t>
      </w:r>
    </w:p>
    <w:p w14:paraId="5ED0C510" w14:textId="77777777" w:rsidR="00000000" w:rsidRDefault="00943713" w:rsidP="00943713">
      <w:pPr>
        <w:pStyle w:val="Krav"/>
        <w:numPr>
          <w:ilvl w:val="0"/>
          <w:numId w:val="26"/>
        </w:numPr>
      </w:pPr>
      <w:r>
        <w:rPr>
          <w:rFonts w:eastAsia="Times New Roman" w:cs="Times New Roman"/>
        </w:rPr>
        <w:t>rörliga broar på den signalerade sträckan/området ska vara i kontroll i farbart läge, och broöppning ska vara förhindrad</w:t>
      </w:r>
    </w:p>
    <w:p w14:paraId="0A24CD5C" w14:textId="77777777" w:rsidR="00000000" w:rsidRDefault="00943713" w:rsidP="00943713">
      <w:pPr>
        <w:pStyle w:val="Krav"/>
        <w:numPr>
          <w:ilvl w:val="0"/>
          <w:numId w:val="26"/>
        </w:numPr>
      </w:pPr>
      <w:r>
        <w:rPr>
          <w:rFonts w:eastAsia="Times New Roman" w:cs="Times New Roman"/>
        </w:rPr>
        <w:t>portar och andra lik</w:t>
      </w:r>
      <w:r>
        <w:rPr>
          <w:rFonts w:eastAsia="Times New Roman" w:cs="Times New Roman"/>
        </w:rPr>
        <w:t>nande anordningar ska inta sådant läge så att de inte hindrar växlingsrörelsen, och omläggning av anordningen ska vara förhindrad</w:t>
      </w:r>
    </w:p>
    <w:p w14:paraId="40E6EE08" w14:textId="77777777" w:rsidR="00000000" w:rsidRDefault="00943713" w:rsidP="00943713">
      <w:pPr>
        <w:pStyle w:val="Krav"/>
        <w:numPr>
          <w:ilvl w:val="0"/>
          <w:numId w:val="26"/>
        </w:numPr>
      </w:pPr>
      <w:r>
        <w:rPr>
          <w:rFonts w:eastAsia="Times New Roman" w:cs="Times New Roman"/>
        </w:rPr>
        <w:t>signalen får inte vara spärrad i stoppställning</w:t>
      </w:r>
    </w:p>
    <w:p w14:paraId="764677CE" w14:textId="77777777" w:rsidR="00000000" w:rsidRDefault="00943713" w:rsidP="00943713">
      <w:pPr>
        <w:pStyle w:val="Krav"/>
        <w:numPr>
          <w:ilvl w:val="0"/>
          <w:numId w:val="26"/>
        </w:numPr>
      </w:pPr>
      <w:r>
        <w:rPr>
          <w:rFonts w:eastAsia="Times New Roman" w:cs="Times New Roman"/>
        </w:rPr>
        <w:t xml:space="preserve">växlar på den signalerade sträckan/området ska antingen inta farbart läge och </w:t>
      </w:r>
      <w:r>
        <w:rPr>
          <w:rFonts w:eastAsia="Times New Roman" w:cs="Times New Roman"/>
        </w:rPr>
        <w:t>omläggning vara förhindrad eller vara frigivna för lokal manövrering</w:t>
      </w:r>
    </w:p>
    <w:p w14:paraId="086EFDF2" w14:textId="77777777" w:rsidR="00000000" w:rsidRDefault="00943713" w:rsidP="00943713">
      <w:pPr>
        <w:pStyle w:val="Krav"/>
        <w:numPr>
          <w:ilvl w:val="0"/>
          <w:numId w:val="26"/>
        </w:numPr>
      </w:pPr>
      <w:r>
        <w:rPr>
          <w:rFonts w:eastAsia="Times New Roman" w:cs="Times New Roman"/>
        </w:rPr>
        <w:t>centralt omläggbara spårspärrar, som inte utgör utrullningsskydd för permanent lokalfrigivningsområde eller parkeringsspår, på den signalerade sträckan/området ska vara i avläge och omläg</w:t>
      </w:r>
      <w:r>
        <w:rPr>
          <w:rFonts w:eastAsia="Times New Roman" w:cs="Times New Roman"/>
        </w:rPr>
        <w:t>gning ska vara förhindrad</w:t>
      </w:r>
    </w:p>
    <w:p w14:paraId="2510D3CE" w14:textId="77777777" w:rsidR="00000000" w:rsidRDefault="00943713" w:rsidP="00943713">
      <w:pPr>
        <w:pStyle w:val="Krav"/>
        <w:numPr>
          <w:ilvl w:val="0"/>
          <w:numId w:val="26"/>
        </w:numPr>
      </w:pPr>
      <w:r>
        <w:rPr>
          <w:rFonts w:eastAsia="Times New Roman" w:cs="Times New Roman"/>
        </w:rPr>
        <w:t>lokalt omläggbara spårspärrar på den signalerade sträckan/området ska vara lokalfrigivna</w:t>
      </w:r>
    </w:p>
    <w:p w14:paraId="119A43BB" w14:textId="77777777" w:rsidR="00000000" w:rsidRDefault="00943713" w:rsidP="00943713">
      <w:pPr>
        <w:pStyle w:val="Krav"/>
        <w:numPr>
          <w:ilvl w:val="0"/>
          <w:numId w:val="26"/>
        </w:numPr>
      </w:pPr>
      <w:r>
        <w:rPr>
          <w:rFonts w:eastAsia="Times New Roman" w:cs="Times New Roman"/>
        </w:rPr>
        <w:t>skyddsavståndska finnas</w:t>
      </w:r>
    </w:p>
    <w:p w14:paraId="662511C2" w14:textId="77777777" w:rsidR="00000000" w:rsidRDefault="00943713" w:rsidP="00943713">
      <w:pPr>
        <w:pStyle w:val="Krav"/>
        <w:numPr>
          <w:ilvl w:val="0"/>
          <w:numId w:val="26"/>
        </w:numPr>
      </w:pPr>
      <w:r>
        <w:rPr>
          <w:rFonts w:eastAsia="Times New Roman" w:cs="Times New Roman"/>
        </w:rPr>
        <w:t xml:space="preserve">spårspärrar i den signalerade sträckan/området som utgör utrullningsskydd för permanent lokalfrigivningsområde eller </w:t>
      </w:r>
      <w:r>
        <w:rPr>
          <w:rFonts w:eastAsia="Times New Roman" w:cs="Times New Roman"/>
        </w:rPr>
        <w:t>parkeringsspår ska vara lokalfrigiven</w:t>
      </w:r>
    </w:p>
    <w:p w14:paraId="37271B7D" w14:textId="77777777" w:rsidR="00000000" w:rsidRDefault="00943713" w:rsidP="00943713">
      <w:pPr>
        <w:pStyle w:val="Krav"/>
        <w:numPr>
          <w:ilvl w:val="0"/>
          <w:numId w:val="26"/>
        </w:numPr>
      </w:pPr>
      <w:r>
        <w:rPr>
          <w:rFonts w:eastAsia="Times New Roman" w:cs="Times New Roman"/>
        </w:rPr>
        <w:t>växel i den signalerade sträckan/området som utgör utrullningsskydd för permanent lokalfrigivningsområde ska vara lokalfrigiven.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7A1394C" w14:textId="77777777">
        <w:tc>
          <w:tcPr>
            <w:tcW w:w="0" w:type="auto"/>
            <w:tcBorders>
              <w:top w:val="nil"/>
              <w:left w:val="nil"/>
              <w:bottom w:val="nil"/>
              <w:right w:val="nil"/>
            </w:tcBorders>
            <w:tcMar>
              <w:top w:w="0" w:type="dxa"/>
              <w:left w:w="0" w:type="dxa"/>
              <w:bottom w:w="20" w:type="dxa"/>
              <w:right w:w="0" w:type="dxa"/>
            </w:tcMar>
          </w:tcPr>
          <w:p w14:paraId="72566658" w14:textId="77777777" w:rsidR="00000000" w:rsidRDefault="00943713">
            <w:pPr>
              <w:pStyle w:val="Tabell"/>
            </w:pPr>
            <w:r>
              <w:rPr>
                <w:color w:val="FFFFFF"/>
              </w:rPr>
              <w:t xml:space="preserve"> </w:t>
            </w:r>
          </w:p>
        </w:tc>
      </w:tr>
    </w:tbl>
    <w:p w14:paraId="7F201835" w14:textId="77777777" w:rsidR="00000000" w:rsidRDefault="00943713">
      <w:pPr>
        <w:pStyle w:val="Kravnummer"/>
      </w:pPr>
      <w:r>
        <w:lastRenderedPageBreak/>
        <w:t>K160078</w:t>
      </w:r>
    </w:p>
    <w:p w14:paraId="0D4DB659" w14:textId="77777777" w:rsidR="00000000" w:rsidRDefault="00943713">
      <w:pPr>
        <w:pStyle w:val="Krav"/>
      </w:pPr>
      <w:r>
        <w:rPr>
          <w:rFonts w:eastAsia="Times New Roman" w:cs="Times New Roman"/>
        </w:rPr>
        <w:t xml:space="preserve">Signalbilden ”snett höger” ska innebära att följande villkor är uppfyllda när </w:t>
      </w:r>
      <w:r>
        <w:rPr>
          <w:rFonts w:eastAsia="Times New Roman" w:cs="Times New Roman"/>
        </w:rPr>
        <w:t>den ingår i en förenklad tågväg</w:t>
      </w:r>
    </w:p>
    <w:p w14:paraId="79592901" w14:textId="77777777" w:rsidR="00000000" w:rsidRDefault="00943713" w:rsidP="00943713">
      <w:pPr>
        <w:pStyle w:val="Krav"/>
        <w:numPr>
          <w:ilvl w:val="0"/>
          <w:numId w:val="27"/>
        </w:numPr>
      </w:pPr>
      <w:r>
        <w:rPr>
          <w:rFonts w:eastAsia="Times New Roman" w:cs="Times New Roman"/>
        </w:rPr>
        <w:t>dvärgsignalen ska ingå i (inte utgöra börjanpunkt) en låst förenklad tågväg som inte är under manuell upplåsning</w:t>
      </w:r>
    </w:p>
    <w:p w14:paraId="6C86FFCD" w14:textId="77777777" w:rsidR="00000000" w:rsidRDefault="00943713" w:rsidP="00943713">
      <w:pPr>
        <w:pStyle w:val="Krav"/>
        <w:numPr>
          <w:ilvl w:val="0"/>
          <w:numId w:val="27"/>
        </w:numPr>
      </w:pPr>
      <w:r>
        <w:rPr>
          <w:rFonts w:eastAsia="Times New Roman" w:cs="Times New Roman"/>
        </w:rPr>
        <w:t>rörliga broar på den signalerade sträckan/området ska vara i kontroll i farbart läge, och broöppning ska vara f</w:t>
      </w:r>
      <w:r>
        <w:rPr>
          <w:rFonts w:eastAsia="Times New Roman" w:cs="Times New Roman"/>
        </w:rPr>
        <w:t>örhindrad</w:t>
      </w:r>
    </w:p>
    <w:p w14:paraId="12103FCE" w14:textId="77777777" w:rsidR="00000000" w:rsidRDefault="00943713" w:rsidP="00943713">
      <w:pPr>
        <w:pStyle w:val="Krav"/>
        <w:numPr>
          <w:ilvl w:val="0"/>
          <w:numId w:val="27"/>
        </w:numPr>
      </w:pPr>
      <w:r>
        <w:rPr>
          <w:rFonts w:eastAsia="Times New Roman" w:cs="Times New Roman"/>
        </w:rPr>
        <w:t>skyddsavståndska finnas</w:t>
      </w:r>
    </w:p>
    <w:p w14:paraId="146C7DB5" w14:textId="77777777" w:rsidR="00000000" w:rsidRDefault="00943713" w:rsidP="00943713">
      <w:pPr>
        <w:pStyle w:val="Krav"/>
        <w:numPr>
          <w:ilvl w:val="0"/>
          <w:numId w:val="27"/>
        </w:numPr>
      </w:pPr>
      <w:r>
        <w:rPr>
          <w:rFonts w:eastAsia="Times New Roman" w:cs="Times New Roman"/>
        </w:rPr>
        <w:t>signalen får inte vara spärrad i stoppställning</w:t>
      </w:r>
    </w:p>
    <w:p w14:paraId="211F4141" w14:textId="77777777" w:rsidR="00000000" w:rsidRDefault="00943713" w:rsidP="00943713">
      <w:pPr>
        <w:pStyle w:val="Krav"/>
        <w:numPr>
          <w:ilvl w:val="0"/>
          <w:numId w:val="27"/>
        </w:numPr>
      </w:pPr>
      <w:r>
        <w:rPr>
          <w:rFonts w:eastAsia="Times New Roman" w:cs="Times New Roman"/>
        </w:rPr>
        <w:t>växlar i den signalerade sträckan/området ska inte vara i kontrollerat avvikande läge relativt den aktuella slutpunkten</w:t>
      </w:r>
    </w:p>
    <w:p w14:paraId="47170C71" w14:textId="77777777" w:rsidR="00000000" w:rsidRDefault="00943713" w:rsidP="00943713">
      <w:pPr>
        <w:pStyle w:val="Krav"/>
        <w:numPr>
          <w:ilvl w:val="0"/>
          <w:numId w:val="27"/>
        </w:numPr>
      </w:pPr>
      <w:r>
        <w:rPr>
          <w:rFonts w:eastAsia="Times New Roman" w:cs="Times New Roman"/>
        </w:rPr>
        <w:t>centralt omläggbara spårspärrar i den signalerade strä</w:t>
      </w:r>
      <w:r>
        <w:rPr>
          <w:rFonts w:eastAsia="Times New Roman" w:cs="Times New Roman"/>
        </w:rPr>
        <w:t>ckan/området ska inte vara i kontrollerat påläge.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8717E57" w14:textId="77777777">
        <w:tc>
          <w:tcPr>
            <w:tcW w:w="0" w:type="auto"/>
            <w:tcBorders>
              <w:top w:val="nil"/>
              <w:left w:val="nil"/>
              <w:bottom w:val="nil"/>
              <w:right w:val="nil"/>
            </w:tcBorders>
            <w:tcMar>
              <w:top w:w="0" w:type="dxa"/>
              <w:left w:w="0" w:type="dxa"/>
              <w:bottom w:w="20" w:type="dxa"/>
              <w:right w:w="0" w:type="dxa"/>
            </w:tcMar>
          </w:tcPr>
          <w:p w14:paraId="5A451CDF" w14:textId="77777777" w:rsidR="00000000" w:rsidRDefault="00943713">
            <w:pPr>
              <w:pStyle w:val="Tabell"/>
            </w:pPr>
            <w:r>
              <w:rPr>
                <w:color w:val="FFFFFF"/>
              </w:rPr>
              <w:t xml:space="preserve"> </w:t>
            </w:r>
          </w:p>
        </w:tc>
      </w:tr>
    </w:tbl>
    <w:p w14:paraId="25089597" w14:textId="77777777" w:rsidR="00000000" w:rsidRDefault="00943713">
      <w:pPr>
        <w:pStyle w:val="Kravnummer"/>
      </w:pPr>
      <w:r>
        <w:t>K160079</w:t>
      </w:r>
    </w:p>
    <w:p w14:paraId="555F8E5B" w14:textId="77777777" w:rsidR="00000000" w:rsidRDefault="00943713">
      <w:pPr>
        <w:pStyle w:val="Krav"/>
      </w:pPr>
      <w:r>
        <w:rPr>
          <w:rFonts w:eastAsia="Times New Roman" w:cs="Times New Roman"/>
        </w:rPr>
        <w:t>Släckt dvärgsignal i normal tågväg i system E2 kräver att följande villkor är uppfyllda</w:t>
      </w:r>
    </w:p>
    <w:p w14:paraId="4DE5245B" w14:textId="77777777" w:rsidR="00000000" w:rsidRDefault="00943713" w:rsidP="00943713">
      <w:pPr>
        <w:pStyle w:val="Krav"/>
        <w:numPr>
          <w:ilvl w:val="0"/>
          <w:numId w:val="28"/>
        </w:numPr>
      </w:pPr>
      <w:r>
        <w:rPr>
          <w:rFonts w:eastAsia="Times New Roman" w:cs="Times New Roman"/>
        </w:rPr>
        <w:t>dvärgsignalen ska ingå i en låst normal tågväg vid börjanpunkt eller mellanliggande</w:t>
      </w:r>
    </w:p>
    <w:p w14:paraId="6AB09517" w14:textId="77777777" w:rsidR="00000000" w:rsidRDefault="00943713" w:rsidP="00943713">
      <w:pPr>
        <w:pStyle w:val="Krav"/>
        <w:numPr>
          <w:ilvl w:val="0"/>
          <w:numId w:val="28"/>
        </w:numPr>
      </w:pPr>
      <w:r>
        <w:rPr>
          <w:rFonts w:eastAsia="Times New Roman" w:cs="Times New Roman"/>
        </w:rPr>
        <w:t xml:space="preserve">signalen får inte vara </w:t>
      </w:r>
      <w:r>
        <w:rPr>
          <w:rFonts w:eastAsia="Times New Roman" w:cs="Times New Roman"/>
        </w:rPr>
        <w:t>spärrad i stoppställning.</w:t>
      </w:r>
    </w:p>
    <w:p w14:paraId="135491FD" w14:textId="77777777" w:rsidR="00000000" w:rsidRDefault="00943713">
      <w:pPr>
        <w:pStyle w:val="Krav"/>
      </w:pPr>
      <w:r>
        <w:rPr>
          <w:rFonts w:eastAsia="Times New Roman" w:cs="Times New Roman"/>
        </w:rPr>
        <w:t>Undantag medges för anläggningar som projekteras enligt ERTMS Baseline 2.</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174B72" w14:textId="77777777">
        <w:tc>
          <w:tcPr>
            <w:tcW w:w="0" w:type="auto"/>
            <w:tcBorders>
              <w:top w:val="nil"/>
              <w:left w:val="nil"/>
              <w:bottom w:val="nil"/>
              <w:right w:val="nil"/>
            </w:tcBorders>
            <w:tcMar>
              <w:top w:w="0" w:type="dxa"/>
              <w:left w:w="0" w:type="dxa"/>
              <w:bottom w:w="20" w:type="dxa"/>
              <w:right w:w="0" w:type="dxa"/>
            </w:tcMar>
          </w:tcPr>
          <w:p w14:paraId="2E714957" w14:textId="77777777" w:rsidR="00000000" w:rsidRDefault="00943713">
            <w:pPr>
              <w:pStyle w:val="Tabell"/>
            </w:pPr>
            <w:r>
              <w:rPr>
                <w:color w:val="FFFFFF"/>
              </w:rPr>
              <w:t xml:space="preserve"> </w:t>
            </w:r>
          </w:p>
        </w:tc>
      </w:tr>
    </w:tbl>
    <w:p w14:paraId="57B64122" w14:textId="77777777" w:rsidR="00000000" w:rsidRDefault="00943713">
      <w:pPr>
        <w:pStyle w:val="Kravnummer"/>
      </w:pPr>
      <w:r>
        <w:t>K160080</w:t>
      </w:r>
    </w:p>
    <w:p w14:paraId="05EDA4B3" w14:textId="77777777" w:rsidR="00000000" w:rsidRDefault="00943713">
      <w:pPr>
        <w:pStyle w:val="Krav"/>
      </w:pPr>
      <w:r>
        <w:rPr>
          <w:rFonts w:eastAsia="Times New Roman" w:cs="Times New Roman"/>
        </w:rPr>
        <w:t>Dvärgsignal som inte visar någon av signalbilderna "lodrätt", "snett vänster" eller "snett höger" ska lämna dvärgsignalbeskedet "stopp". En medg</w:t>
      </w:r>
      <w:r>
        <w:rPr>
          <w:rFonts w:eastAsia="Times New Roman" w:cs="Times New Roman"/>
        </w:rPr>
        <w:t>ivandedvärgsignal kan vara utförd så att den är släckt när den ska visa "stopp".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90DDF7" w14:textId="77777777">
        <w:tc>
          <w:tcPr>
            <w:tcW w:w="0" w:type="auto"/>
            <w:tcBorders>
              <w:top w:val="nil"/>
              <w:left w:val="nil"/>
              <w:bottom w:val="nil"/>
              <w:right w:val="nil"/>
            </w:tcBorders>
            <w:tcMar>
              <w:top w:w="0" w:type="dxa"/>
              <w:left w:w="0" w:type="dxa"/>
              <w:bottom w:w="20" w:type="dxa"/>
              <w:right w:w="0" w:type="dxa"/>
            </w:tcMar>
          </w:tcPr>
          <w:p w14:paraId="08D4175C" w14:textId="77777777" w:rsidR="00000000" w:rsidRDefault="00943713">
            <w:pPr>
              <w:pStyle w:val="Tabell"/>
            </w:pPr>
            <w:r>
              <w:rPr>
                <w:color w:val="FFFFFF"/>
              </w:rPr>
              <w:t xml:space="preserve"> </w:t>
            </w:r>
          </w:p>
        </w:tc>
      </w:tr>
    </w:tbl>
    <w:p w14:paraId="0FA039C1" w14:textId="77777777" w:rsidR="00000000" w:rsidRDefault="00943713">
      <w:pPr>
        <w:pStyle w:val="Kravnummer"/>
      </w:pPr>
      <w:r>
        <w:t>K160081</w:t>
      </w:r>
    </w:p>
    <w:p w14:paraId="10D45F9B" w14:textId="77777777" w:rsidR="00000000" w:rsidRDefault="00943713">
      <w:pPr>
        <w:pStyle w:val="Krav"/>
      </w:pPr>
      <w:r>
        <w:rPr>
          <w:rFonts w:eastAsia="Times New Roman" w:cs="Times New Roman"/>
        </w:rPr>
        <w:t>Signalbeskeden i en dvärgsignal ska gälla till det närmaste av följande objekt</w:t>
      </w:r>
    </w:p>
    <w:p w14:paraId="3E648384" w14:textId="77777777" w:rsidR="00000000" w:rsidRDefault="00943713" w:rsidP="00943713">
      <w:pPr>
        <w:pStyle w:val="Krav"/>
        <w:numPr>
          <w:ilvl w:val="0"/>
          <w:numId w:val="29"/>
        </w:numPr>
      </w:pPr>
      <w:r>
        <w:rPr>
          <w:rFonts w:eastAsia="Times New Roman" w:cs="Times New Roman"/>
        </w:rPr>
        <w:t>huvudsignal</w:t>
      </w:r>
    </w:p>
    <w:p w14:paraId="3116405C" w14:textId="77777777" w:rsidR="00000000" w:rsidRDefault="00943713" w:rsidP="00943713">
      <w:pPr>
        <w:pStyle w:val="Krav"/>
        <w:numPr>
          <w:ilvl w:val="0"/>
          <w:numId w:val="29"/>
        </w:numPr>
      </w:pPr>
      <w:r>
        <w:rPr>
          <w:rFonts w:eastAsia="Times New Roman" w:cs="Times New Roman"/>
        </w:rPr>
        <w:t>signalpunktstavla</w:t>
      </w:r>
    </w:p>
    <w:p w14:paraId="3DAFE85B" w14:textId="77777777" w:rsidR="00000000" w:rsidRDefault="00943713" w:rsidP="00943713">
      <w:pPr>
        <w:pStyle w:val="Krav"/>
        <w:numPr>
          <w:ilvl w:val="0"/>
          <w:numId w:val="29"/>
        </w:numPr>
      </w:pPr>
      <w:r>
        <w:rPr>
          <w:rFonts w:eastAsia="Times New Roman" w:cs="Times New Roman"/>
        </w:rPr>
        <w:t>växlingsdvärgsignal</w:t>
      </w:r>
    </w:p>
    <w:p w14:paraId="2071CA38" w14:textId="77777777" w:rsidR="00000000" w:rsidRDefault="00943713" w:rsidP="00943713">
      <w:pPr>
        <w:pStyle w:val="Krav"/>
        <w:numPr>
          <w:ilvl w:val="0"/>
          <w:numId w:val="29"/>
        </w:numPr>
      </w:pPr>
      <w:r>
        <w:rPr>
          <w:rFonts w:eastAsia="Times New Roman" w:cs="Times New Roman"/>
        </w:rPr>
        <w:t>dvärgsignalsluttavla</w:t>
      </w:r>
    </w:p>
    <w:p w14:paraId="4867940B" w14:textId="77777777" w:rsidR="00000000" w:rsidRDefault="00943713" w:rsidP="00943713">
      <w:pPr>
        <w:pStyle w:val="Krav"/>
        <w:numPr>
          <w:ilvl w:val="0"/>
          <w:numId w:val="29"/>
        </w:numPr>
      </w:pPr>
      <w:r>
        <w:rPr>
          <w:rFonts w:eastAsia="Times New Roman" w:cs="Times New Roman"/>
        </w:rPr>
        <w:t>tänd slutpunkt</w:t>
      </w:r>
      <w:r>
        <w:rPr>
          <w:rFonts w:eastAsia="Times New Roman" w:cs="Times New Roman"/>
        </w:rPr>
        <w:t>sstopplykta</w:t>
      </w:r>
    </w:p>
    <w:p w14:paraId="48A751B2" w14:textId="77777777" w:rsidR="00000000" w:rsidRDefault="00943713" w:rsidP="00943713">
      <w:pPr>
        <w:pStyle w:val="Krav"/>
        <w:numPr>
          <w:ilvl w:val="0"/>
          <w:numId w:val="29"/>
        </w:numPr>
      </w:pPr>
      <w:r>
        <w:rPr>
          <w:rFonts w:eastAsia="Times New Roman" w:cs="Times New Roman"/>
        </w:rPr>
        <w:t>tavla "gräns för växling"</w:t>
      </w:r>
    </w:p>
    <w:p w14:paraId="55F6027D" w14:textId="77777777" w:rsidR="00000000" w:rsidRDefault="00943713" w:rsidP="00943713">
      <w:pPr>
        <w:pStyle w:val="Krav"/>
        <w:numPr>
          <w:ilvl w:val="0"/>
          <w:numId w:val="29"/>
        </w:numPr>
      </w:pPr>
      <w:r>
        <w:rPr>
          <w:rFonts w:eastAsia="Times New Roman" w:cs="Times New Roman"/>
        </w:rPr>
        <w:t>stoppbock.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1F8B44B" w14:textId="77777777">
        <w:tc>
          <w:tcPr>
            <w:tcW w:w="0" w:type="auto"/>
            <w:tcBorders>
              <w:top w:val="nil"/>
              <w:left w:val="nil"/>
              <w:bottom w:val="nil"/>
              <w:right w:val="nil"/>
            </w:tcBorders>
            <w:tcMar>
              <w:top w:w="0" w:type="dxa"/>
              <w:left w:w="0" w:type="dxa"/>
              <w:bottom w:w="20" w:type="dxa"/>
              <w:right w:w="0" w:type="dxa"/>
            </w:tcMar>
          </w:tcPr>
          <w:p w14:paraId="59CA53AB" w14:textId="77777777" w:rsidR="00000000" w:rsidRDefault="00943713">
            <w:pPr>
              <w:pStyle w:val="Tabell"/>
            </w:pPr>
            <w:r>
              <w:rPr>
                <w:color w:val="FFFFFF"/>
              </w:rPr>
              <w:t xml:space="preserve"> </w:t>
            </w:r>
          </w:p>
        </w:tc>
      </w:tr>
    </w:tbl>
    <w:p w14:paraId="7D296DAB" w14:textId="77777777" w:rsidR="00000000" w:rsidRDefault="00943713">
      <w:pPr>
        <w:pStyle w:val="Rubrikformatering1"/>
      </w:pPr>
      <w:bookmarkStart w:id="28" w:name="_Toc256000223"/>
      <w:r>
        <w:lastRenderedPageBreak/>
        <w:t>Övriga typer av signaler</w:t>
      </w:r>
      <w:bookmarkEnd w:id="28"/>
    </w:p>
    <w:p w14:paraId="396143D0" w14:textId="77777777" w:rsidR="00000000" w:rsidRDefault="00943713">
      <w:pPr>
        <w:pStyle w:val="Rubrikformatering2"/>
      </w:pPr>
      <w:bookmarkStart w:id="29" w:name="_Toc256000224"/>
      <w:r>
        <w:t>Stopplykta som skydd</w:t>
      </w:r>
      <w:bookmarkEnd w:id="29"/>
    </w:p>
    <w:p w14:paraId="637364CB" w14:textId="77777777" w:rsidR="00000000" w:rsidRDefault="00943713">
      <w:pPr>
        <w:pStyle w:val="Frutsttningsrubrik"/>
      </w:pPr>
      <w:r>
        <w:t>Förutsättning</w:t>
      </w:r>
    </w:p>
    <w:p w14:paraId="5CEE9E9B" w14:textId="77777777" w:rsidR="00000000" w:rsidRDefault="00943713">
      <w:pPr>
        <w:pStyle w:val="Frutsttningstext"/>
      </w:pPr>
      <w:r>
        <w:rPr>
          <w:rFonts w:eastAsia="Times New Roman" w:cs="Times New Roman"/>
        </w:rPr>
        <w:t>Stopplykta som skydd får användas i följande funktioner:</w:t>
      </w:r>
    </w:p>
    <w:p w14:paraId="49477880" w14:textId="77777777" w:rsidR="00000000" w:rsidRDefault="00943713" w:rsidP="00943713">
      <w:pPr>
        <w:pStyle w:val="Frutsttningstext"/>
        <w:numPr>
          <w:ilvl w:val="0"/>
          <w:numId w:val="30"/>
        </w:numPr>
      </w:pPr>
      <w:r>
        <w:rPr>
          <w:rFonts w:eastAsia="Times New Roman" w:cs="Times New Roman"/>
        </w:rPr>
        <w:t>skydd för rörelsevägar, skyddsstopplykta</w:t>
      </w:r>
    </w:p>
    <w:p w14:paraId="55E69852" w14:textId="77777777" w:rsidR="00000000" w:rsidRDefault="00943713" w:rsidP="00943713">
      <w:pPr>
        <w:pStyle w:val="Frutsttningstext"/>
        <w:numPr>
          <w:ilvl w:val="0"/>
          <w:numId w:val="30"/>
        </w:numPr>
      </w:pPr>
      <w:r>
        <w:rPr>
          <w:rFonts w:eastAsia="Times New Roman" w:cs="Times New Roman"/>
        </w:rPr>
        <w:t>skydd för fasta hinder exempelvis stoppbock, h</w:t>
      </w:r>
      <w:r>
        <w:rPr>
          <w:rFonts w:eastAsia="Times New Roman" w:cs="Times New Roman"/>
        </w:rPr>
        <w:t>inderstopplykta.</w:t>
      </w:r>
    </w:p>
    <w:p w14:paraId="0A6E691E" w14:textId="77777777" w:rsidR="00000000" w:rsidRDefault="00943713">
      <w:pPr>
        <w:pStyle w:val="Frutsttningstext"/>
      </w:pPr>
      <w:r>
        <w:rPr>
          <w:rFonts w:eastAsia="Times New Roman" w:cs="Times New Roman"/>
        </w:rPr>
        <w:t>Rött fast sken i en stopplykta betyder stopp för tåg, spärrfärd och växling. Släckt stopplykta har ingen signalbetydelse.</w:t>
      </w:r>
    </w:p>
    <w:p w14:paraId="48C369E2" w14:textId="77777777" w:rsidR="00000000" w:rsidRDefault="00943713">
      <w:pPr>
        <w:pStyle w:val="Frutsttningstext"/>
      </w:pPr>
      <w:r>
        <w:rPr>
          <w:rFonts w:eastAsia="Times New Roman" w:cs="Times New Roman"/>
        </w:rPr>
        <w:t>Stopplyktor kan användas för att skydda rörelsevägar, återfjädrande växlar, vagnhallsportar, höj/sänkbara stoppbockar</w:t>
      </w:r>
      <w:r>
        <w:rPr>
          <w:rFonts w:eastAsia="Times New Roman" w:cs="Times New Roman"/>
        </w:rPr>
        <w:t xml:space="preserve"> med mera.</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46323F" w14:textId="77777777">
        <w:tc>
          <w:tcPr>
            <w:tcW w:w="0" w:type="auto"/>
            <w:tcBorders>
              <w:top w:val="nil"/>
              <w:left w:val="nil"/>
              <w:bottom w:val="nil"/>
              <w:right w:val="nil"/>
            </w:tcBorders>
            <w:tcMar>
              <w:top w:w="0" w:type="dxa"/>
              <w:left w:w="0" w:type="dxa"/>
              <w:bottom w:w="20" w:type="dxa"/>
              <w:right w:w="0" w:type="dxa"/>
            </w:tcMar>
          </w:tcPr>
          <w:p w14:paraId="0BC1CF9B" w14:textId="77777777" w:rsidR="00000000" w:rsidRDefault="00943713">
            <w:pPr>
              <w:pStyle w:val="Tabell"/>
            </w:pPr>
            <w:r>
              <w:rPr>
                <w:color w:val="FFFFFF"/>
              </w:rPr>
              <w:t xml:space="preserve"> </w:t>
            </w:r>
          </w:p>
        </w:tc>
      </w:tr>
    </w:tbl>
    <w:p w14:paraId="11025290" w14:textId="77777777" w:rsidR="00000000" w:rsidRDefault="00943713">
      <w:pPr>
        <w:pStyle w:val="Kravnummer"/>
      </w:pPr>
      <w:r>
        <w:t>K160085</w:t>
      </w:r>
    </w:p>
    <w:p w14:paraId="21261038" w14:textId="77777777" w:rsidR="00000000" w:rsidRDefault="00943713">
      <w:pPr>
        <w:pStyle w:val="Krav"/>
      </w:pPr>
      <w:r>
        <w:rPr>
          <w:rFonts w:eastAsia="Times New Roman" w:cs="Times New Roman"/>
        </w:rPr>
        <w:t>En hinderstopplykta ska vid konventionell signalering alltid finnas vid stoppbock som skydd och förstärka stoppbockens funktion som slutpunkt för tågväg.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C9F6C6" w14:textId="77777777">
        <w:tc>
          <w:tcPr>
            <w:tcW w:w="0" w:type="auto"/>
            <w:tcBorders>
              <w:top w:val="nil"/>
              <w:left w:val="nil"/>
              <w:bottom w:val="nil"/>
              <w:right w:val="nil"/>
            </w:tcBorders>
            <w:tcMar>
              <w:top w:w="0" w:type="dxa"/>
              <w:left w:w="0" w:type="dxa"/>
              <w:bottom w:w="20" w:type="dxa"/>
              <w:right w:w="0" w:type="dxa"/>
            </w:tcMar>
          </w:tcPr>
          <w:p w14:paraId="4C48E6C5" w14:textId="77777777" w:rsidR="00000000" w:rsidRDefault="00943713">
            <w:pPr>
              <w:pStyle w:val="Tabell"/>
            </w:pPr>
            <w:r>
              <w:rPr>
                <w:color w:val="FFFFFF"/>
              </w:rPr>
              <w:t xml:space="preserve"> </w:t>
            </w:r>
          </w:p>
        </w:tc>
      </w:tr>
    </w:tbl>
    <w:p w14:paraId="160CD04A" w14:textId="77777777" w:rsidR="00000000" w:rsidRDefault="00943713">
      <w:pPr>
        <w:pStyle w:val="Rdsrubrik"/>
      </w:pPr>
      <w:r>
        <w:t>Råd</w:t>
      </w:r>
    </w:p>
    <w:p w14:paraId="049F6FDE" w14:textId="77777777" w:rsidR="00000000" w:rsidRDefault="00943713">
      <w:pPr>
        <w:pStyle w:val="Rd"/>
      </w:pPr>
      <w:r>
        <w:rPr>
          <w:rFonts w:eastAsia="Times New Roman" w:cs="Times New Roman"/>
        </w:rPr>
        <w:t>För system E2/E3 behöver inte en hinderstopplykta placeras vid stoppboc</w:t>
      </w:r>
      <w:r>
        <w:rPr>
          <w:rFonts w:eastAsia="Times New Roman" w:cs="Times New Roman"/>
        </w:rPr>
        <w:t>k, det är dock tillåtet att använda en hinderstopplykta som en extra varning om behovet finns.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3D21BA" w14:textId="77777777">
        <w:tc>
          <w:tcPr>
            <w:tcW w:w="0" w:type="auto"/>
            <w:tcBorders>
              <w:top w:val="nil"/>
              <w:left w:val="nil"/>
              <w:bottom w:val="nil"/>
              <w:right w:val="nil"/>
            </w:tcBorders>
            <w:tcMar>
              <w:top w:w="0" w:type="dxa"/>
              <w:left w:w="0" w:type="dxa"/>
              <w:bottom w:w="20" w:type="dxa"/>
              <w:right w:w="0" w:type="dxa"/>
            </w:tcMar>
          </w:tcPr>
          <w:p w14:paraId="739347F9" w14:textId="77777777" w:rsidR="00000000" w:rsidRDefault="00943713">
            <w:pPr>
              <w:pStyle w:val="Tabell"/>
            </w:pPr>
            <w:r>
              <w:rPr>
                <w:color w:val="FFFFFF"/>
              </w:rPr>
              <w:t xml:space="preserve"> </w:t>
            </w:r>
          </w:p>
        </w:tc>
      </w:tr>
    </w:tbl>
    <w:p w14:paraId="6843C997" w14:textId="77777777" w:rsidR="00000000" w:rsidRDefault="00943713">
      <w:pPr>
        <w:pStyle w:val="Kravnummer"/>
      </w:pPr>
      <w:r>
        <w:t>K160087</w:t>
      </w:r>
    </w:p>
    <w:p w14:paraId="0B998ACA" w14:textId="77777777" w:rsidR="00000000" w:rsidRDefault="00943713">
      <w:pPr>
        <w:pStyle w:val="Krav"/>
      </w:pPr>
      <w:r>
        <w:rPr>
          <w:rFonts w:eastAsia="Times New Roman" w:cs="Times New Roman"/>
        </w:rPr>
        <w:t>En hinderstopplykta på stoppbock ska vara placerad på eller omedelbart bakom stoppbocken.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237173" w14:textId="77777777">
        <w:tc>
          <w:tcPr>
            <w:tcW w:w="0" w:type="auto"/>
            <w:tcBorders>
              <w:top w:val="nil"/>
              <w:left w:val="nil"/>
              <w:bottom w:val="nil"/>
              <w:right w:val="nil"/>
            </w:tcBorders>
            <w:tcMar>
              <w:top w:w="0" w:type="dxa"/>
              <w:left w:w="0" w:type="dxa"/>
              <w:bottom w:w="20" w:type="dxa"/>
              <w:right w:w="0" w:type="dxa"/>
            </w:tcMar>
          </w:tcPr>
          <w:p w14:paraId="1C6E0E33" w14:textId="77777777" w:rsidR="00000000" w:rsidRDefault="00943713">
            <w:pPr>
              <w:pStyle w:val="Tabell"/>
            </w:pPr>
            <w:r>
              <w:rPr>
                <w:color w:val="FFFFFF"/>
              </w:rPr>
              <w:t xml:space="preserve"> </w:t>
            </w:r>
          </w:p>
        </w:tc>
      </w:tr>
    </w:tbl>
    <w:p w14:paraId="7BC42815" w14:textId="77777777" w:rsidR="00000000" w:rsidRDefault="00943713">
      <w:pPr>
        <w:pStyle w:val="Kravnummer"/>
      </w:pPr>
      <w:r>
        <w:t>K160088</w:t>
      </w:r>
    </w:p>
    <w:p w14:paraId="2F42AFA1" w14:textId="77777777" w:rsidR="00000000" w:rsidRDefault="00943713">
      <w:pPr>
        <w:pStyle w:val="Krav"/>
      </w:pPr>
      <w:r>
        <w:rPr>
          <w:rFonts w:eastAsia="Times New Roman" w:cs="Times New Roman"/>
        </w:rPr>
        <w:t xml:space="preserve">En hinderstopplykta på stoppbock ska alltid vara </w:t>
      </w:r>
      <w:r>
        <w:rPr>
          <w:rFonts w:eastAsia="Times New Roman" w:cs="Times New Roman"/>
        </w:rPr>
        <w:t>tänd.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0D175B" w14:textId="77777777">
        <w:tc>
          <w:tcPr>
            <w:tcW w:w="0" w:type="auto"/>
            <w:tcBorders>
              <w:top w:val="nil"/>
              <w:left w:val="nil"/>
              <w:bottom w:val="nil"/>
              <w:right w:val="nil"/>
            </w:tcBorders>
            <w:tcMar>
              <w:top w:w="0" w:type="dxa"/>
              <w:left w:w="0" w:type="dxa"/>
              <w:bottom w:w="20" w:type="dxa"/>
              <w:right w:w="0" w:type="dxa"/>
            </w:tcMar>
          </w:tcPr>
          <w:p w14:paraId="2C589306" w14:textId="77777777" w:rsidR="00000000" w:rsidRDefault="00943713">
            <w:pPr>
              <w:pStyle w:val="Tabell"/>
            </w:pPr>
            <w:r>
              <w:rPr>
                <w:color w:val="FFFFFF"/>
              </w:rPr>
              <w:t xml:space="preserve"> </w:t>
            </w:r>
          </w:p>
        </w:tc>
      </w:tr>
    </w:tbl>
    <w:p w14:paraId="5A45F784" w14:textId="77777777" w:rsidR="00000000" w:rsidRDefault="00943713">
      <w:pPr>
        <w:pStyle w:val="Rdsrubrik"/>
      </w:pPr>
      <w:r>
        <w:t>Råd</w:t>
      </w:r>
    </w:p>
    <w:p w14:paraId="49356DA7" w14:textId="77777777" w:rsidR="00000000" w:rsidRDefault="00943713">
      <w:pPr>
        <w:pStyle w:val="Rd"/>
      </w:pPr>
      <w:r>
        <w:rPr>
          <w:rFonts w:eastAsia="Times New Roman" w:cs="Times New Roman"/>
        </w:rPr>
        <w:t>För stopplykta vid stoppbock krävs inte teknisk lampkontroll. Om lokala förhållanden visar på ett behov av att lampan alltid lyser kan sådan kontroll anordnas.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9458A9" w14:textId="77777777">
        <w:tc>
          <w:tcPr>
            <w:tcW w:w="0" w:type="auto"/>
            <w:tcBorders>
              <w:top w:val="nil"/>
              <w:left w:val="nil"/>
              <w:bottom w:val="nil"/>
              <w:right w:val="nil"/>
            </w:tcBorders>
            <w:tcMar>
              <w:top w:w="0" w:type="dxa"/>
              <w:left w:w="0" w:type="dxa"/>
              <w:bottom w:w="20" w:type="dxa"/>
              <w:right w:w="0" w:type="dxa"/>
            </w:tcMar>
          </w:tcPr>
          <w:p w14:paraId="21BC6C52" w14:textId="77777777" w:rsidR="00000000" w:rsidRDefault="00943713">
            <w:pPr>
              <w:pStyle w:val="Tabell"/>
            </w:pPr>
            <w:r>
              <w:rPr>
                <w:color w:val="FFFFFF"/>
              </w:rPr>
              <w:t xml:space="preserve"> </w:t>
            </w:r>
          </w:p>
        </w:tc>
      </w:tr>
    </w:tbl>
    <w:p w14:paraId="5A1A2130" w14:textId="77777777" w:rsidR="00000000" w:rsidRDefault="00943713">
      <w:pPr>
        <w:pStyle w:val="Kravnummer"/>
      </w:pPr>
      <w:r>
        <w:t>K160090</w:t>
      </w:r>
    </w:p>
    <w:p w14:paraId="37780774" w14:textId="77777777" w:rsidR="00000000" w:rsidRDefault="00943713">
      <w:pPr>
        <w:pStyle w:val="Krav"/>
      </w:pPr>
      <w:r>
        <w:rPr>
          <w:rFonts w:eastAsia="Times New Roman" w:cs="Times New Roman"/>
        </w:rPr>
        <w:t>På driftplats får inte en skydds- eller hinderstopplykta vara placerad m</w:t>
      </w:r>
      <w:r>
        <w:rPr>
          <w:rFonts w:eastAsia="Times New Roman" w:cs="Times New Roman"/>
        </w:rPr>
        <w:t>ellan en fristående försignal och den huvudljussignal som försignaleras.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21EAD2" w14:textId="77777777">
        <w:tc>
          <w:tcPr>
            <w:tcW w:w="0" w:type="auto"/>
            <w:tcBorders>
              <w:top w:val="nil"/>
              <w:left w:val="nil"/>
              <w:bottom w:val="nil"/>
              <w:right w:val="nil"/>
            </w:tcBorders>
            <w:tcMar>
              <w:top w:w="0" w:type="dxa"/>
              <w:left w:w="0" w:type="dxa"/>
              <w:bottom w:w="20" w:type="dxa"/>
              <w:right w:w="0" w:type="dxa"/>
            </w:tcMar>
          </w:tcPr>
          <w:p w14:paraId="12C2BEE4" w14:textId="77777777" w:rsidR="00000000" w:rsidRDefault="00943713">
            <w:pPr>
              <w:pStyle w:val="Tabell"/>
            </w:pPr>
            <w:r>
              <w:rPr>
                <w:color w:val="FFFFFF"/>
              </w:rPr>
              <w:t xml:space="preserve"> </w:t>
            </w:r>
          </w:p>
        </w:tc>
      </w:tr>
    </w:tbl>
    <w:p w14:paraId="343A6AC2" w14:textId="77777777" w:rsidR="00000000" w:rsidRDefault="00943713">
      <w:pPr>
        <w:pStyle w:val="Kravnummer"/>
      </w:pPr>
      <w:r>
        <w:t>K230798</w:t>
      </w:r>
    </w:p>
    <w:p w14:paraId="401E609B" w14:textId="77777777" w:rsidR="00000000" w:rsidRDefault="00943713">
      <w:pPr>
        <w:pStyle w:val="Krav"/>
      </w:pPr>
      <w:r>
        <w:rPr>
          <w:rFonts w:eastAsia="Times New Roman" w:cs="Times New Roman"/>
        </w:rPr>
        <w:t>I de fall det finns endast ett spår, ska skydds- eller hinderstopplykta vara placerad till vänster om detta,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444457B" w14:textId="77777777">
        <w:tc>
          <w:tcPr>
            <w:tcW w:w="0" w:type="auto"/>
            <w:tcBorders>
              <w:top w:val="nil"/>
              <w:left w:val="nil"/>
              <w:bottom w:val="nil"/>
              <w:right w:val="nil"/>
            </w:tcBorders>
            <w:tcMar>
              <w:top w:w="0" w:type="dxa"/>
              <w:left w:w="0" w:type="dxa"/>
              <w:bottom w:w="20" w:type="dxa"/>
              <w:right w:w="0" w:type="dxa"/>
            </w:tcMar>
          </w:tcPr>
          <w:p w14:paraId="686CE2C3" w14:textId="77777777" w:rsidR="00000000" w:rsidRDefault="00943713">
            <w:pPr>
              <w:pStyle w:val="Tabell"/>
            </w:pPr>
            <w:r>
              <w:rPr>
                <w:color w:val="FFFFFF"/>
              </w:rPr>
              <w:t xml:space="preserve"> </w:t>
            </w:r>
          </w:p>
        </w:tc>
      </w:tr>
    </w:tbl>
    <w:p w14:paraId="3A2A5614" w14:textId="77777777" w:rsidR="00000000" w:rsidRDefault="00943713">
      <w:pPr>
        <w:pStyle w:val="Kravnummer"/>
      </w:pPr>
      <w:r>
        <w:t>K160091</w:t>
      </w:r>
    </w:p>
    <w:p w14:paraId="0535014E" w14:textId="77777777" w:rsidR="00000000" w:rsidRDefault="00943713">
      <w:pPr>
        <w:pStyle w:val="Krav"/>
      </w:pPr>
      <w:r>
        <w:rPr>
          <w:rFonts w:eastAsia="Times New Roman" w:cs="Times New Roman"/>
        </w:rPr>
        <w:t>Vid flera intilliggande spår</w:t>
      </w:r>
      <w:r>
        <w:rPr>
          <w:rFonts w:eastAsia="Times New Roman" w:cs="Times New Roman"/>
        </w:rPr>
        <w:t xml:space="preserve"> ska skydds- eller hinderstopplykta vara placerad </w:t>
      </w:r>
    </w:p>
    <w:p w14:paraId="5D7FBE1D" w14:textId="77777777" w:rsidR="00000000" w:rsidRDefault="00943713" w:rsidP="00943713">
      <w:pPr>
        <w:pStyle w:val="Krav"/>
        <w:numPr>
          <w:ilvl w:val="0"/>
          <w:numId w:val="31"/>
        </w:numPr>
      </w:pPr>
      <w:r>
        <w:rPr>
          <w:rFonts w:eastAsia="Times New Roman" w:cs="Times New Roman"/>
        </w:rPr>
        <w:t>för spåret längst till vänster eller mellanliggande spår – till vänster</w:t>
      </w:r>
    </w:p>
    <w:p w14:paraId="08AD41E5" w14:textId="77777777" w:rsidR="00000000" w:rsidRDefault="00943713" w:rsidP="00943713">
      <w:pPr>
        <w:pStyle w:val="Krav"/>
        <w:numPr>
          <w:ilvl w:val="0"/>
          <w:numId w:val="31"/>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03385D" w14:textId="77777777">
        <w:tc>
          <w:tcPr>
            <w:tcW w:w="0" w:type="auto"/>
            <w:tcBorders>
              <w:top w:val="nil"/>
              <w:left w:val="nil"/>
              <w:bottom w:val="nil"/>
              <w:right w:val="nil"/>
            </w:tcBorders>
            <w:tcMar>
              <w:top w:w="0" w:type="dxa"/>
              <w:left w:w="0" w:type="dxa"/>
              <w:bottom w:w="20" w:type="dxa"/>
              <w:right w:w="0" w:type="dxa"/>
            </w:tcMar>
          </w:tcPr>
          <w:p w14:paraId="79C59C1F" w14:textId="77777777" w:rsidR="00000000" w:rsidRDefault="00943713">
            <w:pPr>
              <w:pStyle w:val="Tabell"/>
            </w:pPr>
            <w:r>
              <w:rPr>
                <w:color w:val="FFFFFF"/>
              </w:rPr>
              <w:t xml:space="preserve"> </w:t>
            </w:r>
          </w:p>
        </w:tc>
      </w:tr>
    </w:tbl>
    <w:p w14:paraId="6F961F39" w14:textId="77777777" w:rsidR="00000000" w:rsidRDefault="00943713">
      <w:pPr>
        <w:pStyle w:val="Kravnummer"/>
      </w:pPr>
      <w:r>
        <w:lastRenderedPageBreak/>
        <w:t>K160092</w:t>
      </w:r>
    </w:p>
    <w:p w14:paraId="6D38CCEF" w14:textId="77777777" w:rsidR="00000000" w:rsidRDefault="00943713">
      <w:pPr>
        <w:pStyle w:val="Krav"/>
      </w:pPr>
      <w:r>
        <w:rPr>
          <w:rFonts w:eastAsia="Times New Roman" w:cs="Times New Roman"/>
        </w:rPr>
        <w:t>En skydds- eller hinderstopplykta ska vara placerad s</w:t>
      </w:r>
      <w:r>
        <w:rPr>
          <w:rFonts w:eastAsia="Times New Roman" w:cs="Times New Roman"/>
        </w:rPr>
        <w:t>å att siktsträckan blir minst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BBC9D0E" w14:textId="77777777">
        <w:tc>
          <w:tcPr>
            <w:tcW w:w="0" w:type="auto"/>
            <w:tcBorders>
              <w:top w:val="nil"/>
              <w:left w:val="nil"/>
              <w:bottom w:val="nil"/>
              <w:right w:val="nil"/>
            </w:tcBorders>
            <w:tcMar>
              <w:top w:w="0" w:type="dxa"/>
              <w:left w:w="0" w:type="dxa"/>
              <w:bottom w:w="20" w:type="dxa"/>
              <w:right w:w="0" w:type="dxa"/>
            </w:tcMar>
          </w:tcPr>
          <w:p w14:paraId="371AD726" w14:textId="77777777" w:rsidR="00000000" w:rsidRDefault="00943713">
            <w:pPr>
              <w:pStyle w:val="Tabell"/>
            </w:pPr>
            <w:r>
              <w:rPr>
                <w:color w:val="FFFFFF"/>
              </w:rPr>
              <w:t xml:space="preserve"> </w:t>
            </w:r>
          </w:p>
        </w:tc>
      </w:tr>
    </w:tbl>
    <w:p w14:paraId="2DE1EA2B" w14:textId="77777777" w:rsidR="00000000" w:rsidRDefault="00943713">
      <w:pPr>
        <w:pStyle w:val="Rdsrubrik"/>
      </w:pPr>
      <w:r>
        <w:t>Råd</w:t>
      </w:r>
    </w:p>
    <w:p w14:paraId="4EE1436B" w14:textId="77777777" w:rsidR="00000000" w:rsidRDefault="00943713">
      <w:pPr>
        <w:pStyle w:val="Rd"/>
      </w:pPr>
      <w:r>
        <w:rPr>
          <w:rFonts w:eastAsia="Times New Roman" w:cs="Times New Roman"/>
        </w:rPr>
        <w:t>Vid placering av en skydds- eller hinderstopplykta bör alltid en siktsträcka om minimum 200 meter eftersträvas för att öka förarens möjlighet till tidig identifiering av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B190F2C" w14:textId="77777777">
        <w:tc>
          <w:tcPr>
            <w:tcW w:w="0" w:type="auto"/>
            <w:tcBorders>
              <w:top w:val="nil"/>
              <w:left w:val="nil"/>
              <w:bottom w:val="nil"/>
              <w:right w:val="nil"/>
            </w:tcBorders>
            <w:tcMar>
              <w:top w:w="0" w:type="dxa"/>
              <w:left w:w="0" w:type="dxa"/>
              <w:bottom w:w="20" w:type="dxa"/>
              <w:right w:w="0" w:type="dxa"/>
            </w:tcMar>
          </w:tcPr>
          <w:p w14:paraId="32E44ADF" w14:textId="77777777" w:rsidR="00000000" w:rsidRDefault="00943713">
            <w:pPr>
              <w:pStyle w:val="Tabell"/>
            </w:pPr>
            <w:r>
              <w:rPr>
                <w:color w:val="FFFFFF"/>
              </w:rPr>
              <w:t xml:space="preserve"> </w:t>
            </w:r>
          </w:p>
        </w:tc>
      </w:tr>
    </w:tbl>
    <w:p w14:paraId="0B67F3BD" w14:textId="77777777" w:rsidR="00000000" w:rsidRDefault="00943713">
      <w:pPr>
        <w:pStyle w:val="Rubrikformatering2"/>
      </w:pPr>
      <w:bookmarkStart w:id="30" w:name="_Toc256000225"/>
      <w:r>
        <w:t>Slutpunktsstopplykta</w:t>
      </w:r>
      <w:bookmarkEnd w:id="30"/>
    </w:p>
    <w:p w14:paraId="2DFE4ABD" w14:textId="77777777" w:rsidR="00000000" w:rsidRDefault="00943713">
      <w:pPr>
        <w:pStyle w:val="Frutsttningsrubrik"/>
      </w:pPr>
      <w:r>
        <w:t>Föru</w:t>
      </w:r>
      <w:r>
        <w:t>tsättning</w:t>
      </w:r>
    </w:p>
    <w:p w14:paraId="0F860D87" w14:textId="77777777" w:rsidR="00000000" w:rsidRDefault="00943713">
      <w:pPr>
        <w:pStyle w:val="Frutsttningstext"/>
      </w:pPr>
      <w:r>
        <w:rPr>
          <w:rFonts w:eastAsia="Times New Roman" w:cs="Times New Roman"/>
        </w:rPr>
        <w:t>Rött fast sken i en slutpunktsstopplykta betyder stopp för tåg, spärrfärd och växling. Släckt slutpunktsstopplykta har ingen signalbetydelse.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B70ECC" w14:textId="77777777">
        <w:tc>
          <w:tcPr>
            <w:tcW w:w="0" w:type="auto"/>
            <w:tcBorders>
              <w:top w:val="nil"/>
              <w:left w:val="nil"/>
              <w:bottom w:val="nil"/>
              <w:right w:val="nil"/>
            </w:tcBorders>
            <w:tcMar>
              <w:top w:w="0" w:type="dxa"/>
              <w:left w:w="0" w:type="dxa"/>
              <w:bottom w:w="20" w:type="dxa"/>
              <w:right w:w="0" w:type="dxa"/>
            </w:tcMar>
          </w:tcPr>
          <w:p w14:paraId="24C1B7DB" w14:textId="77777777" w:rsidR="00000000" w:rsidRDefault="00943713">
            <w:pPr>
              <w:pStyle w:val="Tabell"/>
            </w:pPr>
            <w:r>
              <w:rPr>
                <w:color w:val="FFFFFF"/>
              </w:rPr>
              <w:t xml:space="preserve"> </w:t>
            </w:r>
          </w:p>
        </w:tc>
      </w:tr>
    </w:tbl>
    <w:p w14:paraId="27BF7177" w14:textId="77777777" w:rsidR="00000000" w:rsidRDefault="00943713">
      <w:pPr>
        <w:pStyle w:val="Kravnummer"/>
      </w:pPr>
      <w:r>
        <w:t>K160096</w:t>
      </w:r>
    </w:p>
    <w:p w14:paraId="7670B566" w14:textId="77777777" w:rsidR="00000000" w:rsidRDefault="00943713">
      <w:pPr>
        <w:pStyle w:val="Krav"/>
      </w:pPr>
      <w:r>
        <w:rPr>
          <w:rFonts w:eastAsia="Times New Roman" w:cs="Times New Roman"/>
        </w:rPr>
        <w:t>En slutpunktsstopplykta ska ha en ljusöppning på minst 200 millimeter.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424B0D0" w14:textId="77777777">
        <w:tc>
          <w:tcPr>
            <w:tcW w:w="0" w:type="auto"/>
            <w:tcBorders>
              <w:top w:val="nil"/>
              <w:left w:val="nil"/>
              <w:bottom w:val="nil"/>
              <w:right w:val="nil"/>
            </w:tcBorders>
            <w:tcMar>
              <w:top w:w="0" w:type="dxa"/>
              <w:left w:w="0" w:type="dxa"/>
              <w:bottom w:w="20" w:type="dxa"/>
              <w:right w:w="0" w:type="dxa"/>
            </w:tcMar>
          </w:tcPr>
          <w:p w14:paraId="5CEBFBB8" w14:textId="77777777" w:rsidR="00000000" w:rsidRDefault="00943713">
            <w:pPr>
              <w:pStyle w:val="Tabell"/>
            </w:pPr>
            <w:r>
              <w:rPr>
                <w:color w:val="FFFFFF"/>
              </w:rPr>
              <w:t xml:space="preserve"> </w:t>
            </w:r>
          </w:p>
        </w:tc>
      </w:tr>
    </w:tbl>
    <w:p w14:paraId="6E9FF5C6" w14:textId="77777777" w:rsidR="00000000" w:rsidRDefault="00943713">
      <w:pPr>
        <w:pStyle w:val="Kravnummer"/>
      </w:pPr>
      <w:r>
        <w:t>K160097</w:t>
      </w:r>
    </w:p>
    <w:p w14:paraId="09A4A172" w14:textId="77777777" w:rsidR="00000000" w:rsidRDefault="00943713">
      <w:pPr>
        <w:pStyle w:val="Krav"/>
      </w:pPr>
      <w:r>
        <w:rPr>
          <w:rFonts w:eastAsia="Times New Roman" w:cs="Times New Roman"/>
        </w:rPr>
        <w:t>Det röda sk</w:t>
      </w:r>
      <w:r>
        <w:rPr>
          <w:rFonts w:eastAsia="Times New Roman" w:cs="Times New Roman"/>
        </w:rPr>
        <w:t>enet i en slutpunktsstopplykta ska vara tekniskt kontrollerat i signalställverket.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6AEF80" w14:textId="77777777">
        <w:tc>
          <w:tcPr>
            <w:tcW w:w="0" w:type="auto"/>
            <w:tcBorders>
              <w:top w:val="nil"/>
              <w:left w:val="nil"/>
              <w:bottom w:val="nil"/>
              <w:right w:val="nil"/>
            </w:tcBorders>
            <w:tcMar>
              <w:top w:w="0" w:type="dxa"/>
              <w:left w:w="0" w:type="dxa"/>
              <w:bottom w:w="20" w:type="dxa"/>
              <w:right w:w="0" w:type="dxa"/>
            </w:tcMar>
          </w:tcPr>
          <w:p w14:paraId="0BD25747" w14:textId="77777777" w:rsidR="00000000" w:rsidRDefault="00943713">
            <w:pPr>
              <w:pStyle w:val="Tabell"/>
            </w:pPr>
            <w:r>
              <w:rPr>
                <w:color w:val="FFFFFF"/>
              </w:rPr>
              <w:t xml:space="preserve"> </w:t>
            </w:r>
          </w:p>
        </w:tc>
      </w:tr>
    </w:tbl>
    <w:p w14:paraId="6472B785" w14:textId="77777777" w:rsidR="00000000" w:rsidRDefault="00943713">
      <w:pPr>
        <w:pStyle w:val="Kravnummer"/>
      </w:pPr>
      <w:r>
        <w:t>K160098</w:t>
      </w:r>
    </w:p>
    <w:p w14:paraId="1FF76819" w14:textId="77777777" w:rsidR="00000000" w:rsidRDefault="00943713">
      <w:pPr>
        <w:pStyle w:val="Krav"/>
      </w:pPr>
      <w:r>
        <w:rPr>
          <w:rFonts w:eastAsia="Times New Roman" w:cs="Times New Roman"/>
        </w:rPr>
        <w:t>På driftplats får inte en slutpunktsstopplykta vara placerad mellan en fristående försignal och den huvudljussignal som försignaleras.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FEBB61" w14:textId="77777777">
        <w:tc>
          <w:tcPr>
            <w:tcW w:w="0" w:type="auto"/>
            <w:tcBorders>
              <w:top w:val="nil"/>
              <w:left w:val="nil"/>
              <w:bottom w:val="nil"/>
              <w:right w:val="nil"/>
            </w:tcBorders>
            <w:tcMar>
              <w:top w:w="0" w:type="dxa"/>
              <w:left w:w="0" w:type="dxa"/>
              <w:bottom w:w="20" w:type="dxa"/>
              <w:right w:w="0" w:type="dxa"/>
            </w:tcMar>
          </w:tcPr>
          <w:p w14:paraId="71614771" w14:textId="77777777" w:rsidR="00000000" w:rsidRDefault="00943713">
            <w:pPr>
              <w:pStyle w:val="Tabell"/>
            </w:pPr>
            <w:r>
              <w:rPr>
                <w:color w:val="FFFFFF"/>
              </w:rPr>
              <w:t xml:space="preserve"> </w:t>
            </w:r>
          </w:p>
        </w:tc>
      </w:tr>
    </w:tbl>
    <w:p w14:paraId="36673F7F" w14:textId="77777777" w:rsidR="00000000" w:rsidRDefault="00943713">
      <w:pPr>
        <w:pStyle w:val="Kravnummer"/>
      </w:pPr>
      <w:r>
        <w:t>K160099</w:t>
      </w:r>
    </w:p>
    <w:p w14:paraId="31FBBB03" w14:textId="77777777" w:rsidR="00000000" w:rsidRDefault="00943713">
      <w:pPr>
        <w:pStyle w:val="Krav"/>
      </w:pPr>
      <w:r>
        <w:rPr>
          <w:rFonts w:eastAsia="Times New Roman" w:cs="Times New Roman"/>
        </w:rPr>
        <w:t>Vid ett spår ska</w:t>
      </w:r>
      <w:r>
        <w:rPr>
          <w:rFonts w:eastAsia="Times New Roman" w:cs="Times New Roman"/>
        </w:rPr>
        <w:t xml:space="preserve"> slutpunktsstopplykta vara placerad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DFC3B5" w14:textId="77777777">
        <w:tc>
          <w:tcPr>
            <w:tcW w:w="0" w:type="auto"/>
            <w:tcBorders>
              <w:top w:val="nil"/>
              <w:left w:val="nil"/>
              <w:bottom w:val="nil"/>
              <w:right w:val="nil"/>
            </w:tcBorders>
            <w:tcMar>
              <w:top w:w="0" w:type="dxa"/>
              <w:left w:w="0" w:type="dxa"/>
              <w:bottom w:w="20" w:type="dxa"/>
              <w:right w:w="0" w:type="dxa"/>
            </w:tcMar>
          </w:tcPr>
          <w:p w14:paraId="21422DB2" w14:textId="77777777" w:rsidR="00000000" w:rsidRDefault="00943713">
            <w:pPr>
              <w:pStyle w:val="Tabell"/>
            </w:pPr>
            <w:r>
              <w:rPr>
                <w:color w:val="FFFFFF"/>
              </w:rPr>
              <w:t xml:space="preserve"> </w:t>
            </w:r>
          </w:p>
        </w:tc>
      </w:tr>
    </w:tbl>
    <w:p w14:paraId="5D63B983" w14:textId="77777777" w:rsidR="00000000" w:rsidRDefault="00943713">
      <w:pPr>
        <w:pStyle w:val="Kravnummer"/>
      </w:pPr>
      <w:r>
        <w:t>K160100</w:t>
      </w:r>
    </w:p>
    <w:p w14:paraId="55D0D0B9" w14:textId="77777777" w:rsidR="00000000" w:rsidRDefault="00943713">
      <w:pPr>
        <w:pStyle w:val="Krav"/>
      </w:pPr>
      <w:r>
        <w:rPr>
          <w:rFonts w:eastAsia="Times New Roman" w:cs="Times New Roman"/>
        </w:rPr>
        <w:t>Vid flera intilliggande spår ska slutpunktsstopplykta vara placerad</w:t>
      </w:r>
    </w:p>
    <w:p w14:paraId="46E43CE5" w14:textId="77777777" w:rsidR="00000000" w:rsidRDefault="00943713" w:rsidP="00943713">
      <w:pPr>
        <w:pStyle w:val="Krav"/>
        <w:numPr>
          <w:ilvl w:val="0"/>
          <w:numId w:val="32"/>
        </w:numPr>
      </w:pPr>
      <w:r>
        <w:rPr>
          <w:rFonts w:eastAsia="Times New Roman" w:cs="Times New Roman"/>
        </w:rPr>
        <w:t>för spåret längst till vänster eller mellanliggande spår – till vänster, alternativt till höger med pil</w:t>
      </w:r>
      <w:r>
        <w:rPr>
          <w:rFonts w:eastAsia="Times New Roman" w:cs="Times New Roman"/>
        </w:rPr>
        <w:t>skylt</w:t>
      </w:r>
    </w:p>
    <w:p w14:paraId="3D01086A" w14:textId="77777777" w:rsidR="00000000" w:rsidRDefault="00943713" w:rsidP="00943713">
      <w:pPr>
        <w:pStyle w:val="Krav"/>
        <w:numPr>
          <w:ilvl w:val="0"/>
          <w:numId w:val="32"/>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8BF60CA" w14:textId="77777777">
        <w:tc>
          <w:tcPr>
            <w:tcW w:w="0" w:type="auto"/>
            <w:tcBorders>
              <w:top w:val="nil"/>
              <w:left w:val="nil"/>
              <w:bottom w:val="nil"/>
              <w:right w:val="nil"/>
            </w:tcBorders>
            <w:tcMar>
              <w:top w:w="0" w:type="dxa"/>
              <w:left w:w="0" w:type="dxa"/>
              <w:bottom w:w="20" w:type="dxa"/>
              <w:right w:w="0" w:type="dxa"/>
            </w:tcMar>
          </w:tcPr>
          <w:p w14:paraId="6BACA192" w14:textId="77777777" w:rsidR="00000000" w:rsidRDefault="00943713">
            <w:pPr>
              <w:pStyle w:val="Tabell"/>
            </w:pPr>
            <w:r>
              <w:rPr>
                <w:color w:val="FFFFFF"/>
              </w:rPr>
              <w:t xml:space="preserve"> </w:t>
            </w:r>
          </w:p>
        </w:tc>
      </w:tr>
    </w:tbl>
    <w:p w14:paraId="40F0FDE0" w14:textId="77777777" w:rsidR="00000000" w:rsidRDefault="00943713">
      <w:pPr>
        <w:pStyle w:val="Kravnummer"/>
      </w:pPr>
      <w:r>
        <w:t>K160101</w:t>
      </w:r>
    </w:p>
    <w:p w14:paraId="784841B4" w14:textId="77777777" w:rsidR="00000000" w:rsidRDefault="00943713">
      <w:pPr>
        <w:pStyle w:val="Krav"/>
      </w:pPr>
      <w:r>
        <w:rPr>
          <w:rFonts w:eastAsia="Times New Roman" w:cs="Times New Roman"/>
        </w:rPr>
        <w:t>En slutpunktsstopplykta ska vara placerad så att siktsträckan blir minst 200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E41C24" w14:textId="77777777">
        <w:tc>
          <w:tcPr>
            <w:tcW w:w="0" w:type="auto"/>
            <w:tcBorders>
              <w:top w:val="nil"/>
              <w:left w:val="nil"/>
              <w:bottom w:val="nil"/>
              <w:right w:val="nil"/>
            </w:tcBorders>
            <w:tcMar>
              <w:top w:w="0" w:type="dxa"/>
              <w:left w:w="0" w:type="dxa"/>
              <w:bottom w:w="20" w:type="dxa"/>
              <w:right w:w="0" w:type="dxa"/>
            </w:tcMar>
          </w:tcPr>
          <w:p w14:paraId="070D9399" w14:textId="77777777" w:rsidR="00000000" w:rsidRDefault="00943713">
            <w:pPr>
              <w:pStyle w:val="Tabell"/>
            </w:pPr>
            <w:r>
              <w:rPr>
                <w:color w:val="FFFFFF"/>
              </w:rPr>
              <w:t xml:space="preserve"> </w:t>
            </w:r>
          </w:p>
        </w:tc>
      </w:tr>
    </w:tbl>
    <w:p w14:paraId="00185677" w14:textId="77777777" w:rsidR="00000000" w:rsidRDefault="00943713">
      <w:pPr>
        <w:pStyle w:val="Rdsrubrik"/>
      </w:pPr>
      <w:r>
        <w:t>Råd</w:t>
      </w:r>
    </w:p>
    <w:p w14:paraId="40B9CE59" w14:textId="77777777" w:rsidR="00000000" w:rsidRDefault="00943713">
      <w:pPr>
        <w:pStyle w:val="Rd"/>
      </w:pPr>
      <w:r>
        <w:rPr>
          <w:rFonts w:eastAsia="Times New Roman" w:cs="Times New Roman"/>
        </w:rPr>
        <w:t>Vid placering av slutpunktsstopplyckta bör alltid en siktsträcka om minimum 300</w:t>
      </w:r>
      <w:r>
        <w:rPr>
          <w:rFonts w:eastAsia="Times New Roman" w:cs="Times New Roman"/>
        </w:rPr>
        <w:t xml:space="preserve"> meter eftersträvas för att öka förarens möjlighet till tidig identifiering av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7E707A" w14:textId="77777777">
        <w:tc>
          <w:tcPr>
            <w:tcW w:w="0" w:type="auto"/>
            <w:tcBorders>
              <w:top w:val="nil"/>
              <w:left w:val="nil"/>
              <w:bottom w:val="nil"/>
              <w:right w:val="nil"/>
            </w:tcBorders>
            <w:tcMar>
              <w:top w:w="0" w:type="dxa"/>
              <w:left w:w="0" w:type="dxa"/>
              <w:bottom w:w="20" w:type="dxa"/>
              <w:right w:w="0" w:type="dxa"/>
            </w:tcMar>
          </w:tcPr>
          <w:p w14:paraId="332E123D" w14:textId="77777777" w:rsidR="00000000" w:rsidRDefault="00943713">
            <w:pPr>
              <w:pStyle w:val="Tabell"/>
            </w:pPr>
            <w:r>
              <w:rPr>
                <w:color w:val="FFFFFF"/>
              </w:rPr>
              <w:t xml:space="preserve"> </w:t>
            </w:r>
          </w:p>
        </w:tc>
      </w:tr>
    </w:tbl>
    <w:p w14:paraId="52ADA248" w14:textId="77777777" w:rsidR="00000000" w:rsidRDefault="00943713">
      <w:pPr>
        <w:pStyle w:val="Kravnummer"/>
      </w:pPr>
      <w:r>
        <w:t>K160103</w:t>
      </w:r>
    </w:p>
    <w:p w14:paraId="6A377334" w14:textId="77777777" w:rsidR="00000000" w:rsidRDefault="00943713">
      <w:pPr>
        <w:pStyle w:val="Krav"/>
      </w:pPr>
      <w:r>
        <w:rPr>
          <w:rFonts w:eastAsia="Times New Roman" w:cs="Times New Roman"/>
        </w:rPr>
        <w:t>En slutpunktsstopplykta ska vara försedd med en fyrkantig vit märkskylt med signalens beteckning som ska bestå av en unik trafikplatssignatur och ett nummer</w:t>
      </w:r>
      <w:r>
        <w:rPr>
          <w:rFonts w:eastAsia="Times New Roman" w:cs="Times New Roman"/>
        </w:rPr>
        <w:t xml:space="preserve"> som ska vara unikt inom samma trafikplatssignatur, vilket medför att beteckningens nummer ska vara unikt inom samma driftplatsdel eller unikt inom driftplatsen.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8112CD6" w14:textId="77777777">
        <w:tc>
          <w:tcPr>
            <w:tcW w:w="0" w:type="auto"/>
            <w:tcBorders>
              <w:top w:val="nil"/>
              <w:left w:val="nil"/>
              <w:bottom w:val="nil"/>
              <w:right w:val="nil"/>
            </w:tcBorders>
            <w:tcMar>
              <w:top w:w="0" w:type="dxa"/>
              <w:left w:w="0" w:type="dxa"/>
              <w:bottom w:w="20" w:type="dxa"/>
              <w:right w:w="0" w:type="dxa"/>
            </w:tcMar>
          </w:tcPr>
          <w:p w14:paraId="6C4B83EE" w14:textId="77777777" w:rsidR="00000000" w:rsidRDefault="00943713">
            <w:pPr>
              <w:pStyle w:val="Tabell"/>
            </w:pPr>
            <w:r>
              <w:rPr>
                <w:color w:val="FFFFFF"/>
              </w:rPr>
              <w:t xml:space="preserve"> </w:t>
            </w:r>
          </w:p>
        </w:tc>
      </w:tr>
    </w:tbl>
    <w:p w14:paraId="35F1CC75" w14:textId="77777777" w:rsidR="00000000" w:rsidRDefault="00943713">
      <w:pPr>
        <w:pStyle w:val="Kravnummer"/>
      </w:pPr>
      <w:r>
        <w:lastRenderedPageBreak/>
        <w:t>K160104</w:t>
      </w:r>
    </w:p>
    <w:p w14:paraId="183D7F9F" w14:textId="77777777" w:rsidR="00000000" w:rsidRDefault="00943713">
      <w:pPr>
        <w:pStyle w:val="Krav"/>
      </w:pPr>
      <w:r>
        <w:rPr>
          <w:rFonts w:eastAsia="Times New Roman" w:cs="Times New Roman"/>
        </w:rPr>
        <w:t>Slutpunktsstopplyktan ska vara tänd eller släckt enligt följande</w:t>
      </w:r>
    </w:p>
    <w:p w14:paraId="0A55A572" w14:textId="77777777" w:rsidR="00000000" w:rsidRDefault="00943713" w:rsidP="00943713">
      <w:pPr>
        <w:pStyle w:val="Krav"/>
        <w:numPr>
          <w:ilvl w:val="0"/>
          <w:numId w:val="33"/>
        </w:numPr>
      </w:pPr>
      <w:r>
        <w:rPr>
          <w:rFonts w:eastAsia="Times New Roman" w:cs="Times New Roman"/>
        </w:rPr>
        <w:t>tänd när den utgör</w:t>
      </w:r>
      <w:r>
        <w:rPr>
          <w:rFonts w:eastAsia="Times New Roman" w:cs="Times New Roman"/>
        </w:rPr>
        <w:t xml:space="preserve"> slutpunkt för en låst rörelseväg, samtidigt som ingen vidare rörelseväg är låst bortom slutpunktsstopplyktan</w:t>
      </w:r>
    </w:p>
    <w:p w14:paraId="12B8C01D" w14:textId="77777777" w:rsidR="00000000" w:rsidRDefault="00943713" w:rsidP="00943713">
      <w:pPr>
        <w:pStyle w:val="Krav"/>
        <w:numPr>
          <w:ilvl w:val="0"/>
          <w:numId w:val="33"/>
        </w:numPr>
      </w:pPr>
      <w:r>
        <w:rPr>
          <w:rFonts w:eastAsia="Times New Roman" w:cs="Times New Roman"/>
        </w:rPr>
        <w:t>tänd när den utgör sidoskydd</w:t>
      </w:r>
    </w:p>
    <w:p w14:paraId="54AEC6C4" w14:textId="77777777" w:rsidR="00000000" w:rsidRDefault="00943713" w:rsidP="00943713">
      <w:pPr>
        <w:pStyle w:val="Krav"/>
        <w:numPr>
          <w:ilvl w:val="0"/>
          <w:numId w:val="33"/>
        </w:numPr>
      </w:pPr>
      <w:r>
        <w:rPr>
          <w:rFonts w:eastAsia="Times New Roman" w:cs="Times New Roman"/>
        </w:rPr>
        <w:t>tänd när den utgör frontskydd</w:t>
      </w:r>
    </w:p>
    <w:p w14:paraId="500C29D0" w14:textId="77777777" w:rsidR="00000000" w:rsidRDefault="00943713" w:rsidP="00943713">
      <w:pPr>
        <w:pStyle w:val="Krav"/>
        <w:numPr>
          <w:ilvl w:val="0"/>
          <w:numId w:val="33"/>
        </w:numPr>
      </w:pPr>
      <w:r>
        <w:rPr>
          <w:rFonts w:eastAsia="Times New Roman" w:cs="Times New Roman"/>
        </w:rPr>
        <w:t>släckt när den ingår i medriktad rörelseväg, som sträcker sig bortom slutpunktsstopplyk</w:t>
      </w:r>
      <w:r>
        <w:rPr>
          <w:rFonts w:eastAsia="Times New Roman" w:cs="Times New Roman"/>
        </w:rPr>
        <w:t>tan</w:t>
      </w:r>
    </w:p>
    <w:p w14:paraId="7DACFDE1" w14:textId="77777777" w:rsidR="00000000" w:rsidRDefault="00943713" w:rsidP="00943713">
      <w:pPr>
        <w:pStyle w:val="Krav"/>
        <w:numPr>
          <w:ilvl w:val="0"/>
          <w:numId w:val="33"/>
        </w:numPr>
      </w:pPr>
      <w:r>
        <w:rPr>
          <w:rFonts w:eastAsia="Times New Roman" w:cs="Times New Roman"/>
        </w:rPr>
        <w:t>släckt när den ingår i ett lokalfrigivningsområde</w:t>
      </w:r>
    </w:p>
    <w:p w14:paraId="7094A176" w14:textId="77777777" w:rsidR="00000000" w:rsidRDefault="00943713" w:rsidP="00943713">
      <w:pPr>
        <w:pStyle w:val="Krav"/>
        <w:numPr>
          <w:ilvl w:val="0"/>
          <w:numId w:val="33"/>
        </w:numPr>
      </w:pPr>
      <w:r>
        <w:rPr>
          <w:rFonts w:eastAsia="Times New Roman" w:cs="Times New Roman"/>
        </w:rPr>
        <w:t>släckt när spåravsnitten på båda sidor om slutpunktsstopplyktan är spärrade, och den inte ska vara tänd enligt ovan punkt 1, 2 och 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1A7C26" w14:textId="77777777">
        <w:tc>
          <w:tcPr>
            <w:tcW w:w="0" w:type="auto"/>
            <w:tcBorders>
              <w:top w:val="nil"/>
              <w:left w:val="nil"/>
              <w:bottom w:val="nil"/>
              <w:right w:val="nil"/>
            </w:tcBorders>
            <w:tcMar>
              <w:top w:w="0" w:type="dxa"/>
              <w:left w:w="0" w:type="dxa"/>
              <w:bottom w:w="20" w:type="dxa"/>
              <w:right w:w="0" w:type="dxa"/>
            </w:tcMar>
          </w:tcPr>
          <w:p w14:paraId="11032E78" w14:textId="77777777" w:rsidR="00000000" w:rsidRDefault="00943713">
            <w:pPr>
              <w:pStyle w:val="Tabell"/>
            </w:pPr>
            <w:r>
              <w:rPr>
                <w:color w:val="FFFFFF"/>
              </w:rPr>
              <w:t xml:space="preserve"> </w:t>
            </w:r>
          </w:p>
        </w:tc>
      </w:tr>
    </w:tbl>
    <w:p w14:paraId="0D198D62" w14:textId="77777777" w:rsidR="00000000" w:rsidRDefault="00943713">
      <w:pPr>
        <w:pStyle w:val="Rubrikformatering2"/>
      </w:pPr>
      <w:bookmarkStart w:id="31" w:name="_Toc256000226"/>
      <w:r>
        <w:t>Skredvarningssignaler</w:t>
      </w:r>
      <w:bookmarkEnd w:id="31"/>
    </w:p>
    <w:p w14:paraId="28519855" w14:textId="77777777" w:rsidR="00000000" w:rsidRDefault="00943713">
      <w:pPr>
        <w:pStyle w:val="Frutsttningsrubrik"/>
      </w:pPr>
      <w:r>
        <w:t>Förutsättning</w:t>
      </w:r>
    </w:p>
    <w:p w14:paraId="5D4DC367" w14:textId="77777777" w:rsidR="00000000" w:rsidRDefault="00943713">
      <w:pPr>
        <w:pStyle w:val="Frutsttningstext"/>
      </w:pPr>
      <w:r>
        <w:rPr>
          <w:rFonts w:eastAsia="Times New Roman" w:cs="Times New Roman"/>
        </w:rPr>
        <w:t xml:space="preserve">Används för att lämna besked </w:t>
      </w:r>
      <w:r>
        <w:rPr>
          <w:rFonts w:eastAsia="Times New Roman" w:cs="Times New Roman"/>
        </w:rPr>
        <w:t>om att skredvarningsanläggning har indikerat ett skred. Såväl anläggning för detektering av jordskred i banvallen som detektering av fallande stenar eller snöskred kan förses med skredvarningsstopplykta.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1493DDA" w14:textId="77777777">
        <w:tc>
          <w:tcPr>
            <w:tcW w:w="0" w:type="auto"/>
            <w:tcBorders>
              <w:top w:val="nil"/>
              <w:left w:val="nil"/>
              <w:bottom w:val="nil"/>
              <w:right w:val="nil"/>
            </w:tcBorders>
            <w:tcMar>
              <w:top w:w="0" w:type="dxa"/>
              <w:left w:w="0" w:type="dxa"/>
              <w:bottom w:w="20" w:type="dxa"/>
              <w:right w:w="0" w:type="dxa"/>
            </w:tcMar>
          </w:tcPr>
          <w:p w14:paraId="0B4E2E0C" w14:textId="77777777" w:rsidR="00000000" w:rsidRDefault="00943713">
            <w:pPr>
              <w:pStyle w:val="Tabell"/>
            </w:pPr>
            <w:r>
              <w:rPr>
                <w:color w:val="FFFFFF"/>
              </w:rPr>
              <w:t xml:space="preserve"> </w:t>
            </w:r>
          </w:p>
        </w:tc>
      </w:tr>
    </w:tbl>
    <w:p w14:paraId="01D6B695" w14:textId="77777777" w:rsidR="00000000" w:rsidRDefault="00943713">
      <w:pPr>
        <w:pStyle w:val="Kravnummer"/>
      </w:pPr>
      <w:r>
        <w:t>K160107</w:t>
      </w:r>
    </w:p>
    <w:p w14:paraId="25271233" w14:textId="77777777" w:rsidR="00000000" w:rsidRDefault="00943713">
      <w:pPr>
        <w:pStyle w:val="Krav"/>
      </w:pPr>
      <w:r>
        <w:rPr>
          <w:rFonts w:eastAsia="Times New Roman" w:cs="Times New Roman"/>
        </w:rPr>
        <w:t>Skredvarningsstopplykta och skredvarnings</w:t>
      </w:r>
      <w:r>
        <w:rPr>
          <w:rFonts w:eastAsia="Times New Roman" w:cs="Times New Roman"/>
        </w:rPr>
        <w:t>försignal ska finnas vid skredvarningsanläggningar. Skredvarningsförsignal behöver inte användas inom system E2/E3.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BC77E4" w14:textId="77777777">
        <w:tc>
          <w:tcPr>
            <w:tcW w:w="0" w:type="auto"/>
            <w:tcBorders>
              <w:top w:val="nil"/>
              <w:left w:val="nil"/>
              <w:bottom w:val="nil"/>
              <w:right w:val="nil"/>
            </w:tcBorders>
            <w:tcMar>
              <w:top w:w="0" w:type="dxa"/>
              <w:left w:w="0" w:type="dxa"/>
              <w:bottom w:w="20" w:type="dxa"/>
              <w:right w:w="0" w:type="dxa"/>
            </w:tcMar>
          </w:tcPr>
          <w:p w14:paraId="66F1FE7A" w14:textId="77777777" w:rsidR="00000000" w:rsidRDefault="00943713">
            <w:pPr>
              <w:pStyle w:val="Tabell"/>
            </w:pPr>
            <w:r>
              <w:rPr>
                <w:color w:val="FFFFFF"/>
              </w:rPr>
              <w:t xml:space="preserve"> </w:t>
            </w:r>
          </w:p>
        </w:tc>
      </w:tr>
    </w:tbl>
    <w:p w14:paraId="15506369" w14:textId="77777777" w:rsidR="00000000" w:rsidRDefault="00943713">
      <w:pPr>
        <w:pStyle w:val="Kravnummer"/>
      </w:pPr>
      <w:r>
        <w:t>K160108</w:t>
      </w:r>
    </w:p>
    <w:p w14:paraId="4802771B" w14:textId="77777777" w:rsidR="00000000" w:rsidRDefault="00943713">
      <w:pPr>
        <w:pStyle w:val="Krav"/>
      </w:pPr>
      <w:r>
        <w:rPr>
          <w:rFonts w:eastAsia="Times New Roman" w:cs="Times New Roman"/>
        </w:rPr>
        <w:t>Skredvarningsstopplykta ska vara placerad före det skredfarliga 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9E82AA" w14:textId="77777777">
        <w:tc>
          <w:tcPr>
            <w:tcW w:w="0" w:type="auto"/>
            <w:tcBorders>
              <w:top w:val="nil"/>
              <w:left w:val="nil"/>
              <w:bottom w:val="nil"/>
              <w:right w:val="nil"/>
            </w:tcBorders>
            <w:tcMar>
              <w:top w:w="0" w:type="dxa"/>
              <w:left w:w="0" w:type="dxa"/>
              <w:bottom w:w="20" w:type="dxa"/>
              <w:right w:w="0" w:type="dxa"/>
            </w:tcMar>
          </w:tcPr>
          <w:p w14:paraId="21A016FC" w14:textId="77777777" w:rsidR="00000000" w:rsidRDefault="00943713">
            <w:pPr>
              <w:pStyle w:val="Tabell"/>
            </w:pPr>
            <w:r>
              <w:rPr>
                <w:color w:val="FFFFFF"/>
              </w:rPr>
              <w:t xml:space="preserve"> </w:t>
            </w:r>
          </w:p>
        </w:tc>
      </w:tr>
    </w:tbl>
    <w:p w14:paraId="7D076150" w14:textId="77777777" w:rsidR="00000000" w:rsidRDefault="00943713">
      <w:pPr>
        <w:pStyle w:val="Kravnummer"/>
      </w:pPr>
      <w:r>
        <w:t>K160109</w:t>
      </w:r>
    </w:p>
    <w:p w14:paraId="1F2D24B0" w14:textId="77777777" w:rsidR="00000000" w:rsidRDefault="00943713">
      <w:pPr>
        <w:pStyle w:val="Krav"/>
      </w:pPr>
      <w:r>
        <w:rPr>
          <w:rFonts w:eastAsia="Times New Roman" w:cs="Times New Roman"/>
        </w:rPr>
        <w:t>Skredvarningsstopplykta ska normalt vara släc</w:t>
      </w:r>
      <w:r>
        <w:rPr>
          <w:rFonts w:eastAsia="Times New Roman" w:cs="Times New Roman"/>
        </w:rPr>
        <w:t>kt och tändas med fast rött sken när ett skred detekteras.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1E33F9F" w14:textId="77777777">
        <w:tc>
          <w:tcPr>
            <w:tcW w:w="0" w:type="auto"/>
            <w:tcBorders>
              <w:top w:val="nil"/>
              <w:left w:val="nil"/>
              <w:bottom w:val="nil"/>
              <w:right w:val="nil"/>
            </w:tcBorders>
            <w:tcMar>
              <w:top w:w="0" w:type="dxa"/>
              <w:left w:w="0" w:type="dxa"/>
              <w:bottom w:w="20" w:type="dxa"/>
              <w:right w:w="0" w:type="dxa"/>
            </w:tcMar>
          </w:tcPr>
          <w:p w14:paraId="21E539B3" w14:textId="77777777" w:rsidR="00000000" w:rsidRDefault="00943713">
            <w:pPr>
              <w:pStyle w:val="Tabell"/>
            </w:pPr>
            <w:r>
              <w:rPr>
                <w:color w:val="FFFFFF"/>
              </w:rPr>
              <w:t xml:space="preserve"> </w:t>
            </w:r>
          </w:p>
        </w:tc>
      </w:tr>
    </w:tbl>
    <w:p w14:paraId="360CAE6C" w14:textId="77777777" w:rsidR="00000000" w:rsidRDefault="00943713">
      <w:pPr>
        <w:pStyle w:val="Kravnummer"/>
      </w:pPr>
      <w:r>
        <w:t>K160110</w:t>
      </w:r>
    </w:p>
    <w:p w14:paraId="1F8C4239" w14:textId="77777777" w:rsidR="00000000" w:rsidRDefault="00943713">
      <w:pPr>
        <w:pStyle w:val="Krav"/>
      </w:pPr>
      <w:r>
        <w:rPr>
          <w:rFonts w:eastAsia="Times New Roman" w:cs="Times New Roman"/>
        </w:rPr>
        <w:t>Signallamporna i skredvarningsstopplykta ska kontinuerligt vara övervakade av en kontrollutrustning som ger larm vid fel på lampan.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B3D7934" w14:textId="77777777">
        <w:tc>
          <w:tcPr>
            <w:tcW w:w="0" w:type="auto"/>
            <w:tcBorders>
              <w:top w:val="nil"/>
              <w:left w:val="nil"/>
              <w:bottom w:val="nil"/>
              <w:right w:val="nil"/>
            </w:tcBorders>
            <w:tcMar>
              <w:top w:w="0" w:type="dxa"/>
              <w:left w:w="0" w:type="dxa"/>
              <w:bottom w:w="20" w:type="dxa"/>
              <w:right w:w="0" w:type="dxa"/>
            </w:tcMar>
          </w:tcPr>
          <w:p w14:paraId="62D54824" w14:textId="77777777" w:rsidR="00000000" w:rsidRDefault="00943713">
            <w:pPr>
              <w:pStyle w:val="Tabell"/>
            </w:pPr>
            <w:r>
              <w:rPr>
                <w:color w:val="FFFFFF"/>
              </w:rPr>
              <w:t xml:space="preserve"> </w:t>
            </w:r>
          </w:p>
        </w:tc>
      </w:tr>
    </w:tbl>
    <w:p w14:paraId="705F777C" w14:textId="77777777" w:rsidR="00000000" w:rsidRDefault="00943713">
      <w:pPr>
        <w:pStyle w:val="Kravnummer"/>
      </w:pPr>
      <w:r>
        <w:t>K160111</w:t>
      </w:r>
    </w:p>
    <w:p w14:paraId="1977C7B6" w14:textId="77777777" w:rsidR="00000000" w:rsidRDefault="00943713">
      <w:pPr>
        <w:pStyle w:val="Krav"/>
      </w:pPr>
      <w:r>
        <w:rPr>
          <w:rFonts w:eastAsia="Times New Roman" w:cs="Times New Roman"/>
        </w:rPr>
        <w:t>På driftplats får inte en skredvarningsstop</w:t>
      </w:r>
      <w:r>
        <w:rPr>
          <w:rFonts w:eastAsia="Times New Roman" w:cs="Times New Roman"/>
        </w:rPr>
        <w:t>plykta vara placerad mellan en fristående försignal och den huvudljussignal som försignaleras.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E0E0775" w14:textId="77777777">
        <w:tc>
          <w:tcPr>
            <w:tcW w:w="0" w:type="auto"/>
            <w:tcBorders>
              <w:top w:val="nil"/>
              <w:left w:val="nil"/>
              <w:bottom w:val="nil"/>
              <w:right w:val="nil"/>
            </w:tcBorders>
            <w:tcMar>
              <w:top w:w="0" w:type="dxa"/>
              <w:left w:w="0" w:type="dxa"/>
              <w:bottom w:w="20" w:type="dxa"/>
              <w:right w:w="0" w:type="dxa"/>
            </w:tcMar>
          </w:tcPr>
          <w:p w14:paraId="233547BE" w14:textId="77777777" w:rsidR="00000000" w:rsidRDefault="00943713">
            <w:pPr>
              <w:pStyle w:val="Tabell"/>
            </w:pPr>
            <w:r>
              <w:rPr>
                <w:color w:val="FFFFFF"/>
              </w:rPr>
              <w:t xml:space="preserve"> </w:t>
            </w:r>
          </w:p>
        </w:tc>
      </w:tr>
    </w:tbl>
    <w:p w14:paraId="0B40FFA1" w14:textId="77777777" w:rsidR="00000000" w:rsidRDefault="00943713">
      <w:pPr>
        <w:pStyle w:val="Kravnummer"/>
      </w:pPr>
      <w:r>
        <w:t>K160112</w:t>
      </w:r>
    </w:p>
    <w:p w14:paraId="579B7B15" w14:textId="77777777" w:rsidR="00000000" w:rsidRDefault="00943713">
      <w:pPr>
        <w:pStyle w:val="Krav"/>
      </w:pPr>
      <w:r>
        <w:rPr>
          <w:rFonts w:eastAsia="Times New Roman" w:cs="Times New Roman"/>
        </w:rPr>
        <w:t>Vid ett spår ska skredvarningsstopplykta och skredvarningsförsignal vara placerade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C230FCC" w14:textId="77777777">
        <w:tc>
          <w:tcPr>
            <w:tcW w:w="0" w:type="auto"/>
            <w:tcBorders>
              <w:top w:val="nil"/>
              <w:left w:val="nil"/>
              <w:bottom w:val="nil"/>
              <w:right w:val="nil"/>
            </w:tcBorders>
            <w:tcMar>
              <w:top w:w="0" w:type="dxa"/>
              <w:left w:w="0" w:type="dxa"/>
              <w:bottom w:w="20" w:type="dxa"/>
              <w:right w:w="0" w:type="dxa"/>
            </w:tcMar>
          </w:tcPr>
          <w:p w14:paraId="02CDCC4B" w14:textId="77777777" w:rsidR="00000000" w:rsidRDefault="00943713">
            <w:pPr>
              <w:pStyle w:val="Tabell"/>
            </w:pPr>
            <w:r>
              <w:rPr>
                <w:color w:val="FFFFFF"/>
              </w:rPr>
              <w:t xml:space="preserve"> </w:t>
            </w:r>
          </w:p>
        </w:tc>
      </w:tr>
    </w:tbl>
    <w:p w14:paraId="5821C194" w14:textId="77777777" w:rsidR="00000000" w:rsidRDefault="00943713">
      <w:pPr>
        <w:pStyle w:val="Kravnummer"/>
      </w:pPr>
      <w:r>
        <w:lastRenderedPageBreak/>
        <w:t>K160113</w:t>
      </w:r>
    </w:p>
    <w:p w14:paraId="220C2BA6" w14:textId="77777777" w:rsidR="00000000" w:rsidRDefault="00943713">
      <w:pPr>
        <w:pStyle w:val="Krav"/>
      </w:pPr>
      <w:r>
        <w:rPr>
          <w:rFonts w:eastAsia="Times New Roman" w:cs="Times New Roman"/>
        </w:rPr>
        <w:t>Vid flera intillig</w:t>
      </w:r>
      <w:r>
        <w:rPr>
          <w:rFonts w:eastAsia="Times New Roman" w:cs="Times New Roman"/>
        </w:rPr>
        <w:t>gande spår ska skredvarningsstopplykta och skredvarningsförsignal vara placerade</w:t>
      </w:r>
    </w:p>
    <w:p w14:paraId="47F353D3" w14:textId="77777777" w:rsidR="00000000" w:rsidRDefault="00943713" w:rsidP="00943713">
      <w:pPr>
        <w:pStyle w:val="Krav"/>
        <w:numPr>
          <w:ilvl w:val="0"/>
          <w:numId w:val="34"/>
        </w:numPr>
      </w:pPr>
      <w:r>
        <w:rPr>
          <w:rFonts w:eastAsia="Times New Roman" w:cs="Times New Roman"/>
        </w:rPr>
        <w:t>för spåret längst till vänster eller mellanliggande spår – till vänster</w:t>
      </w:r>
    </w:p>
    <w:p w14:paraId="5CE39B4B" w14:textId="77777777" w:rsidR="00000000" w:rsidRDefault="00943713" w:rsidP="00943713">
      <w:pPr>
        <w:pStyle w:val="Krav"/>
        <w:numPr>
          <w:ilvl w:val="0"/>
          <w:numId w:val="34"/>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E7A2EE" w14:textId="77777777">
        <w:tc>
          <w:tcPr>
            <w:tcW w:w="0" w:type="auto"/>
            <w:tcBorders>
              <w:top w:val="nil"/>
              <w:left w:val="nil"/>
              <w:bottom w:val="nil"/>
              <w:right w:val="nil"/>
            </w:tcBorders>
            <w:tcMar>
              <w:top w:w="0" w:type="dxa"/>
              <w:left w:w="0" w:type="dxa"/>
              <w:bottom w:w="20" w:type="dxa"/>
              <w:right w:w="0" w:type="dxa"/>
            </w:tcMar>
          </w:tcPr>
          <w:p w14:paraId="22C97DB1" w14:textId="77777777" w:rsidR="00000000" w:rsidRDefault="00943713">
            <w:pPr>
              <w:pStyle w:val="Tabell"/>
            </w:pPr>
            <w:r>
              <w:rPr>
                <w:color w:val="FFFFFF"/>
              </w:rPr>
              <w:t xml:space="preserve"> </w:t>
            </w:r>
          </w:p>
        </w:tc>
      </w:tr>
    </w:tbl>
    <w:p w14:paraId="1F623DB5" w14:textId="77777777" w:rsidR="00000000" w:rsidRDefault="00943713">
      <w:pPr>
        <w:pStyle w:val="Kravnummer"/>
      </w:pPr>
      <w:r>
        <w:t>K160114</w:t>
      </w:r>
    </w:p>
    <w:p w14:paraId="16E619E7" w14:textId="77777777" w:rsidR="00000000" w:rsidRDefault="00943713">
      <w:pPr>
        <w:pStyle w:val="Krav"/>
      </w:pPr>
      <w:r>
        <w:rPr>
          <w:rFonts w:eastAsia="Times New Roman" w:cs="Times New Roman"/>
        </w:rPr>
        <w:t>En skredvarningsstopply</w:t>
      </w:r>
      <w:r>
        <w:rPr>
          <w:rFonts w:eastAsia="Times New Roman" w:cs="Times New Roman"/>
        </w:rPr>
        <w:t>kta ska vara försedd med en fyrkantig gul skylt med texten ”Skredvarning” och stopplyktans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8FF2E8" w14:textId="77777777">
        <w:tc>
          <w:tcPr>
            <w:tcW w:w="0" w:type="auto"/>
            <w:tcBorders>
              <w:top w:val="nil"/>
              <w:left w:val="nil"/>
              <w:bottom w:val="nil"/>
              <w:right w:val="nil"/>
            </w:tcBorders>
            <w:tcMar>
              <w:top w:w="0" w:type="dxa"/>
              <w:left w:w="0" w:type="dxa"/>
              <w:bottom w:w="20" w:type="dxa"/>
              <w:right w:w="0" w:type="dxa"/>
            </w:tcMar>
          </w:tcPr>
          <w:p w14:paraId="147C81E5" w14:textId="77777777" w:rsidR="00000000" w:rsidRDefault="00943713">
            <w:pPr>
              <w:pStyle w:val="Tabell"/>
            </w:pPr>
            <w:r>
              <w:rPr>
                <w:color w:val="FFFFFF"/>
              </w:rPr>
              <w:t xml:space="preserve"> </w:t>
            </w:r>
          </w:p>
        </w:tc>
      </w:tr>
    </w:tbl>
    <w:p w14:paraId="3866510C" w14:textId="77777777" w:rsidR="00000000" w:rsidRDefault="00943713">
      <w:pPr>
        <w:pStyle w:val="Kravnummer"/>
      </w:pPr>
      <w:r>
        <w:t>K160115</w:t>
      </w:r>
    </w:p>
    <w:p w14:paraId="48401DFD" w14:textId="77777777" w:rsidR="00000000" w:rsidRDefault="00943713">
      <w:pPr>
        <w:pStyle w:val="Krav"/>
      </w:pPr>
      <w:r>
        <w:rPr>
          <w:rFonts w:eastAsia="Times New Roman" w:cs="Times New Roman"/>
        </w:rPr>
        <w:t>En skredvarningsstopplykta och skredvarningsförsignal ska vara placerade så att siktsträckan blir minst 200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7F8D72C" w14:textId="77777777">
        <w:tc>
          <w:tcPr>
            <w:tcW w:w="0" w:type="auto"/>
            <w:tcBorders>
              <w:top w:val="nil"/>
              <w:left w:val="nil"/>
              <w:bottom w:val="nil"/>
              <w:right w:val="nil"/>
            </w:tcBorders>
            <w:tcMar>
              <w:top w:w="0" w:type="dxa"/>
              <w:left w:w="0" w:type="dxa"/>
              <w:bottom w:w="20" w:type="dxa"/>
              <w:right w:w="0" w:type="dxa"/>
            </w:tcMar>
          </w:tcPr>
          <w:p w14:paraId="5ECB4A93" w14:textId="77777777" w:rsidR="00000000" w:rsidRDefault="00943713">
            <w:pPr>
              <w:pStyle w:val="Tabell"/>
            </w:pPr>
            <w:r>
              <w:rPr>
                <w:color w:val="FFFFFF"/>
              </w:rPr>
              <w:t xml:space="preserve"> </w:t>
            </w:r>
          </w:p>
        </w:tc>
      </w:tr>
    </w:tbl>
    <w:p w14:paraId="606390CB" w14:textId="77777777" w:rsidR="00000000" w:rsidRDefault="00943713">
      <w:pPr>
        <w:pStyle w:val="Rdsrubrik"/>
      </w:pPr>
      <w:r>
        <w:t>Råd</w:t>
      </w:r>
    </w:p>
    <w:p w14:paraId="66B6A578" w14:textId="77777777" w:rsidR="00000000" w:rsidRDefault="00943713">
      <w:pPr>
        <w:pStyle w:val="Rd"/>
      </w:pPr>
      <w:r>
        <w:rPr>
          <w:rFonts w:eastAsia="Times New Roman" w:cs="Times New Roman"/>
        </w:rPr>
        <w:t>Vid placering av skr</w:t>
      </w:r>
      <w:r>
        <w:rPr>
          <w:rFonts w:eastAsia="Times New Roman" w:cs="Times New Roman"/>
        </w:rPr>
        <w:t>edvarningsstopplyckta bör alltid en siktsträcka om minimum 300 meter eftersträvas för att öka förarens möjlighet till tidig identifiering av signalen.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2D96E78" w14:textId="77777777">
        <w:tc>
          <w:tcPr>
            <w:tcW w:w="0" w:type="auto"/>
            <w:tcBorders>
              <w:top w:val="nil"/>
              <w:left w:val="nil"/>
              <w:bottom w:val="nil"/>
              <w:right w:val="nil"/>
            </w:tcBorders>
            <w:tcMar>
              <w:top w:w="0" w:type="dxa"/>
              <w:left w:w="0" w:type="dxa"/>
              <w:bottom w:w="20" w:type="dxa"/>
              <w:right w:w="0" w:type="dxa"/>
            </w:tcMar>
          </w:tcPr>
          <w:p w14:paraId="07F6D1C0" w14:textId="77777777" w:rsidR="00000000" w:rsidRDefault="00943713">
            <w:pPr>
              <w:pStyle w:val="Tabell"/>
            </w:pPr>
            <w:r>
              <w:rPr>
                <w:color w:val="FFFFFF"/>
              </w:rPr>
              <w:t xml:space="preserve"> </w:t>
            </w:r>
          </w:p>
        </w:tc>
      </w:tr>
    </w:tbl>
    <w:p w14:paraId="0A6FC285" w14:textId="77777777" w:rsidR="00000000" w:rsidRDefault="00943713">
      <w:pPr>
        <w:pStyle w:val="Kravnummer"/>
      </w:pPr>
      <w:r>
        <w:t>K160117</w:t>
      </w:r>
    </w:p>
    <w:p w14:paraId="7C862262" w14:textId="77777777" w:rsidR="00000000" w:rsidRDefault="00943713">
      <w:pPr>
        <w:pStyle w:val="Krav"/>
      </w:pPr>
      <w:r>
        <w:rPr>
          <w:rFonts w:eastAsia="Times New Roman" w:cs="Times New Roman"/>
        </w:rPr>
        <w:t>Skredvarningsförsignal ska vara placerad på förbeskedsavstånd före efterföljande skredvarning</w:t>
      </w:r>
      <w:r>
        <w:rPr>
          <w:rFonts w:eastAsia="Times New Roman" w:cs="Times New Roman"/>
        </w:rPr>
        <w:t>sstopplykta.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4EA4CA" w14:textId="77777777">
        <w:tc>
          <w:tcPr>
            <w:tcW w:w="0" w:type="auto"/>
            <w:tcBorders>
              <w:top w:val="nil"/>
              <w:left w:val="nil"/>
              <w:bottom w:val="nil"/>
              <w:right w:val="nil"/>
            </w:tcBorders>
            <w:tcMar>
              <w:top w:w="0" w:type="dxa"/>
              <w:left w:w="0" w:type="dxa"/>
              <w:bottom w:w="20" w:type="dxa"/>
              <w:right w:w="0" w:type="dxa"/>
            </w:tcMar>
          </w:tcPr>
          <w:p w14:paraId="40E2010A" w14:textId="77777777" w:rsidR="00000000" w:rsidRDefault="00943713">
            <w:pPr>
              <w:pStyle w:val="Tabell"/>
            </w:pPr>
            <w:r>
              <w:rPr>
                <w:color w:val="FFFFFF"/>
              </w:rPr>
              <w:t xml:space="preserve"> </w:t>
            </w:r>
          </w:p>
        </w:tc>
      </w:tr>
    </w:tbl>
    <w:p w14:paraId="1914B027" w14:textId="77777777" w:rsidR="00000000" w:rsidRDefault="00943713">
      <w:pPr>
        <w:pStyle w:val="Kravnummer"/>
      </w:pPr>
      <w:r>
        <w:t>K160118</w:t>
      </w:r>
    </w:p>
    <w:p w14:paraId="49B688AE" w14:textId="77777777" w:rsidR="00000000" w:rsidRDefault="00943713">
      <w:pPr>
        <w:pStyle w:val="Krav"/>
      </w:pPr>
      <w:r>
        <w:rPr>
          <w:rFonts w:eastAsia="Times New Roman" w:cs="Times New Roman"/>
        </w:rPr>
        <w:t>En skredvarningsförsignal ska vara försedd med en fyrkantig gul skylt med texten ”Fsi skredvarning” och tillhörande skredvarningsstopplyktas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5B6B66" w14:textId="77777777">
        <w:tc>
          <w:tcPr>
            <w:tcW w:w="0" w:type="auto"/>
            <w:tcBorders>
              <w:top w:val="nil"/>
              <w:left w:val="nil"/>
              <w:bottom w:val="nil"/>
              <w:right w:val="nil"/>
            </w:tcBorders>
            <w:tcMar>
              <w:top w:w="0" w:type="dxa"/>
              <w:left w:w="0" w:type="dxa"/>
              <w:bottom w:w="20" w:type="dxa"/>
              <w:right w:w="0" w:type="dxa"/>
            </w:tcMar>
          </w:tcPr>
          <w:p w14:paraId="7AA6641B" w14:textId="77777777" w:rsidR="00000000" w:rsidRDefault="00943713">
            <w:pPr>
              <w:pStyle w:val="Tabell"/>
            </w:pPr>
            <w:r>
              <w:rPr>
                <w:color w:val="FFFFFF"/>
              </w:rPr>
              <w:t xml:space="preserve"> </w:t>
            </w:r>
          </w:p>
        </w:tc>
      </w:tr>
    </w:tbl>
    <w:p w14:paraId="3A34112E" w14:textId="77777777" w:rsidR="00000000" w:rsidRDefault="00943713">
      <w:pPr>
        <w:pStyle w:val="Kravnummer"/>
      </w:pPr>
      <w:r>
        <w:t>K160119</w:t>
      </w:r>
    </w:p>
    <w:p w14:paraId="7A83E57A" w14:textId="77777777" w:rsidR="00000000" w:rsidRDefault="00943713">
      <w:pPr>
        <w:pStyle w:val="Krav"/>
      </w:pPr>
      <w:r>
        <w:rPr>
          <w:rFonts w:eastAsia="Times New Roman" w:cs="Times New Roman"/>
        </w:rPr>
        <w:t>Skredvarningsförsignalen ska normalt vara släckt men ska visa gult b</w:t>
      </w:r>
      <w:r>
        <w:rPr>
          <w:rFonts w:eastAsia="Times New Roman" w:cs="Times New Roman"/>
        </w:rPr>
        <w:t>linkande sken när efterföljande skredvarningsstopplykta är tänd.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3B1684" w14:textId="77777777">
        <w:tc>
          <w:tcPr>
            <w:tcW w:w="0" w:type="auto"/>
            <w:tcBorders>
              <w:top w:val="nil"/>
              <w:left w:val="nil"/>
              <w:bottom w:val="nil"/>
              <w:right w:val="nil"/>
            </w:tcBorders>
            <w:tcMar>
              <w:top w:w="0" w:type="dxa"/>
              <w:left w:w="0" w:type="dxa"/>
              <w:bottom w:w="20" w:type="dxa"/>
              <w:right w:w="0" w:type="dxa"/>
            </w:tcMar>
          </w:tcPr>
          <w:p w14:paraId="31077C5F" w14:textId="77777777" w:rsidR="00000000" w:rsidRDefault="00943713">
            <w:pPr>
              <w:pStyle w:val="Tabell"/>
            </w:pPr>
            <w:r>
              <w:rPr>
                <w:color w:val="FFFFFF"/>
              </w:rPr>
              <w:t xml:space="preserve"> </w:t>
            </w:r>
          </w:p>
        </w:tc>
      </w:tr>
    </w:tbl>
    <w:p w14:paraId="00DB7CCE" w14:textId="77777777" w:rsidR="00000000" w:rsidRDefault="00943713">
      <w:pPr>
        <w:pStyle w:val="Kravnummer"/>
      </w:pPr>
      <w:r>
        <w:t>K160120</w:t>
      </w:r>
    </w:p>
    <w:p w14:paraId="7F4F9CCF" w14:textId="77777777" w:rsidR="00000000" w:rsidRDefault="00943713">
      <w:pPr>
        <w:pStyle w:val="Krav"/>
      </w:pPr>
      <w:r>
        <w:rPr>
          <w:rFonts w:eastAsia="Times New Roman" w:cs="Times New Roman"/>
        </w:rPr>
        <w:t>Skredvarningsförsignalens signallampor ska kontinuerligt vara övervakade av en kontrollutrustning som ger larm vid fel på lampan.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68AF6A" w14:textId="77777777">
        <w:tc>
          <w:tcPr>
            <w:tcW w:w="0" w:type="auto"/>
            <w:tcBorders>
              <w:top w:val="nil"/>
              <w:left w:val="nil"/>
              <w:bottom w:val="nil"/>
              <w:right w:val="nil"/>
            </w:tcBorders>
            <w:tcMar>
              <w:top w:w="0" w:type="dxa"/>
              <w:left w:w="0" w:type="dxa"/>
              <w:bottom w:w="20" w:type="dxa"/>
              <w:right w:w="0" w:type="dxa"/>
            </w:tcMar>
          </w:tcPr>
          <w:p w14:paraId="2C3FB753" w14:textId="77777777" w:rsidR="00000000" w:rsidRDefault="00943713">
            <w:pPr>
              <w:pStyle w:val="Tabell"/>
            </w:pPr>
            <w:r>
              <w:rPr>
                <w:color w:val="FFFFFF"/>
              </w:rPr>
              <w:t xml:space="preserve"> </w:t>
            </w:r>
          </w:p>
        </w:tc>
      </w:tr>
    </w:tbl>
    <w:p w14:paraId="021E3B32" w14:textId="77777777" w:rsidR="00000000" w:rsidRDefault="00943713">
      <w:pPr>
        <w:pStyle w:val="Rubrikformatering2"/>
      </w:pPr>
      <w:bookmarkStart w:id="32" w:name="_Toc256000227"/>
      <w:r>
        <w:t>Repetersignal</w:t>
      </w:r>
      <w:bookmarkEnd w:id="32"/>
    </w:p>
    <w:p w14:paraId="5CD19DCB" w14:textId="77777777" w:rsidR="00000000" w:rsidRDefault="00943713">
      <w:pPr>
        <w:pStyle w:val="Frutsttningsrubrik"/>
      </w:pPr>
      <w:r>
        <w:t>Förutsättning</w:t>
      </w:r>
    </w:p>
    <w:p w14:paraId="709F4A2A" w14:textId="77777777" w:rsidR="00000000" w:rsidRDefault="00943713">
      <w:pPr>
        <w:pStyle w:val="Frutsttningstext"/>
      </w:pPr>
      <w:r>
        <w:rPr>
          <w:rFonts w:eastAsia="Times New Roman" w:cs="Times New Roman"/>
        </w:rPr>
        <w:t xml:space="preserve">Används på platser </w:t>
      </w:r>
      <w:r>
        <w:rPr>
          <w:rFonts w:eastAsia="Times New Roman" w:cs="Times New Roman"/>
        </w:rPr>
        <w:t>där sikten på efterföljande huvudljussignal är kortare än siktkravet. Signalen är släckt då efterföljande huvudljussignal lämnar besked ”stopp” och tänds med grönt sken när efterföljande huvudljussignal lämnar körbesked. Signalen säger inget om hinderfrihe</w:t>
      </w:r>
      <w:r>
        <w:rPr>
          <w:rFonts w:eastAsia="Times New Roman" w:cs="Times New Roman"/>
        </w:rPr>
        <w:t>t på sträckan fram till efterföljande huvudljussignal. Signalen är inte försedd med märkskylt.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100F8C" w14:textId="77777777">
        <w:tc>
          <w:tcPr>
            <w:tcW w:w="0" w:type="auto"/>
            <w:tcBorders>
              <w:top w:val="nil"/>
              <w:left w:val="nil"/>
              <w:bottom w:val="nil"/>
              <w:right w:val="nil"/>
            </w:tcBorders>
            <w:tcMar>
              <w:top w:w="0" w:type="dxa"/>
              <w:left w:w="0" w:type="dxa"/>
              <w:bottom w:w="20" w:type="dxa"/>
              <w:right w:w="0" w:type="dxa"/>
            </w:tcMar>
          </w:tcPr>
          <w:p w14:paraId="29ED20CD" w14:textId="77777777" w:rsidR="00000000" w:rsidRDefault="00943713">
            <w:pPr>
              <w:pStyle w:val="Tabell"/>
            </w:pPr>
            <w:r>
              <w:rPr>
                <w:color w:val="FFFFFF"/>
              </w:rPr>
              <w:t xml:space="preserve"> </w:t>
            </w:r>
          </w:p>
        </w:tc>
      </w:tr>
    </w:tbl>
    <w:p w14:paraId="483134BE" w14:textId="77777777" w:rsidR="00000000" w:rsidRDefault="00943713">
      <w:pPr>
        <w:pStyle w:val="Kravnummer"/>
      </w:pPr>
      <w:r>
        <w:t>K160123</w:t>
      </w:r>
    </w:p>
    <w:p w14:paraId="22C1306C" w14:textId="77777777" w:rsidR="00000000" w:rsidRDefault="00943713">
      <w:pPr>
        <w:pStyle w:val="Krav"/>
      </w:pPr>
      <w:r>
        <w:rPr>
          <w:rFonts w:eastAsia="Times New Roman" w:cs="Times New Roman"/>
        </w:rPr>
        <w:t>En repetersignal ska finnas på driftplats där följande villkor är uppfyllda</w:t>
      </w:r>
    </w:p>
    <w:p w14:paraId="686B5914" w14:textId="77777777" w:rsidR="00000000" w:rsidRDefault="00943713" w:rsidP="00943713">
      <w:pPr>
        <w:pStyle w:val="Krav"/>
        <w:numPr>
          <w:ilvl w:val="0"/>
          <w:numId w:val="35"/>
        </w:numPr>
      </w:pPr>
      <w:r>
        <w:rPr>
          <w:rFonts w:eastAsia="Times New Roman" w:cs="Times New Roman"/>
        </w:rPr>
        <w:t>nästa huvudsignal syns inte från normal uppehållsplats</w:t>
      </w:r>
    </w:p>
    <w:p w14:paraId="794536CB" w14:textId="77777777" w:rsidR="00000000" w:rsidRDefault="00943713" w:rsidP="00943713">
      <w:pPr>
        <w:pStyle w:val="Krav"/>
        <w:numPr>
          <w:ilvl w:val="0"/>
          <w:numId w:val="35"/>
        </w:numPr>
      </w:pPr>
      <w:r>
        <w:rPr>
          <w:rFonts w:eastAsia="Times New Roman" w:cs="Times New Roman"/>
        </w:rPr>
        <w:t>fristående försigna</w:t>
      </w:r>
      <w:r>
        <w:rPr>
          <w:rFonts w:eastAsia="Times New Roman" w:cs="Times New Roman"/>
        </w:rPr>
        <w:t>l saknas eller syns inte från normal uppehållsplats.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3CAA8B" w14:textId="77777777">
        <w:tc>
          <w:tcPr>
            <w:tcW w:w="0" w:type="auto"/>
            <w:tcBorders>
              <w:top w:val="nil"/>
              <w:left w:val="nil"/>
              <w:bottom w:val="nil"/>
              <w:right w:val="nil"/>
            </w:tcBorders>
            <w:tcMar>
              <w:top w:w="0" w:type="dxa"/>
              <w:left w:w="0" w:type="dxa"/>
              <w:bottom w:w="20" w:type="dxa"/>
              <w:right w:w="0" w:type="dxa"/>
            </w:tcMar>
          </w:tcPr>
          <w:p w14:paraId="6F54047A" w14:textId="77777777" w:rsidR="00000000" w:rsidRDefault="00943713">
            <w:pPr>
              <w:pStyle w:val="Tabell"/>
            </w:pPr>
            <w:r>
              <w:rPr>
                <w:color w:val="FFFFFF"/>
              </w:rPr>
              <w:t xml:space="preserve"> </w:t>
            </w:r>
          </w:p>
        </w:tc>
      </w:tr>
    </w:tbl>
    <w:p w14:paraId="03675178" w14:textId="77777777" w:rsidR="00000000" w:rsidRDefault="00943713">
      <w:pPr>
        <w:pStyle w:val="Kravnummer"/>
      </w:pPr>
      <w:r>
        <w:lastRenderedPageBreak/>
        <w:t>K160125</w:t>
      </w:r>
    </w:p>
    <w:p w14:paraId="2DAD1A33" w14:textId="77777777" w:rsidR="00000000" w:rsidRDefault="00943713">
      <w:pPr>
        <w:pStyle w:val="Krav"/>
      </w:pPr>
      <w:r>
        <w:rPr>
          <w:rFonts w:eastAsia="Times New Roman" w:cs="Times New Roman"/>
        </w:rPr>
        <w:t>Vid ett spår ska repetersignal vara placerad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0689BE" w14:textId="77777777">
        <w:tc>
          <w:tcPr>
            <w:tcW w:w="0" w:type="auto"/>
            <w:tcBorders>
              <w:top w:val="nil"/>
              <w:left w:val="nil"/>
              <w:bottom w:val="nil"/>
              <w:right w:val="nil"/>
            </w:tcBorders>
            <w:tcMar>
              <w:top w:w="0" w:type="dxa"/>
              <w:left w:w="0" w:type="dxa"/>
              <w:bottom w:w="20" w:type="dxa"/>
              <w:right w:w="0" w:type="dxa"/>
            </w:tcMar>
          </w:tcPr>
          <w:p w14:paraId="64D2D371" w14:textId="77777777" w:rsidR="00000000" w:rsidRDefault="00943713">
            <w:pPr>
              <w:pStyle w:val="Tabell"/>
            </w:pPr>
            <w:r>
              <w:rPr>
                <w:color w:val="FFFFFF"/>
              </w:rPr>
              <w:t xml:space="preserve"> </w:t>
            </w:r>
          </w:p>
        </w:tc>
      </w:tr>
    </w:tbl>
    <w:p w14:paraId="20DF02E3" w14:textId="77777777" w:rsidR="00000000" w:rsidRDefault="00943713">
      <w:pPr>
        <w:pStyle w:val="Kravnummer"/>
      </w:pPr>
      <w:r>
        <w:t>K160126</w:t>
      </w:r>
    </w:p>
    <w:p w14:paraId="267E6F2C" w14:textId="77777777" w:rsidR="00000000" w:rsidRDefault="00943713">
      <w:pPr>
        <w:pStyle w:val="Krav"/>
      </w:pPr>
      <w:r>
        <w:rPr>
          <w:rFonts w:eastAsia="Times New Roman" w:cs="Times New Roman"/>
        </w:rPr>
        <w:t>Vid flera intilliggande spår ska repetersignal vara placerad</w:t>
      </w:r>
    </w:p>
    <w:p w14:paraId="5B7BA102" w14:textId="77777777" w:rsidR="00000000" w:rsidRDefault="00943713" w:rsidP="00943713">
      <w:pPr>
        <w:pStyle w:val="Krav"/>
        <w:numPr>
          <w:ilvl w:val="0"/>
          <w:numId w:val="36"/>
        </w:numPr>
      </w:pPr>
      <w:r>
        <w:rPr>
          <w:rFonts w:eastAsia="Times New Roman" w:cs="Times New Roman"/>
        </w:rPr>
        <w:t xml:space="preserve">för spåret längst till vänster eller </w:t>
      </w:r>
      <w:r>
        <w:rPr>
          <w:rFonts w:eastAsia="Times New Roman" w:cs="Times New Roman"/>
        </w:rPr>
        <w:t>mellanliggande spår – till vänster</w:t>
      </w:r>
    </w:p>
    <w:p w14:paraId="30DCA225" w14:textId="77777777" w:rsidR="00000000" w:rsidRDefault="00943713" w:rsidP="00943713">
      <w:pPr>
        <w:pStyle w:val="Krav"/>
        <w:numPr>
          <w:ilvl w:val="0"/>
          <w:numId w:val="36"/>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6C82ACC" w14:textId="77777777">
        <w:tc>
          <w:tcPr>
            <w:tcW w:w="0" w:type="auto"/>
            <w:tcBorders>
              <w:top w:val="nil"/>
              <w:left w:val="nil"/>
              <w:bottom w:val="nil"/>
              <w:right w:val="nil"/>
            </w:tcBorders>
            <w:tcMar>
              <w:top w:w="0" w:type="dxa"/>
              <w:left w:w="0" w:type="dxa"/>
              <w:bottom w:w="20" w:type="dxa"/>
              <w:right w:w="0" w:type="dxa"/>
            </w:tcMar>
          </w:tcPr>
          <w:p w14:paraId="1B4525CF" w14:textId="77777777" w:rsidR="00000000" w:rsidRDefault="00943713">
            <w:pPr>
              <w:pStyle w:val="Tabell"/>
            </w:pPr>
            <w:r>
              <w:rPr>
                <w:color w:val="FFFFFF"/>
              </w:rPr>
              <w:t xml:space="preserve"> </w:t>
            </w:r>
          </w:p>
        </w:tc>
      </w:tr>
    </w:tbl>
    <w:p w14:paraId="081EC195" w14:textId="77777777" w:rsidR="00000000" w:rsidRDefault="00943713">
      <w:pPr>
        <w:pStyle w:val="Kravnummer"/>
      </w:pPr>
      <w:r>
        <w:t>K160127</w:t>
      </w:r>
    </w:p>
    <w:p w14:paraId="1EF53311" w14:textId="77777777" w:rsidR="00000000" w:rsidRDefault="00943713">
      <w:pPr>
        <w:pStyle w:val="Krav"/>
      </w:pPr>
      <w:r>
        <w:rPr>
          <w:rFonts w:eastAsia="Times New Roman" w:cs="Times New Roman"/>
        </w:rPr>
        <w:t>Repetersignal ska vara synlig från tågs normala uppehållsplats.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0F8E79" w14:textId="77777777">
        <w:tc>
          <w:tcPr>
            <w:tcW w:w="0" w:type="auto"/>
            <w:tcBorders>
              <w:top w:val="nil"/>
              <w:left w:val="nil"/>
              <w:bottom w:val="nil"/>
              <w:right w:val="nil"/>
            </w:tcBorders>
            <w:tcMar>
              <w:top w:w="0" w:type="dxa"/>
              <w:left w:w="0" w:type="dxa"/>
              <w:bottom w:w="20" w:type="dxa"/>
              <w:right w:w="0" w:type="dxa"/>
            </w:tcMar>
          </w:tcPr>
          <w:p w14:paraId="3FB4E705" w14:textId="77777777" w:rsidR="00000000" w:rsidRDefault="00943713">
            <w:pPr>
              <w:pStyle w:val="Tabell"/>
            </w:pPr>
            <w:r>
              <w:rPr>
                <w:color w:val="FFFFFF"/>
              </w:rPr>
              <w:t xml:space="preserve"> </w:t>
            </w:r>
          </w:p>
        </w:tc>
      </w:tr>
    </w:tbl>
    <w:p w14:paraId="61D981C2" w14:textId="77777777" w:rsidR="00000000" w:rsidRDefault="00943713">
      <w:pPr>
        <w:pStyle w:val="Kravnummer"/>
      </w:pPr>
      <w:r>
        <w:t>K160128</w:t>
      </w:r>
    </w:p>
    <w:p w14:paraId="7053EC74" w14:textId="77777777" w:rsidR="00000000" w:rsidRDefault="00943713">
      <w:pPr>
        <w:pStyle w:val="Krav"/>
      </w:pPr>
      <w:r>
        <w:rPr>
          <w:rFonts w:eastAsia="Times New Roman" w:cs="Times New Roman"/>
        </w:rPr>
        <w:t>Signalbeskedet ” kör i närmaste huvudsignal” i repetersignal ska i</w:t>
      </w:r>
      <w:r>
        <w:rPr>
          <w:rFonts w:eastAsia="Times New Roman" w:cs="Times New Roman"/>
        </w:rPr>
        <w:t>nnebära att nästa huvudsignal lämnar körbesked.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AD6945" w14:textId="77777777">
        <w:tc>
          <w:tcPr>
            <w:tcW w:w="0" w:type="auto"/>
            <w:tcBorders>
              <w:top w:val="nil"/>
              <w:left w:val="nil"/>
              <w:bottom w:val="nil"/>
              <w:right w:val="nil"/>
            </w:tcBorders>
            <w:tcMar>
              <w:top w:w="0" w:type="dxa"/>
              <w:left w:w="0" w:type="dxa"/>
              <w:bottom w:w="20" w:type="dxa"/>
              <w:right w:w="0" w:type="dxa"/>
            </w:tcMar>
          </w:tcPr>
          <w:p w14:paraId="5EA31D71" w14:textId="77777777" w:rsidR="00000000" w:rsidRDefault="00943713">
            <w:pPr>
              <w:pStyle w:val="Tabell"/>
            </w:pPr>
            <w:r>
              <w:rPr>
                <w:color w:val="FFFFFF"/>
              </w:rPr>
              <w:t xml:space="preserve"> </w:t>
            </w:r>
          </w:p>
        </w:tc>
      </w:tr>
    </w:tbl>
    <w:p w14:paraId="41AC4127" w14:textId="77777777" w:rsidR="00000000" w:rsidRDefault="00943713">
      <w:pPr>
        <w:pStyle w:val="Kravnummer"/>
      </w:pPr>
      <w:r>
        <w:t>K160129</w:t>
      </w:r>
    </w:p>
    <w:p w14:paraId="084C3AC8" w14:textId="77777777" w:rsidR="00000000" w:rsidRDefault="00943713">
      <w:pPr>
        <w:pStyle w:val="Krav"/>
      </w:pPr>
      <w:r>
        <w:rPr>
          <w:rFonts w:eastAsia="Times New Roman" w:cs="Times New Roman"/>
        </w:rPr>
        <w:t>I de fall nästa huvudsignal ger beskedet ”stopp” ska repetersignalen vara släckt.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4D60F7" w14:textId="77777777">
        <w:tc>
          <w:tcPr>
            <w:tcW w:w="0" w:type="auto"/>
            <w:tcBorders>
              <w:top w:val="nil"/>
              <w:left w:val="nil"/>
              <w:bottom w:val="nil"/>
              <w:right w:val="nil"/>
            </w:tcBorders>
            <w:tcMar>
              <w:top w:w="0" w:type="dxa"/>
              <w:left w:w="0" w:type="dxa"/>
              <w:bottom w:w="20" w:type="dxa"/>
              <w:right w:w="0" w:type="dxa"/>
            </w:tcMar>
          </w:tcPr>
          <w:p w14:paraId="6F77B450" w14:textId="77777777" w:rsidR="00000000" w:rsidRDefault="00943713">
            <w:pPr>
              <w:pStyle w:val="Tabell"/>
            </w:pPr>
            <w:r>
              <w:rPr>
                <w:color w:val="FFFFFF"/>
              </w:rPr>
              <w:t xml:space="preserve"> </w:t>
            </w:r>
          </w:p>
        </w:tc>
      </w:tr>
    </w:tbl>
    <w:p w14:paraId="598DBFF7" w14:textId="77777777" w:rsidR="00000000" w:rsidRDefault="00943713">
      <w:pPr>
        <w:pStyle w:val="Kravnummer"/>
      </w:pPr>
      <w:r>
        <w:t>K266810</w:t>
      </w:r>
    </w:p>
    <w:p w14:paraId="2E0A5793" w14:textId="77777777" w:rsidR="00000000" w:rsidRDefault="00943713">
      <w:pPr>
        <w:pStyle w:val="Krav"/>
      </w:pPr>
      <w:r>
        <w:rPr>
          <w:rFonts w:eastAsia="Times New Roman" w:cs="Times New Roman"/>
          <w:color w:val="000000"/>
        </w:rPr>
        <w:t xml:space="preserve">Huvudspårsskiljande växel får inte finnas mellan en repetersignal och den huvudsignal vars signalbesked </w:t>
      </w:r>
      <w:r>
        <w:rPr>
          <w:rFonts w:eastAsia="Times New Roman" w:cs="Times New Roman"/>
          <w:color w:val="000000"/>
        </w:rPr>
        <w:t>ska repeteras.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EC05F0" w14:textId="77777777">
        <w:tc>
          <w:tcPr>
            <w:tcW w:w="0" w:type="auto"/>
            <w:tcBorders>
              <w:top w:val="nil"/>
              <w:left w:val="nil"/>
              <w:bottom w:val="nil"/>
              <w:right w:val="nil"/>
            </w:tcBorders>
            <w:tcMar>
              <w:top w:w="0" w:type="dxa"/>
              <w:left w:w="0" w:type="dxa"/>
              <w:bottom w:w="20" w:type="dxa"/>
              <w:right w:w="0" w:type="dxa"/>
            </w:tcMar>
          </w:tcPr>
          <w:p w14:paraId="5DCE6B02" w14:textId="77777777" w:rsidR="00000000" w:rsidRDefault="00943713">
            <w:pPr>
              <w:pStyle w:val="Tabell"/>
            </w:pPr>
            <w:r>
              <w:rPr>
                <w:color w:val="FFFFFF"/>
              </w:rPr>
              <w:t xml:space="preserve"> </w:t>
            </w:r>
          </w:p>
        </w:tc>
      </w:tr>
    </w:tbl>
    <w:p w14:paraId="43ACBCB3" w14:textId="77777777" w:rsidR="00000000" w:rsidRDefault="00943713">
      <w:pPr>
        <w:pStyle w:val="Kravnummer"/>
      </w:pPr>
      <w:r>
        <w:t>K160130</w:t>
      </w:r>
    </w:p>
    <w:p w14:paraId="54D00A2D" w14:textId="77777777" w:rsidR="00000000" w:rsidRDefault="00943713">
      <w:pPr>
        <w:pStyle w:val="Krav"/>
      </w:pPr>
      <w:r>
        <w:rPr>
          <w:rFonts w:eastAsia="Times New Roman" w:cs="Times New Roman"/>
          <w:color w:val="000000"/>
        </w:rPr>
        <w:t>Växel mellan en repetersignal och den huvudsignal vars signalbesked repeteras ska vara kontrollerad i rätt läge och omläggning ska vara förhindrad, för att repetersignal ska kunna lämna beskedet ”kör i närmaste huvudsignal”.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D0665EB" w14:textId="77777777">
        <w:tc>
          <w:tcPr>
            <w:tcW w:w="0" w:type="auto"/>
            <w:tcBorders>
              <w:top w:val="nil"/>
              <w:left w:val="nil"/>
              <w:bottom w:val="nil"/>
              <w:right w:val="nil"/>
            </w:tcBorders>
            <w:tcMar>
              <w:top w:w="0" w:type="dxa"/>
              <w:left w:w="0" w:type="dxa"/>
              <w:bottom w:w="20" w:type="dxa"/>
              <w:right w:w="0" w:type="dxa"/>
            </w:tcMar>
          </w:tcPr>
          <w:p w14:paraId="4C233072" w14:textId="77777777" w:rsidR="00000000" w:rsidRDefault="00943713">
            <w:pPr>
              <w:pStyle w:val="Tabell"/>
            </w:pPr>
            <w:r>
              <w:rPr>
                <w:color w:val="FFFFFF"/>
              </w:rPr>
              <w:t xml:space="preserve"> </w:t>
            </w:r>
          </w:p>
        </w:tc>
      </w:tr>
    </w:tbl>
    <w:p w14:paraId="7980E6C6" w14:textId="77777777" w:rsidR="00000000" w:rsidRDefault="00943713">
      <w:pPr>
        <w:pStyle w:val="Rubrikformatering2"/>
      </w:pPr>
      <w:bookmarkStart w:id="33" w:name="_Toc256000228"/>
      <w:r>
        <w:t>Br</w:t>
      </w:r>
      <w:r>
        <w:t>osignal</w:t>
      </w:r>
      <w:bookmarkEnd w:id="33"/>
    </w:p>
    <w:p w14:paraId="61222440" w14:textId="77777777" w:rsidR="00000000" w:rsidRDefault="00943713">
      <w:pPr>
        <w:pStyle w:val="Frutsttningsrubrik"/>
      </w:pPr>
      <w:r>
        <w:t>Förutsättning</w:t>
      </w:r>
    </w:p>
    <w:p w14:paraId="75D5A1DC" w14:textId="77777777" w:rsidR="00000000" w:rsidRDefault="00943713">
      <w:pPr>
        <w:pStyle w:val="Frutsttningstext"/>
      </w:pPr>
      <w:r>
        <w:rPr>
          <w:rFonts w:eastAsia="Times New Roman" w:cs="Times New Roman"/>
        </w:rPr>
        <w:t>Används för att visa om en rörlig bro är klar för tågtrafikering eller inte. Brosignalen försignaleras inte men närmast föregående huvudsignal ska inte kunna visa ”kör” när ”stopp” visas i en följande brosignal.</w:t>
      </w:r>
    </w:p>
    <w:p w14:paraId="1FAF635E" w14:textId="77777777" w:rsidR="00000000" w:rsidRDefault="00943713">
      <w:pPr>
        <w:pStyle w:val="Frutsttningstext"/>
      </w:pPr>
      <w:r>
        <w:rPr>
          <w:rFonts w:eastAsia="Times New Roman" w:cs="Times New Roman"/>
        </w:rPr>
        <w:t>Fast vitt sken betyder</w:t>
      </w:r>
      <w:r>
        <w:rPr>
          <w:rFonts w:eastAsia="Times New Roman" w:cs="Times New Roman"/>
        </w:rPr>
        <w:t xml:space="preserve"> ”Passera” och innebär att den rörliga bron är låst i farbart läge.</w:t>
      </w:r>
    </w:p>
    <w:p w14:paraId="2683DD19" w14:textId="77777777" w:rsidR="00000000" w:rsidRDefault="00943713">
      <w:pPr>
        <w:pStyle w:val="Frutsttningstext"/>
      </w:pPr>
      <w:r>
        <w:rPr>
          <w:rFonts w:eastAsia="Times New Roman" w:cs="Times New Roman"/>
        </w:rPr>
        <w:t>Fast rött sken betyder ”stopp” och gäller för tåg, spärrfärd och växling.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06218F3" w14:textId="77777777">
        <w:tc>
          <w:tcPr>
            <w:tcW w:w="0" w:type="auto"/>
            <w:tcBorders>
              <w:top w:val="nil"/>
              <w:left w:val="nil"/>
              <w:bottom w:val="nil"/>
              <w:right w:val="nil"/>
            </w:tcBorders>
            <w:tcMar>
              <w:top w:w="0" w:type="dxa"/>
              <w:left w:w="0" w:type="dxa"/>
              <w:bottom w:w="20" w:type="dxa"/>
              <w:right w:w="0" w:type="dxa"/>
            </w:tcMar>
          </w:tcPr>
          <w:p w14:paraId="2BC5DAA8" w14:textId="77777777" w:rsidR="00000000" w:rsidRDefault="00943713">
            <w:pPr>
              <w:pStyle w:val="Tabell"/>
            </w:pPr>
            <w:r>
              <w:rPr>
                <w:color w:val="FFFFFF"/>
              </w:rPr>
              <w:t xml:space="preserve"> </w:t>
            </w:r>
          </w:p>
        </w:tc>
      </w:tr>
    </w:tbl>
    <w:p w14:paraId="2E640BC7" w14:textId="77777777" w:rsidR="00000000" w:rsidRDefault="00943713">
      <w:pPr>
        <w:pStyle w:val="Kravnummer"/>
      </w:pPr>
      <w:r>
        <w:t>K160139</w:t>
      </w:r>
    </w:p>
    <w:p w14:paraId="4F24A18A" w14:textId="77777777" w:rsidR="00000000" w:rsidRDefault="00943713">
      <w:pPr>
        <w:pStyle w:val="Krav"/>
      </w:pPr>
      <w:r>
        <w:rPr>
          <w:rFonts w:eastAsia="Times New Roman" w:cs="Times New Roman"/>
        </w:rPr>
        <w:t>Vid ett spår ska brosignal vara placerad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1201291" w14:textId="77777777">
        <w:tc>
          <w:tcPr>
            <w:tcW w:w="0" w:type="auto"/>
            <w:tcBorders>
              <w:top w:val="nil"/>
              <w:left w:val="nil"/>
              <w:bottom w:val="nil"/>
              <w:right w:val="nil"/>
            </w:tcBorders>
            <w:tcMar>
              <w:top w:w="0" w:type="dxa"/>
              <w:left w:w="0" w:type="dxa"/>
              <w:bottom w:w="20" w:type="dxa"/>
              <w:right w:w="0" w:type="dxa"/>
            </w:tcMar>
          </w:tcPr>
          <w:p w14:paraId="4B561994" w14:textId="77777777" w:rsidR="00000000" w:rsidRDefault="00943713">
            <w:pPr>
              <w:pStyle w:val="Tabell"/>
            </w:pPr>
            <w:r>
              <w:rPr>
                <w:color w:val="FFFFFF"/>
              </w:rPr>
              <w:t xml:space="preserve"> </w:t>
            </w:r>
          </w:p>
        </w:tc>
      </w:tr>
    </w:tbl>
    <w:p w14:paraId="06750950" w14:textId="77777777" w:rsidR="00000000" w:rsidRDefault="00943713">
      <w:pPr>
        <w:pStyle w:val="Kravnummer"/>
      </w:pPr>
      <w:r>
        <w:t>K160140</w:t>
      </w:r>
    </w:p>
    <w:p w14:paraId="52F30439" w14:textId="77777777" w:rsidR="00000000" w:rsidRDefault="00943713">
      <w:pPr>
        <w:pStyle w:val="Krav"/>
      </w:pPr>
      <w:r>
        <w:rPr>
          <w:rFonts w:eastAsia="Times New Roman" w:cs="Times New Roman"/>
        </w:rPr>
        <w:t>Vid flera int</w:t>
      </w:r>
      <w:r>
        <w:rPr>
          <w:rFonts w:eastAsia="Times New Roman" w:cs="Times New Roman"/>
        </w:rPr>
        <w:t>illiggande spår ska brosignal vara placerad</w:t>
      </w:r>
    </w:p>
    <w:p w14:paraId="4FF5E775" w14:textId="77777777" w:rsidR="00000000" w:rsidRDefault="00943713" w:rsidP="00943713">
      <w:pPr>
        <w:pStyle w:val="Krav"/>
        <w:numPr>
          <w:ilvl w:val="0"/>
          <w:numId w:val="37"/>
        </w:numPr>
      </w:pPr>
      <w:r>
        <w:rPr>
          <w:rFonts w:eastAsia="Times New Roman" w:cs="Times New Roman"/>
        </w:rPr>
        <w:t>för spåret längst till vänster eller mellanliggande spår – till vänster</w:t>
      </w:r>
    </w:p>
    <w:p w14:paraId="27BD4ACC" w14:textId="77777777" w:rsidR="00000000" w:rsidRDefault="00943713" w:rsidP="00943713">
      <w:pPr>
        <w:pStyle w:val="Krav"/>
        <w:numPr>
          <w:ilvl w:val="0"/>
          <w:numId w:val="37"/>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DE2EB0" w14:textId="77777777">
        <w:tc>
          <w:tcPr>
            <w:tcW w:w="0" w:type="auto"/>
            <w:tcBorders>
              <w:top w:val="nil"/>
              <w:left w:val="nil"/>
              <w:bottom w:val="nil"/>
              <w:right w:val="nil"/>
            </w:tcBorders>
            <w:tcMar>
              <w:top w:w="0" w:type="dxa"/>
              <w:left w:w="0" w:type="dxa"/>
              <w:bottom w:w="20" w:type="dxa"/>
              <w:right w:w="0" w:type="dxa"/>
            </w:tcMar>
          </w:tcPr>
          <w:p w14:paraId="23EB3F0A" w14:textId="77777777" w:rsidR="00000000" w:rsidRDefault="00943713">
            <w:pPr>
              <w:pStyle w:val="Tabell"/>
            </w:pPr>
            <w:r>
              <w:rPr>
                <w:color w:val="FFFFFF"/>
              </w:rPr>
              <w:t xml:space="preserve"> </w:t>
            </w:r>
          </w:p>
        </w:tc>
      </w:tr>
    </w:tbl>
    <w:p w14:paraId="70B1D76C" w14:textId="77777777" w:rsidR="00000000" w:rsidRDefault="00943713">
      <w:pPr>
        <w:pStyle w:val="Kravnummer"/>
      </w:pPr>
      <w:r>
        <w:t>K160141</w:t>
      </w:r>
    </w:p>
    <w:p w14:paraId="71A240FE" w14:textId="77777777" w:rsidR="00000000" w:rsidRDefault="00943713">
      <w:pPr>
        <w:pStyle w:val="Krav"/>
      </w:pPr>
      <w:r>
        <w:rPr>
          <w:rFonts w:eastAsia="Times New Roman" w:cs="Times New Roman"/>
        </w:rPr>
        <w:t>Brosignalen ska vara placerad 20 – 40 meter från och på resp</w:t>
      </w:r>
      <w:r>
        <w:rPr>
          <w:rFonts w:eastAsia="Times New Roman" w:cs="Times New Roman"/>
        </w:rPr>
        <w:t>ektive sida om ett rörligt brospann.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207088" w14:textId="77777777">
        <w:tc>
          <w:tcPr>
            <w:tcW w:w="0" w:type="auto"/>
            <w:tcBorders>
              <w:top w:val="nil"/>
              <w:left w:val="nil"/>
              <w:bottom w:val="nil"/>
              <w:right w:val="nil"/>
            </w:tcBorders>
            <w:tcMar>
              <w:top w:w="0" w:type="dxa"/>
              <w:left w:w="0" w:type="dxa"/>
              <w:bottom w:w="20" w:type="dxa"/>
              <w:right w:w="0" w:type="dxa"/>
            </w:tcMar>
          </w:tcPr>
          <w:p w14:paraId="78A44CBA" w14:textId="77777777" w:rsidR="00000000" w:rsidRDefault="00943713">
            <w:pPr>
              <w:pStyle w:val="Tabell"/>
            </w:pPr>
            <w:r>
              <w:rPr>
                <w:color w:val="FFFFFF"/>
              </w:rPr>
              <w:t xml:space="preserve"> </w:t>
            </w:r>
          </w:p>
        </w:tc>
      </w:tr>
    </w:tbl>
    <w:p w14:paraId="418A0013" w14:textId="77777777" w:rsidR="00000000" w:rsidRDefault="00943713">
      <w:pPr>
        <w:pStyle w:val="Kravnummer"/>
      </w:pPr>
      <w:r>
        <w:lastRenderedPageBreak/>
        <w:t>K160142</w:t>
      </w:r>
    </w:p>
    <w:p w14:paraId="6631BD9B" w14:textId="77777777" w:rsidR="00000000" w:rsidRDefault="00943713">
      <w:pPr>
        <w:pStyle w:val="Krav"/>
      </w:pPr>
      <w:r>
        <w:rPr>
          <w:rFonts w:eastAsia="Times New Roman" w:cs="Times New Roman"/>
        </w:rPr>
        <w:t>En brosignal ska vara försedd med en fyrkantig gul skylt med symbolen ”Rörlig bro”.</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742433" w14:textId="77777777">
        <w:tc>
          <w:tcPr>
            <w:tcW w:w="0" w:type="auto"/>
            <w:tcBorders>
              <w:top w:val="nil"/>
              <w:left w:val="nil"/>
              <w:bottom w:val="nil"/>
              <w:right w:val="nil"/>
            </w:tcBorders>
            <w:tcMar>
              <w:top w:w="0" w:type="dxa"/>
              <w:left w:w="0" w:type="dxa"/>
              <w:bottom w:w="20" w:type="dxa"/>
              <w:right w:w="0" w:type="dxa"/>
            </w:tcMar>
          </w:tcPr>
          <w:p w14:paraId="1D43C1F2" w14:textId="77777777" w:rsidR="00000000" w:rsidRDefault="00943713">
            <w:pPr>
              <w:pStyle w:val="Tabell"/>
            </w:pPr>
            <w:r>
              <w:rPr>
                <w:color w:val="FFFFFF"/>
              </w:rPr>
              <w:t xml:space="preserve"> </w:t>
            </w:r>
          </w:p>
        </w:tc>
      </w:tr>
    </w:tbl>
    <w:p w14:paraId="419D96B6" w14:textId="77777777" w:rsidR="00000000" w:rsidRDefault="00943713">
      <w:pPr>
        <w:pStyle w:val="Kravnummer"/>
      </w:pPr>
      <w:r>
        <w:t>K160143</w:t>
      </w:r>
    </w:p>
    <w:p w14:paraId="55ABAA52" w14:textId="77777777" w:rsidR="00000000" w:rsidRDefault="00943713">
      <w:pPr>
        <w:pStyle w:val="Krav"/>
      </w:pPr>
      <w:r>
        <w:rPr>
          <w:rFonts w:eastAsia="Times New Roman" w:cs="Times New Roman"/>
        </w:rPr>
        <w:t>En brosignal ska vara placerad så att siktsträckan blir minst 200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5EB333" w14:textId="77777777">
        <w:tc>
          <w:tcPr>
            <w:tcW w:w="0" w:type="auto"/>
            <w:tcBorders>
              <w:top w:val="nil"/>
              <w:left w:val="nil"/>
              <w:bottom w:val="nil"/>
              <w:right w:val="nil"/>
            </w:tcBorders>
            <w:tcMar>
              <w:top w:w="0" w:type="dxa"/>
              <w:left w:w="0" w:type="dxa"/>
              <w:bottom w:w="20" w:type="dxa"/>
              <w:right w:w="0" w:type="dxa"/>
            </w:tcMar>
          </w:tcPr>
          <w:p w14:paraId="35B1DC57" w14:textId="77777777" w:rsidR="00000000" w:rsidRDefault="00943713">
            <w:pPr>
              <w:pStyle w:val="Tabell"/>
            </w:pPr>
            <w:r>
              <w:rPr>
                <w:color w:val="FFFFFF"/>
              </w:rPr>
              <w:t xml:space="preserve"> </w:t>
            </w:r>
          </w:p>
        </w:tc>
      </w:tr>
    </w:tbl>
    <w:p w14:paraId="630D6AD7" w14:textId="77777777" w:rsidR="00000000" w:rsidRDefault="00943713">
      <w:pPr>
        <w:pStyle w:val="Rdsrubrik"/>
      </w:pPr>
      <w:r>
        <w:t>Råd</w:t>
      </w:r>
    </w:p>
    <w:p w14:paraId="14C8A69B" w14:textId="77777777" w:rsidR="00000000" w:rsidRDefault="00943713">
      <w:pPr>
        <w:pStyle w:val="Rd"/>
      </w:pPr>
      <w:r>
        <w:rPr>
          <w:rFonts w:eastAsia="Times New Roman" w:cs="Times New Roman"/>
        </w:rPr>
        <w:t>Vid placering av brosignal bör al</w:t>
      </w:r>
      <w:r>
        <w:rPr>
          <w:rFonts w:eastAsia="Times New Roman" w:cs="Times New Roman"/>
        </w:rPr>
        <w:t>ltid en siktsträcka om minimum 300 meter eftersträvas för att öka förarens möjlighet till tidig identifiering av signalen.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955EA9" w14:textId="77777777">
        <w:tc>
          <w:tcPr>
            <w:tcW w:w="0" w:type="auto"/>
            <w:tcBorders>
              <w:top w:val="nil"/>
              <w:left w:val="nil"/>
              <w:bottom w:val="nil"/>
              <w:right w:val="nil"/>
            </w:tcBorders>
            <w:tcMar>
              <w:top w:w="0" w:type="dxa"/>
              <w:left w:w="0" w:type="dxa"/>
              <w:bottom w:w="20" w:type="dxa"/>
              <w:right w:w="0" w:type="dxa"/>
            </w:tcMar>
          </w:tcPr>
          <w:p w14:paraId="70AC3C62" w14:textId="77777777" w:rsidR="00000000" w:rsidRDefault="00943713">
            <w:pPr>
              <w:pStyle w:val="Tabell"/>
            </w:pPr>
            <w:r>
              <w:rPr>
                <w:color w:val="FFFFFF"/>
              </w:rPr>
              <w:t xml:space="preserve"> </w:t>
            </w:r>
          </w:p>
        </w:tc>
      </w:tr>
    </w:tbl>
    <w:p w14:paraId="6F5D31F6" w14:textId="77777777" w:rsidR="00000000" w:rsidRDefault="00943713">
      <w:pPr>
        <w:pStyle w:val="Kravnummer"/>
      </w:pPr>
      <w:r>
        <w:t>K160145</w:t>
      </w:r>
    </w:p>
    <w:p w14:paraId="6552AFE3" w14:textId="77777777" w:rsidR="00000000" w:rsidRDefault="00943713">
      <w:pPr>
        <w:pStyle w:val="Krav"/>
      </w:pPr>
      <w:r>
        <w:rPr>
          <w:rFonts w:eastAsia="Times New Roman" w:cs="Times New Roman"/>
        </w:rPr>
        <w:t>Brosignal ska visa fast vitt sken, ”passera”, när den rörliga bron är låst i farbart läge.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E25617D" w14:textId="77777777">
        <w:tc>
          <w:tcPr>
            <w:tcW w:w="0" w:type="auto"/>
            <w:tcBorders>
              <w:top w:val="nil"/>
              <w:left w:val="nil"/>
              <w:bottom w:val="nil"/>
              <w:right w:val="nil"/>
            </w:tcBorders>
            <w:tcMar>
              <w:top w:w="0" w:type="dxa"/>
              <w:left w:w="0" w:type="dxa"/>
              <w:bottom w:w="20" w:type="dxa"/>
              <w:right w:w="0" w:type="dxa"/>
            </w:tcMar>
          </w:tcPr>
          <w:p w14:paraId="30328BAE" w14:textId="77777777" w:rsidR="00000000" w:rsidRDefault="00943713">
            <w:pPr>
              <w:pStyle w:val="Tabell"/>
            </w:pPr>
            <w:r>
              <w:rPr>
                <w:color w:val="FFFFFF"/>
              </w:rPr>
              <w:t xml:space="preserve"> </w:t>
            </w:r>
          </w:p>
        </w:tc>
      </w:tr>
    </w:tbl>
    <w:p w14:paraId="1B19B2A2" w14:textId="77777777" w:rsidR="00000000" w:rsidRDefault="00943713">
      <w:pPr>
        <w:pStyle w:val="Kravnummer"/>
      </w:pPr>
      <w:r>
        <w:t>K160146</w:t>
      </w:r>
    </w:p>
    <w:p w14:paraId="43E6A97F" w14:textId="77777777" w:rsidR="00000000" w:rsidRDefault="00943713">
      <w:pPr>
        <w:pStyle w:val="Krav"/>
      </w:pPr>
      <w:r>
        <w:rPr>
          <w:rFonts w:eastAsia="Times New Roman" w:cs="Times New Roman"/>
        </w:rPr>
        <w:t xml:space="preserve">Brosignal ska visa </w:t>
      </w:r>
      <w:r>
        <w:rPr>
          <w:rFonts w:eastAsia="Times New Roman" w:cs="Times New Roman"/>
        </w:rPr>
        <w:t>fast rött sken, ”stopp”, när den rörliga bron inte är låst i farbart läge.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4E42148" w14:textId="77777777">
        <w:tc>
          <w:tcPr>
            <w:tcW w:w="0" w:type="auto"/>
            <w:tcBorders>
              <w:top w:val="nil"/>
              <w:left w:val="nil"/>
              <w:bottom w:val="nil"/>
              <w:right w:val="nil"/>
            </w:tcBorders>
            <w:tcMar>
              <w:top w:w="0" w:type="dxa"/>
              <w:left w:w="0" w:type="dxa"/>
              <w:bottom w:w="20" w:type="dxa"/>
              <w:right w:w="0" w:type="dxa"/>
            </w:tcMar>
          </w:tcPr>
          <w:p w14:paraId="03015345" w14:textId="77777777" w:rsidR="00000000" w:rsidRDefault="00943713">
            <w:pPr>
              <w:pStyle w:val="Tabell"/>
            </w:pPr>
            <w:r>
              <w:rPr>
                <w:color w:val="FFFFFF"/>
              </w:rPr>
              <w:t xml:space="preserve"> </w:t>
            </w:r>
          </w:p>
        </w:tc>
      </w:tr>
    </w:tbl>
    <w:p w14:paraId="1EDDAF3D" w14:textId="77777777" w:rsidR="00000000" w:rsidRDefault="00943713">
      <w:pPr>
        <w:pStyle w:val="Rubrikformatering2"/>
      </w:pPr>
      <w:bookmarkStart w:id="34" w:name="_Toc256000229"/>
      <w:r>
        <w:t>Tablåsignaler</w:t>
      </w:r>
      <w:bookmarkEnd w:id="34"/>
    </w:p>
    <w:p w14:paraId="399866BE" w14:textId="77777777" w:rsidR="00000000" w:rsidRDefault="00943713">
      <w:pPr>
        <w:pStyle w:val="Frutsttningsrubrik"/>
      </w:pPr>
      <w:r>
        <w:t>Förutsättning</w:t>
      </w:r>
    </w:p>
    <w:p w14:paraId="26AA479D" w14:textId="77777777" w:rsidR="00000000" w:rsidRDefault="00943713">
      <w:pPr>
        <w:pStyle w:val="Frutsttningstext"/>
      </w:pPr>
      <w:r>
        <w:rPr>
          <w:rFonts w:eastAsia="Times New Roman" w:cs="Times New Roman"/>
        </w:rPr>
        <w:t>Gemensamt för tablåsignaler är att en tablå visar en bokstav eller en symbol med en speciell betydelse.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4F5E3D" w14:textId="77777777">
        <w:tc>
          <w:tcPr>
            <w:tcW w:w="0" w:type="auto"/>
            <w:tcBorders>
              <w:top w:val="nil"/>
              <w:left w:val="nil"/>
              <w:bottom w:val="nil"/>
              <w:right w:val="nil"/>
            </w:tcBorders>
            <w:tcMar>
              <w:top w:w="0" w:type="dxa"/>
              <w:left w:w="0" w:type="dxa"/>
              <w:bottom w:w="20" w:type="dxa"/>
              <w:right w:w="0" w:type="dxa"/>
            </w:tcMar>
          </w:tcPr>
          <w:p w14:paraId="6D8A1B8A" w14:textId="77777777" w:rsidR="00000000" w:rsidRDefault="00943713">
            <w:pPr>
              <w:pStyle w:val="Tabell"/>
            </w:pPr>
            <w:r>
              <w:rPr>
                <w:color w:val="FFFFFF"/>
              </w:rPr>
              <w:t xml:space="preserve"> </w:t>
            </w:r>
          </w:p>
        </w:tc>
      </w:tr>
    </w:tbl>
    <w:p w14:paraId="0DDF3396" w14:textId="77777777" w:rsidR="00000000" w:rsidRDefault="00943713">
      <w:pPr>
        <w:pStyle w:val="Rubrikformatering3"/>
      </w:pPr>
      <w:bookmarkStart w:id="35" w:name="_Toc256000230"/>
      <w:r>
        <w:t>Avgångssignal</w:t>
      </w:r>
      <w:bookmarkEnd w:id="35"/>
    </w:p>
    <w:p w14:paraId="46CACAC6" w14:textId="77777777" w:rsidR="00000000" w:rsidRDefault="00943713">
      <w:pPr>
        <w:pStyle w:val="Frutsttningsrubrik"/>
      </w:pPr>
      <w:r>
        <w:t>Förutsättning</w:t>
      </w:r>
    </w:p>
    <w:p w14:paraId="6CD1DA21" w14:textId="77777777" w:rsidR="00000000" w:rsidRDefault="00943713">
      <w:pPr>
        <w:pStyle w:val="Frutsttningstext"/>
      </w:pPr>
      <w:r>
        <w:rPr>
          <w:rFonts w:eastAsia="Times New Roman" w:cs="Times New Roman"/>
        </w:rPr>
        <w:t>A-signal (Avgån</w:t>
      </w:r>
      <w:r>
        <w:rPr>
          <w:rFonts w:eastAsia="Times New Roman" w:cs="Times New Roman"/>
        </w:rPr>
        <w:t>gssignal) används vid plattform på driftplats och indikerar "avgång" för tåg samt "stopp" för tåg. Bokstaven "A" med blinkande gult sken indikerar "avgång".</w:t>
      </w:r>
    </w:p>
    <w:p w14:paraId="49AA19C6" w14:textId="77777777" w:rsidR="00000000" w:rsidRDefault="00943713">
      <w:pPr>
        <w:pStyle w:val="Frutsttningstext"/>
      </w:pPr>
      <w:r>
        <w:rPr>
          <w:rFonts w:eastAsia="Times New Roman" w:cs="Times New Roman"/>
        </w:rPr>
        <w:t>Signalen får visa "A" endast under förutsättning att tågvägens börjanpunkt ger körbesked eller gjor</w:t>
      </w:r>
      <w:r>
        <w:rPr>
          <w:rFonts w:eastAsia="Times New Roman" w:cs="Times New Roman"/>
        </w:rPr>
        <w:t>de det för maximalt 10 sekunder sedan.</w:t>
      </w:r>
    </w:p>
    <w:p w14:paraId="1DABAF74" w14:textId="77777777" w:rsidR="00000000" w:rsidRDefault="00943713">
      <w:pPr>
        <w:pStyle w:val="Frutsttningstext"/>
      </w:pPr>
      <w:r>
        <w:rPr>
          <w:rFonts w:eastAsia="Times New Roman" w:cs="Times New Roman"/>
        </w:rPr>
        <w:t>Signalen visar blinkande rött sken från en eller flera ljusöppningar för att indikera "stopp" för tåg.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8B9AC60" w14:textId="77777777">
        <w:tc>
          <w:tcPr>
            <w:tcW w:w="0" w:type="auto"/>
            <w:tcBorders>
              <w:top w:val="nil"/>
              <w:left w:val="nil"/>
              <w:bottom w:val="nil"/>
              <w:right w:val="nil"/>
            </w:tcBorders>
            <w:tcMar>
              <w:top w:w="0" w:type="dxa"/>
              <w:left w:w="0" w:type="dxa"/>
              <w:bottom w:w="20" w:type="dxa"/>
              <w:right w:w="0" w:type="dxa"/>
            </w:tcMar>
          </w:tcPr>
          <w:p w14:paraId="5E76A58B" w14:textId="77777777" w:rsidR="00000000" w:rsidRDefault="00943713">
            <w:pPr>
              <w:pStyle w:val="Tabell"/>
            </w:pPr>
            <w:r>
              <w:rPr>
                <w:color w:val="FFFFFF"/>
              </w:rPr>
              <w:t xml:space="preserve"> </w:t>
            </w:r>
          </w:p>
        </w:tc>
      </w:tr>
    </w:tbl>
    <w:p w14:paraId="5616A169" w14:textId="77777777" w:rsidR="00000000" w:rsidRDefault="00943713">
      <w:pPr>
        <w:pStyle w:val="Kravnummer"/>
      </w:pPr>
      <w:r>
        <w:t>K160151</w:t>
      </w:r>
    </w:p>
    <w:p w14:paraId="3D3B1E60" w14:textId="77777777" w:rsidR="00000000" w:rsidRDefault="00943713">
      <w:pPr>
        <w:pStyle w:val="Krav"/>
      </w:pPr>
      <w:r>
        <w:rPr>
          <w:rFonts w:eastAsia="Times New Roman" w:cs="Times New Roman"/>
        </w:rPr>
        <w:t>Placering av en A-signal, vid ett spår, ska vara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60D601E" w14:textId="77777777">
        <w:tc>
          <w:tcPr>
            <w:tcW w:w="0" w:type="auto"/>
            <w:tcBorders>
              <w:top w:val="nil"/>
              <w:left w:val="nil"/>
              <w:bottom w:val="nil"/>
              <w:right w:val="nil"/>
            </w:tcBorders>
            <w:tcMar>
              <w:top w:w="0" w:type="dxa"/>
              <w:left w:w="0" w:type="dxa"/>
              <w:bottom w:w="20" w:type="dxa"/>
              <w:right w:w="0" w:type="dxa"/>
            </w:tcMar>
          </w:tcPr>
          <w:p w14:paraId="20090B90" w14:textId="77777777" w:rsidR="00000000" w:rsidRDefault="00943713">
            <w:pPr>
              <w:pStyle w:val="Tabell"/>
            </w:pPr>
            <w:r>
              <w:rPr>
                <w:color w:val="FFFFFF"/>
              </w:rPr>
              <w:t xml:space="preserve"> </w:t>
            </w:r>
          </w:p>
        </w:tc>
      </w:tr>
    </w:tbl>
    <w:p w14:paraId="1A2D1958" w14:textId="77777777" w:rsidR="00000000" w:rsidRDefault="00943713">
      <w:pPr>
        <w:pStyle w:val="Kravnummer"/>
      </w:pPr>
      <w:r>
        <w:t>K160152</w:t>
      </w:r>
    </w:p>
    <w:p w14:paraId="4F321285" w14:textId="77777777" w:rsidR="00000000" w:rsidRDefault="00943713">
      <w:pPr>
        <w:pStyle w:val="Krav"/>
      </w:pPr>
      <w:r>
        <w:rPr>
          <w:rFonts w:eastAsia="Times New Roman" w:cs="Times New Roman"/>
        </w:rPr>
        <w:t>Vid f</w:t>
      </w:r>
      <w:r>
        <w:rPr>
          <w:rFonts w:eastAsia="Times New Roman" w:cs="Times New Roman"/>
        </w:rPr>
        <w:t>lera intilliggande spår ska A-signal vara placerad</w:t>
      </w:r>
    </w:p>
    <w:p w14:paraId="4EFD5214" w14:textId="77777777" w:rsidR="00000000" w:rsidRDefault="00943713" w:rsidP="00943713">
      <w:pPr>
        <w:pStyle w:val="Krav"/>
        <w:numPr>
          <w:ilvl w:val="0"/>
          <w:numId w:val="38"/>
        </w:numPr>
      </w:pPr>
      <w:r>
        <w:rPr>
          <w:rFonts w:eastAsia="Times New Roman" w:cs="Times New Roman"/>
        </w:rPr>
        <w:t>för spåret längst till vänster eller mellanliggande spår – till vänster</w:t>
      </w:r>
    </w:p>
    <w:p w14:paraId="6742BA55" w14:textId="77777777" w:rsidR="00000000" w:rsidRDefault="00943713" w:rsidP="00943713">
      <w:pPr>
        <w:pStyle w:val="Krav"/>
        <w:numPr>
          <w:ilvl w:val="0"/>
          <w:numId w:val="38"/>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FAC62D" w14:textId="77777777">
        <w:tc>
          <w:tcPr>
            <w:tcW w:w="0" w:type="auto"/>
            <w:tcBorders>
              <w:top w:val="nil"/>
              <w:left w:val="nil"/>
              <w:bottom w:val="nil"/>
              <w:right w:val="nil"/>
            </w:tcBorders>
            <w:tcMar>
              <w:top w:w="0" w:type="dxa"/>
              <w:left w:w="0" w:type="dxa"/>
              <w:bottom w:w="20" w:type="dxa"/>
              <w:right w:w="0" w:type="dxa"/>
            </w:tcMar>
          </w:tcPr>
          <w:p w14:paraId="05F32C65" w14:textId="77777777" w:rsidR="00000000" w:rsidRDefault="00943713">
            <w:pPr>
              <w:pStyle w:val="Tabell"/>
            </w:pPr>
            <w:r>
              <w:rPr>
                <w:color w:val="FFFFFF"/>
              </w:rPr>
              <w:t xml:space="preserve"> </w:t>
            </w:r>
          </w:p>
        </w:tc>
      </w:tr>
    </w:tbl>
    <w:p w14:paraId="1B91A1FD" w14:textId="77777777" w:rsidR="00000000" w:rsidRDefault="00943713">
      <w:pPr>
        <w:pStyle w:val="Kravnummer"/>
      </w:pPr>
      <w:r>
        <w:t>K160153</w:t>
      </w:r>
    </w:p>
    <w:p w14:paraId="3D002121" w14:textId="77777777" w:rsidR="00000000" w:rsidRDefault="00943713">
      <w:pPr>
        <w:pStyle w:val="Krav"/>
      </w:pPr>
      <w:r>
        <w:rPr>
          <w:rFonts w:eastAsia="Times New Roman" w:cs="Times New Roman"/>
        </w:rPr>
        <w:t>Placering av en A-signal ska vara så att den är synli</w:t>
      </w:r>
      <w:r>
        <w:rPr>
          <w:rFonts w:eastAsia="Times New Roman" w:cs="Times New Roman"/>
        </w:rPr>
        <w:t>g från ett tågs normala startplats.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0295C4" w14:textId="77777777">
        <w:tc>
          <w:tcPr>
            <w:tcW w:w="0" w:type="auto"/>
            <w:tcBorders>
              <w:top w:val="nil"/>
              <w:left w:val="nil"/>
              <w:bottom w:val="nil"/>
              <w:right w:val="nil"/>
            </w:tcBorders>
            <w:tcMar>
              <w:top w:w="0" w:type="dxa"/>
              <w:left w:w="0" w:type="dxa"/>
              <w:bottom w:w="20" w:type="dxa"/>
              <w:right w:w="0" w:type="dxa"/>
            </w:tcMar>
          </w:tcPr>
          <w:p w14:paraId="4903CDFF" w14:textId="77777777" w:rsidR="00000000" w:rsidRDefault="00943713">
            <w:pPr>
              <w:pStyle w:val="Tabell"/>
            </w:pPr>
            <w:r>
              <w:rPr>
                <w:color w:val="FFFFFF"/>
              </w:rPr>
              <w:t xml:space="preserve"> </w:t>
            </w:r>
          </w:p>
        </w:tc>
      </w:tr>
    </w:tbl>
    <w:p w14:paraId="283849C9" w14:textId="77777777" w:rsidR="00000000" w:rsidRDefault="00943713">
      <w:pPr>
        <w:pStyle w:val="Rubrikformatering3"/>
      </w:pPr>
      <w:bookmarkStart w:id="36" w:name="_Toc256000231"/>
      <w:r>
        <w:t>Bromsprovssignal</w:t>
      </w:r>
      <w:bookmarkEnd w:id="36"/>
    </w:p>
    <w:p w14:paraId="127365BC" w14:textId="77777777" w:rsidR="00000000" w:rsidRDefault="00943713">
      <w:pPr>
        <w:pStyle w:val="Frutsttningsrubrik"/>
      </w:pPr>
      <w:r>
        <w:t>Förutsättning</w:t>
      </w:r>
    </w:p>
    <w:p w14:paraId="70129C3C" w14:textId="77777777" w:rsidR="00000000" w:rsidRDefault="00943713">
      <w:pPr>
        <w:pStyle w:val="Frutsttningstext"/>
      </w:pPr>
      <w:r>
        <w:rPr>
          <w:rFonts w:eastAsia="Times New Roman" w:cs="Times New Roman"/>
        </w:rPr>
        <w:t>Bromsprovssignal används för signalering till förare vid provning av bromsar.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319AFAE" w14:textId="77777777">
        <w:tc>
          <w:tcPr>
            <w:tcW w:w="0" w:type="auto"/>
            <w:tcBorders>
              <w:top w:val="nil"/>
              <w:left w:val="nil"/>
              <w:bottom w:val="nil"/>
              <w:right w:val="nil"/>
            </w:tcBorders>
            <w:tcMar>
              <w:top w:w="0" w:type="dxa"/>
              <w:left w:w="0" w:type="dxa"/>
              <w:bottom w:w="20" w:type="dxa"/>
              <w:right w:w="0" w:type="dxa"/>
            </w:tcMar>
          </w:tcPr>
          <w:p w14:paraId="150099D1" w14:textId="77777777" w:rsidR="00000000" w:rsidRDefault="00943713">
            <w:pPr>
              <w:pStyle w:val="Tabell"/>
            </w:pPr>
            <w:r>
              <w:rPr>
                <w:color w:val="FFFFFF"/>
              </w:rPr>
              <w:t xml:space="preserve"> </w:t>
            </w:r>
          </w:p>
        </w:tc>
      </w:tr>
    </w:tbl>
    <w:p w14:paraId="1B758E5D" w14:textId="77777777" w:rsidR="00000000" w:rsidRDefault="00943713">
      <w:pPr>
        <w:pStyle w:val="Kravnummer"/>
      </w:pPr>
      <w:r>
        <w:lastRenderedPageBreak/>
        <w:t>K160156</w:t>
      </w:r>
    </w:p>
    <w:p w14:paraId="07E34BB2" w14:textId="77777777" w:rsidR="00000000" w:rsidRDefault="00943713">
      <w:pPr>
        <w:pStyle w:val="Krav"/>
      </w:pPr>
      <w:r>
        <w:rPr>
          <w:rFonts w:eastAsia="Times New Roman" w:cs="Times New Roman"/>
        </w:rPr>
        <w:t>Bromsprovssignalen har fast gult sken och ska kunna visa</w:t>
      </w:r>
    </w:p>
    <w:p w14:paraId="35DBB133" w14:textId="77777777" w:rsidR="00000000" w:rsidRDefault="00943713" w:rsidP="00943713">
      <w:pPr>
        <w:pStyle w:val="Krav"/>
        <w:numPr>
          <w:ilvl w:val="0"/>
          <w:numId w:val="39"/>
        </w:numPr>
      </w:pPr>
      <w:r>
        <w:rPr>
          <w:rFonts w:eastAsia="Times New Roman" w:cs="Times New Roman"/>
        </w:rPr>
        <w:t>bokstaven "T" - betyder "bromsa"</w:t>
      </w:r>
    </w:p>
    <w:p w14:paraId="4829BA95" w14:textId="77777777" w:rsidR="00000000" w:rsidRDefault="00943713" w:rsidP="00943713">
      <w:pPr>
        <w:pStyle w:val="Krav"/>
        <w:numPr>
          <w:ilvl w:val="0"/>
          <w:numId w:val="39"/>
        </w:numPr>
      </w:pPr>
      <w:r>
        <w:rPr>
          <w:rFonts w:eastAsia="Times New Roman" w:cs="Times New Roman"/>
        </w:rPr>
        <w:t>bokstav</w:t>
      </w:r>
      <w:r>
        <w:rPr>
          <w:rFonts w:eastAsia="Times New Roman" w:cs="Times New Roman"/>
        </w:rPr>
        <w:t>en "L" - betyder "lossa bromsen"</w:t>
      </w:r>
    </w:p>
    <w:p w14:paraId="03E7C3CB" w14:textId="77777777" w:rsidR="00000000" w:rsidRDefault="00943713" w:rsidP="00943713">
      <w:pPr>
        <w:pStyle w:val="Krav"/>
        <w:numPr>
          <w:ilvl w:val="0"/>
          <w:numId w:val="39"/>
        </w:numPr>
      </w:pPr>
      <w:r>
        <w:rPr>
          <w:rFonts w:eastAsia="Times New Roman" w:cs="Times New Roman"/>
        </w:rPr>
        <w:t>bokstaven "K" - betyder "bromsprovet klart".</w:t>
      </w:r>
    </w:p>
    <w:p w14:paraId="6D4EF82B" w14:textId="77777777" w:rsidR="00000000" w:rsidRDefault="00943713">
      <w:pPr>
        <w:pStyle w:val="Krav"/>
      </w:pPr>
      <w:r>
        <w:rPr>
          <w:rFonts w:eastAsia="Times New Roman" w:cs="Times New Roman"/>
        </w:rPr>
        <w:t>Bromsprovssignaler fungerar oberoende av andra signalsystem.</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49B5C8" w14:textId="77777777">
        <w:tc>
          <w:tcPr>
            <w:tcW w:w="0" w:type="auto"/>
            <w:tcBorders>
              <w:top w:val="nil"/>
              <w:left w:val="nil"/>
              <w:bottom w:val="nil"/>
              <w:right w:val="nil"/>
            </w:tcBorders>
            <w:tcMar>
              <w:top w:w="0" w:type="dxa"/>
              <w:left w:w="0" w:type="dxa"/>
              <w:bottom w:w="20" w:type="dxa"/>
              <w:right w:w="0" w:type="dxa"/>
            </w:tcMar>
          </w:tcPr>
          <w:p w14:paraId="09937705" w14:textId="77777777" w:rsidR="00000000" w:rsidRDefault="00943713">
            <w:pPr>
              <w:pStyle w:val="Tabell"/>
            </w:pPr>
            <w:r>
              <w:rPr>
                <w:color w:val="FFFFFF"/>
              </w:rPr>
              <w:t xml:space="preserve"> </w:t>
            </w:r>
          </w:p>
        </w:tc>
      </w:tr>
    </w:tbl>
    <w:p w14:paraId="1BCFB7FD" w14:textId="77777777" w:rsidR="00000000" w:rsidRDefault="00943713">
      <w:pPr>
        <w:pStyle w:val="Rubrikformatering3"/>
      </w:pPr>
      <w:bookmarkStart w:id="37" w:name="_Toc256000232"/>
      <w:r>
        <w:t>Riktningssignal</w:t>
      </w:r>
      <w:bookmarkEnd w:id="37"/>
    </w:p>
    <w:p w14:paraId="0AD221FB" w14:textId="77777777" w:rsidR="00000000" w:rsidRDefault="00943713">
      <w:pPr>
        <w:pStyle w:val="Frutsttningsrubrik"/>
      </w:pPr>
      <w:r>
        <w:t>Förutsättning</w:t>
      </w:r>
    </w:p>
    <w:p w14:paraId="3A6E4F15" w14:textId="77777777" w:rsidR="00000000" w:rsidRDefault="00943713">
      <w:pPr>
        <w:pStyle w:val="Frutsttningstext"/>
      </w:pPr>
      <w:r>
        <w:rPr>
          <w:rFonts w:eastAsia="Times New Roman" w:cs="Times New Roman"/>
        </w:rPr>
        <w:t>Används på platser där en felaktigt lagd tågväg kan innebära fara eller kraftig olä</w:t>
      </w:r>
      <w:r>
        <w:rPr>
          <w:rFonts w:eastAsia="Times New Roman" w:cs="Times New Roman"/>
        </w:rPr>
        <w:t>genhet.</w:t>
      </w:r>
    </w:p>
    <w:p w14:paraId="34DCBB9C" w14:textId="77777777" w:rsidR="00000000" w:rsidRDefault="00943713">
      <w:pPr>
        <w:pStyle w:val="Frutsttningstext"/>
      </w:pPr>
      <w:r>
        <w:rPr>
          <w:rFonts w:eastAsia="Times New Roman" w:cs="Times New Roman"/>
        </w:rPr>
        <w:t>En huvudsignal kan vara kompletterad med en riktningssignal som vid ”kör” i huvudsignalen visar att tågvägen är lagd i en viss riktning. Riktningssignalen är en tablåsignal som visar en fast lysande vit pil eller vit bokstav. Vilken tågväg som avse</w:t>
      </w:r>
      <w:r>
        <w:rPr>
          <w:rFonts w:eastAsia="Times New Roman" w:cs="Times New Roman"/>
        </w:rPr>
        <w:t>s med pilen eller bokstaven anges i linjeboken. Vissa riktningssignaler är försignalerade av en riktningsförsignal. Riktningsförsignalen har samma signalbilder som riktningssignalen men har blinkande ljus.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3F5BBC1" w14:textId="77777777">
        <w:tc>
          <w:tcPr>
            <w:tcW w:w="0" w:type="auto"/>
            <w:tcBorders>
              <w:top w:val="nil"/>
              <w:left w:val="nil"/>
              <w:bottom w:val="nil"/>
              <w:right w:val="nil"/>
            </w:tcBorders>
            <w:tcMar>
              <w:top w:w="0" w:type="dxa"/>
              <w:left w:w="0" w:type="dxa"/>
              <w:bottom w:w="20" w:type="dxa"/>
              <w:right w:w="0" w:type="dxa"/>
            </w:tcMar>
          </w:tcPr>
          <w:p w14:paraId="1316277E" w14:textId="77777777" w:rsidR="00000000" w:rsidRDefault="00943713">
            <w:pPr>
              <w:pStyle w:val="Tabell"/>
            </w:pPr>
            <w:r>
              <w:rPr>
                <w:color w:val="FFFFFF"/>
              </w:rPr>
              <w:t xml:space="preserve"> </w:t>
            </w:r>
          </w:p>
        </w:tc>
      </w:tr>
    </w:tbl>
    <w:p w14:paraId="1530B0AF" w14:textId="77777777" w:rsidR="00000000" w:rsidRDefault="00943713">
      <w:pPr>
        <w:pStyle w:val="Kravnummer"/>
      </w:pPr>
      <w:r>
        <w:t>K160159</w:t>
      </w:r>
    </w:p>
    <w:p w14:paraId="07F6EDB0" w14:textId="77777777" w:rsidR="00000000" w:rsidRDefault="00943713">
      <w:pPr>
        <w:pStyle w:val="Krav"/>
      </w:pPr>
      <w:r>
        <w:rPr>
          <w:rFonts w:eastAsia="Times New Roman" w:cs="Times New Roman"/>
        </w:rPr>
        <w:t>Riktningssignal ska vara kombinerad med</w:t>
      </w:r>
      <w:r>
        <w:rPr>
          <w:rFonts w:eastAsia="Times New Roman" w:cs="Times New Roman"/>
        </w:rPr>
        <w:t xml:space="preserve"> en huvudsignal.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9D88CF" w14:textId="77777777">
        <w:tc>
          <w:tcPr>
            <w:tcW w:w="0" w:type="auto"/>
            <w:tcBorders>
              <w:top w:val="nil"/>
              <w:left w:val="nil"/>
              <w:bottom w:val="nil"/>
              <w:right w:val="nil"/>
            </w:tcBorders>
            <w:tcMar>
              <w:top w:w="0" w:type="dxa"/>
              <w:left w:w="0" w:type="dxa"/>
              <w:bottom w:w="20" w:type="dxa"/>
              <w:right w:w="0" w:type="dxa"/>
            </w:tcMar>
          </w:tcPr>
          <w:p w14:paraId="270930B0" w14:textId="77777777" w:rsidR="00000000" w:rsidRDefault="00943713">
            <w:pPr>
              <w:pStyle w:val="Tabell"/>
            </w:pPr>
            <w:r>
              <w:rPr>
                <w:color w:val="FFFFFF"/>
              </w:rPr>
              <w:t xml:space="preserve"> </w:t>
            </w:r>
          </w:p>
        </w:tc>
      </w:tr>
    </w:tbl>
    <w:p w14:paraId="049641DF" w14:textId="77777777" w:rsidR="00000000" w:rsidRDefault="00943713">
      <w:pPr>
        <w:pStyle w:val="Kravnummer"/>
      </w:pPr>
      <w:r>
        <w:t>K160160</w:t>
      </w:r>
    </w:p>
    <w:p w14:paraId="1369C53B" w14:textId="77777777" w:rsidR="00000000" w:rsidRDefault="00943713">
      <w:pPr>
        <w:pStyle w:val="Krav"/>
      </w:pPr>
      <w:r>
        <w:rPr>
          <w:rFonts w:eastAsia="Times New Roman" w:cs="Times New Roman"/>
        </w:rPr>
        <w:t>Vid "kör" i huvudsignal ska tillhörande riktningssignal och eventuell riktningsförsignal kunna visa  med en pil, bokstav eller annan symbol, vilken tågväg som är låst.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48D0CD" w14:textId="77777777">
        <w:tc>
          <w:tcPr>
            <w:tcW w:w="0" w:type="auto"/>
            <w:tcBorders>
              <w:top w:val="nil"/>
              <w:left w:val="nil"/>
              <w:bottom w:val="nil"/>
              <w:right w:val="nil"/>
            </w:tcBorders>
            <w:tcMar>
              <w:top w:w="0" w:type="dxa"/>
              <w:left w:w="0" w:type="dxa"/>
              <w:bottom w:w="20" w:type="dxa"/>
              <w:right w:w="0" w:type="dxa"/>
            </w:tcMar>
          </w:tcPr>
          <w:p w14:paraId="5BC02B45" w14:textId="77777777" w:rsidR="00000000" w:rsidRDefault="00943713">
            <w:pPr>
              <w:pStyle w:val="Tabell"/>
            </w:pPr>
            <w:r>
              <w:rPr>
                <w:color w:val="FFFFFF"/>
              </w:rPr>
              <w:t xml:space="preserve"> </w:t>
            </w:r>
          </w:p>
        </w:tc>
      </w:tr>
    </w:tbl>
    <w:p w14:paraId="627F4766" w14:textId="77777777" w:rsidR="00000000" w:rsidRDefault="00943713">
      <w:pPr>
        <w:pStyle w:val="Rubrikformatering2"/>
      </w:pPr>
      <w:bookmarkStart w:id="38" w:name="_Toc256000233"/>
      <w:r>
        <w:t>Tågvägssignal</w:t>
      </w:r>
      <w:bookmarkEnd w:id="38"/>
    </w:p>
    <w:p w14:paraId="47E308DE" w14:textId="77777777" w:rsidR="00000000" w:rsidRDefault="00943713">
      <w:pPr>
        <w:pStyle w:val="Frutsttningsrubrik"/>
      </w:pPr>
      <w:r>
        <w:t>Förutsättning</w:t>
      </w:r>
    </w:p>
    <w:p w14:paraId="6BD80D4E" w14:textId="77777777" w:rsidR="00000000" w:rsidRDefault="00943713">
      <w:pPr>
        <w:pStyle w:val="Frutsttningstext"/>
      </w:pPr>
      <w:r>
        <w:rPr>
          <w:rFonts w:eastAsia="Times New Roman" w:cs="Times New Roman"/>
        </w:rPr>
        <w:t>Tågvägssignal används invid e</w:t>
      </w:r>
      <w:r>
        <w:rPr>
          <w:rFonts w:eastAsia="Times New Roman" w:cs="Times New Roman"/>
        </w:rPr>
        <w:t>n signalpunktstavla för att undvika kapacitetsförluster på grund av att det är tekniskt svårt att åstadkomma radiouppkoppling i tillräckligt god tid, i två fall:</w:t>
      </w:r>
      <w:r>
        <w:br/>
      </w:r>
      <w:r>
        <w:rPr>
          <w:rFonts w:eastAsia="Times New Roman" w:cs="Times New Roman"/>
        </w:rPr>
        <w:t>dels i system E2 vid gräns mellan icke signalkontrollerat sidospår och huvudspår (Se avsnitt 1</w:t>
      </w:r>
      <w:r>
        <w:rPr>
          <w:rFonts w:eastAsia="Times New Roman" w:cs="Times New Roman"/>
        </w:rPr>
        <w:t>5.3 PSA-gräns kategori 2, med kort anslutande spår),</w:t>
      </w:r>
      <w:r>
        <w:br/>
      </w:r>
      <w:r>
        <w:rPr>
          <w:rFonts w:eastAsia="Times New Roman" w:cs="Times New Roman"/>
        </w:rPr>
        <w:t>dels vid gräns mellan huvudspår i annat trafikeringssystem och huvudspår i system E2.</w:t>
      </w:r>
    </w:p>
    <w:p w14:paraId="5A834F50" w14:textId="77777777" w:rsidR="00000000" w:rsidRDefault="00943713">
      <w:pPr>
        <w:pStyle w:val="Frutsttningstext"/>
      </w:pPr>
      <w:r>
        <w:rPr>
          <w:rFonts w:eastAsia="Times New Roman" w:cs="Times New Roman"/>
        </w:rPr>
        <w:t>Fast vitt sken innebär att färden kommer att erhålla tekniskt körbesked strax före eller vid signalpunktstavlan och b</w:t>
      </w:r>
      <w:r>
        <w:rPr>
          <w:rFonts w:eastAsia="Times New Roman" w:cs="Times New Roman"/>
        </w:rPr>
        <w:t>etyder att signalpunktstavlan får passeras trots att färden inte har fått något tekniskt körbesked.</w:t>
      </w:r>
    </w:p>
    <w:p w14:paraId="7A869224" w14:textId="77777777" w:rsidR="00000000" w:rsidRDefault="00943713">
      <w:pPr>
        <w:pStyle w:val="Frutsttningstext"/>
      </w:pPr>
      <w:r>
        <w:rPr>
          <w:rFonts w:eastAsia="Times New Roman" w:cs="Times New Roman"/>
        </w:rPr>
        <w:t>Släckt signal innebär att signalpunktstavlan har sin normala betydelse: att tavlan inte får passeras utan tekniskt körbesked.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E0DE38" w14:textId="77777777">
        <w:tc>
          <w:tcPr>
            <w:tcW w:w="0" w:type="auto"/>
            <w:tcBorders>
              <w:top w:val="nil"/>
              <w:left w:val="nil"/>
              <w:bottom w:val="nil"/>
              <w:right w:val="nil"/>
            </w:tcBorders>
            <w:tcMar>
              <w:top w:w="0" w:type="dxa"/>
              <w:left w:w="0" w:type="dxa"/>
              <w:bottom w:w="20" w:type="dxa"/>
              <w:right w:w="0" w:type="dxa"/>
            </w:tcMar>
          </w:tcPr>
          <w:p w14:paraId="17A1665E" w14:textId="77777777" w:rsidR="00000000" w:rsidRDefault="00943713">
            <w:pPr>
              <w:pStyle w:val="Tabell"/>
            </w:pPr>
            <w:r>
              <w:rPr>
                <w:color w:val="FFFFFF"/>
              </w:rPr>
              <w:t xml:space="preserve"> </w:t>
            </w:r>
          </w:p>
        </w:tc>
      </w:tr>
    </w:tbl>
    <w:p w14:paraId="3EB9DB6B" w14:textId="77777777" w:rsidR="00000000" w:rsidRDefault="00943713">
      <w:pPr>
        <w:pStyle w:val="Kravnummer"/>
      </w:pPr>
      <w:r>
        <w:t>K160163</w:t>
      </w:r>
    </w:p>
    <w:p w14:paraId="7B235FE0" w14:textId="77777777" w:rsidR="00000000" w:rsidRDefault="00943713">
      <w:pPr>
        <w:pStyle w:val="Krav"/>
      </w:pPr>
      <w:r>
        <w:rPr>
          <w:rFonts w:eastAsia="Times New Roman" w:cs="Times New Roman"/>
        </w:rPr>
        <w:t>Tågvägssignalen ska</w:t>
      </w:r>
      <w:r>
        <w:rPr>
          <w:rFonts w:eastAsia="Times New Roman" w:cs="Times New Roman"/>
        </w:rPr>
        <w:t xml:space="preserve"> vara placerad invid signalpunktstavlan, på samma sida om spåret som denna.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EFC0CC" w14:textId="77777777">
        <w:tc>
          <w:tcPr>
            <w:tcW w:w="0" w:type="auto"/>
            <w:tcBorders>
              <w:top w:val="nil"/>
              <w:left w:val="nil"/>
              <w:bottom w:val="nil"/>
              <w:right w:val="nil"/>
            </w:tcBorders>
            <w:tcMar>
              <w:top w:w="0" w:type="dxa"/>
              <w:left w:w="0" w:type="dxa"/>
              <w:bottom w:w="20" w:type="dxa"/>
              <w:right w:w="0" w:type="dxa"/>
            </w:tcMar>
          </w:tcPr>
          <w:p w14:paraId="17220392" w14:textId="77777777" w:rsidR="00000000" w:rsidRDefault="00943713">
            <w:pPr>
              <w:pStyle w:val="Tabell"/>
            </w:pPr>
            <w:r>
              <w:rPr>
                <w:color w:val="FFFFFF"/>
              </w:rPr>
              <w:t xml:space="preserve"> </w:t>
            </w:r>
          </w:p>
        </w:tc>
      </w:tr>
    </w:tbl>
    <w:p w14:paraId="1EC413E6" w14:textId="77777777" w:rsidR="00000000" w:rsidRDefault="00943713">
      <w:pPr>
        <w:pStyle w:val="Rdsrubrik"/>
      </w:pPr>
      <w:r>
        <w:lastRenderedPageBreak/>
        <w:t>Råd</w:t>
      </w:r>
    </w:p>
    <w:p w14:paraId="633C2476" w14:textId="77777777" w:rsidR="00000000" w:rsidRDefault="00943713">
      <w:pPr>
        <w:pStyle w:val="Rd"/>
      </w:pPr>
      <w:r>
        <w:rPr>
          <w:rFonts w:eastAsia="Times New Roman" w:cs="Times New Roman"/>
        </w:rPr>
        <w:t>Vid placering av tågvägssignal bör alltid en siktsträcka om minimum 200 meter eftersträvas för att öka förarens möjlighet till tidig identifiering av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CF05E42" w14:textId="77777777">
        <w:tc>
          <w:tcPr>
            <w:tcW w:w="0" w:type="auto"/>
            <w:tcBorders>
              <w:top w:val="nil"/>
              <w:left w:val="nil"/>
              <w:bottom w:val="nil"/>
              <w:right w:val="nil"/>
            </w:tcBorders>
            <w:tcMar>
              <w:top w:w="0" w:type="dxa"/>
              <w:left w:w="0" w:type="dxa"/>
              <w:bottom w:w="20" w:type="dxa"/>
              <w:right w:w="0" w:type="dxa"/>
            </w:tcMar>
          </w:tcPr>
          <w:p w14:paraId="154FAEC4" w14:textId="77777777" w:rsidR="00000000" w:rsidRDefault="00943713">
            <w:pPr>
              <w:pStyle w:val="Tabell"/>
            </w:pPr>
            <w:r>
              <w:rPr>
                <w:color w:val="FFFFFF"/>
              </w:rPr>
              <w:t xml:space="preserve"> </w:t>
            </w:r>
          </w:p>
        </w:tc>
      </w:tr>
    </w:tbl>
    <w:p w14:paraId="1C5CE7A4" w14:textId="77777777" w:rsidR="00000000" w:rsidRDefault="00943713">
      <w:pPr>
        <w:pStyle w:val="Kravnummer"/>
      </w:pPr>
      <w:r>
        <w:t>K160167</w:t>
      </w:r>
    </w:p>
    <w:p w14:paraId="332F3401" w14:textId="77777777" w:rsidR="00000000" w:rsidRDefault="00943713">
      <w:pPr>
        <w:pStyle w:val="Krav"/>
      </w:pPr>
      <w:r>
        <w:rPr>
          <w:rFonts w:eastAsia="Times New Roman" w:cs="Times New Roman"/>
        </w:rPr>
        <w:t xml:space="preserve">I </w:t>
      </w:r>
      <w:r>
        <w:rPr>
          <w:rFonts w:eastAsia="Times New Roman" w:cs="Times New Roman"/>
        </w:rPr>
        <w:t>de fall siktsträckan för tågvägssignalen är kortare än 100 meter ska särskild information om detta lämnas via linjeboken.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6FF106" w14:textId="77777777">
        <w:tc>
          <w:tcPr>
            <w:tcW w:w="0" w:type="auto"/>
            <w:tcBorders>
              <w:top w:val="nil"/>
              <w:left w:val="nil"/>
              <w:bottom w:val="nil"/>
              <w:right w:val="nil"/>
            </w:tcBorders>
            <w:tcMar>
              <w:top w:w="0" w:type="dxa"/>
              <w:left w:w="0" w:type="dxa"/>
              <w:bottom w:w="20" w:type="dxa"/>
              <w:right w:w="0" w:type="dxa"/>
            </w:tcMar>
          </w:tcPr>
          <w:p w14:paraId="34EAD165" w14:textId="77777777" w:rsidR="00000000" w:rsidRDefault="00943713">
            <w:pPr>
              <w:pStyle w:val="Tabell"/>
            </w:pPr>
            <w:r>
              <w:rPr>
                <w:color w:val="FFFFFF"/>
              </w:rPr>
              <w:t xml:space="preserve"> </w:t>
            </w:r>
          </w:p>
        </w:tc>
      </w:tr>
    </w:tbl>
    <w:p w14:paraId="747E4B25" w14:textId="77777777" w:rsidR="00000000" w:rsidRDefault="00943713">
      <w:pPr>
        <w:pStyle w:val="Kravnummer"/>
      </w:pPr>
      <w:r>
        <w:t>K160165</w:t>
      </w:r>
    </w:p>
    <w:p w14:paraId="2C15ADB9" w14:textId="77777777" w:rsidR="00000000" w:rsidRDefault="00943713">
      <w:pPr>
        <w:pStyle w:val="Krav"/>
      </w:pPr>
      <w:r>
        <w:rPr>
          <w:rFonts w:eastAsia="Times New Roman" w:cs="Times New Roman"/>
        </w:rPr>
        <w:t>Tågvägssignal ska vara försedd med märkskylt endast i de fall dess beteckning inte är samma som signalpunktstavlans.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7EAF80" w14:textId="77777777">
        <w:tc>
          <w:tcPr>
            <w:tcW w:w="0" w:type="auto"/>
            <w:tcBorders>
              <w:top w:val="nil"/>
              <w:left w:val="nil"/>
              <w:bottom w:val="nil"/>
              <w:right w:val="nil"/>
            </w:tcBorders>
            <w:tcMar>
              <w:top w:w="0" w:type="dxa"/>
              <w:left w:w="0" w:type="dxa"/>
              <w:bottom w:w="20" w:type="dxa"/>
              <w:right w:w="0" w:type="dxa"/>
            </w:tcMar>
          </w:tcPr>
          <w:p w14:paraId="56B65F9B" w14:textId="77777777" w:rsidR="00000000" w:rsidRDefault="00943713">
            <w:pPr>
              <w:pStyle w:val="Tabell"/>
            </w:pPr>
            <w:r>
              <w:rPr>
                <w:color w:val="FFFFFF"/>
              </w:rPr>
              <w:t xml:space="preserve"> </w:t>
            </w:r>
          </w:p>
        </w:tc>
      </w:tr>
    </w:tbl>
    <w:p w14:paraId="701F9471" w14:textId="77777777" w:rsidR="00000000" w:rsidRDefault="00943713">
      <w:pPr>
        <w:pStyle w:val="Kravnummer"/>
      </w:pPr>
      <w:r>
        <w:t>K16</w:t>
      </w:r>
      <w:r>
        <w:t>0168</w:t>
      </w:r>
    </w:p>
    <w:p w14:paraId="068EB62E" w14:textId="77777777" w:rsidR="00000000" w:rsidRDefault="00943713">
      <w:pPr>
        <w:pStyle w:val="Krav"/>
      </w:pPr>
      <w:r>
        <w:rPr>
          <w:rFonts w:eastAsia="Times New Roman" w:cs="Times New Roman"/>
        </w:rPr>
        <w:t>Tågvägssignal ska normalt vara släckt men ska tändas med fast vitt sken när normal tågväg är låst och godkänd för signalering med full övervakning (FS) från signalpunktstavlan.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752963" w14:textId="77777777">
        <w:tc>
          <w:tcPr>
            <w:tcW w:w="0" w:type="auto"/>
            <w:tcBorders>
              <w:top w:val="nil"/>
              <w:left w:val="nil"/>
              <w:bottom w:val="nil"/>
              <w:right w:val="nil"/>
            </w:tcBorders>
            <w:tcMar>
              <w:top w:w="0" w:type="dxa"/>
              <w:left w:w="0" w:type="dxa"/>
              <w:bottom w:w="20" w:type="dxa"/>
              <w:right w:w="0" w:type="dxa"/>
            </w:tcMar>
          </w:tcPr>
          <w:p w14:paraId="2BEFB165" w14:textId="77777777" w:rsidR="00000000" w:rsidRDefault="00943713">
            <w:pPr>
              <w:pStyle w:val="Tabell"/>
            </w:pPr>
            <w:r>
              <w:rPr>
                <w:color w:val="FFFFFF"/>
              </w:rPr>
              <w:t xml:space="preserve"> </w:t>
            </w:r>
          </w:p>
        </w:tc>
      </w:tr>
    </w:tbl>
    <w:p w14:paraId="1AC18F90" w14:textId="77777777" w:rsidR="00000000" w:rsidRDefault="00943713">
      <w:pPr>
        <w:pStyle w:val="Rubrikformatering2"/>
      </w:pPr>
      <w:bookmarkStart w:id="39" w:name="_Toc256000234"/>
      <w:r>
        <w:t>Hinderkontrollykta</w:t>
      </w:r>
      <w:bookmarkEnd w:id="39"/>
    </w:p>
    <w:p w14:paraId="0EAD3D90" w14:textId="77777777" w:rsidR="00000000" w:rsidRDefault="00943713">
      <w:pPr>
        <w:pStyle w:val="Frutsttningsrubrik"/>
      </w:pPr>
      <w:r>
        <w:t>Förutsättning</w:t>
      </w:r>
    </w:p>
    <w:p w14:paraId="271F8445" w14:textId="77777777" w:rsidR="00000000" w:rsidRDefault="00943713">
      <w:pPr>
        <w:pStyle w:val="Frutsttningstext"/>
      </w:pPr>
      <w:r>
        <w:rPr>
          <w:rFonts w:eastAsia="Times New Roman" w:cs="Times New Roman"/>
        </w:rPr>
        <w:t>Hinderkontrollykta används vid behov f</w:t>
      </w:r>
      <w:r>
        <w:rPr>
          <w:rFonts w:eastAsia="Times New Roman" w:cs="Times New Roman"/>
        </w:rPr>
        <w:t>ör att lämna besked till föraren att tågsättets bakände har kommit in hinderfritt på ett huvudspår på en driftplats. Den visar vitt fast sken när normal tågväg låses och slocknar när tågsättets bakände är hinderfritt inne på spåret.</w:t>
      </w:r>
      <w:r>
        <w:br/>
      </w:r>
      <w:r>
        <w:rPr>
          <w:rFonts w:eastAsia="Times New Roman" w:cs="Times New Roman"/>
        </w:rPr>
        <w:t>Behovet av hinderkontro</w:t>
      </w:r>
      <w:r>
        <w:rPr>
          <w:rFonts w:eastAsia="Times New Roman" w:cs="Times New Roman"/>
        </w:rPr>
        <w:t>llykta är störst på enkelspåriga sträckor.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02C90C" w14:textId="77777777">
        <w:tc>
          <w:tcPr>
            <w:tcW w:w="0" w:type="auto"/>
            <w:tcBorders>
              <w:top w:val="nil"/>
              <w:left w:val="nil"/>
              <w:bottom w:val="nil"/>
              <w:right w:val="nil"/>
            </w:tcBorders>
            <w:tcMar>
              <w:top w:w="0" w:type="dxa"/>
              <w:left w:w="0" w:type="dxa"/>
              <w:bottom w:w="20" w:type="dxa"/>
              <w:right w:w="0" w:type="dxa"/>
            </w:tcMar>
          </w:tcPr>
          <w:p w14:paraId="7F22256D" w14:textId="77777777" w:rsidR="00000000" w:rsidRDefault="00943713">
            <w:pPr>
              <w:pStyle w:val="Tabell"/>
            </w:pPr>
            <w:r>
              <w:rPr>
                <w:color w:val="FFFFFF"/>
              </w:rPr>
              <w:t xml:space="preserve"> </w:t>
            </w:r>
          </w:p>
        </w:tc>
      </w:tr>
    </w:tbl>
    <w:p w14:paraId="71E7B456" w14:textId="77777777" w:rsidR="00000000" w:rsidRDefault="00943713">
      <w:pPr>
        <w:pStyle w:val="Kravnummer"/>
      </w:pPr>
      <w:r>
        <w:t>K267322</w:t>
      </w:r>
    </w:p>
    <w:p w14:paraId="60FE456B" w14:textId="77777777" w:rsidR="00000000" w:rsidRDefault="00943713">
      <w:pPr>
        <w:pStyle w:val="Krav"/>
      </w:pPr>
      <w:r>
        <w:rPr>
          <w:rFonts w:eastAsia="Times New Roman" w:cs="Times New Roman"/>
        </w:rPr>
        <w:t>Placering av hinderkontrollykta ska, i tågets färdriktning, vara</w:t>
      </w:r>
    </w:p>
    <w:p w14:paraId="15BA1595" w14:textId="77777777" w:rsidR="00000000" w:rsidRDefault="00943713" w:rsidP="00943713">
      <w:pPr>
        <w:pStyle w:val="Krav"/>
        <w:numPr>
          <w:ilvl w:val="0"/>
          <w:numId w:val="40"/>
        </w:numPr>
      </w:pPr>
      <w:r>
        <w:rPr>
          <w:rFonts w:eastAsia="Times New Roman" w:cs="Times New Roman"/>
        </w:rPr>
        <w:t>vid eller strax bortom sista huvudspårsskiljande medväxel för de normala tågvägar som har gemensam huvudsignal/signalpunktstavla i början</w:t>
      </w:r>
      <w:r>
        <w:rPr>
          <w:rFonts w:eastAsia="Times New Roman" w:cs="Times New Roman"/>
        </w:rPr>
        <w:t>punkten</w:t>
      </w:r>
    </w:p>
    <w:p w14:paraId="1EDAA456" w14:textId="77777777" w:rsidR="00000000" w:rsidRDefault="00943713" w:rsidP="00943713">
      <w:pPr>
        <w:pStyle w:val="Krav"/>
        <w:numPr>
          <w:ilvl w:val="0"/>
          <w:numId w:val="40"/>
        </w:numPr>
      </w:pPr>
      <w:r>
        <w:rPr>
          <w:rFonts w:eastAsia="Times New Roman" w:cs="Times New Roman"/>
        </w:rPr>
        <w:t>bortom slutpunkter för övriga normala tågvägar.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F4C9CE" w14:textId="77777777">
        <w:tc>
          <w:tcPr>
            <w:tcW w:w="0" w:type="auto"/>
            <w:tcBorders>
              <w:top w:val="nil"/>
              <w:left w:val="nil"/>
              <w:bottom w:val="nil"/>
              <w:right w:val="nil"/>
            </w:tcBorders>
            <w:tcMar>
              <w:top w:w="0" w:type="dxa"/>
              <w:left w:w="0" w:type="dxa"/>
              <w:bottom w:w="20" w:type="dxa"/>
              <w:right w:w="0" w:type="dxa"/>
            </w:tcMar>
          </w:tcPr>
          <w:p w14:paraId="44DF3B5A" w14:textId="77777777" w:rsidR="00000000" w:rsidRDefault="00943713">
            <w:pPr>
              <w:pStyle w:val="Tabell"/>
            </w:pPr>
            <w:r>
              <w:rPr>
                <w:color w:val="FFFFFF"/>
              </w:rPr>
              <w:t xml:space="preserve"> </w:t>
            </w:r>
          </w:p>
        </w:tc>
      </w:tr>
    </w:tbl>
    <w:p w14:paraId="43EEC312" w14:textId="77777777" w:rsidR="00000000" w:rsidRDefault="00943713">
      <w:pPr>
        <w:pStyle w:val="Kravnummer"/>
      </w:pPr>
      <w:r>
        <w:t>K267323</w:t>
      </w:r>
    </w:p>
    <w:p w14:paraId="39BE5E35" w14:textId="77777777" w:rsidR="00000000" w:rsidRDefault="00943713">
      <w:pPr>
        <w:pStyle w:val="Krav"/>
      </w:pPr>
      <w:r>
        <w:rPr>
          <w:rFonts w:eastAsia="Times New Roman" w:cs="Times New Roman"/>
        </w:rPr>
        <w:t>Hinderkontrollykta ska varariktad mot tåg som är på väg in på något av huvudspåren på driftplatsen.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D13A695" w14:textId="77777777">
        <w:tc>
          <w:tcPr>
            <w:tcW w:w="0" w:type="auto"/>
            <w:tcBorders>
              <w:top w:val="nil"/>
              <w:left w:val="nil"/>
              <w:bottom w:val="nil"/>
              <w:right w:val="nil"/>
            </w:tcBorders>
            <w:tcMar>
              <w:top w:w="0" w:type="dxa"/>
              <w:left w:w="0" w:type="dxa"/>
              <w:bottom w:w="20" w:type="dxa"/>
              <w:right w:w="0" w:type="dxa"/>
            </w:tcMar>
          </w:tcPr>
          <w:p w14:paraId="5730FAD5" w14:textId="77777777" w:rsidR="00000000" w:rsidRDefault="00943713">
            <w:pPr>
              <w:pStyle w:val="Tabell"/>
            </w:pPr>
            <w:r>
              <w:rPr>
                <w:color w:val="FFFFFF"/>
              </w:rPr>
              <w:t xml:space="preserve"> </w:t>
            </w:r>
          </w:p>
        </w:tc>
      </w:tr>
    </w:tbl>
    <w:p w14:paraId="45EA5681" w14:textId="77777777" w:rsidR="00000000" w:rsidRDefault="00943713">
      <w:pPr>
        <w:pStyle w:val="Kravnummer"/>
      </w:pPr>
      <w:r>
        <w:t>K267324</w:t>
      </w:r>
    </w:p>
    <w:p w14:paraId="4A056B6E" w14:textId="77777777" w:rsidR="00000000" w:rsidRDefault="00943713">
      <w:pPr>
        <w:pStyle w:val="Krav"/>
      </w:pPr>
      <w:r>
        <w:rPr>
          <w:rFonts w:eastAsia="Times New Roman" w:cs="Times New Roman"/>
        </w:rPr>
        <w:t>Hinderkontrollykta ska fungera gemensamt förde huvudspår som har gemensam huvu</w:t>
      </w:r>
      <w:r>
        <w:rPr>
          <w:rFonts w:eastAsia="Times New Roman" w:cs="Times New Roman"/>
        </w:rPr>
        <w:t>dsignal/signalpunktstavla i den normala tågvägens börjanpunkt. I de fall erforderlig sikt inte uppnås för alla spår kan ytterligare hinderkontrollyktor anordnas.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0F6C210" w14:textId="77777777">
        <w:tc>
          <w:tcPr>
            <w:tcW w:w="0" w:type="auto"/>
            <w:tcBorders>
              <w:top w:val="nil"/>
              <w:left w:val="nil"/>
              <w:bottom w:val="nil"/>
              <w:right w:val="nil"/>
            </w:tcBorders>
            <w:tcMar>
              <w:top w:w="0" w:type="dxa"/>
              <w:left w:w="0" w:type="dxa"/>
              <w:bottom w:w="20" w:type="dxa"/>
              <w:right w:w="0" w:type="dxa"/>
            </w:tcMar>
          </w:tcPr>
          <w:p w14:paraId="4CF72943" w14:textId="77777777" w:rsidR="00000000" w:rsidRDefault="00943713">
            <w:pPr>
              <w:pStyle w:val="Tabell"/>
            </w:pPr>
            <w:r>
              <w:rPr>
                <w:color w:val="FFFFFF"/>
              </w:rPr>
              <w:t xml:space="preserve"> </w:t>
            </w:r>
          </w:p>
        </w:tc>
      </w:tr>
    </w:tbl>
    <w:p w14:paraId="557FA7AB" w14:textId="77777777" w:rsidR="00000000" w:rsidRDefault="00943713">
      <w:pPr>
        <w:pStyle w:val="Kravnummer"/>
      </w:pPr>
      <w:r>
        <w:t>K267325</w:t>
      </w:r>
    </w:p>
    <w:p w14:paraId="1D502C61" w14:textId="77777777" w:rsidR="00000000" w:rsidRDefault="00943713">
      <w:pPr>
        <w:pStyle w:val="Krav"/>
      </w:pPr>
      <w:r>
        <w:rPr>
          <w:rFonts w:eastAsia="Times New Roman" w:cs="Times New Roman"/>
        </w:rPr>
        <w:t>Hinderkontrollykta ska lysa med vitt fast sken när normal tågväg är ställd i riktni</w:t>
      </w:r>
      <w:r>
        <w:rPr>
          <w:rFonts w:eastAsia="Times New Roman" w:cs="Times New Roman"/>
        </w:rPr>
        <w:t>ng mot hinderkontrollyktan med slutpunkt före hinderkontrollyktan. När tågsättet är hinderfritt inne på huvudspåret ska den slockna.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D02334" w14:textId="77777777">
        <w:tc>
          <w:tcPr>
            <w:tcW w:w="0" w:type="auto"/>
            <w:tcBorders>
              <w:top w:val="nil"/>
              <w:left w:val="nil"/>
              <w:bottom w:val="nil"/>
              <w:right w:val="nil"/>
            </w:tcBorders>
            <w:tcMar>
              <w:top w:w="0" w:type="dxa"/>
              <w:left w:w="0" w:type="dxa"/>
              <w:bottom w:w="20" w:type="dxa"/>
              <w:right w:w="0" w:type="dxa"/>
            </w:tcMar>
          </w:tcPr>
          <w:p w14:paraId="27C3563D" w14:textId="77777777" w:rsidR="00000000" w:rsidRDefault="00943713">
            <w:pPr>
              <w:pStyle w:val="Tabell"/>
            </w:pPr>
            <w:r>
              <w:rPr>
                <w:color w:val="FFFFFF"/>
              </w:rPr>
              <w:t xml:space="preserve"> </w:t>
            </w:r>
          </w:p>
        </w:tc>
      </w:tr>
    </w:tbl>
    <w:p w14:paraId="4AE3287A" w14:textId="77777777" w:rsidR="00000000" w:rsidRDefault="00943713">
      <w:pPr>
        <w:pStyle w:val="Rubrikformatering2"/>
      </w:pPr>
      <w:bookmarkStart w:id="40" w:name="_Toc256000235"/>
      <w:r>
        <w:lastRenderedPageBreak/>
        <w:t>Signaltavlor och övriga skyltar</w:t>
      </w:r>
      <w:bookmarkEnd w:id="40"/>
    </w:p>
    <w:p w14:paraId="0794BF11" w14:textId="77777777" w:rsidR="00000000" w:rsidRDefault="00943713">
      <w:pPr>
        <w:pStyle w:val="Frutsttningsrubrik"/>
      </w:pPr>
      <w:r>
        <w:t>Förutsättning</w:t>
      </w:r>
    </w:p>
    <w:p w14:paraId="7072B47B" w14:textId="77777777" w:rsidR="00000000" w:rsidRDefault="00943713">
      <w:pPr>
        <w:pStyle w:val="Frutsttningstext"/>
      </w:pPr>
      <w:r>
        <w:rPr>
          <w:rFonts w:eastAsia="Times New Roman" w:cs="Times New Roman"/>
        </w:rPr>
        <w:t>Tavlor och skyltar lämnar oföränderlig information om hastighet m m. Tavlo</w:t>
      </w:r>
      <w:r>
        <w:rPr>
          <w:rFonts w:eastAsia="Times New Roman" w:cs="Times New Roman"/>
        </w:rPr>
        <w:t>r placeras vid den punkt där informationen börjar gälla och enligt siktkrav. Tavlan kan placeras i kontaktledningsstolpe, kontaktledningsbrygga eller på separat rörstolpe.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4FAFEF9" w14:textId="77777777">
        <w:tc>
          <w:tcPr>
            <w:tcW w:w="0" w:type="auto"/>
            <w:tcBorders>
              <w:top w:val="nil"/>
              <w:left w:val="nil"/>
              <w:bottom w:val="nil"/>
              <w:right w:val="nil"/>
            </w:tcBorders>
            <w:tcMar>
              <w:top w:w="0" w:type="dxa"/>
              <w:left w:w="0" w:type="dxa"/>
              <w:bottom w:w="20" w:type="dxa"/>
              <w:right w:w="0" w:type="dxa"/>
            </w:tcMar>
          </w:tcPr>
          <w:p w14:paraId="7B82D38F" w14:textId="77777777" w:rsidR="00000000" w:rsidRDefault="00943713">
            <w:pPr>
              <w:pStyle w:val="Tabell"/>
            </w:pPr>
            <w:r>
              <w:rPr>
                <w:color w:val="FFFFFF"/>
              </w:rPr>
              <w:t xml:space="preserve"> </w:t>
            </w:r>
          </w:p>
        </w:tc>
      </w:tr>
    </w:tbl>
    <w:p w14:paraId="0C147133" w14:textId="77777777" w:rsidR="00000000" w:rsidRDefault="00943713">
      <w:pPr>
        <w:pStyle w:val="Kravnummer"/>
      </w:pPr>
      <w:r>
        <w:t>K160171</w:t>
      </w:r>
    </w:p>
    <w:p w14:paraId="074763BC" w14:textId="77777777" w:rsidR="00000000" w:rsidRDefault="00943713">
      <w:pPr>
        <w:pStyle w:val="Krav"/>
      </w:pPr>
      <w:r>
        <w:rPr>
          <w:rFonts w:eastAsia="Times New Roman" w:cs="Times New Roman"/>
        </w:rPr>
        <w:t>På elektrifierad bana ska tavlor i första hand vara placerade på kontaktl</w:t>
      </w:r>
      <w:r>
        <w:rPr>
          <w:rFonts w:eastAsia="Times New Roman" w:cs="Times New Roman"/>
        </w:rPr>
        <w:t>edningsstolpar.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0868F84" w14:textId="77777777">
        <w:tc>
          <w:tcPr>
            <w:tcW w:w="0" w:type="auto"/>
            <w:tcBorders>
              <w:top w:val="nil"/>
              <w:left w:val="nil"/>
              <w:bottom w:val="nil"/>
              <w:right w:val="nil"/>
            </w:tcBorders>
            <w:tcMar>
              <w:top w:w="0" w:type="dxa"/>
              <w:left w:w="0" w:type="dxa"/>
              <w:bottom w:w="20" w:type="dxa"/>
              <w:right w:w="0" w:type="dxa"/>
            </w:tcMar>
          </w:tcPr>
          <w:p w14:paraId="58C9CB3C" w14:textId="77777777" w:rsidR="00000000" w:rsidRDefault="00943713">
            <w:pPr>
              <w:pStyle w:val="Tabell"/>
            </w:pPr>
            <w:r>
              <w:rPr>
                <w:color w:val="FFFFFF"/>
              </w:rPr>
              <w:t xml:space="preserve"> </w:t>
            </w:r>
          </w:p>
        </w:tc>
      </w:tr>
    </w:tbl>
    <w:p w14:paraId="553CA92C" w14:textId="77777777" w:rsidR="00000000" w:rsidRDefault="00943713">
      <w:pPr>
        <w:pStyle w:val="Rubrikformatering3"/>
      </w:pPr>
      <w:bookmarkStart w:id="41" w:name="_Toc256000236"/>
      <w:r>
        <w:t>Signalpunktstavla</w:t>
      </w:r>
      <w:bookmarkEnd w:id="41"/>
    </w:p>
    <w:p w14:paraId="1332DE3F" w14:textId="77777777" w:rsidR="00000000" w:rsidRDefault="00943713">
      <w:pPr>
        <w:pStyle w:val="Frutsttningsrubrik"/>
      </w:pPr>
      <w:r>
        <w:t>Förutsättning</w:t>
      </w:r>
    </w:p>
    <w:p w14:paraId="2184C186" w14:textId="77777777" w:rsidR="00000000" w:rsidRDefault="00943713">
      <w:pPr>
        <w:pStyle w:val="Frutsttningstext"/>
        <w:keepNext w:val="0"/>
        <w:keepLines w:val="0"/>
        <w:widowControl w:val="0"/>
      </w:pPr>
      <w:r>
        <w:rPr>
          <w:rFonts w:eastAsia="Times New Roman" w:cs="Times New Roman"/>
        </w:rPr>
        <w:t>Signalpunktstavla ersätter huvudsignaler och stopplyktor i system E2/E3. Tavla vid gräns mot system E2/E3 behöver inte försignaleras med yttre försignal.</w:t>
      </w:r>
    </w:p>
    <w:p w14:paraId="7D00F2B7" w14:textId="77777777" w:rsidR="00000000" w:rsidRDefault="00943713">
      <w:pPr>
        <w:pStyle w:val="Frutsttningstext"/>
        <w:keepNext w:val="0"/>
        <w:keepLines w:val="0"/>
        <w:widowControl w:val="0"/>
      </w:pPr>
      <w:r>
        <w:rPr>
          <w:rFonts w:eastAsia="Times New Roman" w:cs="Times New Roman"/>
        </w:rPr>
        <w:t>En signalpunktstavla som markerar en infartssignalp</w:t>
      </w:r>
      <w:r>
        <w:rPr>
          <w:rFonts w:eastAsia="Times New Roman" w:cs="Times New Roman"/>
        </w:rPr>
        <w:t>unkt tillhör kategori infartstavla.</w:t>
      </w:r>
      <w:r>
        <w:br/>
      </w:r>
      <w:r>
        <w:rPr>
          <w:rFonts w:eastAsia="Times New Roman" w:cs="Times New Roman"/>
        </w:rPr>
        <w:t>En signalpunktstavla som markerar en mellansignalpunkt tillhör kategori mellantavla.</w:t>
      </w:r>
      <w:r>
        <w:br/>
      </w:r>
      <w:r>
        <w:rPr>
          <w:rFonts w:eastAsia="Times New Roman" w:cs="Times New Roman"/>
        </w:rPr>
        <w:t>En signalpunktstavla som markerar en utfartssignalpunkt tillhör kategori utfartstavla.</w:t>
      </w:r>
      <w:r>
        <w:br/>
      </w:r>
      <w:r>
        <w:rPr>
          <w:rFonts w:eastAsia="Times New Roman" w:cs="Times New Roman"/>
        </w:rPr>
        <w:t>En signalpunktstavla som markerar en linjesignal</w:t>
      </w:r>
      <w:r>
        <w:rPr>
          <w:rFonts w:eastAsia="Times New Roman" w:cs="Times New Roman"/>
        </w:rPr>
        <w:t>punkt tillhör kategori linjetavla.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57DF90" w14:textId="77777777">
        <w:tc>
          <w:tcPr>
            <w:tcW w:w="0" w:type="auto"/>
            <w:tcBorders>
              <w:top w:val="nil"/>
              <w:left w:val="nil"/>
              <w:bottom w:val="nil"/>
              <w:right w:val="nil"/>
            </w:tcBorders>
            <w:tcMar>
              <w:top w:w="0" w:type="dxa"/>
              <w:left w:w="0" w:type="dxa"/>
              <w:bottom w:w="20" w:type="dxa"/>
              <w:right w:w="0" w:type="dxa"/>
            </w:tcMar>
          </w:tcPr>
          <w:p w14:paraId="286C49CC" w14:textId="77777777" w:rsidR="00000000" w:rsidRDefault="00943713">
            <w:pPr>
              <w:pStyle w:val="Tabell"/>
            </w:pPr>
            <w:r>
              <w:rPr>
                <w:color w:val="FFFFFF"/>
              </w:rPr>
              <w:t xml:space="preserve"> </w:t>
            </w:r>
          </w:p>
        </w:tc>
      </w:tr>
    </w:tbl>
    <w:p w14:paraId="0F2889F5" w14:textId="77777777" w:rsidR="00000000" w:rsidRDefault="00943713">
      <w:pPr>
        <w:pStyle w:val="Kravnummer"/>
      </w:pPr>
      <w:r>
        <w:t>K160216</w:t>
      </w:r>
    </w:p>
    <w:p w14:paraId="21412C09" w14:textId="77777777" w:rsidR="00000000" w:rsidRDefault="00943713">
      <w:pPr>
        <w:pStyle w:val="Krav"/>
      </w:pPr>
      <w:r>
        <w:rPr>
          <w:rFonts w:eastAsia="Times New Roman" w:cs="Times New Roman"/>
        </w:rPr>
        <w:t>Beteckningen på märkskyltar för signalpunktstavla ska bestå av en unik trafikplatssignatur och ett nummer som ska vara unikt inom samma trafikplatssignatur, vilket medför att beteckningens nummer ska vara unikt</w:t>
      </w:r>
      <w:r>
        <w:rPr>
          <w:rFonts w:eastAsia="Times New Roman" w:cs="Times New Roman"/>
        </w:rPr>
        <w:t xml:space="preserve"> inom samma driftplatsdel eller unikt inom driftplatsen.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2E9C7B" w14:textId="77777777">
        <w:tc>
          <w:tcPr>
            <w:tcW w:w="0" w:type="auto"/>
            <w:tcBorders>
              <w:top w:val="nil"/>
              <w:left w:val="nil"/>
              <w:bottom w:val="nil"/>
              <w:right w:val="nil"/>
            </w:tcBorders>
            <w:tcMar>
              <w:top w:w="0" w:type="dxa"/>
              <w:left w:w="0" w:type="dxa"/>
              <w:bottom w:w="20" w:type="dxa"/>
              <w:right w:w="0" w:type="dxa"/>
            </w:tcMar>
          </w:tcPr>
          <w:p w14:paraId="5C43194E" w14:textId="77777777" w:rsidR="00000000" w:rsidRDefault="00943713">
            <w:pPr>
              <w:pStyle w:val="Tabell"/>
            </w:pPr>
            <w:r>
              <w:rPr>
                <w:color w:val="FFFFFF"/>
              </w:rPr>
              <w:t xml:space="preserve"> </w:t>
            </w:r>
          </w:p>
        </w:tc>
      </w:tr>
    </w:tbl>
    <w:p w14:paraId="3835D7AD" w14:textId="77777777" w:rsidR="00000000" w:rsidRDefault="00943713">
      <w:pPr>
        <w:pStyle w:val="Kravnummer"/>
      </w:pPr>
      <w:r>
        <w:t>K160219</w:t>
      </w:r>
    </w:p>
    <w:p w14:paraId="049FDC25" w14:textId="77777777" w:rsidR="00000000" w:rsidRDefault="00943713">
      <w:pPr>
        <w:pStyle w:val="Krav"/>
      </w:pPr>
      <w:r>
        <w:rPr>
          <w:rFonts w:eastAsia="Times New Roman" w:cs="Times New Roman"/>
        </w:rPr>
        <w:t>En signalpunktstavla vid en infartssignalpunkt eller mellansignalpunkt ska vara försedd med en gul fyrkantig märkskylt med signalens beteckning.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F11426" w14:textId="77777777">
        <w:tc>
          <w:tcPr>
            <w:tcW w:w="0" w:type="auto"/>
            <w:tcBorders>
              <w:top w:val="nil"/>
              <w:left w:val="nil"/>
              <w:bottom w:val="nil"/>
              <w:right w:val="nil"/>
            </w:tcBorders>
            <w:tcMar>
              <w:top w:w="0" w:type="dxa"/>
              <w:left w:w="0" w:type="dxa"/>
              <w:bottom w:w="20" w:type="dxa"/>
              <w:right w:w="0" w:type="dxa"/>
            </w:tcMar>
          </w:tcPr>
          <w:p w14:paraId="03CD382F" w14:textId="77777777" w:rsidR="00000000" w:rsidRDefault="00943713">
            <w:pPr>
              <w:pStyle w:val="Tabell"/>
            </w:pPr>
            <w:r>
              <w:rPr>
                <w:color w:val="FFFFFF"/>
              </w:rPr>
              <w:t xml:space="preserve"> </w:t>
            </w:r>
          </w:p>
        </w:tc>
      </w:tr>
    </w:tbl>
    <w:p w14:paraId="259EF509" w14:textId="77777777" w:rsidR="00000000" w:rsidRDefault="00943713">
      <w:pPr>
        <w:pStyle w:val="Kravnummer"/>
      </w:pPr>
      <w:r>
        <w:t>K258649</w:t>
      </w:r>
    </w:p>
    <w:p w14:paraId="5E2B1E3A" w14:textId="77777777" w:rsidR="00000000" w:rsidRDefault="00943713">
      <w:pPr>
        <w:pStyle w:val="Krav"/>
      </w:pPr>
      <w:r>
        <w:rPr>
          <w:rFonts w:eastAsia="Times New Roman" w:cs="Times New Roman"/>
        </w:rPr>
        <w:t>En signalpunktstavla vid en utfa</w:t>
      </w:r>
      <w:r>
        <w:rPr>
          <w:rFonts w:eastAsia="Times New Roman" w:cs="Times New Roman"/>
        </w:rPr>
        <w:t xml:space="preserve">rtssignalpunkt eller linjesignalpunkt ska vara försedd med en rund gul märkskylt med signalens beteckning. För körriktning ut mot linje från driftplats eller driftplatsdel ska dess trafikplatssignatur finnas på märkskylt på medriktad signalpunktstavla vid </w:t>
      </w:r>
      <w:r>
        <w:rPr>
          <w:rFonts w:eastAsia="Times New Roman" w:cs="Times New Roman"/>
        </w:rPr>
        <w:t>utfartssignalpunkt och på märkskyltar på medriktade signalpunktstavlor vid linjesignalpunkter.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CC5AC9" w14:textId="77777777">
        <w:tc>
          <w:tcPr>
            <w:tcW w:w="0" w:type="auto"/>
            <w:tcBorders>
              <w:top w:val="nil"/>
              <w:left w:val="nil"/>
              <w:bottom w:val="nil"/>
              <w:right w:val="nil"/>
            </w:tcBorders>
            <w:tcMar>
              <w:top w:w="0" w:type="dxa"/>
              <w:left w:w="0" w:type="dxa"/>
              <w:bottom w:w="20" w:type="dxa"/>
              <w:right w:w="0" w:type="dxa"/>
            </w:tcMar>
          </w:tcPr>
          <w:p w14:paraId="37338D9C" w14:textId="77777777" w:rsidR="00000000" w:rsidRDefault="00943713">
            <w:pPr>
              <w:pStyle w:val="Tabell"/>
            </w:pPr>
            <w:r>
              <w:rPr>
                <w:color w:val="FFFFFF"/>
              </w:rPr>
              <w:t xml:space="preserve"> </w:t>
            </w:r>
          </w:p>
        </w:tc>
      </w:tr>
    </w:tbl>
    <w:p w14:paraId="6DC3A4F0" w14:textId="77777777" w:rsidR="00000000" w:rsidRDefault="00943713">
      <w:pPr>
        <w:pStyle w:val="Kravnummer"/>
      </w:pPr>
      <w:r>
        <w:t>K160220</w:t>
      </w:r>
    </w:p>
    <w:p w14:paraId="059B75D0" w14:textId="77777777" w:rsidR="00000000" w:rsidRDefault="00943713">
      <w:pPr>
        <w:pStyle w:val="Krav"/>
      </w:pPr>
      <w:r>
        <w:rPr>
          <w:rFonts w:eastAsia="Times New Roman" w:cs="Times New Roman"/>
        </w:rPr>
        <w:t>Vid ett spår ska signalpunktstavla vara placerad till vänster om detta,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74591BF" w14:textId="77777777">
        <w:tc>
          <w:tcPr>
            <w:tcW w:w="0" w:type="auto"/>
            <w:tcBorders>
              <w:top w:val="nil"/>
              <w:left w:val="nil"/>
              <w:bottom w:val="nil"/>
              <w:right w:val="nil"/>
            </w:tcBorders>
            <w:tcMar>
              <w:top w:w="0" w:type="dxa"/>
              <w:left w:w="0" w:type="dxa"/>
              <w:bottom w:w="20" w:type="dxa"/>
              <w:right w:w="0" w:type="dxa"/>
            </w:tcMar>
          </w:tcPr>
          <w:p w14:paraId="38037252" w14:textId="77777777" w:rsidR="00000000" w:rsidRDefault="00943713">
            <w:pPr>
              <w:pStyle w:val="Tabell"/>
            </w:pPr>
            <w:r>
              <w:rPr>
                <w:color w:val="FFFFFF"/>
              </w:rPr>
              <w:t xml:space="preserve"> </w:t>
            </w:r>
          </w:p>
        </w:tc>
      </w:tr>
    </w:tbl>
    <w:p w14:paraId="42F5440C" w14:textId="77777777" w:rsidR="00000000" w:rsidRDefault="00943713">
      <w:pPr>
        <w:pStyle w:val="Kravnummer"/>
      </w:pPr>
      <w:r>
        <w:t>K160221</w:t>
      </w:r>
    </w:p>
    <w:p w14:paraId="56405D58" w14:textId="77777777" w:rsidR="00000000" w:rsidRDefault="00943713">
      <w:pPr>
        <w:pStyle w:val="Krav"/>
      </w:pPr>
      <w:r>
        <w:rPr>
          <w:rFonts w:eastAsia="Times New Roman" w:cs="Times New Roman"/>
        </w:rPr>
        <w:t>Vid flera intilliggande spår ska signalpunk</w:t>
      </w:r>
      <w:r>
        <w:rPr>
          <w:rFonts w:eastAsia="Times New Roman" w:cs="Times New Roman"/>
        </w:rPr>
        <w:t>tstavla placeras</w:t>
      </w:r>
    </w:p>
    <w:p w14:paraId="7E49E2C4" w14:textId="77777777" w:rsidR="00000000" w:rsidRDefault="00943713" w:rsidP="00943713">
      <w:pPr>
        <w:pStyle w:val="Krav"/>
        <w:numPr>
          <w:ilvl w:val="0"/>
          <w:numId w:val="41"/>
        </w:numPr>
      </w:pPr>
      <w:r>
        <w:rPr>
          <w:rFonts w:eastAsia="Times New Roman" w:cs="Times New Roman"/>
        </w:rPr>
        <w:t>för spåret längst till vänster eller mellanliggande spår – till vänster</w:t>
      </w:r>
    </w:p>
    <w:p w14:paraId="738D6552" w14:textId="77777777" w:rsidR="00000000" w:rsidRDefault="00943713" w:rsidP="00943713">
      <w:pPr>
        <w:pStyle w:val="Krav"/>
        <w:numPr>
          <w:ilvl w:val="0"/>
          <w:numId w:val="41"/>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6EACC8" w14:textId="77777777">
        <w:tc>
          <w:tcPr>
            <w:tcW w:w="0" w:type="auto"/>
            <w:tcBorders>
              <w:top w:val="nil"/>
              <w:left w:val="nil"/>
              <w:bottom w:val="nil"/>
              <w:right w:val="nil"/>
            </w:tcBorders>
            <w:tcMar>
              <w:top w:w="0" w:type="dxa"/>
              <w:left w:w="0" w:type="dxa"/>
              <w:bottom w:w="20" w:type="dxa"/>
              <w:right w:w="0" w:type="dxa"/>
            </w:tcMar>
          </w:tcPr>
          <w:p w14:paraId="1274FF31" w14:textId="77777777" w:rsidR="00000000" w:rsidRDefault="00943713">
            <w:pPr>
              <w:pStyle w:val="Tabell"/>
            </w:pPr>
            <w:r>
              <w:rPr>
                <w:color w:val="FFFFFF"/>
              </w:rPr>
              <w:t xml:space="preserve"> </w:t>
            </w:r>
          </w:p>
        </w:tc>
      </w:tr>
    </w:tbl>
    <w:p w14:paraId="09E72E0E" w14:textId="77777777" w:rsidR="00000000" w:rsidRDefault="00943713">
      <w:pPr>
        <w:pStyle w:val="Kravnummer"/>
      </w:pPr>
      <w:r>
        <w:lastRenderedPageBreak/>
        <w:t>K160222</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4F9E5448" w14:textId="77777777">
        <w:tc>
          <w:tcPr>
            <w:tcW w:w="6900" w:type="dxa"/>
            <w:tcBorders>
              <w:top w:val="nil"/>
              <w:left w:val="nil"/>
              <w:bottom w:val="nil"/>
              <w:right w:val="nil"/>
            </w:tcBorders>
            <w:tcMar>
              <w:top w:w="20" w:type="dxa"/>
              <w:left w:w="20" w:type="dxa"/>
              <w:bottom w:w="20" w:type="dxa"/>
              <w:right w:w="20" w:type="dxa"/>
            </w:tcMar>
          </w:tcPr>
          <w:p w14:paraId="04DE87D0" w14:textId="77777777" w:rsidR="00000000" w:rsidRDefault="00943713">
            <w:pPr>
              <w:pStyle w:val="Krav"/>
            </w:pPr>
            <w:r>
              <w:rPr>
                <w:rFonts w:eastAsia="Times New Roman" w:cs="Times New Roman"/>
              </w:rPr>
              <w:t>Signalpunktstavla ska vara placerad så att pilen pekar mot det spår tavlan gäller för.</w:t>
            </w:r>
          </w:p>
        </w:tc>
        <w:tc>
          <w:tcPr>
            <w:tcW w:w="1500" w:type="dxa"/>
            <w:tcBorders>
              <w:top w:val="nil"/>
              <w:left w:val="nil"/>
              <w:bottom w:val="nil"/>
              <w:right w:val="nil"/>
            </w:tcBorders>
            <w:tcMar>
              <w:top w:w="20" w:type="dxa"/>
              <w:left w:w="20" w:type="dxa"/>
              <w:bottom w:w="20" w:type="dxa"/>
              <w:right w:w="20" w:type="dxa"/>
            </w:tcMar>
            <w:vAlign w:val="center"/>
          </w:tcPr>
          <w:p w14:paraId="680CD6EE" w14:textId="271F1698" w:rsidR="00000000" w:rsidRDefault="00943713">
            <w:pPr>
              <w:pStyle w:val="Krav"/>
              <w:jc w:val="right"/>
            </w:pPr>
            <w:r>
              <w:rPr>
                <w:noProof/>
                <w:sz w:val="20"/>
              </w:rPr>
              <w:drawing>
                <wp:inline distT="0" distB="0" distL="0" distR="0" wp14:anchorId="260B4109" wp14:editId="214675BA">
                  <wp:extent cx="742950" cy="698500"/>
                  <wp:effectExtent l="0" t="0" r="0" b="0"/>
                  <wp:docPr id="235" name="Bild 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mbedded image"/>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2950" cy="698500"/>
                          </a:xfrm>
                          <a:prstGeom prst="rect">
                            <a:avLst/>
                          </a:prstGeom>
                          <a:noFill/>
                          <a:ln>
                            <a:noFill/>
                          </a:ln>
                        </pic:spPr>
                      </pic:pic>
                    </a:graphicData>
                  </a:graphic>
                </wp:inline>
              </w:drawing>
            </w:r>
          </w:p>
        </w:tc>
      </w:tr>
    </w:tbl>
    <w:p w14:paraId="0814369C"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12DFC4" w14:textId="77777777">
        <w:tc>
          <w:tcPr>
            <w:tcW w:w="0" w:type="auto"/>
            <w:tcBorders>
              <w:top w:val="nil"/>
              <w:left w:val="nil"/>
              <w:bottom w:val="nil"/>
              <w:right w:val="nil"/>
            </w:tcBorders>
            <w:tcMar>
              <w:top w:w="0" w:type="dxa"/>
              <w:left w:w="0" w:type="dxa"/>
              <w:bottom w:w="20" w:type="dxa"/>
              <w:right w:w="0" w:type="dxa"/>
            </w:tcMar>
          </w:tcPr>
          <w:p w14:paraId="0A7FBA18" w14:textId="77777777" w:rsidR="00000000" w:rsidRDefault="00943713">
            <w:pPr>
              <w:pStyle w:val="Tabell"/>
            </w:pPr>
            <w:r>
              <w:rPr>
                <w:color w:val="FFFFFF"/>
              </w:rPr>
              <w:t xml:space="preserve"> </w:t>
            </w:r>
          </w:p>
        </w:tc>
      </w:tr>
    </w:tbl>
    <w:p w14:paraId="2C1F531F" w14:textId="77777777" w:rsidR="00000000" w:rsidRDefault="00943713">
      <w:pPr>
        <w:pStyle w:val="Kravnummer"/>
      </w:pPr>
      <w:r>
        <w:t>K160223</w:t>
      </w:r>
    </w:p>
    <w:p w14:paraId="48C49BD6" w14:textId="77777777" w:rsidR="00000000" w:rsidRDefault="00943713">
      <w:pPr>
        <w:pStyle w:val="Krav"/>
      </w:pPr>
      <w:r>
        <w:rPr>
          <w:rFonts w:eastAsia="Times New Roman" w:cs="Times New Roman"/>
        </w:rPr>
        <w:t>Minsta tillåtna avstånd mellan två signalpunktstavlor är 50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937E45" w14:textId="77777777">
        <w:tc>
          <w:tcPr>
            <w:tcW w:w="0" w:type="auto"/>
            <w:tcBorders>
              <w:top w:val="nil"/>
              <w:left w:val="nil"/>
              <w:bottom w:val="nil"/>
              <w:right w:val="nil"/>
            </w:tcBorders>
            <w:tcMar>
              <w:top w:w="0" w:type="dxa"/>
              <w:left w:w="0" w:type="dxa"/>
              <w:bottom w:w="20" w:type="dxa"/>
              <w:right w:w="0" w:type="dxa"/>
            </w:tcMar>
          </w:tcPr>
          <w:p w14:paraId="399B36D6" w14:textId="77777777" w:rsidR="00000000" w:rsidRDefault="00943713">
            <w:pPr>
              <w:pStyle w:val="Tabell"/>
            </w:pPr>
            <w:r>
              <w:rPr>
                <w:color w:val="FFFFFF"/>
              </w:rPr>
              <w:t xml:space="preserve"> </w:t>
            </w:r>
          </w:p>
        </w:tc>
      </w:tr>
    </w:tbl>
    <w:p w14:paraId="3F5FDE54" w14:textId="77777777" w:rsidR="00000000" w:rsidRDefault="00943713">
      <w:pPr>
        <w:pStyle w:val="Kravnummer"/>
      </w:pPr>
      <w:r>
        <w:t>K160224</w:t>
      </w:r>
    </w:p>
    <w:p w14:paraId="5BE11E5F" w14:textId="77777777" w:rsidR="00000000" w:rsidRDefault="00943713">
      <w:pPr>
        <w:pStyle w:val="Krav"/>
      </w:pPr>
      <w:r>
        <w:rPr>
          <w:rFonts w:eastAsia="Times New Roman" w:cs="Times New Roman"/>
        </w:rPr>
        <w:t>En signalpunktstavla ska vara placerad så att siktsträckan blir enligt någon av följande</w:t>
      </w:r>
    </w:p>
    <w:p w14:paraId="665704E4" w14:textId="77777777" w:rsidR="00000000" w:rsidRDefault="00943713" w:rsidP="00943713">
      <w:pPr>
        <w:pStyle w:val="Krav"/>
        <w:numPr>
          <w:ilvl w:val="0"/>
          <w:numId w:val="42"/>
        </w:numPr>
      </w:pPr>
      <w:r>
        <w:rPr>
          <w:rFonts w:eastAsia="Times New Roman" w:cs="Times New Roman"/>
        </w:rPr>
        <w:t>för signalpunktstavlor som ingår i tågväg som har projekterad TAF. Från de</w:t>
      </w:r>
      <w:r>
        <w:rPr>
          <w:rFonts w:eastAsia="Times New Roman" w:cs="Times New Roman"/>
        </w:rPr>
        <w:t>n projekterade TAF´s start till signalpunktstavlan</w:t>
      </w:r>
    </w:p>
    <w:p w14:paraId="33638BA0" w14:textId="77777777" w:rsidR="00000000" w:rsidRDefault="00943713" w:rsidP="00943713">
      <w:pPr>
        <w:pStyle w:val="Krav"/>
        <w:numPr>
          <w:ilvl w:val="0"/>
          <w:numId w:val="42"/>
        </w:numPr>
      </w:pPr>
      <w:r>
        <w:rPr>
          <w:rFonts w:eastAsia="Times New Roman" w:cs="Times New Roman"/>
        </w:rPr>
        <w:t>övriga signalpunktstavlor normalt 200 meter, minimum 50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303078" w14:textId="77777777">
        <w:tc>
          <w:tcPr>
            <w:tcW w:w="0" w:type="auto"/>
            <w:tcBorders>
              <w:top w:val="nil"/>
              <w:left w:val="nil"/>
              <w:bottom w:val="nil"/>
              <w:right w:val="nil"/>
            </w:tcBorders>
            <w:tcMar>
              <w:top w:w="0" w:type="dxa"/>
              <w:left w:w="0" w:type="dxa"/>
              <w:bottom w:w="20" w:type="dxa"/>
              <w:right w:w="0" w:type="dxa"/>
            </w:tcMar>
          </w:tcPr>
          <w:p w14:paraId="0CF04914" w14:textId="77777777" w:rsidR="00000000" w:rsidRDefault="00943713">
            <w:pPr>
              <w:pStyle w:val="Tabell"/>
            </w:pPr>
            <w:r>
              <w:rPr>
                <w:color w:val="FFFFFF"/>
              </w:rPr>
              <w:t xml:space="preserve"> </w:t>
            </w:r>
          </w:p>
        </w:tc>
      </w:tr>
    </w:tbl>
    <w:p w14:paraId="48C0723D" w14:textId="77777777" w:rsidR="00000000" w:rsidRDefault="00943713">
      <w:pPr>
        <w:pStyle w:val="Kravnummer"/>
      </w:pPr>
      <w:r>
        <w:t>K160225</w:t>
      </w:r>
    </w:p>
    <w:p w14:paraId="19EB77BD" w14:textId="77777777" w:rsidR="00000000" w:rsidRDefault="00943713">
      <w:pPr>
        <w:pStyle w:val="Krav"/>
      </w:pPr>
      <w:r>
        <w:rPr>
          <w:rFonts w:eastAsia="Times New Roman" w:cs="Times New Roman"/>
        </w:rPr>
        <w:t>I de fall siktsträckan för en signalpunktstavla är kortare än 100 meter ska information ges via linjeboken.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3411EB" w14:textId="77777777">
        <w:tc>
          <w:tcPr>
            <w:tcW w:w="0" w:type="auto"/>
            <w:tcBorders>
              <w:top w:val="nil"/>
              <w:left w:val="nil"/>
              <w:bottom w:val="nil"/>
              <w:right w:val="nil"/>
            </w:tcBorders>
            <w:tcMar>
              <w:top w:w="0" w:type="dxa"/>
              <w:left w:w="0" w:type="dxa"/>
              <w:bottom w:w="20" w:type="dxa"/>
              <w:right w:w="0" w:type="dxa"/>
            </w:tcMar>
          </w:tcPr>
          <w:p w14:paraId="795D3E83" w14:textId="77777777" w:rsidR="00000000" w:rsidRDefault="00943713">
            <w:pPr>
              <w:pStyle w:val="Tabell"/>
            </w:pPr>
            <w:r>
              <w:rPr>
                <w:color w:val="FFFFFF"/>
              </w:rPr>
              <w:t xml:space="preserve"> </w:t>
            </w:r>
          </w:p>
        </w:tc>
      </w:tr>
    </w:tbl>
    <w:p w14:paraId="2DA00E42" w14:textId="77777777" w:rsidR="00000000" w:rsidRDefault="00943713">
      <w:pPr>
        <w:pStyle w:val="Kravnummer"/>
      </w:pPr>
      <w:r>
        <w:t>K160217</w:t>
      </w:r>
    </w:p>
    <w:p w14:paraId="704FC20E" w14:textId="77777777" w:rsidR="00000000" w:rsidRDefault="00943713">
      <w:pPr>
        <w:pStyle w:val="Krav"/>
      </w:pPr>
      <w:r>
        <w:rPr>
          <w:rFonts w:eastAsia="Times New Roman" w:cs="Times New Roman"/>
        </w:rPr>
        <w:t>Signalpunkts</w:t>
      </w:r>
      <w:r>
        <w:rPr>
          <w:rFonts w:eastAsia="Times New Roman" w:cs="Times New Roman"/>
        </w:rPr>
        <w:t>tavla finns i två storlekar. Den större modellen ska finnas där utrymmet medger detta.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AA220F5" w14:textId="77777777">
        <w:tc>
          <w:tcPr>
            <w:tcW w:w="0" w:type="auto"/>
            <w:tcBorders>
              <w:top w:val="nil"/>
              <w:left w:val="nil"/>
              <w:bottom w:val="nil"/>
              <w:right w:val="nil"/>
            </w:tcBorders>
            <w:tcMar>
              <w:top w:w="0" w:type="dxa"/>
              <w:left w:w="0" w:type="dxa"/>
              <w:bottom w:w="20" w:type="dxa"/>
              <w:right w:w="0" w:type="dxa"/>
            </w:tcMar>
          </w:tcPr>
          <w:p w14:paraId="3ED48940" w14:textId="77777777" w:rsidR="00000000" w:rsidRDefault="00943713">
            <w:pPr>
              <w:pStyle w:val="Tabell"/>
            </w:pPr>
            <w:r>
              <w:rPr>
                <w:color w:val="FFFFFF"/>
              </w:rPr>
              <w:t xml:space="preserve"> </w:t>
            </w:r>
          </w:p>
        </w:tc>
      </w:tr>
    </w:tbl>
    <w:p w14:paraId="38D7467F" w14:textId="77777777" w:rsidR="00000000" w:rsidRDefault="00943713">
      <w:pPr>
        <w:pStyle w:val="Rubrikformatering3"/>
      </w:pPr>
      <w:bookmarkStart w:id="42" w:name="_Toc256000237"/>
      <w:r>
        <w:t>Orienteringstavla</w:t>
      </w:r>
      <w:bookmarkEnd w:id="42"/>
    </w:p>
    <w:p w14:paraId="35B85AC4" w14:textId="77777777" w:rsidR="00000000" w:rsidRDefault="00943713">
      <w:pPr>
        <w:pStyle w:val="Rubrikformatering4"/>
      </w:pPr>
      <w:r>
        <w:t>Orienteringststavla allmänt</w:t>
      </w:r>
    </w:p>
    <w:p w14:paraId="7C7EE8DE" w14:textId="77777777" w:rsidR="00000000" w:rsidRDefault="00943713">
      <w:pPr>
        <w:pStyle w:val="Frutsttningsrubrik"/>
      </w:pPr>
      <w:r>
        <w:t>Förutsättning</w:t>
      </w:r>
    </w:p>
    <w:p w14:paraId="2BB87A6C" w14:textId="77777777" w:rsidR="00000000" w:rsidRDefault="00943713">
      <w:pPr>
        <w:pStyle w:val="Frutsttningstext"/>
      </w:pPr>
      <w:r>
        <w:rPr>
          <w:rFonts w:eastAsia="Times New Roman" w:cs="Times New Roman"/>
        </w:rPr>
        <w:t>Ytterligare användning av orienteringstavlor finns i kap 18,</w:t>
      </w:r>
      <w:r>
        <w:rPr>
          <w:rFonts w:eastAsia="Times New Roman" w:cs="Times New Roman"/>
        </w:rPr>
        <w:t>"</w:t>
      </w:r>
      <w:r>
        <w:rPr>
          <w:rFonts w:eastAsia="Times New Roman" w:cs="Times New Roman"/>
        </w:rPr>
        <w:t>Systemgränser till och från system E2"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AB734CE" w14:textId="77777777">
        <w:tc>
          <w:tcPr>
            <w:tcW w:w="0" w:type="auto"/>
            <w:tcBorders>
              <w:top w:val="nil"/>
              <w:left w:val="nil"/>
              <w:bottom w:val="nil"/>
              <w:right w:val="nil"/>
            </w:tcBorders>
            <w:tcMar>
              <w:top w:w="0" w:type="dxa"/>
              <w:left w:w="0" w:type="dxa"/>
              <w:bottom w:w="20" w:type="dxa"/>
              <w:right w:w="0" w:type="dxa"/>
            </w:tcMar>
          </w:tcPr>
          <w:p w14:paraId="5F3D38C1" w14:textId="77777777" w:rsidR="00000000" w:rsidRDefault="00943713">
            <w:pPr>
              <w:pStyle w:val="Tabell"/>
            </w:pPr>
            <w:r>
              <w:rPr>
                <w:color w:val="FFFFFF"/>
              </w:rPr>
              <w:t xml:space="preserve"> </w:t>
            </w:r>
          </w:p>
        </w:tc>
      </w:tr>
    </w:tbl>
    <w:p w14:paraId="7171A3DE" w14:textId="77777777" w:rsidR="00000000" w:rsidRDefault="00943713">
      <w:pPr>
        <w:pStyle w:val="Kravnummer"/>
      </w:pPr>
      <w:r>
        <w:t>K16</w:t>
      </w:r>
      <w:r>
        <w:t>0186</w:t>
      </w:r>
    </w:p>
    <w:p w14:paraId="2FA85E1B" w14:textId="77777777" w:rsidR="00000000" w:rsidRDefault="00943713">
      <w:pPr>
        <w:pStyle w:val="Krav"/>
      </w:pPr>
      <w:r>
        <w:rPr>
          <w:rFonts w:eastAsia="Times New Roman" w:cs="Times New Roman"/>
        </w:rPr>
        <w:t>Vid ett spår ska orienteringstavla vara placerad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074630" w14:textId="77777777">
        <w:tc>
          <w:tcPr>
            <w:tcW w:w="0" w:type="auto"/>
            <w:tcBorders>
              <w:top w:val="nil"/>
              <w:left w:val="nil"/>
              <w:bottom w:val="nil"/>
              <w:right w:val="nil"/>
            </w:tcBorders>
            <w:tcMar>
              <w:top w:w="0" w:type="dxa"/>
              <w:left w:w="0" w:type="dxa"/>
              <w:bottom w:w="20" w:type="dxa"/>
              <w:right w:w="0" w:type="dxa"/>
            </w:tcMar>
          </w:tcPr>
          <w:p w14:paraId="692EFF5B" w14:textId="77777777" w:rsidR="00000000" w:rsidRDefault="00943713">
            <w:pPr>
              <w:pStyle w:val="Tabell"/>
            </w:pPr>
            <w:r>
              <w:rPr>
                <w:color w:val="FFFFFF"/>
              </w:rPr>
              <w:t xml:space="preserve"> </w:t>
            </w:r>
          </w:p>
        </w:tc>
      </w:tr>
    </w:tbl>
    <w:p w14:paraId="711C6A23" w14:textId="77777777" w:rsidR="00000000" w:rsidRDefault="00943713">
      <w:pPr>
        <w:pStyle w:val="Kravnummer"/>
      </w:pPr>
      <w:r>
        <w:t>K160187</w:t>
      </w:r>
    </w:p>
    <w:p w14:paraId="6A20C496" w14:textId="77777777" w:rsidR="00000000" w:rsidRDefault="00943713">
      <w:pPr>
        <w:pStyle w:val="Krav"/>
      </w:pPr>
      <w:r>
        <w:rPr>
          <w:rFonts w:eastAsia="Times New Roman" w:cs="Times New Roman"/>
        </w:rPr>
        <w:t>Vid flera intilliggande spår ska orienteringstavla vara placerad</w:t>
      </w:r>
    </w:p>
    <w:p w14:paraId="0622A2B6" w14:textId="77777777" w:rsidR="00000000" w:rsidRDefault="00943713" w:rsidP="00943713">
      <w:pPr>
        <w:pStyle w:val="Krav"/>
        <w:numPr>
          <w:ilvl w:val="0"/>
          <w:numId w:val="43"/>
        </w:numPr>
      </w:pPr>
      <w:r>
        <w:rPr>
          <w:rFonts w:eastAsia="Times New Roman" w:cs="Times New Roman"/>
        </w:rPr>
        <w:t>för spåret längst till vänster eller mellanliggande spår – till vänster, alternativt til</w:t>
      </w:r>
      <w:r>
        <w:rPr>
          <w:rFonts w:eastAsia="Times New Roman" w:cs="Times New Roman"/>
        </w:rPr>
        <w:t>l höger med pilskylt </w:t>
      </w:r>
    </w:p>
    <w:p w14:paraId="79C8C906" w14:textId="77777777" w:rsidR="00000000" w:rsidRDefault="00943713" w:rsidP="00943713">
      <w:pPr>
        <w:pStyle w:val="Krav"/>
        <w:numPr>
          <w:ilvl w:val="0"/>
          <w:numId w:val="43"/>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5994B5" w14:textId="77777777">
        <w:tc>
          <w:tcPr>
            <w:tcW w:w="0" w:type="auto"/>
            <w:tcBorders>
              <w:top w:val="nil"/>
              <w:left w:val="nil"/>
              <w:bottom w:val="nil"/>
              <w:right w:val="nil"/>
            </w:tcBorders>
            <w:tcMar>
              <w:top w:w="0" w:type="dxa"/>
              <w:left w:w="0" w:type="dxa"/>
              <w:bottom w:w="20" w:type="dxa"/>
              <w:right w:w="0" w:type="dxa"/>
            </w:tcMar>
          </w:tcPr>
          <w:p w14:paraId="26D4F221" w14:textId="77777777" w:rsidR="00000000" w:rsidRDefault="00943713">
            <w:pPr>
              <w:pStyle w:val="Tabell"/>
            </w:pPr>
            <w:r>
              <w:rPr>
                <w:color w:val="FFFFFF"/>
              </w:rPr>
              <w:t xml:space="preserve"> </w:t>
            </w:r>
          </w:p>
        </w:tc>
      </w:tr>
    </w:tbl>
    <w:p w14:paraId="51AAD0D9" w14:textId="77777777" w:rsidR="00000000" w:rsidRDefault="00943713">
      <w:pPr>
        <w:pStyle w:val="Kravnummer"/>
      </w:pPr>
      <w:r>
        <w:t>K160188</w:t>
      </w:r>
    </w:p>
    <w:p w14:paraId="211B00A8" w14:textId="77777777" w:rsidR="00000000" w:rsidRDefault="00943713">
      <w:pPr>
        <w:pStyle w:val="Krav"/>
      </w:pPr>
      <w:r>
        <w:rPr>
          <w:rFonts w:eastAsia="Times New Roman" w:cs="Times New Roman"/>
        </w:rPr>
        <w:t>En orienteringstavla ska vara placerad så att siktsträckan blir normalt 200 meter, minimum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8633AF" w14:textId="77777777">
        <w:tc>
          <w:tcPr>
            <w:tcW w:w="0" w:type="auto"/>
            <w:tcBorders>
              <w:top w:val="nil"/>
              <w:left w:val="nil"/>
              <w:bottom w:val="nil"/>
              <w:right w:val="nil"/>
            </w:tcBorders>
            <w:tcMar>
              <w:top w:w="0" w:type="dxa"/>
              <w:left w:w="0" w:type="dxa"/>
              <w:bottom w:w="20" w:type="dxa"/>
              <w:right w:w="0" w:type="dxa"/>
            </w:tcMar>
          </w:tcPr>
          <w:p w14:paraId="23F4EF1F" w14:textId="77777777" w:rsidR="00000000" w:rsidRDefault="00943713">
            <w:pPr>
              <w:pStyle w:val="Tabell"/>
            </w:pPr>
            <w:r>
              <w:rPr>
                <w:color w:val="FFFFFF"/>
              </w:rPr>
              <w:t xml:space="preserve"> </w:t>
            </w:r>
          </w:p>
        </w:tc>
      </w:tr>
    </w:tbl>
    <w:p w14:paraId="6579759F" w14:textId="77777777" w:rsidR="00000000" w:rsidRDefault="00943713">
      <w:pPr>
        <w:pStyle w:val="Rubrikformatering4"/>
      </w:pPr>
      <w:r>
        <w:t>Orienteringstavla för lägre hastighet</w:t>
      </w:r>
    </w:p>
    <w:p w14:paraId="7FA245AD" w14:textId="77777777" w:rsidR="00000000" w:rsidRDefault="00943713">
      <w:pPr>
        <w:pStyle w:val="Kravnummer"/>
      </w:pPr>
      <w:r>
        <w:t>K160195</w:t>
      </w:r>
    </w:p>
    <w:p w14:paraId="0F57F3CA" w14:textId="77777777" w:rsidR="00000000" w:rsidRDefault="00943713">
      <w:pPr>
        <w:pStyle w:val="Krav"/>
      </w:pPr>
      <w:r>
        <w:rPr>
          <w:rFonts w:eastAsia="Times New Roman" w:cs="Times New Roman"/>
        </w:rPr>
        <w:t xml:space="preserve">En </w:t>
      </w:r>
      <w:r>
        <w:rPr>
          <w:rFonts w:eastAsia="Times New Roman" w:cs="Times New Roman"/>
        </w:rPr>
        <w:t>orienteringstavla för lägre hastighet ska finnas om hastigheten ska sänkas från en hastighet som är högre än 40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184B2CE" w14:textId="77777777">
        <w:tc>
          <w:tcPr>
            <w:tcW w:w="0" w:type="auto"/>
            <w:tcBorders>
              <w:top w:val="nil"/>
              <w:left w:val="nil"/>
              <w:bottom w:val="nil"/>
              <w:right w:val="nil"/>
            </w:tcBorders>
            <w:tcMar>
              <w:top w:w="0" w:type="dxa"/>
              <w:left w:w="0" w:type="dxa"/>
              <w:bottom w:w="20" w:type="dxa"/>
              <w:right w:w="0" w:type="dxa"/>
            </w:tcMar>
          </w:tcPr>
          <w:p w14:paraId="3C303C43" w14:textId="77777777" w:rsidR="00000000" w:rsidRDefault="00943713">
            <w:pPr>
              <w:pStyle w:val="Tabell"/>
            </w:pPr>
            <w:r>
              <w:rPr>
                <w:color w:val="FFFFFF"/>
              </w:rPr>
              <w:t xml:space="preserve"> </w:t>
            </w:r>
          </w:p>
        </w:tc>
      </w:tr>
    </w:tbl>
    <w:p w14:paraId="7ACC41DA" w14:textId="77777777" w:rsidR="00000000" w:rsidRDefault="00943713">
      <w:pPr>
        <w:pStyle w:val="Kravnummer"/>
      </w:pPr>
      <w:r>
        <w:lastRenderedPageBreak/>
        <w:t>K160196</w:t>
      </w:r>
    </w:p>
    <w:p w14:paraId="0907512B" w14:textId="77777777" w:rsidR="00000000" w:rsidRDefault="00943713">
      <w:pPr>
        <w:pStyle w:val="Krav"/>
      </w:pPr>
      <w:r>
        <w:rPr>
          <w:rFonts w:eastAsia="Times New Roman" w:cs="Times New Roman"/>
        </w:rPr>
        <w:t>Orienteringstavla för lägre hastighet ska vara</w:t>
      </w:r>
    </w:p>
    <w:p w14:paraId="78C19398" w14:textId="77777777" w:rsidR="00000000" w:rsidRDefault="00943713" w:rsidP="00943713">
      <w:pPr>
        <w:pStyle w:val="Krav"/>
        <w:numPr>
          <w:ilvl w:val="0"/>
          <w:numId w:val="44"/>
        </w:numPr>
      </w:pPr>
      <w:r>
        <w:rPr>
          <w:rFonts w:eastAsia="Times New Roman" w:cs="Times New Roman"/>
        </w:rPr>
        <w:t xml:space="preserve">placerad 1000-1200 m före tillhörande hastighetstavla, men får vara placerad på </w:t>
      </w:r>
      <w:r>
        <w:rPr>
          <w:rFonts w:eastAsia="Times New Roman" w:cs="Times New Roman"/>
        </w:rPr>
        <w:t>kortare avstånd än 1000 meter i de fall lokala förhållanden kräver det</w:t>
      </w:r>
    </w:p>
    <w:p w14:paraId="3548182B" w14:textId="77777777" w:rsidR="00000000" w:rsidRDefault="00943713" w:rsidP="00943713">
      <w:pPr>
        <w:pStyle w:val="Krav"/>
        <w:numPr>
          <w:ilvl w:val="0"/>
          <w:numId w:val="44"/>
        </w:numPr>
      </w:pPr>
      <w:r>
        <w:rPr>
          <w:rFonts w:eastAsia="Times New Roman" w:cs="Times New Roman"/>
        </w:rPr>
        <w:t>placerad på minst förbeskedsavstånd före tillhörande hastighetstavla i de fall orienteringstavlan inte föregås av en förvarningstavla</w:t>
      </w:r>
    </w:p>
    <w:p w14:paraId="29D3FD78" w14:textId="77777777" w:rsidR="00000000" w:rsidRDefault="00943713" w:rsidP="00943713">
      <w:pPr>
        <w:pStyle w:val="Krav"/>
        <w:numPr>
          <w:ilvl w:val="0"/>
          <w:numId w:val="44"/>
        </w:numPr>
      </w:pPr>
      <w:r>
        <w:rPr>
          <w:rFonts w:eastAsia="Times New Roman" w:cs="Times New Roman"/>
        </w:rPr>
        <w:t>placerad på minst förbeskedsavstånd för 80 km/h i d</w:t>
      </w:r>
      <w:r>
        <w:rPr>
          <w:rFonts w:eastAsia="Times New Roman" w:cs="Times New Roman"/>
        </w:rPr>
        <w:t>e fall orienteringstavlan föregås av en förvarningstavla</w:t>
      </w:r>
    </w:p>
    <w:p w14:paraId="44AFA1E3" w14:textId="77777777" w:rsidR="00000000" w:rsidRDefault="00943713" w:rsidP="00943713">
      <w:pPr>
        <w:pStyle w:val="Krav"/>
        <w:numPr>
          <w:ilvl w:val="0"/>
          <w:numId w:val="44"/>
        </w:numPr>
      </w:pPr>
      <w:r>
        <w:rPr>
          <w:rFonts w:eastAsia="Times New Roman" w:cs="Times New Roman"/>
        </w:rPr>
        <w:t>försedd med tilläggsskylt ”Avstånd” i de fall avståndet är 1100-1200 meter eller kortare än 1000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6E6CAF" w14:textId="77777777">
        <w:tc>
          <w:tcPr>
            <w:tcW w:w="0" w:type="auto"/>
            <w:tcBorders>
              <w:top w:val="nil"/>
              <w:left w:val="nil"/>
              <w:bottom w:val="nil"/>
              <w:right w:val="nil"/>
            </w:tcBorders>
            <w:tcMar>
              <w:top w:w="0" w:type="dxa"/>
              <w:left w:w="0" w:type="dxa"/>
              <w:bottom w:w="20" w:type="dxa"/>
              <w:right w:w="0" w:type="dxa"/>
            </w:tcMar>
          </w:tcPr>
          <w:p w14:paraId="20E24B45" w14:textId="77777777" w:rsidR="00000000" w:rsidRDefault="00943713">
            <w:pPr>
              <w:pStyle w:val="Tabell"/>
            </w:pPr>
            <w:r>
              <w:rPr>
                <w:color w:val="FFFFFF"/>
              </w:rPr>
              <w:t xml:space="preserve"> </w:t>
            </w:r>
          </w:p>
        </w:tc>
      </w:tr>
    </w:tbl>
    <w:p w14:paraId="3B4C4E84" w14:textId="77777777" w:rsidR="00000000" w:rsidRDefault="00943713">
      <w:pPr>
        <w:pStyle w:val="Kravnummer"/>
      </w:pPr>
      <w:r>
        <w:t>K160199</w:t>
      </w:r>
    </w:p>
    <w:p w14:paraId="796CE8BA" w14:textId="77777777" w:rsidR="00000000" w:rsidRDefault="00943713">
      <w:pPr>
        <w:pStyle w:val="Krav"/>
      </w:pPr>
      <w:r>
        <w:rPr>
          <w:rFonts w:eastAsia="Times New Roman" w:cs="Times New Roman"/>
        </w:rPr>
        <w:t>Orienteringstavla för lägre hastighet ska vara försedd med en tilläggsskylt om det f</w:t>
      </w:r>
      <w:r>
        <w:rPr>
          <w:rFonts w:eastAsia="Times New Roman" w:cs="Times New Roman"/>
        </w:rPr>
        <w:t>inns inskränkning i orienteringstavlans giltighet, t ex om den bara gäller vissa tågslag eller huvudspår.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7FD64F" w14:textId="77777777">
        <w:tc>
          <w:tcPr>
            <w:tcW w:w="0" w:type="auto"/>
            <w:tcBorders>
              <w:top w:val="nil"/>
              <w:left w:val="nil"/>
              <w:bottom w:val="nil"/>
              <w:right w:val="nil"/>
            </w:tcBorders>
            <w:tcMar>
              <w:top w:w="0" w:type="dxa"/>
              <w:left w:w="0" w:type="dxa"/>
              <w:bottom w:w="20" w:type="dxa"/>
              <w:right w:w="0" w:type="dxa"/>
            </w:tcMar>
          </w:tcPr>
          <w:p w14:paraId="62293269" w14:textId="77777777" w:rsidR="00000000" w:rsidRDefault="00943713">
            <w:pPr>
              <w:pStyle w:val="Tabell"/>
            </w:pPr>
            <w:r>
              <w:rPr>
                <w:color w:val="FFFFFF"/>
              </w:rPr>
              <w:t xml:space="preserve"> </w:t>
            </w:r>
          </w:p>
        </w:tc>
      </w:tr>
    </w:tbl>
    <w:p w14:paraId="004D91AF" w14:textId="77777777" w:rsidR="00000000" w:rsidRDefault="00943713">
      <w:pPr>
        <w:pStyle w:val="Kravnummer"/>
      </w:pPr>
      <w:r>
        <w:t>K160200</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749931C7" w14:textId="77777777">
        <w:tc>
          <w:tcPr>
            <w:tcW w:w="6900" w:type="dxa"/>
            <w:tcBorders>
              <w:top w:val="nil"/>
              <w:left w:val="nil"/>
              <w:bottom w:val="nil"/>
              <w:right w:val="nil"/>
            </w:tcBorders>
            <w:tcMar>
              <w:top w:w="20" w:type="dxa"/>
              <w:left w:w="20" w:type="dxa"/>
              <w:bottom w:w="20" w:type="dxa"/>
              <w:right w:w="20" w:type="dxa"/>
            </w:tcMar>
          </w:tcPr>
          <w:p w14:paraId="3ADA9927" w14:textId="77777777" w:rsidR="00000000" w:rsidRDefault="00943713">
            <w:pPr>
              <w:pStyle w:val="Krav"/>
            </w:pPr>
            <w:r>
              <w:rPr>
                <w:rFonts w:eastAsia="Times New Roman" w:cs="Times New Roman"/>
              </w:rPr>
              <w:t>Orienteringstavla med siffror ska ange den högsta tillåtna hastighet som medges vid efterföljande hastighetstavla.</w:t>
            </w:r>
          </w:p>
        </w:tc>
        <w:tc>
          <w:tcPr>
            <w:tcW w:w="1500" w:type="dxa"/>
            <w:tcBorders>
              <w:top w:val="nil"/>
              <w:left w:val="nil"/>
              <w:bottom w:val="nil"/>
              <w:right w:val="nil"/>
            </w:tcBorders>
            <w:tcMar>
              <w:top w:w="20" w:type="dxa"/>
              <w:left w:w="20" w:type="dxa"/>
              <w:bottom w:w="20" w:type="dxa"/>
              <w:right w:w="20" w:type="dxa"/>
            </w:tcMar>
            <w:vAlign w:val="center"/>
          </w:tcPr>
          <w:p w14:paraId="6F3237F2" w14:textId="2D32C7B8" w:rsidR="00000000" w:rsidRDefault="00943713">
            <w:pPr>
              <w:pStyle w:val="Krav"/>
              <w:jc w:val="right"/>
            </w:pPr>
            <w:r>
              <w:rPr>
                <w:noProof/>
                <w:sz w:val="20"/>
              </w:rPr>
              <w:drawing>
                <wp:inline distT="0" distB="0" distL="0" distR="0" wp14:anchorId="18CABA62" wp14:editId="59A51566">
                  <wp:extent cx="609600" cy="1123950"/>
                  <wp:effectExtent l="0" t="0" r="0" b="0"/>
                  <wp:docPr id="234" name="Bild 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mbedded image"/>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 cy="1123950"/>
                          </a:xfrm>
                          <a:prstGeom prst="rect">
                            <a:avLst/>
                          </a:prstGeom>
                          <a:noFill/>
                          <a:ln>
                            <a:noFill/>
                          </a:ln>
                        </pic:spPr>
                      </pic:pic>
                    </a:graphicData>
                  </a:graphic>
                </wp:inline>
              </w:drawing>
            </w:r>
          </w:p>
        </w:tc>
      </w:tr>
    </w:tbl>
    <w:p w14:paraId="34178AAB"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76E6CDA" w14:textId="77777777">
        <w:tc>
          <w:tcPr>
            <w:tcW w:w="0" w:type="auto"/>
            <w:tcBorders>
              <w:top w:val="nil"/>
              <w:left w:val="nil"/>
              <w:bottom w:val="nil"/>
              <w:right w:val="nil"/>
            </w:tcBorders>
            <w:tcMar>
              <w:top w:w="0" w:type="dxa"/>
              <w:left w:w="0" w:type="dxa"/>
              <w:bottom w:w="20" w:type="dxa"/>
              <w:right w:w="0" w:type="dxa"/>
            </w:tcMar>
          </w:tcPr>
          <w:p w14:paraId="062F80D7" w14:textId="77777777" w:rsidR="00000000" w:rsidRDefault="00943713">
            <w:pPr>
              <w:pStyle w:val="Tabell"/>
            </w:pPr>
            <w:r>
              <w:rPr>
                <w:color w:val="FFFFFF"/>
              </w:rPr>
              <w:t xml:space="preserve"> </w:t>
            </w:r>
          </w:p>
        </w:tc>
      </w:tr>
    </w:tbl>
    <w:p w14:paraId="1252E29B" w14:textId="77777777" w:rsidR="00000000" w:rsidRDefault="00943713">
      <w:pPr>
        <w:pStyle w:val="Kravnummer"/>
      </w:pPr>
      <w:r>
        <w:t>K160201</w:t>
      </w:r>
    </w:p>
    <w:p w14:paraId="10CC0E02" w14:textId="77777777" w:rsidR="00000000" w:rsidRDefault="00943713">
      <w:pPr>
        <w:pStyle w:val="Krav"/>
      </w:pPr>
      <w:r>
        <w:rPr>
          <w:rFonts w:eastAsia="Times New Roman" w:cs="Times New Roman"/>
        </w:rPr>
        <w:t>Orienteri</w:t>
      </w:r>
      <w:r>
        <w:rPr>
          <w:rFonts w:eastAsia="Times New Roman" w:cs="Times New Roman"/>
        </w:rPr>
        <w:t>ngstavla med siffror ska finnas i följande fall</w:t>
      </w:r>
    </w:p>
    <w:p w14:paraId="7F4210F4" w14:textId="77777777" w:rsidR="00000000" w:rsidRDefault="00943713" w:rsidP="00943713">
      <w:pPr>
        <w:pStyle w:val="Krav"/>
        <w:numPr>
          <w:ilvl w:val="0"/>
          <w:numId w:val="45"/>
        </w:numPr>
      </w:pPr>
      <w:r>
        <w:rPr>
          <w:rFonts w:eastAsia="Times New Roman" w:cs="Times New Roman"/>
        </w:rPr>
        <w:t>inom ATC-område för orientering om hastighet under 160 km/h </w:t>
      </w:r>
    </w:p>
    <w:p w14:paraId="2491639E" w14:textId="77777777" w:rsidR="00000000" w:rsidRDefault="00943713" w:rsidP="00943713">
      <w:pPr>
        <w:pStyle w:val="Krav"/>
        <w:numPr>
          <w:ilvl w:val="0"/>
          <w:numId w:val="45"/>
        </w:numPr>
      </w:pPr>
      <w:r>
        <w:rPr>
          <w:rFonts w:eastAsia="Times New Roman" w:cs="Times New Roman"/>
        </w:rPr>
        <w:t>generellt inom område utan ATC</w:t>
      </w:r>
    </w:p>
    <w:p w14:paraId="78A76B5A" w14:textId="77777777" w:rsidR="00000000" w:rsidRDefault="00943713" w:rsidP="00943713">
      <w:pPr>
        <w:pStyle w:val="Krav"/>
        <w:numPr>
          <w:ilvl w:val="0"/>
          <w:numId w:val="45"/>
        </w:numPr>
      </w:pPr>
      <w:r>
        <w:rPr>
          <w:rFonts w:eastAsia="Times New Roman" w:cs="Times New Roman"/>
        </w:rPr>
        <w:t>i ATC-arbetsområde på tidigare ej utrustade sträckor.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CBC7779" w14:textId="77777777">
        <w:tc>
          <w:tcPr>
            <w:tcW w:w="0" w:type="auto"/>
            <w:tcBorders>
              <w:top w:val="nil"/>
              <w:left w:val="nil"/>
              <w:bottom w:val="nil"/>
              <w:right w:val="nil"/>
            </w:tcBorders>
            <w:tcMar>
              <w:top w:w="0" w:type="dxa"/>
              <w:left w:w="0" w:type="dxa"/>
              <w:bottom w:w="20" w:type="dxa"/>
              <w:right w:w="0" w:type="dxa"/>
            </w:tcMar>
          </w:tcPr>
          <w:p w14:paraId="49CE5C6C" w14:textId="77777777" w:rsidR="00000000" w:rsidRDefault="00943713">
            <w:pPr>
              <w:pStyle w:val="Tabell"/>
            </w:pPr>
            <w:r>
              <w:rPr>
                <w:color w:val="FFFFFF"/>
              </w:rPr>
              <w:t xml:space="preserve"> </w:t>
            </w:r>
          </w:p>
        </w:tc>
      </w:tr>
    </w:tbl>
    <w:p w14:paraId="35402770" w14:textId="77777777" w:rsidR="00000000" w:rsidRDefault="00943713">
      <w:pPr>
        <w:pStyle w:val="Kravnummer"/>
      </w:pPr>
      <w:r>
        <w:t>K160202</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21457405" w14:textId="77777777">
        <w:tc>
          <w:tcPr>
            <w:tcW w:w="6900" w:type="dxa"/>
            <w:tcBorders>
              <w:top w:val="nil"/>
              <w:left w:val="nil"/>
              <w:bottom w:val="nil"/>
              <w:right w:val="nil"/>
            </w:tcBorders>
            <w:tcMar>
              <w:top w:w="20" w:type="dxa"/>
              <w:left w:w="20" w:type="dxa"/>
              <w:bottom w:w="20" w:type="dxa"/>
              <w:right w:w="20" w:type="dxa"/>
            </w:tcMar>
          </w:tcPr>
          <w:p w14:paraId="7935BC4A" w14:textId="77777777" w:rsidR="00000000" w:rsidRDefault="00943713">
            <w:pPr>
              <w:pStyle w:val="Krav"/>
            </w:pPr>
            <w:r>
              <w:rPr>
                <w:rFonts w:eastAsia="Times New Roman" w:cs="Times New Roman"/>
              </w:rPr>
              <w:t>Orienteringstavla med siffror och tilläggsskylt ”AT</w:t>
            </w:r>
            <w:r>
              <w:rPr>
                <w:rFonts w:eastAsia="Times New Roman" w:cs="Times New Roman"/>
              </w:rPr>
              <w:t>C-överskridande” ska finnas där högre hastighet är tillåten för tåg som kör med ATC-besked.</w:t>
            </w:r>
          </w:p>
        </w:tc>
        <w:tc>
          <w:tcPr>
            <w:tcW w:w="1500" w:type="dxa"/>
            <w:tcBorders>
              <w:top w:val="nil"/>
              <w:left w:val="nil"/>
              <w:bottom w:val="nil"/>
              <w:right w:val="nil"/>
            </w:tcBorders>
            <w:tcMar>
              <w:top w:w="20" w:type="dxa"/>
              <w:left w:w="20" w:type="dxa"/>
              <w:bottom w:w="20" w:type="dxa"/>
              <w:right w:w="20" w:type="dxa"/>
            </w:tcMar>
            <w:vAlign w:val="center"/>
          </w:tcPr>
          <w:p w14:paraId="1D856376" w14:textId="71BB41C0" w:rsidR="00000000" w:rsidRDefault="00943713">
            <w:pPr>
              <w:pStyle w:val="Krav"/>
              <w:jc w:val="right"/>
            </w:pPr>
            <w:r>
              <w:rPr>
                <w:noProof/>
                <w:sz w:val="20"/>
              </w:rPr>
              <w:drawing>
                <wp:inline distT="0" distB="0" distL="0" distR="0" wp14:anchorId="345CF959" wp14:editId="1B5A4950">
                  <wp:extent cx="603250" cy="1219200"/>
                  <wp:effectExtent l="0" t="0" r="0" b="0"/>
                  <wp:docPr id="92" name="Bild 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mbedded image"/>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250" cy="1219200"/>
                          </a:xfrm>
                          <a:prstGeom prst="rect">
                            <a:avLst/>
                          </a:prstGeom>
                          <a:noFill/>
                          <a:ln>
                            <a:noFill/>
                          </a:ln>
                        </pic:spPr>
                      </pic:pic>
                    </a:graphicData>
                  </a:graphic>
                </wp:inline>
              </w:drawing>
            </w:r>
          </w:p>
        </w:tc>
      </w:tr>
    </w:tbl>
    <w:p w14:paraId="0080A89B"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FC4282" w14:textId="77777777">
        <w:tc>
          <w:tcPr>
            <w:tcW w:w="0" w:type="auto"/>
            <w:tcBorders>
              <w:top w:val="nil"/>
              <w:left w:val="nil"/>
              <w:bottom w:val="nil"/>
              <w:right w:val="nil"/>
            </w:tcBorders>
            <w:tcMar>
              <w:top w:w="0" w:type="dxa"/>
              <w:left w:w="0" w:type="dxa"/>
              <w:bottom w:w="20" w:type="dxa"/>
              <w:right w:w="0" w:type="dxa"/>
            </w:tcMar>
          </w:tcPr>
          <w:p w14:paraId="62D0EC0B" w14:textId="77777777" w:rsidR="00000000" w:rsidRDefault="00943713">
            <w:pPr>
              <w:pStyle w:val="Tabell"/>
            </w:pPr>
            <w:r>
              <w:rPr>
                <w:color w:val="FFFFFF"/>
              </w:rPr>
              <w:t xml:space="preserve"> </w:t>
            </w:r>
          </w:p>
        </w:tc>
      </w:tr>
    </w:tbl>
    <w:p w14:paraId="7F90325D" w14:textId="77777777" w:rsidR="00000000" w:rsidRDefault="00943713">
      <w:pPr>
        <w:pStyle w:val="Rdsrubrik"/>
      </w:pPr>
      <w:r>
        <w:lastRenderedPageBreak/>
        <w:t>Råd</w:t>
      </w:r>
    </w:p>
    <w:p w14:paraId="59E92261" w14:textId="77777777" w:rsidR="00000000" w:rsidRDefault="00943713">
      <w:pPr>
        <w:pStyle w:val="Rd"/>
      </w:pPr>
      <w:r>
        <w:rPr>
          <w:rFonts w:eastAsia="Times New Roman" w:cs="Times New Roman"/>
        </w:rPr>
        <w:t>Används</w:t>
      </w:r>
      <w:r>
        <w:br/>
      </w:r>
      <w:r>
        <w:rPr>
          <w:rFonts w:eastAsia="Times New Roman" w:cs="Times New Roman"/>
        </w:rPr>
        <w:t>– i de fall det förmedlas K1- eller K2-hastigheter; K1- och K2-hastigheter gäller för tåg där föraren i tågskyddssystemet har angivit kurvöverskr</w:t>
      </w:r>
      <w:r>
        <w:rPr>
          <w:rFonts w:eastAsia="Times New Roman" w:cs="Times New Roman"/>
        </w:rPr>
        <w:t>idande beroende på tågets kurvegenskaper,</w:t>
      </w:r>
      <w:r>
        <w:br/>
      </w:r>
      <w:r>
        <w:rPr>
          <w:rFonts w:eastAsia="Times New Roman" w:cs="Times New Roman"/>
        </w:rPr>
        <w:t>– i de fall där hastigheten av andra skäl ska vara lägre vid körning utan ATC-besked än vid körning med ATC-besked. Detta kan förekomma där banans största tillåtna hastighet är högst 80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9DF125" w14:textId="77777777">
        <w:tc>
          <w:tcPr>
            <w:tcW w:w="0" w:type="auto"/>
            <w:tcBorders>
              <w:top w:val="nil"/>
              <w:left w:val="nil"/>
              <w:bottom w:val="nil"/>
              <w:right w:val="nil"/>
            </w:tcBorders>
            <w:tcMar>
              <w:top w:w="0" w:type="dxa"/>
              <w:left w:w="0" w:type="dxa"/>
              <w:bottom w:w="20" w:type="dxa"/>
              <w:right w:w="0" w:type="dxa"/>
            </w:tcMar>
          </w:tcPr>
          <w:p w14:paraId="5FD8C22C" w14:textId="77777777" w:rsidR="00000000" w:rsidRDefault="00943713">
            <w:pPr>
              <w:pStyle w:val="Tabell"/>
            </w:pPr>
            <w:r>
              <w:rPr>
                <w:color w:val="FFFFFF"/>
              </w:rPr>
              <w:t xml:space="preserve"> </w:t>
            </w:r>
          </w:p>
        </w:tc>
      </w:tr>
    </w:tbl>
    <w:p w14:paraId="5B38E624" w14:textId="77777777" w:rsidR="00000000" w:rsidRDefault="00943713">
      <w:pPr>
        <w:pStyle w:val="Kravnummer"/>
      </w:pPr>
      <w:r>
        <w:t>K160204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169F7629" w14:textId="77777777">
        <w:tc>
          <w:tcPr>
            <w:tcW w:w="6900" w:type="dxa"/>
            <w:tcBorders>
              <w:top w:val="nil"/>
              <w:left w:val="nil"/>
              <w:bottom w:val="nil"/>
              <w:right w:val="nil"/>
            </w:tcBorders>
            <w:tcMar>
              <w:top w:w="20" w:type="dxa"/>
              <w:left w:w="20" w:type="dxa"/>
              <w:bottom w:w="20" w:type="dxa"/>
              <w:right w:w="20" w:type="dxa"/>
            </w:tcMar>
          </w:tcPr>
          <w:p w14:paraId="30E1DAC8" w14:textId="77777777" w:rsidR="00000000" w:rsidRDefault="00943713">
            <w:pPr>
              <w:pStyle w:val="Krav"/>
            </w:pPr>
            <w:r>
              <w:rPr>
                <w:rFonts w:eastAsia="Times New Roman" w:cs="Times New Roman"/>
              </w:rPr>
              <w:t>Orientering</w:t>
            </w:r>
            <w:r>
              <w:rPr>
                <w:rFonts w:eastAsia="Times New Roman" w:cs="Times New Roman"/>
              </w:rPr>
              <w:t>stavla med ”pilspets nedåt” ska finnas där hastigheten ska sänkas till 160 km/h eller högre.</w:t>
            </w:r>
          </w:p>
        </w:tc>
        <w:tc>
          <w:tcPr>
            <w:tcW w:w="1500" w:type="dxa"/>
            <w:tcBorders>
              <w:top w:val="nil"/>
              <w:left w:val="nil"/>
              <w:bottom w:val="nil"/>
              <w:right w:val="nil"/>
            </w:tcBorders>
            <w:tcMar>
              <w:top w:w="20" w:type="dxa"/>
              <w:left w:w="20" w:type="dxa"/>
              <w:bottom w:w="20" w:type="dxa"/>
              <w:right w:w="20" w:type="dxa"/>
            </w:tcMar>
            <w:vAlign w:val="center"/>
          </w:tcPr>
          <w:p w14:paraId="6392ED1E" w14:textId="37A2EDBC" w:rsidR="00000000" w:rsidRDefault="00943713">
            <w:pPr>
              <w:pStyle w:val="Krav"/>
              <w:jc w:val="right"/>
            </w:pPr>
            <w:r>
              <w:rPr>
                <w:noProof/>
                <w:sz w:val="20"/>
              </w:rPr>
              <w:drawing>
                <wp:inline distT="0" distB="0" distL="0" distR="0" wp14:anchorId="6DD6AA90" wp14:editId="4ED760A1">
                  <wp:extent cx="609600" cy="1117600"/>
                  <wp:effectExtent l="0" t="0" r="0" b="0"/>
                  <wp:docPr id="4" name="Bild 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mbedded image"/>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 cy="1117600"/>
                          </a:xfrm>
                          <a:prstGeom prst="rect">
                            <a:avLst/>
                          </a:prstGeom>
                          <a:noFill/>
                          <a:ln>
                            <a:noFill/>
                          </a:ln>
                        </pic:spPr>
                      </pic:pic>
                    </a:graphicData>
                  </a:graphic>
                </wp:inline>
              </w:drawing>
            </w:r>
          </w:p>
        </w:tc>
      </w:tr>
    </w:tbl>
    <w:p w14:paraId="7E84C9B3"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5839841" w14:textId="77777777">
        <w:tc>
          <w:tcPr>
            <w:tcW w:w="0" w:type="auto"/>
            <w:tcBorders>
              <w:top w:val="nil"/>
              <w:left w:val="nil"/>
              <w:bottom w:val="nil"/>
              <w:right w:val="nil"/>
            </w:tcBorders>
            <w:tcMar>
              <w:top w:w="0" w:type="dxa"/>
              <w:left w:w="0" w:type="dxa"/>
              <w:bottom w:w="20" w:type="dxa"/>
              <w:right w:w="0" w:type="dxa"/>
            </w:tcMar>
          </w:tcPr>
          <w:p w14:paraId="473ACAD1" w14:textId="77777777" w:rsidR="00000000" w:rsidRDefault="00943713">
            <w:pPr>
              <w:pStyle w:val="Tabell"/>
            </w:pPr>
            <w:r>
              <w:rPr>
                <w:color w:val="FFFFFF"/>
              </w:rPr>
              <w:t xml:space="preserve"> </w:t>
            </w:r>
          </w:p>
        </w:tc>
      </w:tr>
    </w:tbl>
    <w:p w14:paraId="1474D7C6" w14:textId="77777777" w:rsidR="00000000" w:rsidRDefault="00943713">
      <w:pPr>
        <w:pStyle w:val="Rubrikformatering4"/>
      </w:pPr>
      <w:r>
        <w:t>Orienteringstavla för trafikplats</w:t>
      </w:r>
    </w:p>
    <w:p w14:paraId="61867875" w14:textId="77777777" w:rsidR="00000000" w:rsidRDefault="00943713">
      <w:pPr>
        <w:pStyle w:val="Kravnummer"/>
      </w:pPr>
      <w:r>
        <w:t>K160208</w:t>
      </w:r>
    </w:p>
    <w:p w14:paraId="7EC7FCD0" w14:textId="77777777" w:rsidR="00000000" w:rsidRDefault="00943713">
      <w:pPr>
        <w:pStyle w:val="Krav"/>
      </w:pPr>
      <w:r>
        <w:rPr>
          <w:rFonts w:eastAsia="Times New Roman" w:cs="Times New Roman"/>
        </w:rPr>
        <w:t>Orienteringstavla för trafikplats ska finnas</w:t>
      </w:r>
    </w:p>
    <w:p w14:paraId="593AAF5F" w14:textId="77777777" w:rsidR="00000000" w:rsidRDefault="00943713" w:rsidP="00943713">
      <w:pPr>
        <w:pStyle w:val="Krav"/>
        <w:numPr>
          <w:ilvl w:val="0"/>
          <w:numId w:val="46"/>
        </w:numPr>
      </w:pPr>
      <w:r>
        <w:rPr>
          <w:rFonts w:eastAsia="Times New Roman" w:cs="Times New Roman"/>
        </w:rPr>
        <w:t>före hållplats</w:t>
      </w:r>
    </w:p>
    <w:p w14:paraId="3B66BA6F" w14:textId="77777777" w:rsidR="00000000" w:rsidRDefault="00943713" w:rsidP="00943713">
      <w:pPr>
        <w:pStyle w:val="Krav"/>
        <w:numPr>
          <w:ilvl w:val="0"/>
          <w:numId w:val="46"/>
        </w:numPr>
      </w:pPr>
      <w:r>
        <w:rPr>
          <w:rFonts w:eastAsia="Times New Roman" w:cs="Times New Roman"/>
        </w:rPr>
        <w:t>före hållställe samt vid behov före annan plattform in</w:t>
      </w:r>
      <w:r>
        <w:rPr>
          <w:rFonts w:eastAsia="Times New Roman" w:cs="Times New Roman"/>
        </w:rPr>
        <w:t>om driftplats eller driftplatsdel</w:t>
      </w:r>
    </w:p>
    <w:p w14:paraId="6F0B15E1" w14:textId="77777777" w:rsidR="00000000" w:rsidRDefault="00943713" w:rsidP="00943713">
      <w:pPr>
        <w:pStyle w:val="Krav"/>
        <w:numPr>
          <w:ilvl w:val="0"/>
          <w:numId w:val="46"/>
        </w:numPr>
      </w:pPr>
      <w:r>
        <w:rPr>
          <w:rFonts w:eastAsia="Times New Roman" w:cs="Times New Roman"/>
        </w:rPr>
        <w:t>före linjeplats, i system S dock endast vid behov.</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0A248A9" w14:textId="77777777">
        <w:tc>
          <w:tcPr>
            <w:tcW w:w="0" w:type="auto"/>
            <w:tcBorders>
              <w:top w:val="nil"/>
              <w:left w:val="nil"/>
              <w:bottom w:val="nil"/>
              <w:right w:val="nil"/>
            </w:tcBorders>
            <w:tcMar>
              <w:top w:w="0" w:type="dxa"/>
              <w:left w:w="0" w:type="dxa"/>
              <w:bottom w:w="20" w:type="dxa"/>
              <w:right w:w="0" w:type="dxa"/>
            </w:tcMar>
          </w:tcPr>
          <w:p w14:paraId="1753459D" w14:textId="77777777" w:rsidR="00000000" w:rsidRDefault="00943713">
            <w:pPr>
              <w:pStyle w:val="Tabell"/>
            </w:pPr>
            <w:r>
              <w:rPr>
                <w:color w:val="FFFFFF"/>
              </w:rPr>
              <w:t xml:space="preserve"> </w:t>
            </w:r>
          </w:p>
        </w:tc>
      </w:tr>
    </w:tbl>
    <w:p w14:paraId="1CCA772E" w14:textId="77777777" w:rsidR="00000000" w:rsidRDefault="00943713">
      <w:pPr>
        <w:pStyle w:val="Kravnummer"/>
      </w:pPr>
      <w:r>
        <w:t>K160209</w:t>
      </w:r>
    </w:p>
    <w:p w14:paraId="1E4AD5E3" w14:textId="77777777" w:rsidR="00000000" w:rsidRDefault="00943713">
      <w:pPr>
        <w:pStyle w:val="Krav"/>
      </w:pPr>
      <w:r>
        <w:rPr>
          <w:rFonts w:eastAsia="Times New Roman" w:cs="Times New Roman"/>
        </w:rPr>
        <w:t>Placering av en orienteringstavla för trafikplats ska i normalfallet vara 800-1000 meter före trafikplats eller plattform. I de fall avståndet är kortare, eller</w:t>
      </w:r>
      <w:r>
        <w:rPr>
          <w:rFonts w:eastAsia="Times New Roman" w:cs="Times New Roman"/>
        </w:rPr>
        <w:t xml:space="preserve"> minst 1100 meter, ska tavlan vara försedd med tilläggsskylt ”Avstånd”.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F35B1A0" w14:textId="77777777">
        <w:tc>
          <w:tcPr>
            <w:tcW w:w="0" w:type="auto"/>
            <w:tcBorders>
              <w:top w:val="nil"/>
              <w:left w:val="nil"/>
              <w:bottom w:val="nil"/>
              <w:right w:val="nil"/>
            </w:tcBorders>
            <w:tcMar>
              <w:top w:w="0" w:type="dxa"/>
              <w:left w:w="0" w:type="dxa"/>
              <w:bottom w:w="20" w:type="dxa"/>
              <w:right w:w="0" w:type="dxa"/>
            </w:tcMar>
          </w:tcPr>
          <w:p w14:paraId="37FC2574" w14:textId="77777777" w:rsidR="00000000" w:rsidRDefault="00943713">
            <w:pPr>
              <w:pStyle w:val="Tabell"/>
            </w:pPr>
            <w:r>
              <w:rPr>
                <w:color w:val="FFFFFF"/>
              </w:rPr>
              <w:t xml:space="preserve"> </w:t>
            </w:r>
          </w:p>
        </w:tc>
      </w:tr>
    </w:tbl>
    <w:p w14:paraId="29EC22D7" w14:textId="77777777" w:rsidR="00000000" w:rsidRDefault="00943713">
      <w:pPr>
        <w:pStyle w:val="Rdsrubrik"/>
      </w:pPr>
      <w:r>
        <w:t>Råd</w:t>
      </w:r>
    </w:p>
    <w:p w14:paraId="6301522B" w14:textId="77777777" w:rsidR="00000000" w:rsidRDefault="00943713">
      <w:pPr>
        <w:pStyle w:val="Rd"/>
      </w:pPr>
      <w:r>
        <w:rPr>
          <w:rFonts w:eastAsia="Times New Roman" w:cs="Times New Roman"/>
        </w:rPr>
        <w:t>För linjeplats i system H avses angivna placering avståndet från orienteringstavla för trafikplats fram till växeln som utgör linjeplatsen.</w:t>
      </w:r>
      <w:r>
        <w:br/>
      </w:r>
      <w:r>
        <w:rPr>
          <w:rFonts w:eastAsia="Times New Roman" w:cs="Times New Roman"/>
        </w:rPr>
        <w:t>För linjeplats med plattform avses an</w:t>
      </w:r>
      <w:r>
        <w:rPr>
          <w:rFonts w:eastAsia="Times New Roman" w:cs="Times New Roman"/>
        </w:rPr>
        <w:t>givna placering avståndet från orienteringstavla för trafikplats fram till det som tåget når först, växeln eller plattformen.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93AD7F" w14:textId="77777777">
        <w:tc>
          <w:tcPr>
            <w:tcW w:w="0" w:type="auto"/>
            <w:tcBorders>
              <w:top w:val="nil"/>
              <w:left w:val="nil"/>
              <w:bottom w:val="nil"/>
              <w:right w:val="nil"/>
            </w:tcBorders>
            <w:tcMar>
              <w:top w:w="0" w:type="dxa"/>
              <w:left w:w="0" w:type="dxa"/>
              <w:bottom w:w="20" w:type="dxa"/>
              <w:right w:w="0" w:type="dxa"/>
            </w:tcMar>
          </w:tcPr>
          <w:p w14:paraId="44BA2113" w14:textId="77777777" w:rsidR="00000000" w:rsidRDefault="00943713">
            <w:pPr>
              <w:pStyle w:val="Tabell"/>
            </w:pPr>
            <w:r>
              <w:rPr>
                <w:color w:val="FFFFFF"/>
              </w:rPr>
              <w:t xml:space="preserve"> </w:t>
            </w:r>
          </w:p>
        </w:tc>
      </w:tr>
    </w:tbl>
    <w:p w14:paraId="4373A193" w14:textId="77777777" w:rsidR="00000000" w:rsidRDefault="00943713">
      <w:pPr>
        <w:pStyle w:val="Rdsrubrik"/>
      </w:pPr>
      <w:r>
        <w:t>Råd</w:t>
      </w:r>
    </w:p>
    <w:p w14:paraId="460A6655" w14:textId="77777777" w:rsidR="00000000" w:rsidRDefault="00943713">
      <w:pPr>
        <w:pStyle w:val="Rd"/>
      </w:pPr>
      <w:r>
        <w:rPr>
          <w:rFonts w:eastAsia="Times New Roman" w:cs="Times New Roman"/>
        </w:rPr>
        <w:t>Längre avstånd än 1000 m bör användas om den största tillåtna hastigheten för något resandetåg är högre än 120 km/h; kortar</w:t>
      </w:r>
      <w:r>
        <w:rPr>
          <w:rFonts w:eastAsia="Times New Roman" w:cs="Times New Roman"/>
        </w:rPr>
        <w:t>e avstånd än 800 m kan användas om den tillåtna hastigheten för något resandetåg är högst 70 km/h.</w:t>
      </w:r>
    </w:p>
    <w:p w14:paraId="1804B43B" w14:textId="77777777" w:rsidR="00000000" w:rsidRDefault="00943713">
      <w:pPr>
        <w:pStyle w:val="Rd"/>
      </w:pPr>
      <w:r>
        <w:rPr>
          <w:rFonts w:eastAsia="Times New Roman" w:cs="Times New Roman"/>
        </w:rPr>
        <w:t>Behov att använda tavlan före en plattform inom driftplats eller driftplatsdel som inte utgör ett hållställe kan vara att läget för plattformen kan vara svår</w:t>
      </w:r>
      <w:r>
        <w:rPr>
          <w:rFonts w:eastAsia="Times New Roman" w:cs="Times New Roman"/>
        </w:rPr>
        <w:t>t att upptäcka i tid, på grund av hög tillåten hastighet och/eller brist på andra”landmärken” på banan eller i omgivningen som kan underlätta orienteringen om var plattformen finns.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74D58B6" w14:textId="77777777">
        <w:tc>
          <w:tcPr>
            <w:tcW w:w="0" w:type="auto"/>
            <w:tcBorders>
              <w:top w:val="nil"/>
              <w:left w:val="nil"/>
              <w:bottom w:val="nil"/>
              <w:right w:val="nil"/>
            </w:tcBorders>
            <w:tcMar>
              <w:top w:w="0" w:type="dxa"/>
              <w:left w:w="0" w:type="dxa"/>
              <w:bottom w:w="20" w:type="dxa"/>
              <w:right w:w="0" w:type="dxa"/>
            </w:tcMar>
          </w:tcPr>
          <w:p w14:paraId="0782FDC0" w14:textId="77777777" w:rsidR="00000000" w:rsidRDefault="00943713">
            <w:pPr>
              <w:pStyle w:val="Tabell"/>
            </w:pPr>
            <w:r>
              <w:rPr>
                <w:color w:val="FFFFFF"/>
              </w:rPr>
              <w:t xml:space="preserve"> </w:t>
            </w:r>
          </w:p>
        </w:tc>
      </w:tr>
    </w:tbl>
    <w:p w14:paraId="7D510D2A" w14:textId="77777777" w:rsidR="00000000" w:rsidRDefault="00943713">
      <w:pPr>
        <w:pStyle w:val="Kravnummer"/>
      </w:pPr>
      <w:r>
        <w:lastRenderedPageBreak/>
        <w:t>K160210</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381BDEF" w14:textId="77777777">
        <w:tc>
          <w:tcPr>
            <w:tcW w:w="6900" w:type="dxa"/>
            <w:tcBorders>
              <w:top w:val="nil"/>
              <w:left w:val="nil"/>
              <w:bottom w:val="nil"/>
              <w:right w:val="nil"/>
            </w:tcBorders>
            <w:tcMar>
              <w:top w:w="20" w:type="dxa"/>
              <w:left w:w="20" w:type="dxa"/>
              <w:bottom w:w="20" w:type="dxa"/>
              <w:right w:w="20" w:type="dxa"/>
            </w:tcMar>
          </w:tcPr>
          <w:p w14:paraId="2972F64D" w14:textId="77777777" w:rsidR="00000000" w:rsidRDefault="00943713">
            <w:pPr>
              <w:pStyle w:val="Krav"/>
            </w:pPr>
            <w:r>
              <w:rPr>
                <w:rFonts w:eastAsia="Times New Roman" w:cs="Times New Roman"/>
              </w:rPr>
              <w:t>Orienteringstavla för trafikplats ska ange trafikplatssignature</w:t>
            </w:r>
            <w:r>
              <w:rPr>
                <w:rFonts w:eastAsia="Times New Roman" w:cs="Times New Roman"/>
              </w:rPr>
              <w:t>n för den aktuella trafikplatsen. Detta gäller även om tavlan används före en plattform inom en driftplats eller driftplatsdel (en plattform som inte utgör ett hållställe).</w:t>
            </w:r>
          </w:p>
        </w:tc>
        <w:tc>
          <w:tcPr>
            <w:tcW w:w="1500" w:type="dxa"/>
            <w:tcBorders>
              <w:top w:val="nil"/>
              <w:left w:val="nil"/>
              <w:bottom w:val="nil"/>
              <w:right w:val="nil"/>
            </w:tcBorders>
            <w:tcMar>
              <w:top w:w="20" w:type="dxa"/>
              <w:left w:w="20" w:type="dxa"/>
              <w:bottom w:w="20" w:type="dxa"/>
              <w:right w:w="20" w:type="dxa"/>
            </w:tcMar>
            <w:vAlign w:val="center"/>
          </w:tcPr>
          <w:p w14:paraId="3A5FAD22" w14:textId="326D9CF7" w:rsidR="00000000" w:rsidRDefault="00943713">
            <w:pPr>
              <w:pStyle w:val="Krav"/>
              <w:jc w:val="right"/>
            </w:pPr>
            <w:r>
              <w:rPr>
                <w:noProof/>
                <w:sz w:val="20"/>
              </w:rPr>
              <w:drawing>
                <wp:inline distT="0" distB="0" distL="0" distR="0" wp14:anchorId="5F5A5158" wp14:editId="1094AAEA">
                  <wp:extent cx="609600" cy="1117600"/>
                  <wp:effectExtent l="0" t="0" r="0" b="0"/>
                  <wp:docPr id="5" name="Bild 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mbedded image"/>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 cy="1117600"/>
                          </a:xfrm>
                          <a:prstGeom prst="rect">
                            <a:avLst/>
                          </a:prstGeom>
                          <a:noFill/>
                          <a:ln>
                            <a:noFill/>
                          </a:ln>
                        </pic:spPr>
                      </pic:pic>
                    </a:graphicData>
                  </a:graphic>
                </wp:inline>
              </w:drawing>
            </w:r>
          </w:p>
        </w:tc>
      </w:tr>
    </w:tbl>
    <w:p w14:paraId="23601F5E"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1407AB" w14:textId="77777777">
        <w:tc>
          <w:tcPr>
            <w:tcW w:w="0" w:type="auto"/>
            <w:tcBorders>
              <w:top w:val="nil"/>
              <w:left w:val="nil"/>
              <w:bottom w:val="nil"/>
              <w:right w:val="nil"/>
            </w:tcBorders>
            <w:tcMar>
              <w:top w:w="0" w:type="dxa"/>
              <w:left w:w="0" w:type="dxa"/>
              <w:bottom w:w="20" w:type="dxa"/>
              <w:right w:w="0" w:type="dxa"/>
            </w:tcMar>
          </w:tcPr>
          <w:p w14:paraId="39A00CB3" w14:textId="77777777" w:rsidR="00000000" w:rsidRDefault="00943713">
            <w:pPr>
              <w:pStyle w:val="Tabell"/>
            </w:pPr>
            <w:r>
              <w:rPr>
                <w:color w:val="FFFFFF"/>
              </w:rPr>
              <w:t xml:space="preserve"> </w:t>
            </w:r>
          </w:p>
        </w:tc>
      </w:tr>
    </w:tbl>
    <w:p w14:paraId="37770064" w14:textId="77777777" w:rsidR="00000000" w:rsidRDefault="00943713">
      <w:pPr>
        <w:pStyle w:val="Rubrikformatering4"/>
      </w:pPr>
      <w:r>
        <w:t>Orienteringstavla för huvudsignal</w:t>
      </w:r>
    </w:p>
    <w:p w14:paraId="6B56CAED" w14:textId="77777777" w:rsidR="00000000" w:rsidRDefault="00943713">
      <w:pPr>
        <w:pStyle w:val="Frutsttningsrubrik"/>
      </w:pPr>
      <w:r>
        <w:t>Förutsättning</w:t>
      </w:r>
    </w:p>
    <w:p w14:paraId="7BB3D4B0" w14:textId="77777777" w:rsidR="00000000" w:rsidRDefault="00943713">
      <w:pPr>
        <w:pStyle w:val="Frutsttningstext"/>
      </w:pPr>
      <w:r>
        <w:rPr>
          <w:rFonts w:eastAsia="Times New Roman" w:cs="Times New Roman"/>
        </w:rPr>
        <w:t>Orienteringstavla för huvuds</w:t>
      </w:r>
      <w:r>
        <w:rPr>
          <w:rFonts w:eastAsia="Times New Roman" w:cs="Times New Roman"/>
        </w:rPr>
        <w:t>ignal orienterar om vissa huvudljussignaler som saknar fristående försignal eller har kort siktsträcka.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0EB0419" w14:textId="77777777">
        <w:tc>
          <w:tcPr>
            <w:tcW w:w="0" w:type="auto"/>
            <w:tcBorders>
              <w:top w:val="nil"/>
              <w:left w:val="nil"/>
              <w:bottom w:val="nil"/>
              <w:right w:val="nil"/>
            </w:tcBorders>
            <w:tcMar>
              <w:top w:w="0" w:type="dxa"/>
              <w:left w:w="0" w:type="dxa"/>
              <w:bottom w:w="20" w:type="dxa"/>
              <w:right w:w="0" w:type="dxa"/>
            </w:tcMar>
          </w:tcPr>
          <w:p w14:paraId="3CF36809" w14:textId="77777777" w:rsidR="00000000" w:rsidRDefault="00943713">
            <w:pPr>
              <w:pStyle w:val="Tabell"/>
            </w:pPr>
            <w:r>
              <w:rPr>
                <w:color w:val="FFFFFF"/>
              </w:rPr>
              <w:t xml:space="preserve"> </w:t>
            </w:r>
          </w:p>
        </w:tc>
      </w:tr>
    </w:tbl>
    <w:p w14:paraId="33092353" w14:textId="77777777" w:rsidR="00000000" w:rsidRDefault="00943713">
      <w:pPr>
        <w:pStyle w:val="Kravnummer"/>
      </w:pPr>
      <w:r>
        <w:t>K227298</w:t>
      </w:r>
    </w:p>
    <w:p w14:paraId="009D04BE" w14:textId="77777777" w:rsidR="00000000" w:rsidRDefault="00943713">
      <w:pPr>
        <w:pStyle w:val="Krav"/>
      </w:pPr>
      <w:r>
        <w:rPr>
          <w:rFonts w:eastAsia="Times New Roman" w:cs="Times New Roman"/>
        </w:rPr>
        <w:t>I de fall fristående försignal saknas ska orienteringstavla för huvudsignal finnas för</w:t>
      </w:r>
    </w:p>
    <w:p w14:paraId="22CB9B7B" w14:textId="77777777" w:rsidR="00000000" w:rsidRDefault="00943713" w:rsidP="00943713">
      <w:pPr>
        <w:pStyle w:val="Krav"/>
        <w:numPr>
          <w:ilvl w:val="0"/>
          <w:numId w:val="47"/>
        </w:numPr>
      </w:pPr>
      <w:r>
        <w:rPr>
          <w:rFonts w:eastAsia="Times New Roman" w:cs="Times New Roman"/>
        </w:rPr>
        <w:t>infartssignal, dock ej från system S</w:t>
      </w:r>
    </w:p>
    <w:p w14:paraId="781888D6" w14:textId="77777777" w:rsidR="00000000" w:rsidRDefault="00943713" w:rsidP="00943713">
      <w:pPr>
        <w:pStyle w:val="Krav"/>
        <w:numPr>
          <w:ilvl w:val="0"/>
          <w:numId w:val="47"/>
        </w:numPr>
      </w:pPr>
      <w:r>
        <w:rPr>
          <w:rFonts w:eastAsia="Times New Roman" w:cs="Times New Roman"/>
        </w:rPr>
        <w:t>mellanblocksignal</w:t>
      </w:r>
    </w:p>
    <w:p w14:paraId="60466633" w14:textId="77777777" w:rsidR="00000000" w:rsidRDefault="00943713" w:rsidP="00943713">
      <w:pPr>
        <w:pStyle w:val="Krav"/>
        <w:numPr>
          <w:ilvl w:val="0"/>
          <w:numId w:val="47"/>
        </w:numPr>
      </w:pPr>
      <w:r>
        <w:rPr>
          <w:rFonts w:eastAsia="Times New Roman" w:cs="Times New Roman"/>
        </w:rPr>
        <w:t>linjeplatssignal</w:t>
      </w:r>
    </w:p>
    <w:p w14:paraId="07CB9CB4" w14:textId="77777777" w:rsidR="00000000" w:rsidRDefault="00943713" w:rsidP="00943713">
      <w:pPr>
        <w:pStyle w:val="Krav"/>
        <w:numPr>
          <w:ilvl w:val="0"/>
          <w:numId w:val="47"/>
        </w:numPr>
      </w:pPr>
      <w:r>
        <w:rPr>
          <w:rFonts w:eastAsia="Times New Roman" w:cs="Times New Roman"/>
        </w:rPr>
        <w:t>mellansignal, vid behov</w:t>
      </w:r>
    </w:p>
    <w:p w14:paraId="294767A1" w14:textId="77777777" w:rsidR="00000000" w:rsidRDefault="00943713" w:rsidP="00943713">
      <w:pPr>
        <w:pStyle w:val="Krav"/>
        <w:numPr>
          <w:ilvl w:val="0"/>
          <w:numId w:val="47"/>
        </w:numPr>
      </w:pPr>
      <w:r>
        <w:rPr>
          <w:rFonts w:eastAsia="Times New Roman" w:cs="Times New Roman"/>
        </w:rPr>
        <w:t>utfartsblocksignal, vid behov</w:t>
      </w:r>
    </w:p>
    <w:p w14:paraId="335F54D8" w14:textId="77777777" w:rsidR="00000000" w:rsidRDefault="00943713" w:rsidP="00943713">
      <w:pPr>
        <w:pStyle w:val="Krav"/>
        <w:numPr>
          <w:ilvl w:val="0"/>
          <w:numId w:val="47"/>
        </w:numPr>
      </w:pPr>
      <w:r>
        <w:rPr>
          <w:rFonts w:eastAsia="Times New Roman" w:cs="Times New Roman"/>
        </w:rPr>
        <w:t>infartstavla till system E2/E3 från system H/M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B31FE2" w14:textId="77777777">
        <w:tc>
          <w:tcPr>
            <w:tcW w:w="0" w:type="auto"/>
            <w:tcBorders>
              <w:top w:val="nil"/>
              <w:left w:val="nil"/>
              <w:bottom w:val="nil"/>
              <w:right w:val="nil"/>
            </w:tcBorders>
            <w:tcMar>
              <w:top w:w="0" w:type="dxa"/>
              <w:left w:w="0" w:type="dxa"/>
              <w:bottom w:w="20" w:type="dxa"/>
              <w:right w:w="0" w:type="dxa"/>
            </w:tcMar>
          </w:tcPr>
          <w:p w14:paraId="6B46B5A3" w14:textId="77777777" w:rsidR="00000000" w:rsidRDefault="00943713">
            <w:pPr>
              <w:pStyle w:val="Tabell"/>
            </w:pPr>
            <w:r>
              <w:rPr>
                <w:color w:val="FFFFFF"/>
              </w:rPr>
              <w:t xml:space="preserve"> </w:t>
            </w:r>
          </w:p>
        </w:tc>
      </w:tr>
    </w:tbl>
    <w:p w14:paraId="7CDAE9B4" w14:textId="77777777" w:rsidR="00000000" w:rsidRDefault="00943713">
      <w:pPr>
        <w:pStyle w:val="Rdsrubrik"/>
      </w:pPr>
      <w:r>
        <w:t>Råd</w:t>
      </w:r>
    </w:p>
    <w:p w14:paraId="75449EF7" w14:textId="77777777" w:rsidR="00000000" w:rsidRDefault="00943713">
      <w:pPr>
        <w:pStyle w:val="Rd"/>
      </w:pPr>
      <w:r>
        <w:rPr>
          <w:rFonts w:eastAsia="Times New Roman" w:cs="Times New Roman"/>
        </w:rPr>
        <w:t>Till pkt 4: Om avståndet mot en mellansignal belägen efter infartssignalen men före första tågvägsskiljande växel är ”långt” (typi</w:t>
      </w:r>
      <w:r>
        <w:rPr>
          <w:rFonts w:eastAsia="Times New Roman" w:cs="Times New Roman"/>
        </w:rPr>
        <w:t>skt mer än ca 1600 m), kan det finnas behov av tavlan. En mellansignal som helt saknar försignalering och är placerad på motsvarande sätt i system M, bör ha orienteringstavla, oberoende av avståndet från föregående infartssignal.</w:t>
      </w:r>
    </w:p>
    <w:p w14:paraId="64935E3E" w14:textId="77777777" w:rsidR="00000000" w:rsidRDefault="00943713">
      <w:pPr>
        <w:pStyle w:val="Rd"/>
      </w:pPr>
      <w:r>
        <w:rPr>
          <w:rFonts w:eastAsia="Times New Roman" w:cs="Times New Roman"/>
        </w:rPr>
        <w:t>Till pkt 5: Om en utfartsb</w:t>
      </w:r>
      <w:r>
        <w:rPr>
          <w:rFonts w:eastAsia="Times New Roman" w:cs="Times New Roman"/>
        </w:rPr>
        <w:t>locksignal inte är kopplad mot föregående signal och är placerad ”långt” bortom (typiskt sett mer än ca 1600 m), kan det finnas behov av tavlan.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338575" w14:textId="77777777">
        <w:tc>
          <w:tcPr>
            <w:tcW w:w="0" w:type="auto"/>
            <w:tcBorders>
              <w:top w:val="nil"/>
              <w:left w:val="nil"/>
              <w:bottom w:val="nil"/>
              <w:right w:val="nil"/>
            </w:tcBorders>
            <w:tcMar>
              <w:top w:w="0" w:type="dxa"/>
              <w:left w:w="0" w:type="dxa"/>
              <w:bottom w:w="20" w:type="dxa"/>
              <w:right w:w="0" w:type="dxa"/>
            </w:tcMar>
          </w:tcPr>
          <w:p w14:paraId="04935BC0" w14:textId="77777777" w:rsidR="00000000" w:rsidRDefault="00943713">
            <w:pPr>
              <w:pStyle w:val="Tabell"/>
            </w:pPr>
            <w:r>
              <w:rPr>
                <w:color w:val="FFFFFF"/>
              </w:rPr>
              <w:t xml:space="preserve"> </w:t>
            </w:r>
          </w:p>
        </w:tc>
      </w:tr>
    </w:tbl>
    <w:p w14:paraId="67938F86" w14:textId="77777777" w:rsidR="00000000" w:rsidRDefault="00943713">
      <w:pPr>
        <w:pStyle w:val="Kravnummer"/>
      </w:pPr>
      <w:r>
        <w:t>K160189</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825"/>
        <w:gridCol w:w="1170"/>
      </w:tblGrid>
      <w:tr w:rsidR="00000000" w14:paraId="13BFFF2A" w14:textId="77777777">
        <w:tc>
          <w:tcPr>
            <w:tcW w:w="6825" w:type="dxa"/>
            <w:tcBorders>
              <w:top w:val="nil"/>
              <w:left w:val="nil"/>
              <w:bottom w:val="nil"/>
              <w:right w:val="nil"/>
            </w:tcBorders>
            <w:tcMar>
              <w:top w:w="20" w:type="dxa"/>
              <w:left w:w="20" w:type="dxa"/>
              <w:bottom w:w="20" w:type="dxa"/>
              <w:right w:w="20" w:type="dxa"/>
            </w:tcMar>
          </w:tcPr>
          <w:p w14:paraId="22F60676" w14:textId="77777777" w:rsidR="00000000" w:rsidRDefault="00943713">
            <w:pPr>
              <w:pStyle w:val="Krav"/>
              <w:rPr>
                <w:sz w:val="20"/>
                <w:bdr w:val="none" w:sz="0" w:space="0" w:color="696969"/>
              </w:rPr>
            </w:pPr>
            <w:r>
              <w:rPr>
                <w:rFonts w:eastAsia="Times New Roman" w:cs="Times New Roman"/>
              </w:rPr>
              <w:t>Placering av orienteringstavla för huvudsignal ska i normalfallet vara 800-1000 meter före tillhöran</w:t>
            </w:r>
            <w:r>
              <w:rPr>
                <w:rFonts w:eastAsia="Times New Roman" w:cs="Times New Roman"/>
              </w:rPr>
              <w:t>de huvudljussignalsom saknar fristående försignal. I de fall lokala förhållanden kräver det, kan tavlan vara placerad på annat avstånd, försedd med en tilläggsskylt ”avstånd”.</w:t>
            </w:r>
          </w:p>
          <w:p w14:paraId="53629D3B" w14:textId="77777777" w:rsidR="00000000" w:rsidRDefault="00943713">
            <w:pPr>
              <w:pStyle w:val="Krav"/>
            </w:pPr>
            <w:r>
              <w:rPr>
                <w:rFonts w:eastAsia="Times New Roman" w:cs="Times New Roman"/>
              </w:rPr>
              <w:t xml:space="preserve">Undantag: I de fall blocksträckan före huvudsignalen är 800 meter eller kortare </w:t>
            </w:r>
            <w:r>
              <w:rPr>
                <w:rFonts w:eastAsia="Times New Roman" w:cs="Times New Roman"/>
              </w:rPr>
              <w:t>ska orienteringstavla för huvudsignal, försedd med tilläggsskylt ”avstånd”, vara placerad strax efter närmast föregående blocksignal.</w:t>
            </w:r>
          </w:p>
        </w:tc>
        <w:tc>
          <w:tcPr>
            <w:tcW w:w="1170" w:type="dxa"/>
            <w:tcBorders>
              <w:top w:val="nil"/>
              <w:left w:val="nil"/>
              <w:bottom w:val="nil"/>
              <w:right w:val="nil"/>
            </w:tcBorders>
            <w:tcMar>
              <w:top w:w="20" w:type="dxa"/>
              <w:left w:w="20" w:type="dxa"/>
              <w:bottom w:w="20" w:type="dxa"/>
              <w:right w:w="20" w:type="dxa"/>
            </w:tcMar>
            <w:vAlign w:val="center"/>
          </w:tcPr>
          <w:p w14:paraId="0936BB66" w14:textId="339660BF" w:rsidR="00000000" w:rsidRDefault="00943713">
            <w:pPr>
              <w:pStyle w:val="Krav"/>
              <w:jc w:val="right"/>
            </w:pPr>
            <w:r>
              <w:rPr>
                <w:noProof/>
                <w:sz w:val="20"/>
              </w:rPr>
              <w:drawing>
                <wp:inline distT="0" distB="0" distL="0" distR="0" wp14:anchorId="26EF80B3" wp14:editId="73C6FAF4">
                  <wp:extent cx="603250" cy="1123950"/>
                  <wp:effectExtent l="0" t="0" r="0" b="0"/>
                  <wp:docPr id="6" name="Bild 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mbedded image"/>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250" cy="1123950"/>
                          </a:xfrm>
                          <a:prstGeom prst="rect">
                            <a:avLst/>
                          </a:prstGeom>
                          <a:noFill/>
                          <a:ln>
                            <a:noFill/>
                          </a:ln>
                        </pic:spPr>
                      </pic:pic>
                    </a:graphicData>
                  </a:graphic>
                </wp:inline>
              </w:drawing>
            </w:r>
          </w:p>
        </w:tc>
      </w:tr>
    </w:tbl>
    <w:p w14:paraId="47ACB032"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A212A63" w14:textId="77777777">
        <w:tc>
          <w:tcPr>
            <w:tcW w:w="0" w:type="auto"/>
            <w:tcBorders>
              <w:top w:val="nil"/>
              <w:left w:val="nil"/>
              <w:bottom w:val="nil"/>
              <w:right w:val="nil"/>
            </w:tcBorders>
            <w:tcMar>
              <w:top w:w="0" w:type="dxa"/>
              <w:left w:w="0" w:type="dxa"/>
              <w:bottom w:w="20" w:type="dxa"/>
              <w:right w:w="0" w:type="dxa"/>
            </w:tcMar>
          </w:tcPr>
          <w:p w14:paraId="46F04202" w14:textId="77777777" w:rsidR="00000000" w:rsidRDefault="00943713">
            <w:pPr>
              <w:pStyle w:val="Tabell"/>
            </w:pPr>
            <w:r>
              <w:rPr>
                <w:color w:val="FFFFFF"/>
              </w:rPr>
              <w:t xml:space="preserve"> </w:t>
            </w:r>
          </w:p>
        </w:tc>
      </w:tr>
    </w:tbl>
    <w:p w14:paraId="3563BB68" w14:textId="77777777" w:rsidR="00000000" w:rsidRDefault="00943713">
      <w:pPr>
        <w:pStyle w:val="Kravnummer"/>
      </w:pPr>
      <w:r>
        <w:t>K160191</w:t>
      </w:r>
    </w:p>
    <w:p w14:paraId="4E195B66" w14:textId="77777777" w:rsidR="00000000" w:rsidRDefault="00943713">
      <w:pPr>
        <w:pStyle w:val="Krav"/>
      </w:pPr>
      <w:r>
        <w:rPr>
          <w:rFonts w:eastAsia="Times New Roman" w:cs="Times New Roman"/>
        </w:rPr>
        <w:t>I de fall orienteringstavla för huvudsignal är placerad 1100 meter eller längre, före tillhörande huvudsign</w:t>
      </w:r>
      <w:r>
        <w:rPr>
          <w:rFonts w:eastAsia="Times New Roman" w:cs="Times New Roman"/>
        </w:rPr>
        <w:t>al, ska den vara försedd med en tilläggsskylt ”avstånd”.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68716B" w14:textId="77777777">
        <w:tc>
          <w:tcPr>
            <w:tcW w:w="0" w:type="auto"/>
            <w:tcBorders>
              <w:top w:val="nil"/>
              <w:left w:val="nil"/>
              <w:bottom w:val="nil"/>
              <w:right w:val="nil"/>
            </w:tcBorders>
            <w:tcMar>
              <w:top w:w="0" w:type="dxa"/>
              <w:left w:w="0" w:type="dxa"/>
              <w:bottom w:w="20" w:type="dxa"/>
              <w:right w:w="0" w:type="dxa"/>
            </w:tcMar>
          </w:tcPr>
          <w:p w14:paraId="3DD430FF" w14:textId="77777777" w:rsidR="00000000" w:rsidRDefault="00943713">
            <w:pPr>
              <w:pStyle w:val="Tabell"/>
            </w:pPr>
            <w:r>
              <w:rPr>
                <w:color w:val="FFFFFF"/>
              </w:rPr>
              <w:t xml:space="preserve"> </w:t>
            </w:r>
          </w:p>
        </w:tc>
      </w:tr>
    </w:tbl>
    <w:p w14:paraId="11D3D3FD" w14:textId="77777777" w:rsidR="00000000" w:rsidRDefault="00943713">
      <w:pPr>
        <w:pStyle w:val="Kravnummer"/>
      </w:pPr>
      <w:r>
        <w:lastRenderedPageBreak/>
        <w:t>K160192</w:t>
      </w:r>
    </w:p>
    <w:p w14:paraId="06785AA5" w14:textId="77777777" w:rsidR="00000000" w:rsidRDefault="00943713">
      <w:pPr>
        <w:pStyle w:val="Krav"/>
      </w:pPr>
      <w:r>
        <w:rPr>
          <w:rFonts w:eastAsia="Times New Roman" w:cs="Times New Roman"/>
        </w:rPr>
        <w:t>En orienteringstavla för huvudsignal som orienterar om infartssignal eller infartstavla ska vara försedd med en tilläggsskylt ”trafikplatssignatur” som anger driftplatsens signatur.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4D2F22" w14:textId="77777777">
        <w:tc>
          <w:tcPr>
            <w:tcW w:w="0" w:type="auto"/>
            <w:tcBorders>
              <w:top w:val="nil"/>
              <w:left w:val="nil"/>
              <w:bottom w:val="nil"/>
              <w:right w:val="nil"/>
            </w:tcBorders>
            <w:tcMar>
              <w:top w:w="0" w:type="dxa"/>
              <w:left w:w="0" w:type="dxa"/>
              <w:bottom w:w="20" w:type="dxa"/>
              <w:right w:w="0" w:type="dxa"/>
            </w:tcMar>
          </w:tcPr>
          <w:p w14:paraId="523A153A" w14:textId="77777777" w:rsidR="00000000" w:rsidRDefault="00943713">
            <w:pPr>
              <w:pStyle w:val="Tabell"/>
            </w:pPr>
            <w:r>
              <w:rPr>
                <w:color w:val="FFFFFF"/>
              </w:rPr>
              <w:t xml:space="preserve"> </w:t>
            </w:r>
          </w:p>
        </w:tc>
      </w:tr>
    </w:tbl>
    <w:p w14:paraId="4115F5C1" w14:textId="77777777" w:rsidR="00000000" w:rsidRDefault="00943713">
      <w:pPr>
        <w:pStyle w:val="Kravnummer"/>
      </w:pPr>
      <w:r>
        <w:t>K16</w:t>
      </w:r>
      <w:r>
        <w:t>0193</w:t>
      </w:r>
    </w:p>
    <w:p w14:paraId="0281D51E" w14:textId="77777777" w:rsidR="00000000" w:rsidRDefault="00943713">
      <w:pPr>
        <w:pStyle w:val="Krav"/>
      </w:pPr>
      <w:r>
        <w:rPr>
          <w:rFonts w:eastAsia="Times New Roman" w:cs="Times New Roman"/>
        </w:rPr>
        <w:t>En orienteringstavla för huvudsignal som orienterar om huvudljussignal med kort siktsträcka</w:t>
      </w:r>
    </w:p>
    <w:p w14:paraId="49D997DF" w14:textId="77777777" w:rsidR="00000000" w:rsidRDefault="00943713" w:rsidP="00943713">
      <w:pPr>
        <w:pStyle w:val="Krav"/>
        <w:numPr>
          <w:ilvl w:val="0"/>
          <w:numId w:val="48"/>
        </w:numPr>
      </w:pPr>
      <w:r>
        <w:rPr>
          <w:rFonts w:eastAsia="Times New Roman" w:cs="Times New Roman"/>
        </w:rPr>
        <w:t>ska vara placerad max 300 meter före huvudljussignalen</w:t>
      </w:r>
    </w:p>
    <w:p w14:paraId="3BA413CA" w14:textId="77777777" w:rsidR="00000000" w:rsidRDefault="00943713" w:rsidP="00943713">
      <w:pPr>
        <w:pStyle w:val="Krav"/>
        <w:numPr>
          <w:ilvl w:val="0"/>
          <w:numId w:val="48"/>
        </w:numPr>
      </w:pPr>
      <w:r>
        <w:rPr>
          <w:rFonts w:eastAsia="Times New Roman" w:cs="Times New Roman"/>
        </w:rPr>
        <w:t>ska vara försedd med tilläggsskylt ”avstånd”</w:t>
      </w:r>
    </w:p>
    <w:p w14:paraId="20980BB2" w14:textId="77777777" w:rsidR="00000000" w:rsidRDefault="00943713" w:rsidP="00943713">
      <w:pPr>
        <w:pStyle w:val="Krav"/>
        <w:numPr>
          <w:ilvl w:val="0"/>
          <w:numId w:val="48"/>
        </w:numPr>
      </w:pPr>
      <w:r>
        <w:rPr>
          <w:rFonts w:eastAsia="Times New Roman" w:cs="Times New Roman"/>
        </w:rPr>
        <w:t>får inte vara försedd med tilläggsskylt "trafikplatssignatu</w:t>
      </w:r>
      <w:r>
        <w:rPr>
          <w:rFonts w:eastAsia="Times New Roman" w:cs="Times New Roman"/>
        </w:rPr>
        <w:t>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64B6A5" w14:textId="77777777">
        <w:tc>
          <w:tcPr>
            <w:tcW w:w="0" w:type="auto"/>
            <w:tcBorders>
              <w:top w:val="nil"/>
              <w:left w:val="nil"/>
              <w:bottom w:val="nil"/>
              <w:right w:val="nil"/>
            </w:tcBorders>
            <w:tcMar>
              <w:top w:w="0" w:type="dxa"/>
              <w:left w:w="0" w:type="dxa"/>
              <w:bottom w:w="20" w:type="dxa"/>
              <w:right w:w="0" w:type="dxa"/>
            </w:tcMar>
          </w:tcPr>
          <w:p w14:paraId="040560F1" w14:textId="77777777" w:rsidR="00000000" w:rsidRDefault="00943713">
            <w:pPr>
              <w:pStyle w:val="Tabell"/>
            </w:pPr>
            <w:r>
              <w:rPr>
                <w:color w:val="FFFFFF"/>
              </w:rPr>
              <w:t xml:space="preserve"> </w:t>
            </w:r>
          </w:p>
        </w:tc>
      </w:tr>
    </w:tbl>
    <w:p w14:paraId="7BBFC183" w14:textId="77777777" w:rsidR="00000000" w:rsidRDefault="00943713">
      <w:pPr>
        <w:pStyle w:val="Rubrikformatering4"/>
      </w:pPr>
      <w:r>
        <w:t>Orienteringstavla för systemgräns</w:t>
      </w:r>
    </w:p>
    <w:p w14:paraId="066FBC2C" w14:textId="77777777" w:rsidR="00000000" w:rsidRDefault="00943713">
      <w:pPr>
        <w:pStyle w:val="Frutsttningsrubrik"/>
      </w:pPr>
      <w:r>
        <w:t>Förutsättning</w:t>
      </w:r>
    </w:p>
    <w:p w14:paraId="0792A7F3" w14:textId="77777777" w:rsidR="00000000" w:rsidRDefault="00943713">
      <w:pPr>
        <w:pStyle w:val="Frutsttningstext"/>
      </w:pPr>
      <w:r>
        <w:rPr>
          <w:rFonts w:ascii="MercuryTextG2-Roman" w:eastAsia="MercuryTextG2-Roman" w:hAnsi="MercuryTextG2-Roman" w:cs="MercuryTextG2-Roman"/>
        </w:rPr>
        <w:t>Orienteringstavla för systemgräns kan finnas före gräns från system H eller M mot system E2 eller E3, i de fall det finns behov av att i förväg orientera om systemgränsen för färder som framförs utan v</w:t>
      </w:r>
      <w:r>
        <w:rPr>
          <w:rFonts w:ascii="MercuryTextG2-Roman" w:eastAsia="MercuryTextG2-Roman" w:hAnsi="MercuryTextG2-Roman" w:cs="MercuryTextG2-Roman"/>
        </w:rPr>
        <w:t>erksam ATC. Vid behovsbedömningen tas hänsyn till möjliga yttre signalbesked i närmast föregående signal och färdens hastighet mot signalpunktstavlan, som för denna färd betyder ”Stopp”.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4C9679" w14:textId="77777777">
        <w:tc>
          <w:tcPr>
            <w:tcW w:w="0" w:type="auto"/>
            <w:tcBorders>
              <w:top w:val="nil"/>
              <w:left w:val="nil"/>
              <w:bottom w:val="nil"/>
              <w:right w:val="nil"/>
            </w:tcBorders>
            <w:tcMar>
              <w:top w:w="0" w:type="dxa"/>
              <w:left w:w="0" w:type="dxa"/>
              <w:bottom w:w="20" w:type="dxa"/>
              <w:right w:w="0" w:type="dxa"/>
            </w:tcMar>
          </w:tcPr>
          <w:p w14:paraId="2041BF17" w14:textId="77777777" w:rsidR="00000000" w:rsidRDefault="00943713">
            <w:pPr>
              <w:pStyle w:val="Tabell"/>
            </w:pPr>
            <w:r>
              <w:rPr>
                <w:color w:val="FFFFFF"/>
              </w:rPr>
              <w:t xml:space="preserve"> </w:t>
            </w:r>
          </w:p>
        </w:tc>
      </w:tr>
    </w:tbl>
    <w:p w14:paraId="36354D84" w14:textId="77777777" w:rsidR="00000000" w:rsidRDefault="00943713">
      <w:pPr>
        <w:pStyle w:val="Kravnummer"/>
      </w:pPr>
      <w:r>
        <w:t>K227314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1C1628E4" w14:textId="77777777">
        <w:tc>
          <w:tcPr>
            <w:tcW w:w="6900" w:type="dxa"/>
            <w:tcBorders>
              <w:top w:val="nil"/>
              <w:left w:val="nil"/>
              <w:bottom w:val="nil"/>
              <w:right w:val="nil"/>
            </w:tcBorders>
            <w:tcMar>
              <w:top w:w="20" w:type="dxa"/>
              <w:left w:w="20" w:type="dxa"/>
              <w:bottom w:w="20" w:type="dxa"/>
              <w:right w:w="20" w:type="dxa"/>
            </w:tcMar>
          </w:tcPr>
          <w:p w14:paraId="35EB8537" w14:textId="77777777" w:rsidR="00000000" w:rsidRDefault="00943713">
            <w:pPr>
              <w:pStyle w:val="Krav"/>
            </w:pPr>
            <w:r>
              <w:rPr>
                <w:rFonts w:eastAsia="Times New Roman" w:cs="Times New Roman"/>
              </w:rPr>
              <w:t>En orienteringstavla för systemgräns ska ange vilket trafi</w:t>
            </w:r>
            <w:r>
              <w:rPr>
                <w:rFonts w:eastAsia="Times New Roman" w:cs="Times New Roman"/>
              </w:rPr>
              <w:t>keringssystem, E2 eller E3, som finns bortom systemgränsen. Den ska finnas före gräns mot system E2 eller E3 från system H eller M, förutom i följande fall</w:t>
            </w:r>
            <w:r>
              <w:br/>
            </w:r>
            <w:r>
              <w:rPr>
                <w:sz w:val="20"/>
              </w:rPr>
              <w:t> </w:t>
            </w:r>
            <w:r>
              <w:rPr>
                <w:sz w:val="20"/>
                <w:bdr w:val="none" w:sz="0" w:space="0" w:color="696969"/>
              </w:rPr>
              <w:t xml:space="preserve"> </w:t>
            </w:r>
          </w:p>
          <w:p w14:paraId="276254AA" w14:textId="77777777" w:rsidR="00000000" w:rsidRDefault="00943713" w:rsidP="00943713">
            <w:pPr>
              <w:pStyle w:val="Krav"/>
              <w:numPr>
                <w:ilvl w:val="0"/>
                <w:numId w:val="49"/>
              </w:numPr>
            </w:pPr>
            <w:r>
              <w:rPr>
                <w:rFonts w:eastAsia="Times New Roman" w:cs="Times New Roman"/>
              </w:rPr>
              <w:t>den närmast föregående huvudljussignalen kan endast visa</w:t>
            </w:r>
            <w:r>
              <w:br/>
            </w:r>
            <w:r>
              <w:rPr>
                <w:rFonts w:ascii="Calibri" w:hAnsi="Calibri" w:cs="Calibri"/>
              </w:rPr>
              <w:t>”kör 80, vänta stopp”, ”kör 40, varsamhe</w:t>
            </w:r>
            <w:r>
              <w:rPr>
                <w:rFonts w:ascii="Calibri" w:hAnsi="Calibri" w:cs="Calibri"/>
              </w:rPr>
              <w:t>t” eller ”kör 40, kort väg” för färd mot signalpunktstavlan</w:t>
            </w:r>
          </w:p>
          <w:p w14:paraId="0256D4C1" w14:textId="77777777" w:rsidR="00000000" w:rsidRDefault="00943713" w:rsidP="00943713">
            <w:pPr>
              <w:pStyle w:val="Krav"/>
              <w:numPr>
                <w:ilvl w:val="0"/>
                <w:numId w:val="49"/>
              </w:numPr>
            </w:pPr>
            <w:r>
              <w:rPr>
                <w:rFonts w:eastAsia="Times New Roman" w:cs="Times New Roman"/>
              </w:rPr>
              <w:t>signalpunktstavlan föregås av en fristående försignal som endast kan visa ”vänta stopp” för färd mot signalpunktstavlan</w:t>
            </w:r>
          </w:p>
          <w:p w14:paraId="582C9F2B" w14:textId="77777777" w:rsidR="00000000" w:rsidRDefault="00943713" w:rsidP="00943713">
            <w:pPr>
              <w:pStyle w:val="Krav"/>
              <w:numPr>
                <w:ilvl w:val="0"/>
                <w:numId w:val="49"/>
              </w:numPr>
            </w:pPr>
            <w:r>
              <w:rPr>
                <w:rFonts w:eastAsia="Times New Roman" w:cs="Times New Roman"/>
              </w:rPr>
              <w:t xml:space="preserve">hastigheten för färd mot signalpunktstavlan är begränsad till 40 km/h genom </w:t>
            </w:r>
            <w:r>
              <w:rPr>
                <w:rFonts w:eastAsia="Times New Roman" w:cs="Times New Roman"/>
              </w:rPr>
              <w:t>hastighetstavla som gäller för alla tåg utan verksamt tågskyddssystem.</w:t>
            </w:r>
          </w:p>
        </w:tc>
        <w:tc>
          <w:tcPr>
            <w:tcW w:w="1500" w:type="dxa"/>
            <w:tcBorders>
              <w:top w:val="nil"/>
              <w:left w:val="nil"/>
              <w:bottom w:val="nil"/>
              <w:right w:val="nil"/>
            </w:tcBorders>
            <w:tcMar>
              <w:top w:w="20" w:type="dxa"/>
              <w:left w:w="20" w:type="dxa"/>
              <w:bottom w:w="20" w:type="dxa"/>
              <w:right w:w="20" w:type="dxa"/>
            </w:tcMar>
            <w:vAlign w:val="center"/>
          </w:tcPr>
          <w:p w14:paraId="42E31129" w14:textId="13095F08" w:rsidR="00000000" w:rsidRDefault="00943713">
            <w:pPr>
              <w:pStyle w:val="Krav"/>
              <w:jc w:val="right"/>
            </w:pPr>
            <w:r>
              <w:rPr>
                <w:noProof/>
                <w:sz w:val="20"/>
              </w:rPr>
              <w:drawing>
                <wp:inline distT="0" distB="0" distL="0" distR="0" wp14:anchorId="4D2923CD" wp14:editId="65E8120D">
                  <wp:extent cx="654050" cy="1168400"/>
                  <wp:effectExtent l="0" t="0" r="0" b="0"/>
                  <wp:docPr id="7" name="Bild 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mbedded image"/>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4050" cy="1168400"/>
                          </a:xfrm>
                          <a:prstGeom prst="rect">
                            <a:avLst/>
                          </a:prstGeom>
                          <a:noFill/>
                          <a:ln>
                            <a:noFill/>
                          </a:ln>
                        </pic:spPr>
                      </pic:pic>
                    </a:graphicData>
                  </a:graphic>
                </wp:inline>
              </w:drawing>
            </w:r>
          </w:p>
        </w:tc>
      </w:tr>
    </w:tbl>
    <w:p w14:paraId="192B61E3"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3670E92" w14:textId="77777777">
        <w:tc>
          <w:tcPr>
            <w:tcW w:w="0" w:type="auto"/>
            <w:tcBorders>
              <w:top w:val="nil"/>
              <w:left w:val="nil"/>
              <w:bottom w:val="nil"/>
              <w:right w:val="nil"/>
            </w:tcBorders>
            <w:tcMar>
              <w:top w:w="0" w:type="dxa"/>
              <w:left w:w="0" w:type="dxa"/>
              <w:bottom w:w="20" w:type="dxa"/>
              <w:right w:w="0" w:type="dxa"/>
            </w:tcMar>
          </w:tcPr>
          <w:p w14:paraId="3056F7A4" w14:textId="77777777" w:rsidR="00000000" w:rsidRDefault="00943713">
            <w:pPr>
              <w:pStyle w:val="Tabell"/>
            </w:pPr>
            <w:r>
              <w:rPr>
                <w:color w:val="FFFFFF"/>
              </w:rPr>
              <w:t xml:space="preserve"> </w:t>
            </w:r>
          </w:p>
        </w:tc>
      </w:tr>
    </w:tbl>
    <w:p w14:paraId="73A6AF28" w14:textId="77777777" w:rsidR="00000000" w:rsidRDefault="00943713">
      <w:pPr>
        <w:pStyle w:val="Kravnummer"/>
      </w:pPr>
      <w:r>
        <w:t>K227313</w:t>
      </w:r>
    </w:p>
    <w:p w14:paraId="5C9A939B" w14:textId="77777777" w:rsidR="00000000" w:rsidRDefault="00943713">
      <w:pPr>
        <w:pStyle w:val="Krav"/>
      </w:pPr>
      <w:r>
        <w:rPr>
          <w:rFonts w:eastAsia="Times New Roman" w:cs="Times New Roman"/>
        </w:rPr>
        <w:t>Placering av en orienteringstavla för systemgräns ska i normalfallet vara 800 meter före systemgränsen. I de fall lokala förhållanden kräver och medger det, kan tavlan va</w:t>
      </w:r>
      <w:r>
        <w:rPr>
          <w:rFonts w:eastAsia="Times New Roman" w:cs="Times New Roman"/>
        </w:rPr>
        <w:t>ra placerad på annat avstånd, försedd med en tilläggsskylt ”avstånd”.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ED1CC0" w14:textId="77777777">
        <w:tc>
          <w:tcPr>
            <w:tcW w:w="0" w:type="auto"/>
            <w:tcBorders>
              <w:top w:val="nil"/>
              <w:left w:val="nil"/>
              <w:bottom w:val="nil"/>
              <w:right w:val="nil"/>
            </w:tcBorders>
            <w:tcMar>
              <w:top w:w="0" w:type="dxa"/>
              <w:left w:w="0" w:type="dxa"/>
              <w:bottom w:w="20" w:type="dxa"/>
              <w:right w:w="0" w:type="dxa"/>
            </w:tcMar>
          </w:tcPr>
          <w:p w14:paraId="311D87BD" w14:textId="77777777" w:rsidR="00000000" w:rsidRDefault="00943713">
            <w:pPr>
              <w:pStyle w:val="Tabell"/>
            </w:pPr>
            <w:r>
              <w:rPr>
                <w:color w:val="FFFFFF"/>
              </w:rPr>
              <w:t xml:space="preserve"> </w:t>
            </w:r>
          </w:p>
        </w:tc>
      </w:tr>
    </w:tbl>
    <w:p w14:paraId="2774C958" w14:textId="77777777" w:rsidR="00000000" w:rsidRDefault="00943713">
      <w:pPr>
        <w:pStyle w:val="Kravnummer"/>
      </w:pPr>
      <w:r>
        <w:t>K227304</w:t>
      </w:r>
    </w:p>
    <w:p w14:paraId="465CF568" w14:textId="77777777" w:rsidR="00000000" w:rsidRDefault="00943713">
      <w:pPr>
        <w:pStyle w:val="Krav"/>
      </w:pPr>
      <w:r>
        <w:rPr>
          <w:rFonts w:eastAsia="Times New Roman" w:cs="Times New Roman"/>
        </w:rPr>
        <w:t>I de fall en orienteringstavla för systemgräns är placerad före en huvudspårsskiljande motväxel och tavlan endast gäller för en viss riktning, ska den vara försedd med en till</w:t>
      </w:r>
      <w:r>
        <w:rPr>
          <w:rFonts w:eastAsia="Times New Roman" w:cs="Times New Roman"/>
        </w:rPr>
        <w:t>äggskylt ”inskränkning” med uppgift om riktningen, exempelvis ”Mot Mfj”.</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906C777" w14:textId="77777777">
        <w:tc>
          <w:tcPr>
            <w:tcW w:w="0" w:type="auto"/>
            <w:tcBorders>
              <w:top w:val="nil"/>
              <w:left w:val="nil"/>
              <w:bottom w:val="nil"/>
              <w:right w:val="nil"/>
            </w:tcBorders>
            <w:tcMar>
              <w:top w:w="0" w:type="dxa"/>
              <w:left w:w="0" w:type="dxa"/>
              <w:bottom w:w="20" w:type="dxa"/>
              <w:right w:w="0" w:type="dxa"/>
            </w:tcMar>
          </w:tcPr>
          <w:p w14:paraId="773F78B6" w14:textId="77777777" w:rsidR="00000000" w:rsidRDefault="00943713">
            <w:pPr>
              <w:pStyle w:val="Tabell"/>
            </w:pPr>
            <w:r>
              <w:rPr>
                <w:color w:val="FFFFFF"/>
              </w:rPr>
              <w:t xml:space="preserve"> </w:t>
            </w:r>
          </w:p>
        </w:tc>
      </w:tr>
    </w:tbl>
    <w:p w14:paraId="741F090D" w14:textId="77777777" w:rsidR="00000000" w:rsidRDefault="00943713">
      <w:pPr>
        <w:pStyle w:val="Rubrikformatering4"/>
      </w:pPr>
      <w:r>
        <w:lastRenderedPageBreak/>
        <w:t>Övriga orienteringstavlor</w:t>
      </w:r>
    </w:p>
    <w:p w14:paraId="65AB3C58" w14:textId="77777777" w:rsidR="00000000" w:rsidRDefault="00943713">
      <w:pPr>
        <w:pStyle w:val="Kravnummer"/>
      </w:pPr>
      <w:r>
        <w:t>K160205</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69B0CB1F" w14:textId="77777777">
        <w:tc>
          <w:tcPr>
            <w:tcW w:w="6900" w:type="dxa"/>
            <w:tcBorders>
              <w:top w:val="nil"/>
              <w:left w:val="nil"/>
              <w:bottom w:val="nil"/>
              <w:right w:val="nil"/>
            </w:tcBorders>
            <w:tcMar>
              <w:top w:w="20" w:type="dxa"/>
              <w:left w:w="20" w:type="dxa"/>
              <w:bottom w:w="20" w:type="dxa"/>
              <w:right w:w="20" w:type="dxa"/>
            </w:tcMar>
          </w:tcPr>
          <w:p w14:paraId="7536E949" w14:textId="77777777" w:rsidR="00000000" w:rsidRDefault="00943713">
            <w:pPr>
              <w:pStyle w:val="Krav"/>
            </w:pPr>
            <w:r>
              <w:rPr>
                <w:rFonts w:eastAsia="Times New Roman" w:cs="Times New Roman"/>
              </w:rPr>
              <w:t>Orienteringstavla</w:t>
            </w:r>
            <w:r>
              <w:rPr>
                <w:rFonts w:eastAsia="Times New Roman" w:cs="Times New Roman"/>
                <w:color w:val="000000"/>
              </w:rPr>
              <w:t>för detektoranläggning ska finnas 800-1200 m före tjuvbroms-, varmgångs- eller hjulskadedetektor. I de fall avståndet avviker frå</w:t>
            </w:r>
            <w:r>
              <w:rPr>
                <w:rFonts w:eastAsia="Times New Roman" w:cs="Times New Roman"/>
                <w:color w:val="000000"/>
              </w:rPr>
              <w:t>n 1000 m ska tavlan förses med tilläggsskylt "avstånd".</w:t>
            </w:r>
          </w:p>
        </w:tc>
        <w:tc>
          <w:tcPr>
            <w:tcW w:w="1500" w:type="dxa"/>
            <w:tcBorders>
              <w:top w:val="nil"/>
              <w:left w:val="nil"/>
              <w:bottom w:val="nil"/>
              <w:right w:val="nil"/>
            </w:tcBorders>
            <w:tcMar>
              <w:top w:w="20" w:type="dxa"/>
              <w:left w:w="20" w:type="dxa"/>
              <w:bottom w:w="20" w:type="dxa"/>
              <w:right w:w="20" w:type="dxa"/>
            </w:tcMar>
            <w:vAlign w:val="center"/>
          </w:tcPr>
          <w:p w14:paraId="56A0963F" w14:textId="05CEAB9A" w:rsidR="00000000" w:rsidRDefault="00943713">
            <w:pPr>
              <w:pStyle w:val="Krav"/>
              <w:jc w:val="right"/>
            </w:pPr>
            <w:r>
              <w:rPr>
                <w:noProof/>
                <w:sz w:val="20"/>
              </w:rPr>
              <w:drawing>
                <wp:inline distT="0" distB="0" distL="0" distR="0" wp14:anchorId="3E4F41F8" wp14:editId="2012A19C">
                  <wp:extent cx="698500" cy="1250950"/>
                  <wp:effectExtent l="0" t="0" r="0" b="0"/>
                  <wp:docPr id="8" name="Bild 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mbedded image"/>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8500" cy="1250950"/>
                          </a:xfrm>
                          <a:prstGeom prst="rect">
                            <a:avLst/>
                          </a:prstGeom>
                          <a:noFill/>
                          <a:ln>
                            <a:noFill/>
                          </a:ln>
                        </pic:spPr>
                      </pic:pic>
                    </a:graphicData>
                  </a:graphic>
                </wp:inline>
              </w:drawing>
            </w:r>
          </w:p>
        </w:tc>
      </w:tr>
    </w:tbl>
    <w:p w14:paraId="3E6D551B"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64A7DB9" w14:textId="77777777">
        <w:tc>
          <w:tcPr>
            <w:tcW w:w="0" w:type="auto"/>
            <w:tcBorders>
              <w:top w:val="nil"/>
              <w:left w:val="nil"/>
              <w:bottom w:val="nil"/>
              <w:right w:val="nil"/>
            </w:tcBorders>
            <w:tcMar>
              <w:top w:w="0" w:type="dxa"/>
              <w:left w:w="0" w:type="dxa"/>
              <w:bottom w:w="20" w:type="dxa"/>
              <w:right w:w="0" w:type="dxa"/>
            </w:tcMar>
          </w:tcPr>
          <w:p w14:paraId="0366B56B" w14:textId="77777777" w:rsidR="00000000" w:rsidRDefault="00943713">
            <w:pPr>
              <w:pStyle w:val="Tabell"/>
            </w:pPr>
            <w:r>
              <w:rPr>
                <w:color w:val="FFFFFF"/>
              </w:rPr>
              <w:t xml:space="preserve"> </w:t>
            </w:r>
          </w:p>
        </w:tc>
      </w:tr>
    </w:tbl>
    <w:p w14:paraId="42C5F05B" w14:textId="77777777" w:rsidR="00000000" w:rsidRDefault="00943713">
      <w:pPr>
        <w:pStyle w:val="Kravnummer"/>
      </w:pPr>
      <w:r>
        <w:t>K160206</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1C57A835" w14:textId="77777777">
        <w:tc>
          <w:tcPr>
            <w:tcW w:w="6900" w:type="dxa"/>
            <w:tcBorders>
              <w:top w:val="nil"/>
              <w:left w:val="nil"/>
              <w:bottom w:val="nil"/>
              <w:right w:val="nil"/>
            </w:tcBorders>
            <w:tcMar>
              <w:top w:w="20" w:type="dxa"/>
              <w:left w:w="20" w:type="dxa"/>
              <w:bottom w:w="20" w:type="dxa"/>
              <w:right w:w="20" w:type="dxa"/>
            </w:tcMar>
          </w:tcPr>
          <w:p w14:paraId="3EA2BE35" w14:textId="77777777" w:rsidR="00000000" w:rsidRDefault="00943713">
            <w:pPr>
              <w:pStyle w:val="Krav"/>
            </w:pPr>
            <w:r>
              <w:rPr>
                <w:rFonts w:eastAsia="Times New Roman" w:cs="Times New Roman"/>
              </w:rPr>
              <w:t>Orienteringstavla för radiosignalering ska finnas på ett sådant avstånd, så att föraren ska kunna stanna färden före den plats där radiosignaleringstavlan står.</w:t>
            </w:r>
          </w:p>
        </w:tc>
        <w:tc>
          <w:tcPr>
            <w:tcW w:w="1500" w:type="dxa"/>
            <w:tcBorders>
              <w:top w:val="nil"/>
              <w:left w:val="nil"/>
              <w:bottom w:val="nil"/>
              <w:right w:val="nil"/>
            </w:tcBorders>
            <w:tcMar>
              <w:top w:w="20" w:type="dxa"/>
              <w:left w:w="20" w:type="dxa"/>
              <w:bottom w:w="20" w:type="dxa"/>
              <w:right w:w="20" w:type="dxa"/>
            </w:tcMar>
            <w:vAlign w:val="center"/>
          </w:tcPr>
          <w:p w14:paraId="0467C75B" w14:textId="1271C2B9" w:rsidR="00000000" w:rsidRDefault="00943713">
            <w:pPr>
              <w:pStyle w:val="Krav"/>
              <w:jc w:val="right"/>
            </w:pPr>
            <w:r>
              <w:rPr>
                <w:noProof/>
                <w:sz w:val="20"/>
              </w:rPr>
              <w:drawing>
                <wp:inline distT="0" distB="0" distL="0" distR="0" wp14:anchorId="01A2A06A" wp14:editId="585365B5">
                  <wp:extent cx="723900" cy="1250950"/>
                  <wp:effectExtent l="0" t="0" r="0" b="0"/>
                  <wp:docPr id="9" name="Bild 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mbedded image"/>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3900" cy="1250950"/>
                          </a:xfrm>
                          <a:prstGeom prst="rect">
                            <a:avLst/>
                          </a:prstGeom>
                          <a:noFill/>
                          <a:ln>
                            <a:noFill/>
                          </a:ln>
                        </pic:spPr>
                      </pic:pic>
                    </a:graphicData>
                  </a:graphic>
                </wp:inline>
              </w:drawing>
            </w:r>
          </w:p>
        </w:tc>
      </w:tr>
    </w:tbl>
    <w:p w14:paraId="69DCAAEE"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894D53" w14:textId="77777777">
        <w:tc>
          <w:tcPr>
            <w:tcW w:w="0" w:type="auto"/>
            <w:tcBorders>
              <w:top w:val="nil"/>
              <w:left w:val="nil"/>
              <w:bottom w:val="nil"/>
              <w:right w:val="nil"/>
            </w:tcBorders>
            <w:tcMar>
              <w:top w:w="0" w:type="dxa"/>
              <w:left w:w="0" w:type="dxa"/>
              <w:bottom w:w="20" w:type="dxa"/>
              <w:right w:w="0" w:type="dxa"/>
            </w:tcMar>
          </w:tcPr>
          <w:p w14:paraId="519656B5" w14:textId="77777777" w:rsidR="00000000" w:rsidRDefault="00943713">
            <w:pPr>
              <w:pStyle w:val="Tabell"/>
            </w:pPr>
            <w:r>
              <w:rPr>
                <w:color w:val="FFFFFF"/>
              </w:rPr>
              <w:t xml:space="preserve"> </w:t>
            </w:r>
          </w:p>
        </w:tc>
      </w:tr>
    </w:tbl>
    <w:p w14:paraId="21682E63" w14:textId="77777777" w:rsidR="00000000" w:rsidRDefault="00943713">
      <w:pPr>
        <w:pStyle w:val="Kravnummer"/>
      </w:pPr>
      <w:r>
        <w:t>K160207</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5ECD2CE" w14:textId="77777777">
        <w:tc>
          <w:tcPr>
            <w:tcW w:w="6900" w:type="dxa"/>
            <w:tcBorders>
              <w:top w:val="nil"/>
              <w:left w:val="nil"/>
              <w:bottom w:val="nil"/>
              <w:right w:val="nil"/>
            </w:tcBorders>
            <w:tcMar>
              <w:top w:w="20" w:type="dxa"/>
              <w:left w:w="20" w:type="dxa"/>
              <w:bottom w:w="20" w:type="dxa"/>
              <w:right w:w="20" w:type="dxa"/>
            </w:tcMar>
          </w:tcPr>
          <w:p w14:paraId="34C85F83" w14:textId="77777777" w:rsidR="00000000" w:rsidRDefault="00943713">
            <w:pPr>
              <w:pStyle w:val="Krav"/>
            </w:pPr>
            <w:r>
              <w:rPr>
                <w:rFonts w:eastAsia="Times New Roman" w:cs="Times New Roman"/>
              </w:rPr>
              <w:t>Orienteri</w:t>
            </w:r>
            <w:r>
              <w:rPr>
                <w:rFonts w:eastAsia="Times New Roman" w:cs="Times New Roman"/>
              </w:rPr>
              <w:t>ngstavla för tvåskenssignalering ska finnas på tillräckligt avstånd, enligt kapitlet "Förbeskedsavstånd", före första signal med tvåskenssignalering (och efter sista signal med flerskenssignalering) för att fordon som framförs utan verksamt tågskyddssystem</w:t>
            </w:r>
            <w:r>
              <w:rPr>
                <w:rFonts w:eastAsia="Times New Roman" w:cs="Times New Roman"/>
              </w:rPr>
              <w:t xml:space="preserve"> ska kunna sänka hastigheten till 40 km/h.</w:t>
            </w:r>
          </w:p>
        </w:tc>
        <w:tc>
          <w:tcPr>
            <w:tcW w:w="1500" w:type="dxa"/>
            <w:tcBorders>
              <w:top w:val="nil"/>
              <w:left w:val="nil"/>
              <w:bottom w:val="nil"/>
              <w:right w:val="nil"/>
            </w:tcBorders>
            <w:tcMar>
              <w:top w:w="20" w:type="dxa"/>
              <w:left w:w="20" w:type="dxa"/>
              <w:bottom w:w="20" w:type="dxa"/>
              <w:right w:w="20" w:type="dxa"/>
            </w:tcMar>
            <w:vAlign w:val="center"/>
          </w:tcPr>
          <w:p w14:paraId="0604EC60" w14:textId="17A1D249" w:rsidR="00000000" w:rsidRDefault="00943713">
            <w:pPr>
              <w:pStyle w:val="Krav"/>
              <w:jc w:val="right"/>
            </w:pPr>
            <w:r>
              <w:rPr>
                <w:noProof/>
                <w:sz w:val="20"/>
              </w:rPr>
              <w:drawing>
                <wp:inline distT="0" distB="0" distL="0" distR="0" wp14:anchorId="56F0A366" wp14:editId="5629AB6A">
                  <wp:extent cx="723900" cy="1346200"/>
                  <wp:effectExtent l="0" t="0" r="0" b="0"/>
                  <wp:docPr id="10" name="Bild 1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mbedded image"/>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3900" cy="1346200"/>
                          </a:xfrm>
                          <a:prstGeom prst="rect">
                            <a:avLst/>
                          </a:prstGeom>
                          <a:noFill/>
                          <a:ln>
                            <a:noFill/>
                          </a:ln>
                        </pic:spPr>
                      </pic:pic>
                    </a:graphicData>
                  </a:graphic>
                </wp:inline>
              </w:drawing>
            </w:r>
          </w:p>
        </w:tc>
      </w:tr>
    </w:tbl>
    <w:p w14:paraId="695FD797"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1B8894" w14:textId="77777777">
        <w:tc>
          <w:tcPr>
            <w:tcW w:w="0" w:type="auto"/>
            <w:tcBorders>
              <w:top w:val="nil"/>
              <w:left w:val="nil"/>
              <w:bottom w:val="nil"/>
              <w:right w:val="nil"/>
            </w:tcBorders>
            <w:tcMar>
              <w:top w:w="0" w:type="dxa"/>
              <w:left w:w="0" w:type="dxa"/>
              <w:bottom w:w="20" w:type="dxa"/>
              <w:right w:w="0" w:type="dxa"/>
            </w:tcMar>
          </w:tcPr>
          <w:p w14:paraId="1CDEA2E2" w14:textId="77777777" w:rsidR="00000000" w:rsidRDefault="00943713">
            <w:pPr>
              <w:pStyle w:val="Tabell"/>
            </w:pPr>
            <w:r>
              <w:rPr>
                <w:color w:val="FFFFFF"/>
              </w:rPr>
              <w:t xml:space="preserve"> </w:t>
            </w:r>
          </w:p>
        </w:tc>
      </w:tr>
    </w:tbl>
    <w:p w14:paraId="4F534C63" w14:textId="77777777" w:rsidR="00000000" w:rsidRDefault="00943713">
      <w:pPr>
        <w:pStyle w:val="Kravnummer"/>
      </w:pPr>
      <w:r>
        <w:t>K160211</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44A54254" w14:textId="77777777">
        <w:tc>
          <w:tcPr>
            <w:tcW w:w="6900" w:type="dxa"/>
            <w:tcBorders>
              <w:top w:val="nil"/>
              <w:left w:val="nil"/>
              <w:bottom w:val="nil"/>
              <w:right w:val="nil"/>
            </w:tcBorders>
            <w:tcMar>
              <w:top w:w="20" w:type="dxa"/>
              <w:left w:w="20" w:type="dxa"/>
              <w:bottom w:w="20" w:type="dxa"/>
              <w:right w:w="20" w:type="dxa"/>
            </w:tcMar>
          </w:tcPr>
          <w:p w14:paraId="49A65BC3" w14:textId="77777777" w:rsidR="00000000" w:rsidRDefault="00943713">
            <w:pPr>
              <w:pStyle w:val="Krav"/>
            </w:pPr>
            <w:r>
              <w:rPr>
                <w:rFonts w:eastAsia="Times New Roman" w:cs="Times New Roman"/>
              </w:rPr>
              <w:t xml:space="preserve">Orienteringstavla för vägskyddsanläggning ska finnas före vissa vägskyddsanläggningar. Regler finns i </w:t>
            </w:r>
            <w:r>
              <w:rPr>
                <w:rFonts w:eastAsia="Times New Roman" w:cs="Times New Roman"/>
                <w:i/>
              </w:rPr>
              <w:t>TRVINFRA-00304</w:t>
            </w:r>
            <w:r>
              <w:rPr>
                <w:rFonts w:eastAsia="Times New Roman" w:cs="Times New Roman"/>
              </w:rPr>
              <w:t xml:space="preserve"> </w:t>
            </w:r>
            <w:r>
              <w:rPr>
                <w:rFonts w:eastAsia="Times New Roman" w:cs="Times New Roman"/>
                <w:i/>
              </w:rPr>
              <w:t>Plankorsningar</w:t>
            </w:r>
            <w:r>
              <w:rPr>
                <w:rFonts w:eastAsia="Times New Roman" w:cs="Times New Roman"/>
              </w:rPr>
              <w:t>.</w:t>
            </w:r>
          </w:p>
        </w:tc>
        <w:tc>
          <w:tcPr>
            <w:tcW w:w="1500" w:type="dxa"/>
            <w:tcBorders>
              <w:top w:val="nil"/>
              <w:left w:val="nil"/>
              <w:bottom w:val="nil"/>
              <w:right w:val="nil"/>
            </w:tcBorders>
            <w:tcMar>
              <w:top w:w="20" w:type="dxa"/>
              <w:left w:w="20" w:type="dxa"/>
              <w:bottom w:w="20" w:type="dxa"/>
              <w:right w:w="20" w:type="dxa"/>
            </w:tcMar>
            <w:vAlign w:val="center"/>
          </w:tcPr>
          <w:p w14:paraId="0E1B33F7" w14:textId="7B41EC89" w:rsidR="00000000" w:rsidRDefault="00943713">
            <w:pPr>
              <w:pStyle w:val="Krav"/>
              <w:jc w:val="right"/>
            </w:pPr>
            <w:r>
              <w:rPr>
                <w:noProof/>
                <w:sz w:val="20"/>
              </w:rPr>
              <w:drawing>
                <wp:inline distT="0" distB="0" distL="0" distR="0" wp14:anchorId="68B9764A" wp14:editId="2F0F5BCF">
                  <wp:extent cx="609600" cy="1123950"/>
                  <wp:effectExtent l="0" t="0" r="0" b="0"/>
                  <wp:docPr id="11" name="Bild 1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Embedded image"/>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 cy="1123950"/>
                          </a:xfrm>
                          <a:prstGeom prst="rect">
                            <a:avLst/>
                          </a:prstGeom>
                          <a:noFill/>
                          <a:ln>
                            <a:noFill/>
                          </a:ln>
                        </pic:spPr>
                      </pic:pic>
                    </a:graphicData>
                  </a:graphic>
                </wp:inline>
              </w:drawing>
            </w:r>
          </w:p>
        </w:tc>
      </w:tr>
    </w:tbl>
    <w:p w14:paraId="12EE61D1"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1515CA" w14:textId="77777777">
        <w:tc>
          <w:tcPr>
            <w:tcW w:w="0" w:type="auto"/>
            <w:tcBorders>
              <w:top w:val="nil"/>
              <w:left w:val="nil"/>
              <w:bottom w:val="nil"/>
              <w:right w:val="nil"/>
            </w:tcBorders>
            <w:tcMar>
              <w:top w:w="0" w:type="dxa"/>
              <w:left w:w="0" w:type="dxa"/>
              <w:bottom w:w="20" w:type="dxa"/>
              <w:right w:w="0" w:type="dxa"/>
            </w:tcMar>
          </w:tcPr>
          <w:p w14:paraId="5E2B4579" w14:textId="77777777" w:rsidR="00000000" w:rsidRDefault="00943713">
            <w:pPr>
              <w:pStyle w:val="Tabell"/>
            </w:pPr>
            <w:r>
              <w:rPr>
                <w:color w:val="FFFFFF"/>
              </w:rPr>
              <w:t xml:space="preserve"> </w:t>
            </w:r>
          </w:p>
        </w:tc>
      </w:tr>
    </w:tbl>
    <w:p w14:paraId="6CF1B042" w14:textId="77777777" w:rsidR="00000000" w:rsidRDefault="00943713">
      <w:pPr>
        <w:pStyle w:val="Rubrikformatering3"/>
      </w:pPr>
      <w:bookmarkStart w:id="43" w:name="_Toc256000238"/>
      <w:r>
        <w:t>Hastighetstavla</w:t>
      </w:r>
      <w:bookmarkEnd w:id="43"/>
    </w:p>
    <w:p w14:paraId="0F03D7EE" w14:textId="77777777" w:rsidR="00000000" w:rsidRDefault="00943713">
      <w:pPr>
        <w:pStyle w:val="Rubrikformatering4"/>
      </w:pPr>
      <w:r>
        <w:t>Hastighetstavla allmänt</w:t>
      </w:r>
    </w:p>
    <w:p w14:paraId="217F73FE" w14:textId="77777777" w:rsidR="00000000" w:rsidRDefault="00943713">
      <w:pPr>
        <w:pStyle w:val="Kravnummer"/>
      </w:pPr>
      <w:r>
        <w:t>K160173</w:t>
      </w:r>
    </w:p>
    <w:p w14:paraId="3191A965" w14:textId="77777777" w:rsidR="00000000" w:rsidRDefault="00943713">
      <w:pPr>
        <w:pStyle w:val="Krav"/>
      </w:pPr>
      <w:r>
        <w:rPr>
          <w:rFonts w:eastAsia="Times New Roman" w:cs="Times New Roman"/>
        </w:rPr>
        <w:t>Hastighets</w:t>
      </w:r>
      <w:r>
        <w:rPr>
          <w:rFonts w:eastAsia="Times New Roman" w:cs="Times New Roman"/>
        </w:rPr>
        <w:t>tavlor ska finnas på platser i system H, M, S, R, där största tillåtna hastighet förändras om förändringen inte framgår av signalbesked i huvudsignal.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8496AE8" w14:textId="77777777">
        <w:tc>
          <w:tcPr>
            <w:tcW w:w="0" w:type="auto"/>
            <w:tcBorders>
              <w:top w:val="nil"/>
              <w:left w:val="nil"/>
              <w:bottom w:val="nil"/>
              <w:right w:val="nil"/>
            </w:tcBorders>
            <w:tcMar>
              <w:top w:w="0" w:type="dxa"/>
              <w:left w:w="0" w:type="dxa"/>
              <w:bottom w:w="20" w:type="dxa"/>
              <w:right w:w="0" w:type="dxa"/>
            </w:tcMar>
          </w:tcPr>
          <w:p w14:paraId="3C1C6487" w14:textId="77777777" w:rsidR="00000000" w:rsidRDefault="00943713">
            <w:pPr>
              <w:pStyle w:val="Tabell"/>
            </w:pPr>
            <w:r>
              <w:rPr>
                <w:color w:val="FFFFFF"/>
              </w:rPr>
              <w:t xml:space="preserve"> </w:t>
            </w:r>
          </w:p>
        </w:tc>
      </w:tr>
    </w:tbl>
    <w:p w14:paraId="23971449" w14:textId="77777777" w:rsidR="00000000" w:rsidRDefault="00943713">
      <w:pPr>
        <w:pStyle w:val="Rdsrubrik"/>
      </w:pPr>
      <w:r>
        <w:lastRenderedPageBreak/>
        <w:t>Råd</w:t>
      </w:r>
    </w:p>
    <w:p w14:paraId="75F1EB5D" w14:textId="77777777" w:rsidR="00000000" w:rsidRDefault="00943713">
      <w:pPr>
        <w:pStyle w:val="Rd"/>
      </w:pPr>
      <w:r>
        <w:rPr>
          <w:rFonts w:eastAsia="Times New Roman" w:cs="Times New Roman"/>
        </w:rPr>
        <w:t>Hastighetstavlor får även finnas för att upprepa ett hastighetsbesked.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DAC943D" w14:textId="77777777">
        <w:tc>
          <w:tcPr>
            <w:tcW w:w="0" w:type="auto"/>
            <w:tcBorders>
              <w:top w:val="nil"/>
              <w:left w:val="nil"/>
              <w:bottom w:val="nil"/>
              <w:right w:val="nil"/>
            </w:tcBorders>
            <w:tcMar>
              <w:top w:w="0" w:type="dxa"/>
              <w:left w:w="0" w:type="dxa"/>
              <w:bottom w:w="20" w:type="dxa"/>
              <w:right w:w="0" w:type="dxa"/>
            </w:tcMar>
          </w:tcPr>
          <w:p w14:paraId="5CDF4D7D" w14:textId="77777777" w:rsidR="00000000" w:rsidRDefault="00943713">
            <w:pPr>
              <w:pStyle w:val="Tabell"/>
            </w:pPr>
            <w:r>
              <w:rPr>
                <w:color w:val="FFFFFF"/>
              </w:rPr>
              <w:t xml:space="preserve"> </w:t>
            </w:r>
          </w:p>
        </w:tc>
      </w:tr>
    </w:tbl>
    <w:p w14:paraId="60BFF493" w14:textId="77777777" w:rsidR="00000000" w:rsidRDefault="00943713">
      <w:pPr>
        <w:pStyle w:val="Kravnummer"/>
      </w:pPr>
      <w:r>
        <w:t>K160174</w:t>
      </w:r>
    </w:p>
    <w:p w14:paraId="3F169487" w14:textId="77777777" w:rsidR="00000000" w:rsidRDefault="00943713">
      <w:pPr>
        <w:pStyle w:val="Krav"/>
      </w:pPr>
      <w:r>
        <w:rPr>
          <w:rFonts w:eastAsia="Times New Roman" w:cs="Times New Roman"/>
        </w:rPr>
        <w:t>Hastighetstavlor</w:t>
      </w:r>
      <w:r>
        <w:rPr>
          <w:rFonts w:eastAsia="Times New Roman" w:cs="Times New Roman"/>
        </w:rPr>
        <w:t xml:space="preserve"> ska finnas på platser i system E2/E3 där banans största tillåtna hastighet är lägre än 40km/h på huvudspår eller lägre än 30km/h på sidospår. I övrigt får inte hastighetstavlor finnas i system E2/E3.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E40523F" w14:textId="77777777">
        <w:tc>
          <w:tcPr>
            <w:tcW w:w="0" w:type="auto"/>
            <w:tcBorders>
              <w:top w:val="nil"/>
              <w:left w:val="nil"/>
              <w:bottom w:val="nil"/>
              <w:right w:val="nil"/>
            </w:tcBorders>
            <w:tcMar>
              <w:top w:w="0" w:type="dxa"/>
              <w:left w:w="0" w:type="dxa"/>
              <w:bottom w:w="20" w:type="dxa"/>
              <w:right w:w="0" w:type="dxa"/>
            </w:tcMar>
          </w:tcPr>
          <w:p w14:paraId="604CD2D0" w14:textId="77777777" w:rsidR="00000000" w:rsidRDefault="00943713">
            <w:pPr>
              <w:pStyle w:val="Tabell"/>
            </w:pPr>
            <w:r>
              <w:rPr>
                <w:color w:val="FFFFFF"/>
              </w:rPr>
              <w:t xml:space="preserve"> </w:t>
            </w:r>
          </w:p>
        </w:tc>
      </w:tr>
    </w:tbl>
    <w:p w14:paraId="04A02F2E" w14:textId="77777777" w:rsidR="00000000" w:rsidRDefault="00943713">
      <w:pPr>
        <w:pStyle w:val="Rdsrubrik"/>
      </w:pPr>
      <w:r>
        <w:t>Råd</w:t>
      </w:r>
    </w:p>
    <w:p w14:paraId="103EA798" w14:textId="77777777" w:rsidR="00000000" w:rsidRDefault="00943713">
      <w:pPr>
        <w:pStyle w:val="Rd"/>
      </w:pPr>
      <w:r>
        <w:rPr>
          <w:rFonts w:eastAsia="Times New Roman" w:cs="Times New Roman"/>
        </w:rPr>
        <w:t>Hastighetstavlor får även finnas för att upprepa</w:t>
      </w:r>
      <w:r>
        <w:rPr>
          <w:rFonts w:eastAsia="Times New Roman" w:cs="Times New Roman"/>
        </w:rPr>
        <w:t xml:space="preserve"> ett hastighetsbesked.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7078ACF" w14:textId="77777777">
        <w:tc>
          <w:tcPr>
            <w:tcW w:w="0" w:type="auto"/>
            <w:tcBorders>
              <w:top w:val="nil"/>
              <w:left w:val="nil"/>
              <w:bottom w:val="nil"/>
              <w:right w:val="nil"/>
            </w:tcBorders>
            <w:tcMar>
              <w:top w:w="0" w:type="dxa"/>
              <w:left w:w="0" w:type="dxa"/>
              <w:bottom w:w="20" w:type="dxa"/>
              <w:right w:w="0" w:type="dxa"/>
            </w:tcMar>
          </w:tcPr>
          <w:p w14:paraId="4EB02851" w14:textId="77777777" w:rsidR="00000000" w:rsidRDefault="00943713">
            <w:pPr>
              <w:pStyle w:val="Tabell"/>
            </w:pPr>
            <w:r>
              <w:rPr>
                <w:color w:val="FFFFFF"/>
              </w:rPr>
              <w:t xml:space="preserve"> </w:t>
            </w:r>
          </w:p>
        </w:tc>
      </w:tr>
    </w:tbl>
    <w:p w14:paraId="576509CE" w14:textId="77777777" w:rsidR="00000000" w:rsidRDefault="00943713">
      <w:pPr>
        <w:pStyle w:val="Kravnummer"/>
      </w:pPr>
      <w:r>
        <w:t>K160175</w:t>
      </w:r>
    </w:p>
    <w:p w14:paraId="5A35FF2C" w14:textId="77777777" w:rsidR="00000000" w:rsidRDefault="00943713">
      <w:pPr>
        <w:pStyle w:val="Krav"/>
      </w:pPr>
      <w:r>
        <w:rPr>
          <w:rFonts w:eastAsia="Times New Roman" w:cs="Times New Roman"/>
        </w:rPr>
        <w:t>Hastighetstavlor ska upprepa ett hastighetsbesked senast vid driftplatsgränsen på driftplatser varifrån tåg planenligt utgår, samt på knutpunktsdriftplatser.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914B885" w14:textId="77777777">
        <w:tc>
          <w:tcPr>
            <w:tcW w:w="0" w:type="auto"/>
            <w:tcBorders>
              <w:top w:val="nil"/>
              <w:left w:val="nil"/>
              <w:bottom w:val="nil"/>
              <w:right w:val="nil"/>
            </w:tcBorders>
            <w:tcMar>
              <w:top w:w="0" w:type="dxa"/>
              <w:left w:w="0" w:type="dxa"/>
              <w:bottom w:w="20" w:type="dxa"/>
              <w:right w:w="0" w:type="dxa"/>
            </w:tcMar>
          </w:tcPr>
          <w:p w14:paraId="648B24EE" w14:textId="77777777" w:rsidR="00000000" w:rsidRDefault="00943713">
            <w:pPr>
              <w:pStyle w:val="Tabell"/>
            </w:pPr>
            <w:r>
              <w:rPr>
                <w:color w:val="FFFFFF"/>
              </w:rPr>
              <w:t xml:space="preserve"> </w:t>
            </w:r>
          </w:p>
        </w:tc>
      </w:tr>
    </w:tbl>
    <w:p w14:paraId="3AF79C09" w14:textId="77777777" w:rsidR="00000000" w:rsidRDefault="00943713">
      <w:pPr>
        <w:pStyle w:val="Kravnummer"/>
      </w:pPr>
      <w:r>
        <w:t>K160176</w:t>
      </w:r>
    </w:p>
    <w:p w14:paraId="4829D751" w14:textId="77777777" w:rsidR="00000000" w:rsidRDefault="00943713">
      <w:pPr>
        <w:pStyle w:val="Krav"/>
      </w:pPr>
      <w:r>
        <w:rPr>
          <w:rFonts w:eastAsia="Times New Roman" w:cs="Times New Roman"/>
        </w:rPr>
        <w:t>I de fall det finns inskränkningar i en hastighetstav</w:t>
      </w:r>
      <w:r>
        <w:rPr>
          <w:rFonts w:eastAsia="Times New Roman" w:cs="Times New Roman"/>
        </w:rPr>
        <w:t>las giltighet ska den vara försedd med en tilläggsskylt som anger inskränkningen, t ex att den bara gäller för vissa tågslag eller huvudspår.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B5613B" w14:textId="77777777">
        <w:tc>
          <w:tcPr>
            <w:tcW w:w="0" w:type="auto"/>
            <w:tcBorders>
              <w:top w:val="nil"/>
              <w:left w:val="nil"/>
              <w:bottom w:val="nil"/>
              <w:right w:val="nil"/>
            </w:tcBorders>
            <w:tcMar>
              <w:top w:w="0" w:type="dxa"/>
              <w:left w:w="0" w:type="dxa"/>
              <w:bottom w:w="20" w:type="dxa"/>
              <w:right w:w="0" w:type="dxa"/>
            </w:tcMar>
          </w:tcPr>
          <w:p w14:paraId="0836144C" w14:textId="77777777" w:rsidR="00000000" w:rsidRDefault="00943713">
            <w:pPr>
              <w:pStyle w:val="Tabell"/>
            </w:pPr>
            <w:r>
              <w:rPr>
                <w:color w:val="FFFFFF"/>
              </w:rPr>
              <w:t xml:space="preserve"> </w:t>
            </w:r>
          </w:p>
        </w:tc>
      </w:tr>
    </w:tbl>
    <w:p w14:paraId="525FE20F" w14:textId="77777777" w:rsidR="00000000" w:rsidRDefault="00943713">
      <w:pPr>
        <w:pStyle w:val="Kravnummer"/>
      </w:pPr>
      <w:r>
        <w:t>K160177</w:t>
      </w:r>
    </w:p>
    <w:p w14:paraId="43703A2F" w14:textId="77777777" w:rsidR="00000000" w:rsidRDefault="00943713">
      <w:pPr>
        <w:pStyle w:val="Krav"/>
      </w:pPr>
      <w:r>
        <w:rPr>
          <w:rFonts w:eastAsia="Times New Roman" w:cs="Times New Roman"/>
        </w:rPr>
        <w:t>Placering av en hastighetstavla, vid ett spår, ska vara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4E81EA" w14:textId="77777777">
        <w:tc>
          <w:tcPr>
            <w:tcW w:w="0" w:type="auto"/>
            <w:tcBorders>
              <w:top w:val="nil"/>
              <w:left w:val="nil"/>
              <w:bottom w:val="nil"/>
              <w:right w:val="nil"/>
            </w:tcBorders>
            <w:tcMar>
              <w:top w:w="0" w:type="dxa"/>
              <w:left w:w="0" w:type="dxa"/>
              <w:bottom w:w="20" w:type="dxa"/>
              <w:right w:w="0" w:type="dxa"/>
            </w:tcMar>
          </w:tcPr>
          <w:p w14:paraId="4374E3A8" w14:textId="77777777" w:rsidR="00000000" w:rsidRDefault="00943713">
            <w:pPr>
              <w:pStyle w:val="Tabell"/>
            </w:pPr>
            <w:r>
              <w:rPr>
                <w:color w:val="FFFFFF"/>
              </w:rPr>
              <w:t xml:space="preserve"> </w:t>
            </w:r>
          </w:p>
        </w:tc>
      </w:tr>
    </w:tbl>
    <w:p w14:paraId="3CDADEB3" w14:textId="77777777" w:rsidR="00000000" w:rsidRDefault="00943713">
      <w:pPr>
        <w:pStyle w:val="Kravnummer"/>
      </w:pPr>
      <w:r>
        <w:t>K160178</w:t>
      </w:r>
    </w:p>
    <w:p w14:paraId="339E5A10" w14:textId="77777777" w:rsidR="00000000" w:rsidRDefault="00943713">
      <w:pPr>
        <w:pStyle w:val="Krav"/>
      </w:pPr>
      <w:r>
        <w:rPr>
          <w:rFonts w:eastAsia="Times New Roman" w:cs="Times New Roman"/>
        </w:rPr>
        <w:t>Vid flera intilliggande spår ska hastighetstavla vara placerad</w:t>
      </w:r>
    </w:p>
    <w:p w14:paraId="5CF1D3E7" w14:textId="77777777" w:rsidR="00000000" w:rsidRDefault="00943713" w:rsidP="00943713">
      <w:pPr>
        <w:pStyle w:val="Krav"/>
        <w:numPr>
          <w:ilvl w:val="0"/>
          <w:numId w:val="50"/>
        </w:numPr>
      </w:pPr>
      <w:r>
        <w:rPr>
          <w:rFonts w:eastAsia="Times New Roman" w:cs="Times New Roman"/>
        </w:rPr>
        <w:t>för spåret längst till vänster eller mellanliggande spår – till vänster, alternativt till höger med pilskylt</w:t>
      </w:r>
    </w:p>
    <w:p w14:paraId="445B38AF" w14:textId="77777777" w:rsidR="00000000" w:rsidRDefault="00943713" w:rsidP="00943713">
      <w:pPr>
        <w:pStyle w:val="Krav"/>
        <w:numPr>
          <w:ilvl w:val="0"/>
          <w:numId w:val="50"/>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FE0B5E" w14:textId="77777777">
        <w:tc>
          <w:tcPr>
            <w:tcW w:w="0" w:type="auto"/>
            <w:tcBorders>
              <w:top w:val="nil"/>
              <w:left w:val="nil"/>
              <w:bottom w:val="nil"/>
              <w:right w:val="nil"/>
            </w:tcBorders>
            <w:tcMar>
              <w:top w:w="0" w:type="dxa"/>
              <w:left w:w="0" w:type="dxa"/>
              <w:bottom w:w="20" w:type="dxa"/>
              <w:right w:w="0" w:type="dxa"/>
            </w:tcMar>
          </w:tcPr>
          <w:p w14:paraId="7A9A5D66" w14:textId="77777777" w:rsidR="00000000" w:rsidRDefault="00943713">
            <w:pPr>
              <w:pStyle w:val="Tabell"/>
            </w:pPr>
            <w:r>
              <w:rPr>
                <w:color w:val="FFFFFF"/>
              </w:rPr>
              <w:t xml:space="preserve"> </w:t>
            </w:r>
          </w:p>
        </w:tc>
      </w:tr>
    </w:tbl>
    <w:p w14:paraId="4306CB9F" w14:textId="77777777" w:rsidR="00000000" w:rsidRDefault="00943713">
      <w:pPr>
        <w:pStyle w:val="Kravnummer"/>
      </w:pPr>
      <w:r>
        <w:t>K160179</w:t>
      </w:r>
    </w:p>
    <w:p w14:paraId="76BE6E9F" w14:textId="77777777" w:rsidR="00000000" w:rsidRDefault="00943713">
      <w:pPr>
        <w:pStyle w:val="Krav"/>
      </w:pPr>
      <w:r>
        <w:rPr>
          <w:rFonts w:eastAsia="Times New Roman" w:cs="Times New Roman"/>
        </w:rPr>
        <w:t>Has</w:t>
      </w:r>
      <w:r>
        <w:rPr>
          <w:rFonts w:eastAsia="Times New Roman" w:cs="Times New Roman"/>
        </w:rPr>
        <w:t>tighetstavla ska vara placerad så att siktsträckan blir minst 50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1D8AEE9" w14:textId="77777777">
        <w:tc>
          <w:tcPr>
            <w:tcW w:w="0" w:type="auto"/>
            <w:tcBorders>
              <w:top w:val="nil"/>
              <w:left w:val="nil"/>
              <w:bottom w:val="nil"/>
              <w:right w:val="nil"/>
            </w:tcBorders>
            <w:tcMar>
              <w:top w:w="0" w:type="dxa"/>
              <w:left w:w="0" w:type="dxa"/>
              <w:bottom w:w="20" w:type="dxa"/>
              <w:right w:w="0" w:type="dxa"/>
            </w:tcMar>
          </w:tcPr>
          <w:p w14:paraId="02A6BE21" w14:textId="77777777" w:rsidR="00000000" w:rsidRDefault="00943713">
            <w:pPr>
              <w:pStyle w:val="Tabell"/>
            </w:pPr>
            <w:r>
              <w:rPr>
                <w:color w:val="FFFFFF"/>
              </w:rPr>
              <w:t xml:space="preserve"> </w:t>
            </w:r>
          </w:p>
        </w:tc>
      </w:tr>
    </w:tbl>
    <w:p w14:paraId="00BAFFF6" w14:textId="77777777" w:rsidR="00000000" w:rsidRDefault="00943713">
      <w:pPr>
        <w:pStyle w:val="Rubrikformatering4"/>
      </w:pPr>
      <w:r>
        <w:t>Hastighetstavla utförande</w:t>
      </w:r>
    </w:p>
    <w:p w14:paraId="20FA2648" w14:textId="77777777" w:rsidR="00000000" w:rsidRDefault="00943713">
      <w:pPr>
        <w:pStyle w:val="Kravnummer"/>
      </w:pPr>
      <w:r>
        <w:t>K187159</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6FBB974A" w14:textId="77777777">
        <w:tc>
          <w:tcPr>
            <w:tcW w:w="6900" w:type="dxa"/>
            <w:tcBorders>
              <w:top w:val="nil"/>
              <w:left w:val="nil"/>
              <w:bottom w:val="nil"/>
              <w:right w:val="nil"/>
            </w:tcBorders>
            <w:tcMar>
              <w:top w:w="20" w:type="dxa"/>
              <w:left w:w="20" w:type="dxa"/>
              <w:bottom w:w="20" w:type="dxa"/>
              <w:right w:w="20" w:type="dxa"/>
            </w:tcMar>
          </w:tcPr>
          <w:p w14:paraId="379B6E8D" w14:textId="77777777" w:rsidR="00000000" w:rsidRDefault="00943713">
            <w:pPr>
              <w:pStyle w:val="Krav"/>
            </w:pPr>
            <w:r>
              <w:rPr>
                <w:rFonts w:eastAsia="Times New Roman" w:cs="Times New Roman"/>
              </w:rPr>
              <w:t>Hastighetstavla med siffror ska användas</w:t>
            </w:r>
            <w:r>
              <w:rPr>
                <w:sz w:val="20"/>
                <w:bdr w:val="none" w:sz="0" w:space="0" w:color="696969"/>
              </w:rPr>
              <w:t xml:space="preserve"> </w:t>
            </w:r>
          </w:p>
          <w:p w14:paraId="60ECE6C2" w14:textId="77777777" w:rsidR="00000000" w:rsidRDefault="00943713" w:rsidP="00943713">
            <w:pPr>
              <w:pStyle w:val="Krav"/>
              <w:numPr>
                <w:ilvl w:val="0"/>
                <w:numId w:val="51"/>
              </w:numPr>
            </w:pPr>
            <w:r>
              <w:rPr>
                <w:rFonts w:eastAsia="Times New Roman" w:cs="Times New Roman"/>
              </w:rPr>
              <w:t>inom ATC-område, där hastigheten är under 160 km/h </w:t>
            </w:r>
          </w:p>
          <w:p w14:paraId="7B5D863A" w14:textId="77777777" w:rsidR="00000000" w:rsidRDefault="00943713" w:rsidP="00943713">
            <w:pPr>
              <w:pStyle w:val="Krav"/>
              <w:numPr>
                <w:ilvl w:val="0"/>
                <w:numId w:val="51"/>
              </w:numPr>
            </w:pPr>
            <w:r>
              <w:rPr>
                <w:rFonts w:eastAsia="Times New Roman" w:cs="Times New Roman"/>
              </w:rPr>
              <w:t>generellt inom område utan ATC</w:t>
            </w:r>
          </w:p>
          <w:p w14:paraId="4DF35289" w14:textId="77777777" w:rsidR="00000000" w:rsidRDefault="00943713" w:rsidP="00943713">
            <w:pPr>
              <w:pStyle w:val="Krav"/>
              <w:numPr>
                <w:ilvl w:val="0"/>
                <w:numId w:val="51"/>
              </w:numPr>
            </w:pPr>
            <w:r>
              <w:rPr>
                <w:rFonts w:eastAsia="Times New Roman" w:cs="Times New Roman"/>
              </w:rPr>
              <w:t xml:space="preserve">i ATC-arbetsområde på </w:t>
            </w:r>
            <w:r>
              <w:rPr>
                <w:rFonts w:eastAsia="Times New Roman" w:cs="Times New Roman"/>
              </w:rPr>
              <w:t>tidigare ej utrustade sträckor.</w:t>
            </w:r>
          </w:p>
        </w:tc>
        <w:tc>
          <w:tcPr>
            <w:tcW w:w="1500" w:type="dxa"/>
            <w:tcBorders>
              <w:top w:val="nil"/>
              <w:left w:val="nil"/>
              <w:bottom w:val="nil"/>
              <w:right w:val="nil"/>
            </w:tcBorders>
            <w:tcMar>
              <w:top w:w="20" w:type="dxa"/>
              <w:left w:w="20" w:type="dxa"/>
              <w:bottom w:w="20" w:type="dxa"/>
              <w:right w:w="20" w:type="dxa"/>
            </w:tcMar>
            <w:vAlign w:val="center"/>
          </w:tcPr>
          <w:p w14:paraId="0AB2282A" w14:textId="331AF006" w:rsidR="00000000" w:rsidRDefault="00943713">
            <w:pPr>
              <w:pStyle w:val="Krav"/>
              <w:jc w:val="right"/>
            </w:pPr>
            <w:r>
              <w:rPr>
                <w:noProof/>
                <w:sz w:val="20"/>
              </w:rPr>
              <w:drawing>
                <wp:inline distT="0" distB="0" distL="0" distR="0" wp14:anchorId="2DFBF250" wp14:editId="625A0912">
                  <wp:extent cx="469900" cy="628650"/>
                  <wp:effectExtent l="0" t="0" r="0" b="0"/>
                  <wp:docPr id="12" name="Bild 1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mbedded image"/>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900" cy="628650"/>
                          </a:xfrm>
                          <a:prstGeom prst="rect">
                            <a:avLst/>
                          </a:prstGeom>
                          <a:noFill/>
                          <a:ln>
                            <a:noFill/>
                          </a:ln>
                        </pic:spPr>
                      </pic:pic>
                    </a:graphicData>
                  </a:graphic>
                </wp:inline>
              </w:drawing>
            </w:r>
          </w:p>
        </w:tc>
      </w:tr>
    </w:tbl>
    <w:p w14:paraId="0AA7EF64"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F1D9F4" w14:textId="77777777">
        <w:tc>
          <w:tcPr>
            <w:tcW w:w="0" w:type="auto"/>
            <w:tcBorders>
              <w:top w:val="nil"/>
              <w:left w:val="nil"/>
              <w:bottom w:val="nil"/>
              <w:right w:val="nil"/>
            </w:tcBorders>
            <w:tcMar>
              <w:top w:w="0" w:type="dxa"/>
              <w:left w:w="0" w:type="dxa"/>
              <w:bottom w:w="20" w:type="dxa"/>
              <w:right w:w="0" w:type="dxa"/>
            </w:tcMar>
          </w:tcPr>
          <w:p w14:paraId="67978C65" w14:textId="77777777" w:rsidR="00000000" w:rsidRDefault="00943713">
            <w:pPr>
              <w:pStyle w:val="Tabell"/>
            </w:pPr>
            <w:r>
              <w:rPr>
                <w:color w:val="FFFFFF"/>
              </w:rPr>
              <w:t xml:space="preserve"> </w:t>
            </w:r>
          </w:p>
        </w:tc>
      </w:tr>
    </w:tbl>
    <w:p w14:paraId="4843489F" w14:textId="77777777" w:rsidR="00000000" w:rsidRDefault="00943713">
      <w:pPr>
        <w:pStyle w:val="Kravnummer"/>
      </w:pPr>
      <w:r>
        <w:lastRenderedPageBreak/>
        <w:t>K227322</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791F08A" w14:textId="77777777">
        <w:tc>
          <w:tcPr>
            <w:tcW w:w="6900" w:type="dxa"/>
            <w:tcBorders>
              <w:top w:val="nil"/>
              <w:left w:val="nil"/>
              <w:bottom w:val="nil"/>
              <w:right w:val="nil"/>
            </w:tcBorders>
            <w:tcMar>
              <w:top w:w="20" w:type="dxa"/>
              <w:left w:w="20" w:type="dxa"/>
              <w:bottom w:w="20" w:type="dxa"/>
              <w:right w:w="20" w:type="dxa"/>
            </w:tcMar>
          </w:tcPr>
          <w:p w14:paraId="5845D394" w14:textId="77777777" w:rsidR="00000000" w:rsidRDefault="00943713">
            <w:pPr>
              <w:pStyle w:val="Krav"/>
            </w:pPr>
            <w:r>
              <w:rPr>
                <w:rFonts w:eastAsia="Times New Roman" w:cs="Times New Roman"/>
              </w:rPr>
              <w:t>Hastighetstavla med siffror och tilläggsskylt ”ATC-överskridande” ska finnas där</w:t>
            </w:r>
            <w:r>
              <w:rPr>
                <w:sz w:val="20"/>
                <w:bdr w:val="none" w:sz="0" w:space="0" w:color="696969"/>
              </w:rPr>
              <w:t xml:space="preserve"> </w:t>
            </w:r>
          </w:p>
          <w:p w14:paraId="09D2AA1D" w14:textId="77777777" w:rsidR="00000000" w:rsidRDefault="00943713" w:rsidP="00943713">
            <w:pPr>
              <w:pStyle w:val="Krav"/>
              <w:numPr>
                <w:ilvl w:val="0"/>
                <w:numId w:val="52"/>
              </w:numPr>
            </w:pPr>
            <w:r>
              <w:rPr>
                <w:rFonts w:eastAsia="Times New Roman" w:cs="Times New Roman"/>
              </w:rPr>
              <w:t>högre hastighet är tillåten för tåg som kör med procentuellt överskridande</w:t>
            </w:r>
          </w:p>
          <w:p w14:paraId="71D4C9BD" w14:textId="77777777" w:rsidR="00000000" w:rsidRDefault="00943713" w:rsidP="00943713">
            <w:pPr>
              <w:pStyle w:val="Krav"/>
              <w:numPr>
                <w:ilvl w:val="0"/>
                <w:numId w:val="52"/>
              </w:numPr>
            </w:pPr>
            <w:r>
              <w:rPr>
                <w:rFonts w:ascii="MercuryTextG2-Roman" w:eastAsia="MercuryTextG2-Roman" w:hAnsi="MercuryTextG2-Roman" w:cs="MercuryTextG2-Roman"/>
              </w:rPr>
              <w:t>hastigheten av andra skäl ska vara lägre vid körning</w:t>
            </w:r>
            <w:r>
              <w:rPr>
                <w:rFonts w:ascii="MercuryTextG2-Roman" w:eastAsia="MercuryTextG2-Roman" w:hAnsi="MercuryTextG2-Roman" w:cs="MercuryTextG2-Roman"/>
              </w:rPr>
              <w:t xml:space="preserve"> utan ATC-besked än vid körning med ATC-besked. Denna tillämpning ska endast förekomma där banans största tillåtna hastighet är högst 80 km/tim.</w:t>
            </w:r>
          </w:p>
        </w:tc>
        <w:tc>
          <w:tcPr>
            <w:tcW w:w="1500" w:type="dxa"/>
            <w:tcBorders>
              <w:top w:val="nil"/>
              <w:left w:val="nil"/>
              <w:bottom w:val="nil"/>
              <w:right w:val="nil"/>
            </w:tcBorders>
            <w:tcMar>
              <w:top w:w="20" w:type="dxa"/>
              <w:left w:w="20" w:type="dxa"/>
              <w:bottom w:w="20" w:type="dxa"/>
              <w:right w:w="20" w:type="dxa"/>
            </w:tcMar>
            <w:vAlign w:val="center"/>
          </w:tcPr>
          <w:p w14:paraId="0B4C4223" w14:textId="435A9461" w:rsidR="00000000" w:rsidRDefault="00943713">
            <w:pPr>
              <w:pStyle w:val="Krav"/>
              <w:jc w:val="right"/>
            </w:pPr>
            <w:r>
              <w:rPr>
                <w:noProof/>
                <w:sz w:val="20"/>
              </w:rPr>
              <w:drawing>
                <wp:inline distT="0" distB="0" distL="0" distR="0" wp14:anchorId="358BC373" wp14:editId="26EF3F42">
                  <wp:extent cx="533400" cy="1009650"/>
                  <wp:effectExtent l="0" t="0" r="0" b="0"/>
                  <wp:docPr id="13" name="Bild 1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Embedded image"/>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3400" cy="1009650"/>
                          </a:xfrm>
                          <a:prstGeom prst="rect">
                            <a:avLst/>
                          </a:prstGeom>
                          <a:noFill/>
                          <a:ln>
                            <a:noFill/>
                          </a:ln>
                        </pic:spPr>
                      </pic:pic>
                    </a:graphicData>
                  </a:graphic>
                </wp:inline>
              </w:drawing>
            </w:r>
          </w:p>
        </w:tc>
      </w:tr>
    </w:tbl>
    <w:p w14:paraId="04C59DFA"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43A4C52" w14:textId="77777777">
        <w:tc>
          <w:tcPr>
            <w:tcW w:w="0" w:type="auto"/>
            <w:tcBorders>
              <w:top w:val="nil"/>
              <w:left w:val="nil"/>
              <w:bottom w:val="nil"/>
              <w:right w:val="nil"/>
            </w:tcBorders>
            <w:tcMar>
              <w:top w:w="0" w:type="dxa"/>
              <w:left w:w="0" w:type="dxa"/>
              <w:bottom w:w="20" w:type="dxa"/>
              <w:right w:w="0" w:type="dxa"/>
            </w:tcMar>
          </w:tcPr>
          <w:p w14:paraId="2C4A2A02" w14:textId="77777777" w:rsidR="00000000" w:rsidRDefault="00943713">
            <w:pPr>
              <w:pStyle w:val="Tabell"/>
            </w:pPr>
            <w:r>
              <w:rPr>
                <w:color w:val="FFFFFF"/>
              </w:rPr>
              <w:t xml:space="preserve"> </w:t>
            </w:r>
          </w:p>
        </w:tc>
      </w:tr>
    </w:tbl>
    <w:p w14:paraId="3B8EA51B" w14:textId="77777777" w:rsidR="00000000" w:rsidRDefault="00943713">
      <w:pPr>
        <w:pStyle w:val="Rdsrubrik"/>
      </w:pPr>
      <w:r>
        <w:t>Råd</w:t>
      </w:r>
    </w:p>
    <w:p w14:paraId="6A60C2F0" w14:textId="77777777" w:rsidR="00000000" w:rsidRDefault="00943713">
      <w:pPr>
        <w:pStyle w:val="Rd"/>
      </w:pPr>
      <w:r>
        <w:rPr>
          <w:rFonts w:eastAsia="Times New Roman" w:cs="Times New Roman"/>
        </w:rPr>
        <w:t>Används</w:t>
      </w:r>
      <w:r>
        <w:br/>
      </w:r>
      <w:r>
        <w:rPr>
          <w:rFonts w:eastAsia="Times New Roman" w:cs="Times New Roman"/>
        </w:rPr>
        <w:t>– i de fall det förmedlas K1- eller K2-hastigheter; K1- och K2-hastigheter gäller för tåg dä</w:t>
      </w:r>
      <w:r>
        <w:rPr>
          <w:rFonts w:eastAsia="Times New Roman" w:cs="Times New Roman"/>
        </w:rPr>
        <w:t>r föraren i tågskyddssystemet har angivit kurvöverskridande beroende på tågets kurvegenskaper,</w:t>
      </w:r>
      <w:r>
        <w:br/>
      </w:r>
      <w:r>
        <w:rPr>
          <w:rFonts w:eastAsia="Times New Roman" w:cs="Times New Roman"/>
        </w:rPr>
        <w:t>– i de fall där hastigheten av andra skäl ska vara lägre vid körning utan ATC-besked än vid körning med ATC-besked. Detta kan förekomma där banans största tillåt</w:t>
      </w:r>
      <w:r>
        <w:rPr>
          <w:rFonts w:eastAsia="Times New Roman" w:cs="Times New Roman"/>
        </w:rPr>
        <w:t>na hastighet är högst 80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D8D9F6" w14:textId="77777777">
        <w:tc>
          <w:tcPr>
            <w:tcW w:w="0" w:type="auto"/>
            <w:tcBorders>
              <w:top w:val="nil"/>
              <w:left w:val="nil"/>
              <w:bottom w:val="nil"/>
              <w:right w:val="nil"/>
            </w:tcBorders>
            <w:tcMar>
              <w:top w:w="0" w:type="dxa"/>
              <w:left w:w="0" w:type="dxa"/>
              <w:bottom w:w="20" w:type="dxa"/>
              <w:right w:w="0" w:type="dxa"/>
            </w:tcMar>
          </w:tcPr>
          <w:p w14:paraId="1D2371FE" w14:textId="77777777" w:rsidR="00000000" w:rsidRDefault="00943713">
            <w:pPr>
              <w:pStyle w:val="Tabell"/>
            </w:pPr>
            <w:r>
              <w:rPr>
                <w:color w:val="FFFFFF"/>
              </w:rPr>
              <w:t xml:space="preserve"> </w:t>
            </w:r>
          </w:p>
        </w:tc>
      </w:tr>
    </w:tbl>
    <w:p w14:paraId="612EB783" w14:textId="77777777" w:rsidR="00000000" w:rsidRDefault="00943713">
      <w:pPr>
        <w:pStyle w:val="Rdsrubrik"/>
      </w:pPr>
      <w:r>
        <w:t>Råd</w:t>
      </w:r>
    </w:p>
    <w:p w14:paraId="58431440" w14:textId="77777777" w:rsidR="00000000" w:rsidRDefault="00943713">
      <w:pPr>
        <w:pStyle w:val="Rd"/>
      </w:pPr>
      <w:r>
        <w:rPr>
          <w:rFonts w:eastAsia="Times New Roman" w:cs="Times New Roman"/>
        </w:rPr>
        <w:t>Till pkt 2: Används typiskt i de fall banan är indelad i mycket korta signalsträckor och det därför krävs lägre hastighet vid körning utan verksam ATC än vid körning med ATC-besked.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E1DFBB" w14:textId="77777777">
        <w:tc>
          <w:tcPr>
            <w:tcW w:w="0" w:type="auto"/>
            <w:tcBorders>
              <w:top w:val="nil"/>
              <w:left w:val="nil"/>
              <w:bottom w:val="nil"/>
              <w:right w:val="nil"/>
            </w:tcBorders>
            <w:tcMar>
              <w:top w:w="0" w:type="dxa"/>
              <w:left w:w="0" w:type="dxa"/>
              <w:bottom w:w="20" w:type="dxa"/>
              <w:right w:w="0" w:type="dxa"/>
            </w:tcMar>
          </w:tcPr>
          <w:p w14:paraId="206CB82A" w14:textId="77777777" w:rsidR="00000000" w:rsidRDefault="00943713">
            <w:pPr>
              <w:pStyle w:val="Tabell"/>
            </w:pPr>
            <w:r>
              <w:rPr>
                <w:color w:val="FFFFFF"/>
              </w:rPr>
              <w:t xml:space="preserve"> </w:t>
            </w:r>
          </w:p>
        </w:tc>
      </w:tr>
    </w:tbl>
    <w:p w14:paraId="4550AC73" w14:textId="77777777" w:rsidR="00000000" w:rsidRDefault="00943713">
      <w:pPr>
        <w:pStyle w:val="Kravnummer"/>
      </w:pPr>
      <w:r>
        <w:t>K160183</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3BFF3676" w14:textId="77777777">
        <w:tc>
          <w:tcPr>
            <w:tcW w:w="6900" w:type="dxa"/>
            <w:tcBorders>
              <w:top w:val="nil"/>
              <w:left w:val="nil"/>
              <w:bottom w:val="nil"/>
              <w:right w:val="nil"/>
            </w:tcBorders>
            <w:tcMar>
              <w:top w:w="20" w:type="dxa"/>
              <w:left w:w="20" w:type="dxa"/>
              <w:bottom w:w="20" w:type="dxa"/>
              <w:right w:w="20" w:type="dxa"/>
            </w:tcMar>
          </w:tcPr>
          <w:p w14:paraId="42F4955D" w14:textId="77777777" w:rsidR="00000000" w:rsidRDefault="00943713">
            <w:pPr>
              <w:pStyle w:val="Krav"/>
            </w:pPr>
            <w:r>
              <w:rPr>
                <w:rFonts w:eastAsia="Times New Roman" w:cs="Times New Roman"/>
              </w:rPr>
              <w:t>Hastighetstavla ”pilspets</w:t>
            </w:r>
            <w:r>
              <w:rPr>
                <w:rFonts w:eastAsia="Times New Roman" w:cs="Times New Roman"/>
              </w:rPr>
              <w:t xml:space="preserve"> uppåt” ska finnas för att ange höjning av hastigheten till ett värde som är 160 km/h eller högre.</w:t>
            </w:r>
          </w:p>
        </w:tc>
        <w:tc>
          <w:tcPr>
            <w:tcW w:w="1500" w:type="dxa"/>
            <w:tcBorders>
              <w:top w:val="nil"/>
              <w:left w:val="nil"/>
              <w:bottom w:val="nil"/>
              <w:right w:val="nil"/>
            </w:tcBorders>
            <w:tcMar>
              <w:top w:w="20" w:type="dxa"/>
              <w:left w:w="20" w:type="dxa"/>
              <w:bottom w:w="20" w:type="dxa"/>
              <w:right w:w="20" w:type="dxa"/>
            </w:tcMar>
            <w:vAlign w:val="center"/>
          </w:tcPr>
          <w:p w14:paraId="3C12E59B" w14:textId="37FBE9E2" w:rsidR="00000000" w:rsidRDefault="00943713">
            <w:pPr>
              <w:pStyle w:val="Krav"/>
              <w:jc w:val="right"/>
            </w:pPr>
            <w:r>
              <w:rPr>
                <w:noProof/>
                <w:sz w:val="20"/>
              </w:rPr>
              <w:drawing>
                <wp:inline distT="0" distB="0" distL="0" distR="0" wp14:anchorId="4DD5EB31" wp14:editId="200341B1">
                  <wp:extent cx="508000" cy="857250"/>
                  <wp:effectExtent l="0" t="0" r="0" b="0"/>
                  <wp:docPr id="14" name="Bild 1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Embedded image"/>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000" cy="857250"/>
                          </a:xfrm>
                          <a:prstGeom prst="rect">
                            <a:avLst/>
                          </a:prstGeom>
                          <a:noFill/>
                          <a:ln>
                            <a:noFill/>
                          </a:ln>
                        </pic:spPr>
                      </pic:pic>
                    </a:graphicData>
                  </a:graphic>
                </wp:inline>
              </w:drawing>
            </w:r>
          </w:p>
        </w:tc>
      </w:tr>
    </w:tbl>
    <w:p w14:paraId="48D92DD3"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013DD9A" w14:textId="77777777">
        <w:tc>
          <w:tcPr>
            <w:tcW w:w="0" w:type="auto"/>
            <w:tcBorders>
              <w:top w:val="nil"/>
              <w:left w:val="nil"/>
              <w:bottom w:val="nil"/>
              <w:right w:val="nil"/>
            </w:tcBorders>
            <w:tcMar>
              <w:top w:w="0" w:type="dxa"/>
              <w:left w:w="0" w:type="dxa"/>
              <w:bottom w:w="20" w:type="dxa"/>
              <w:right w:w="0" w:type="dxa"/>
            </w:tcMar>
          </w:tcPr>
          <w:p w14:paraId="4EBFD324" w14:textId="77777777" w:rsidR="00000000" w:rsidRDefault="00943713">
            <w:pPr>
              <w:pStyle w:val="Tabell"/>
            </w:pPr>
            <w:r>
              <w:rPr>
                <w:color w:val="FFFFFF"/>
              </w:rPr>
              <w:t xml:space="preserve"> </w:t>
            </w:r>
          </w:p>
        </w:tc>
      </w:tr>
    </w:tbl>
    <w:p w14:paraId="05292867" w14:textId="77777777" w:rsidR="00000000" w:rsidRDefault="00943713">
      <w:pPr>
        <w:pStyle w:val="Rdsrubrik"/>
      </w:pPr>
      <w:r>
        <w:t>Råd</w:t>
      </w:r>
    </w:p>
    <w:p w14:paraId="16FFA786" w14:textId="77777777" w:rsidR="00000000" w:rsidRDefault="00943713">
      <w:pPr>
        <w:pStyle w:val="Rd"/>
      </w:pPr>
      <w:r>
        <w:rPr>
          <w:rFonts w:eastAsia="Times New Roman" w:cs="Times New Roman"/>
        </w:rPr>
        <w:t>Vilken hastighet som gäller framgår av ATC-beskedet.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372E98" w14:textId="77777777">
        <w:tc>
          <w:tcPr>
            <w:tcW w:w="0" w:type="auto"/>
            <w:tcBorders>
              <w:top w:val="nil"/>
              <w:left w:val="nil"/>
              <w:bottom w:val="nil"/>
              <w:right w:val="nil"/>
            </w:tcBorders>
            <w:tcMar>
              <w:top w:w="0" w:type="dxa"/>
              <w:left w:w="0" w:type="dxa"/>
              <w:bottom w:w="20" w:type="dxa"/>
              <w:right w:w="0" w:type="dxa"/>
            </w:tcMar>
          </w:tcPr>
          <w:p w14:paraId="68CA8AAE" w14:textId="77777777" w:rsidR="00000000" w:rsidRDefault="00943713">
            <w:pPr>
              <w:pStyle w:val="Tabell"/>
            </w:pPr>
            <w:r>
              <w:rPr>
                <w:color w:val="FFFFFF"/>
              </w:rPr>
              <w:t xml:space="preserve"> </w:t>
            </w:r>
          </w:p>
        </w:tc>
      </w:tr>
    </w:tbl>
    <w:p w14:paraId="090360F4" w14:textId="77777777" w:rsidR="00000000" w:rsidRDefault="00943713">
      <w:pPr>
        <w:pStyle w:val="Kravnummer"/>
      </w:pPr>
      <w:r>
        <w:t>K160184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47F801A8" w14:textId="77777777">
        <w:tc>
          <w:tcPr>
            <w:tcW w:w="6900" w:type="dxa"/>
            <w:tcBorders>
              <w:top w:val="nil"/>
              <w:left w:val="nil"/>
              <w:bottom w:val="nil"/>
              <w:right w:val="nil"/>
            </w:tcBorders>
            <w:tcMar>
              <w:top w:w="20" w:type="dxa"/>
              <w:left w:w="20" w:type="dxa"/>
              <w:bottom w:w="20" w:type="dxa"/>
              <w:right w:w="20" w:type="dxa"/>
            </w:tcMar>
          </w:tcPr>
          <w:p w14:paraId="61AB1B0C" w14:textId="77777777" w:rsidR="00000000" w:rsidRDefault="00943713">
            <w:pPr>
              <w:pStyle w:val="Krav"/>
            </w:pPr>
            <w:r>
              <w:rPr>
                <w:rFonts w:eastAsia="Times New Roman" w:cs="Times New Roman"/>
              </w:rPr>
              <w:t>Hastighetstavla ”pilspets nedåt” ska finnas för att ange sänkning av hastigheten t</w:t>
            </w:r>
            <w:r>
              <w:rPr>
                <w:rFonts w:eastAsia="Times New Roman" w:cs="Times New Roman"/>
              </w:rPr>
              <w:t>ill ett värde som är 160 km/h eller högre.</w:t>
            </w:r>
          </w:p>
        </w:tc>
        <w:tc>
          <w:tcPr>
            <w:tcW w:w="1500" w:type="dxa"/>
            <w:tcBorders>
              <w:top w:val="nil"/>
              <w:left w:val="nil"/>
              <w:bottom w:val="nil"/>
              <w:right w:val="nil"/>
            </w:tcBorders>
            <w:tcMar>
              <w:top w:w="20" w:type="dxa"/>
              <w:left w:w="20" w:type="dxa"/>
              <w:bottom w:w="20" w:type="dxa"/>
              <w:right w:w="20" w:type="dxa"/>
            </w:tcMar>
            <w:vAlign w:val="center"/>
          </w:tcPr>
          <w:p w14:paraId="7C399437" w14:textId="7B0A7843" w:rsidR="00000000" w:rsidRDefault="00943713">
            <w:pPr>
              <w:pStyle w:val="Krav"/>
              <w:jc w:val="right"/>
            </w:pPr>
            <w:r>
              <w:rPr>
                <w:noProof/>
                <w:sz w:val="20"/>
              </w:rPr>
              <w:drawing>
                <wp:inline distT="0" distB="0" distL="0" distR="0" wp14:anchorId="22AC9D88" wp14:editId="1843C5DD">
                  <wp:extent cx="508000" cy="857250"/>
                  <wp:effectExtent l="0" t="0" r="0" b="0"/>
                  <wp:docPr id="15" name="Bild 1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Embedded image"/>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8000" cy="857250"/>
                          </a:xfrm>
                          <a:prstGeom prst="rect">
                            <a:avLst/>
                          </a:prstGeom>
                          <a:noFill/>
                          <a:ln>
                            <a:noFill/>
                          </a:ln>
                        </pic:spPr>
                      </pic:pic>
                    </a:graphicData>
                  </a:graphic>
                </wp:inline>
              </w:drawing>
            </w:r>
          </w:p>
        </w:tc>
      </w:tr>
    </w:tbl>
    <w:p w14:paraId="106477A8"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60CD19" w14:textId="77777777">
        <w:tc>
          <w:tcPr>
            <w:tcW w:w="0" w:type="auto"/>
            <w:tcBorders>
              <w:top w:val="nil"/>
              <w:left w:val="nil"/>
              <w:bottom w:val="nil"/>
              <w:right w:val="nil"/>
            </w:tcBorders>
            <w:tcMar>
              <w:top w:w="0" w:type="dxa"/>
              <w:left w:w="0" w:type="dxa"/>
              <w:bottom w:w="20" w:type="dxa"/>
              <w:right w:w="0" w:type="dxa"/>
            </w:tcMar>
          </w:tcPr>
          <w:p w14:paraId="794F118A" w14:textId="77777777" w:rsidR="00000000" w:rsidRDefault="00943713">
            <w:pPr>
              <w:pStyle w:val="Tabell"/>
            </w:pPr>
            <w:r>
              <w:rPr>
                <w:color w:val="FFFFFF"/>
              </w:rPr>
              <w:t xml:space="preserve"> </w:t>
            </w:r>
          </w:p>
        </w:tc>
      </w:tr>
    </w:tbl>
    <w:p w14:paraId="41A91C90" w14:textId="77777777" w:rsidR="00000000" w:rsidRDefault="00943713">
      <w:pPr>
        <w:pStyle w:val="Rdsrubrik"/>
      </w:pPr>
      <w:r>
        <w:t>Råd</w:t>
      </w:r>
    </w:p>
    <w:p w14:paraId="0FB98A0C" w14:textId="77777777" w:rsidR="00000000" w:rsidRDefault="00943713">
      <w:pPr>
        <w:pStyle w:val="Rd"/>
      </w:pPr>
      <w:r>
        <w:rPr>
          <w:rFonts w:eastAsia="Times New Roman" w:cs="Times New Roman"/>
        </w:rPr>
        <w:t>Vilken hastighet som gäller framgår av ATC-beskedet.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537200" w14:textId="77777777">
        <w:tc>
          <w:tcPr>
            <w:tcW w:w="0" w:type="auto"/>
            <w:tcBorders>
              <w:top w:val="nil"/>
              <w:left w:val="nil"/>
              <w:bottom w:val="nil"/>
              <w:right w:val="nil"/>
            </w:tcBorders>
            <w:tcMar>
              <w:top w:w="0" w:type="dxa"/>
              <w:left w:w="0" w:type="dxa"/>
              <w:bottom w:w="20" w:type="dxa"/>
              <w:right w:w="0" w:type="dxa"/>
            </w:tcMar>
          </w:tcPr>
          <w:p w14:paraId="5BF197A5" w14:textId="77777777" w:rsidR="00000000" w:rsidRDefault="00943713">
            <w:pPr>
              <w:pStyle w:val="Tabell"/>
            </w:pPr>
            <w:r>
              <w:rPr>
                <w:color w:val="FFFFFF"/>
              </w:rPr>
              <w:t xml:space="preserve"> </w:t>
            </w:r>
          </w:p>
        </w:tc>
      </w:tr>
    </w:tbl>
    <w:p w14:paraId="42495AC4" w14:textId="77777777" w:rsidR="00000000" w:rsidRDefault="00943713">
      <w:pPr>
        <w:pStyle w:val="Kravnummer"/>
      </w:pPr>
      <w:r>
        <w:lastRenderedPageBreak/>
        <w:t>K197651</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4E0864D8" w14:textId="77777777">
        <w:tc>
          <w:tcPr>
            <w:tcW w:w="6900" w:type="dxa"/>
            <w:tcBorders>
              <w:top w:val="nil"/>
              <w:left w:val="nil"/>
              <w:bottom w:val="nil"/>
              <w:right w:val="nil"/>
            </w:tcBorders>
            <w:tcMar>
              <w:top w:w="20" w:type="dxa"/>
              <w:left w:w="20" w:type="dxa"/>
              <w:bottom w:w="20" w:type="dxa"/>
              <w:right w:w="20" w:type="dxa"/>
            </w:tcMar>
          </w:tcPr>
          <w:p w14:paraId="132BF935" w14:textId="77777777" w:rsidR="00000000" w:rsidRDefault="00943713">
            <w:pPr>
              <w:pStyle w:val="Krav"/>
            </w:pPr>
            <w:r>
              <w:rPr>
                <w:rFonts w:eastAsia="Times New Roman" w:cs="Times New Roman"/>
              </w:rPr>
              <w:t>Hastighetstavla ”skyltad hastighetsnedsättning upphör” ska finnas i system E2/E3 där största tillåtna hastighet skyltad med hastighetstavl</w:t>
            </w:r>
            <w:r>
              <w:rPr>
                <w:rFonts w:eastAsia="Times New Roman" w:cs="Times New Roman"/>
              </w:rPr>
              <w:t>a upphör.</w:t>
            </w:r>
          </w:p>
        </w:tc>
        <w:tc>
          <w:tcPr>
            <w:tcW w:w="1500" w:type="dxa"/>
            <w:tcBorders>
              <w:top w:val="nil"/>
              <w:left w:val="nil"/>
              <w:bottom w:val="nil"/>
              <w:right w:val="nil"/>
            </w:tcBorders>
            <w:tcMar>
              <w:top w:w="20" w:type="dxa"/>
              <w:left w:w="20" w:type="dxa"/>
              <w:bottom w:w="20" w:type="dxa"/>
              <w:right w:w="20" w:type="dxa"/>
            </w:tcMar>
            <w:vAlign w:val="center"/>
          </w:tcPr>
          <w:p w14:paraId="19041E3A" w14:textId="54F3D6B2" w:rsidR="00000000" w:rsidRDefault="00943713">
            <w:pPr>
              <w:pStyle w:val="Krav"/>
              <w:jc w:val="right"/>
            </w:pPr>
            <w:r>
              <w:rPr>
                <w:noProof/>
                <w:sz w:val="20"/>
              </w:rPr>
              <w:drawing>
                <wp:inline distT="0" distB="0" distL="0" distR="0" wp14:anchorId="53241F01" wp14:editId="263EDEBE">
                  <wp:extent cx="527050" cy="812800"/>
                  <wp:effectExtent l="0" t="0" r="0" b="0"/>
                  <wp:docPr id="16" name="Bild 1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Embedded image"/>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 cy="812800"/>
                          </a:xfrm>
                          <a:prstGeom prst="rect">
                            <a:avLst/>
                          </a:prstGeom>
                          <a:noFill/>
                          <a:ln>
                            <a:noFill/>
                          </a:ln>
                        </pic:spPr>
                      </pic:pic>
                    </a:graphicData>
                  </a:graphic>
                </wp:inline>
              </w:drawing>
            </w:r>
          </w:p>
        </w:tc>
      </w:tr>
    </w:tbl>
    <w:p w14:paraId="3311A124"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9A0781" w14:textId="77777777">
        <w:tc>
          <w:tcPr>
            <w:tcW w:w="0" w:type="auto"/>
            <w:tcBorders>
              <w:top w:val="nil"/>
              <w:left w:val="nil"/>
              <w:bottom w:val="nil"/>
              <w:right w:val="nil"/>
            </w:tcBorders>
            <w:tcMar>
              <w:top w:w="0" w:type="dxa"/>
              <w:left w:w="0" w:type="dxa"/>
              <w:bottom w:w="20" w:type="dxa"/>
              <w:right w:w="0" w:type="dxa"/>
            </w:tcMar>
          </w:tcPr>
          <w:p w14:paraId="465FA06B" w14:textId="77777777" w:rsidR="00000000" w:rsidRDefault="00943713">
            <w:pPr>
              <w:pStyle w:val="Tabell"/>
            </w:pPr>
            <w:r>
              <w:rPr>
                <w:color w:val="FFFFFF"/>
              </w:rPr>
              <w:t xml:space="preserve"> </w:t>
            </w:r>
          </w:p>
        </w:tc>
      </w:tr>
    </w:tbl>
    <w:p w14:paraId="791EC982" w14:textId="77777777" w:rsidR="00000000" w:rsidRDefault="00943713">
      <w:pPr>
        <w:pStyle w:val="Rdsrubrik"/>
      </w:pPr>
      <w:r>
        <w:t>Råd</w:t>
      </w:r>
    </w:p>
    <w:p w14:paraId="2D2584C7" w14:textId="77777777" w:rsidR="00000000" w:rsidRDefault="00943713">
      <w:pPr>
        <w:pStyle w:val="Rd"/>
      </w:pPr>
      <w:r>
        <w:rPr>
          <w:rFonts w:eastAsia="Times New Roman" w:cs="Times New Roman"/>
        </w:rPr>
        <w:t>Tavlan används</w:t>
      </w:r>
    </w:p>
    <w:p w14:paraId="13638636" w14:textId="77777777" w:rsidR="00000000" w:rsidRDefault="00943713" w:rsidP="00943713">
      <w:pPr>
        <w:pStyle w:val="Rd"/>
        <w:numPr>
          <w:ilvl w:val="0"/>
          <w:numId w:val="53"/>
        </w:numPr>
      </w:pPr>
      <w:r>
        <w:rPr>
          <w:rFonts w:eastAsia="Times New Roman" w:cs="Times New Roman"/>
        </w:rPr>
        <w:t>där en hastighetsnedsättning slutar</w:t>
      </w:r>
    </w:p>
    <w:p w14:paraId="6C2076C5" w14:textId="77777777" w:rsidR="00000000" w:rsidRDefault="00943713" w:rsidP="00943713">
      <w:pPr>
        <w:pStyle w:val="Rd"/>
        <w:numPr>
          <w:ilvl w:val="0"/>
          <w:numId w:val="53"/>
        </w:numPr>
      </w:pPr>
      <w:r>
        <w:rPr>
          <w:rFonts w:eastAsia="Times New Roman" w:cs="Times New Roman"/>
        </w:rPr>
        <w:t>där en permanent hastighetsbegränsning slutar</w:t>
      </w:r>
    </w:p>
    <w:p w14:paraId="34794367" w14:textId="77777777" w:rsidR="00000000" w:rsidRDefault="00943713" w:rsidP="00943713">
      <w:pPr>
        <w:pStyle w:val="Rd"/>
        <w:numPr>
          <w:ilvl w:val="0"/>
          <w:numId w:val="53"/>
        </w:numPr>
      </w:pPr>
      <w:r>
        <w:rPr>
          <w:rFonts w:eastAsia="Times New Roman" w:cs="Times New Roman"/>
        </w:rPr>
        <w:t>där sth ändras från en nivå lägre än 40 km/h till 40 km/h eller högre</w:t>
      </w:r>
    </w:p>
    <w:p w14:paraId="2B1B862F" w14:textId="77777777" w:rsidR="00000000" w:rsidRDefault="00943713" w:rsidP="00943713">
      <w:pPr>
        <w:pStyle w:val="Rd"/>
        <w:numPr>
          <w:ilvl w:val="0"/>
          <w:numId w:val="53"/>
        </w:numPr>
      </w:pPr>
      <w:r>
        <w:rPr>
          <w:rFonts w:eastAsia="Times New Roman" w:cs="Times New Roman"/>
        </w:rPr>
        <w:t xml:space="preserve">i vissa fall där permanent hastighetsbegränsning för vissa typer av </w:t>
      </w:r>
      <w:r>
        <w:rPr>
          <w:rFonts w:eastAsia="Times New Roman" w:cs="Times New Roman"/>
        </w:rPr>
        <w:t>fordonssätt slutar.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5C28BF" w14:textId="77777777">
        <w:tc>
          <w:tcPr>
            <w:tcW w:w="0" w:type="auto"/>
            <w:tcBorders>
              <w:top w:val="nil"/>
              <w:left w:val="nil"/>
              <w:bottom w:val="nil"/>
              <w:right w:val="nil"/>
            </w:tcBorders>
            <w:tcMar>
              <w:top w:w="0" w:type="dxa"/>
              <w:left w:w="0" w:type="dxa"/>
              <w:bottom w:w="20" w:type="dxa"/>
              <w:right w:w="0" w:type="dxa"/>
            </w:tcMar>
          </w:tcPr>
          <w:p w14:paraId="59F782A7" w14:textId="77777777" w:rsidR="00000000" w:rsidRDefault="00943713">
            <w:pPr>
              <w:pStyle w:val="Tabell"/>
            </w:pPr>
            <w:r>
              <w:rPr>
                <w:color w:val="FFFFFF"/>
              </w:rPr>
              <w:t xml:space="preserve"> </w:t>
            </w:r>
          </w:p>
        </w:tc>
      </w:tr>
    </w:tbl>
    <w:p w14:paraId="7593E653" w14:textId="77777777" w:rsidR="00000000" w:rsidRDefault="00943713">
      <w:pPr>
        <w:pStyle w:val="Rubrikformatering3"/>
      </w:pPr>
      <w:bookmarkStart w:id="44" w:name="_Toc256000239"/>
      <w:r>
        <w:t>Uppehållstavla</w:t>
      </w:r>
      <w:bookmarkEnd w:id="44"/>
    </w:p>
    <w:p w14:paraId="45F7EE2C" w14:textId="77777777" w:rsidR="00000000" w:rsidRDefault="00943713">
      <w:pPr>
        <w:pStyle w:val="Kravnummer"/>
      </w:pPr>
      <w:r>
        <w:t>K160247</w:t>
      </w:r>
    </w:p>
    <w:p w14:paraId="5378D6BD" w14:textId="77777777" w:rsidR="00000000" w:rsidRDefault="00943713">
      <w:pPr>
        <w:pStyle w:val="Krav"/>
      </w:pPr>
      <w:r>
        <w:rPr>
          <w:rFonts w:eastAsia="Times New Roman" w:cs="Times New Roman"/>
        </w:rPr>
        <w:t>Uppehållstavla ska finnas där det föreligger behov av att ange stopplatsen för resandetåg.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A0097A" w14:textId="77777777">
        <w:tc>
          <w:tcPr>
            <w:tcW w:w="0" w:type="auto"/>
            <w:tcBorders>
              <w:top w:val="nil"/>
              <w:left w:val="nil"/>
              <w:bottom w:val="nil"/>
              <w:right w:val="nil"/>
            </w:tcBorders>
            <w:tcMar>
              <w:top w:w="0" w:type="dxa"/>
              <w:left w:w="0" w:type="dxa"/>
              <w:bottom w:w="20" w:type="dxa"/>
              <w:right w:w="0" w:type="dxa"/>
            </w:tcMar>
          </w:tcPr>
          <w:p w14:paraId="5DD2F8CF" w14:textId="77777777" w:rsidR="00000000" w:rsidRDefault="00943713">
            <w:pPr>
              <w:pStyle w:val="Tabell"/>
            </w:pPr>
            <w:r>
              <w:rPr>
                <w:color w:val="FFFFFF"/>
              </w:rPr>
              <w:t xml:space="preserve"> </w:t>
            </w:r>
          </w:p>
        </w:tc>
      </w:tr>
    </w:tbl>
    <w:p w14:paraId="73982C7D" w14:textId="77777777" w:rsidR="00000000" w:rsidRDefault="00943713">
      <w:pPr>
        <w:pStyle w:val="Kravnummer"/>
      </w:pPr>
      <w:r>
        <w:t>K160248</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6DE8498" w14:textId="77777777">
        <w:tc>
          <w:tcPr>
            <w:tcW w:w="6900" w:type="dxa"/>
            <w:tcBorders>
              <w:top w:val="nil"/>
              <w:left w:val="nil"/>
              <w:bottom w:val="nil"/>
              <w:right w:val="nil"/>
            </w:tcBorders>
            <w:tcMar>
              <w:top w:w="20" w:type="dxa"/>
              <w:left w:w="20" w:type="dxa"/>
              <w:bottom w:w="20" w:type="dxa"/>
              <w:right w:w="20" w:type="dxa"/>
            </w:tcMar>
          </w:tcPr>
          <w:p w14:paraId="2FEFA6D5" w14:textId="77777777" w:rsidR="00000000" w:rsidRDefault="00943713">
            <w:pPr>
              <w:pStyle w:val="Krav"/>
            </w:pPr>
            <w:r>
              <w:rPr>
                <w:rFonts w:eastAsia="Times New Roman" w:cs="Times New Roman"/>
              </w:rPr>
              <w:t>Uppehållstavla ska visa antingen bokstaven ”U”, eller siffror som anger tåglängden i meter.</w:t>
            </w:r>
          </w:p>
        </w:tc>
        <w:tc>
          <w:tcPr>
            <w:tcW w:w="1500" w:type="dxa"/>
            <w:tcBorders>
              <w:top w:val="nil"/>
              <w:left w:val="nil"/>
              <w:bottom w:val="nil"/>
              <w:right w:val="nil"/>
            </w:tcBorders>
            <w:tcMar>
              <w:top w:w="20" w:type="dxa"/>
              <w:left w:w="20" w:type="dxa"/>
              <w:bottom w:w="20" w:type="dxa"/>
              <w:right w:w="20" w:type="dxa"/>
            </w:tcMar>
            <w:vAlign w:val="center"/>
          </w:tcPr>
          <w:p w14:paraId="17DFFC4B" w14:textId="4A25C419" w:rsidR="00000000" w:rsidRDefault="00943713">
            <w:pPr>
              <w:pStyle w:val="Krav"/>
              <w:jc w:val="right"/>
            </w:pPr>
            <w:r>
              <w:rPr>
                <w:noProof/>
                <w:sz w:val="20"/>
              </w:rPr>
              <w:drawing>
                <wp:inline distT="0" distB="0" distL="0" distR="0" wp14:anchorId="2BC656D6" wp14:editId="26168CD6">
                  <wp:extent cx="495300" cy="1136650"/>
                  <wp:effectExtent l="0" t="0" r="0" b="0"/>
                  <wp:docPr id="17" name="Bild 1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Embedded image"/>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300" cy="1136650"/>
                          </a:xfrm>
                          <a:prstGeom prst="rect">
                            <a:avLst/>
                          </a:prstGeom>
                          <a:noFill/>
                          <a:ln>
                            <a:noFill/>
                          </a:ln>
                        </pic:spPr>
                      </pic:pic>
                    </a:graphicData>
                  </a:graphic>
                </wp:inline>
              </w:drawing>
            </w:r>
          </w:p>
        </w:tc>
      </w:tr>
    </w:tbl>
    <w:p w14:paraId="2191694D"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BE1882" w14:textId="77777777">
        <w:tc>
          <w:tcPr>
            <w:tcW w:w="0" w:type="auto"/>
            <w:tcBorders>
              <w:top w:val="nil"/>
              <w:left w:val="nil"/>
              <w:bottom w:val="nil"/>
              <w:right w:val="nil"/>
            </w:tcBorders>
            <w:tcMar>
              <w:top w:w="0" w:type="dxa"/>
              <w:left w:w="0" w:type="dxa"/>
              <w:bottom w:w="20" w:type="dxa"/>
              <w:right w:w="0" w:type="dxa"/>
            </w:tcMar>
          </w:tcPr>
          <w:p w14:paraId="62817DA5" w14:textId="77777777" w:rsidR="00000000" w:rsidRDefault="00943713">
            <w:pPr>
              <w:pStyle w:val="Tabell"/>
            </w:pPr>
            <w:r>
              <w:rPr>
                <w:color w:val="FFFFFF"/>
              </w:rPr>
              <w:t xml:space="preserve"> </w:t>
            </w:r>
          </w:p>
        </w:tc>
      </w:tr>
    </w:tbl>
    <w:p w14:paraId="43BEE67A" w14:textId="77777777" w:rsidR="00000000" w:rsidRDefault="00943713">
      <w:pPr>
        <w:pStyle w:val="Kravnummer"/>
      </w:pPr>
      <w:r>
        <w:t>K160249</w:t>
      </w:r>
    </w:p>
    <w:p w14:paraId="0D9CB974" w14:textId="77777777" w:rsidR="00000000" w:rsidRDefault="00943713">
      <w:pPr>
        <w:pStyle w:val="Krav"/>
      </w:pPr>
      <w:r>
        <w:rPr>
          <w:rFonts w:eastAsia="Times New Roman" w:cs="Times New Roman"/>
        </w:rPr>
        <w:t>U</w:t>
      </w:r>
      <w:r>
        <w:rPr>
          <w:rFonts w:eastAsia="Times New Roman" w:cs="Times New Roman"/>
        </w:rPr>
        <w:t>ppehållstavlans siffror på tåglängden ska vara angivna till minst närmaste högre femtal (noggrannhet 5 meter) t ex 41 meter blir skyltad 045 eller 47 meter blir skyltad 050. Praktiskt brukar uppehållstavlans siffror bli närmaste högre tiotal (noggrannhet 1</w:t>
      </w:r>
      <w:r>
        <w:rPr>
          <w:rFonts w:eastAsia="Times New Roman" w:cs="Times New Roman"/>
        </w:rPr>
        <w:t>0 meter) t ex skyltad 050, 080, 100, 160 eller 240 osv. på grund av olika tågtypers tåglängder.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99B6C82" w14:textId="77777777">
        <w:tc>
          <w:tcPr>
            <w:tcW w:w="0" w:type="auto"/>
            <w:tcBorders>
              <w:top w:val="nil"/>
              <w:left w:val="nil"/>
              <w:bottom w:val="nil"/>
              <w:right w:val="nil"/>
            </w:tcBorders>
            <w:tcMar>
              <w:top w:w="0" w:type="dxa"/>
              <w:left w:w="0" w:type="dxa"/>
              <w:bottom w:w="20" w:type="dxa"/>
              <w:right w:w="0" w:type="dxa"/>
            </w:tcMar>
          </w:tcPr>
          <w:p w14:paraId="50835687" w14:textId="77777777" w:rsidR="00000000" w:rsidRDefault="00943713">
            <w:pPr>
              <w:pStyle w:val="Tabell"/>
            </w:pPr>
            <w:r>
              <w:rPr>
                <w:color w:val="FFFFFF"/>
              </w:rPr>
              <w:t xml:space="preserve"> </w:t>
            </w:r>
          </w:p>
        </w:tc>
      </w:tr>
    </w:tbl>
    <w:p w14:paraId="3A9E8D8B" w14:textId="77777777" w:rsidR="00000000" w:rsidRDefault="00943713">
      <w:pPr>
        <w:pStyle w:val="Kravnummer"/>
      </w:pPr>
      <w:r>
        <w:t>K160250</w:t>
      </w:r>
    </w:p>
    <w:p w14:paraId="6FA8F0EC" w14:textId="77777777" w:rsidR="00000000" w:rsidRDefault="00943713">
      <w:pPr>
        <w:pStyle w:val="Krav"/>
      </w:pPr>
      <w:r>
        <w:rPr>
          <w:rFonts w:eastAsia="Times New Roman" w:cs="Times New Roman"/>
        </w:rPr>
        <w:t xml:space="preserve">I de fall alla fordon kan starta med normal acceleration, utan ATC bromsingrepp, från godtycklig plats belägen mellan U-tavla med tåglängd och nästa </w:t>
      </w:r>
      <w:r>
        <w:rPr>
          <w:rFonts w:eastAsia="Times New Roman" w:cs="Times New Roman"/>
        </w:rPr>
        <w:t>U-tavla ska den första U-tavlan vara vit. Om så inte är fallet ska den första U-tavlan vara blå.</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E9B9F8E" w14:textId="77777777">
        <w:tc>
          <w:tcPr>
            <w:tcW w:w="0" w:type="auto"/>
            <w:tcBorders>
              <w:top w:val="nil"/>
              <w:left w:val="nil"/>
              <w:bottom w:val="nil"/>
              <w:right w:val="nil"/>
            </w:tcBorders>
            <w:tcMar>
              <w:top w:w="0" w:type="dxa"/>
              <w:left w:w="0" w:type="dxa"/>
              <w:bottom w:w="20" w:type="dxa"/>
              <w:right w:w="0" w:type="dxa"/>
            </w:tcMar>
          </w:tcPr>
          <w:p w14:paraId="3F2F8F5C" w14:textId="77777777" w:rsidR="00000000" w:rsidRDefault="00943713">
            <w:pPr>
              <w:pStyle w:val="Tabell"/>
            </w:pPr>
            <w:r>
              <w:rPr>
                <w:color w:val="FFFFFF"/>
              </w:rPr>
              <w:t xml:space="preserve"> </w:t>
            </w:r>
          </w:p>
        </w:tc>
      </w:tr>
    </w:tbl>
    <w:p w14:paraId="5344C9F9" w14:textId="77777777" w:rsidR="00000000" w:rsidRDefault="00943713">
      <w:pPr>
        <w:pStyle w:val="Kravnummer"/>
      </w:pPr>
      <w:r>
        <w:t>K160251</w:t>
      </w:r>
    </w:p>
    <w:p w14:paraId="110548ED" w14:textId="77777777" w:rsidR="00000000" w:rsidRDefault="00943713">
      <w:pPr>
        <w:pStyle w:val="Krav"/>
      </w:pPr>
      <w:r>
        <w:rPr>
          <w:rFonts w:eastAsia="Times New Roman" w:cs="Times New Roman"/>
        </w:rPr>
        <w:t>Vid ett spår ska uppehållstavla vara placerad till vänster, alternativt till höger.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E974228" w14:textId="77777777">
        <w:tc>
          <w:tcPr>
            <w:tcW w:w="0" w:type="auto"/>
            <w:tcBorders>
              <w:top w:val="nil"/>
              <w:left w:val="nil"/>
              <w:bottom w:val="nil"/>
              <w:right w:val="nil"/>
            </w:tcBorders>
            <w:tcMar>
              <w:top w:w="0" w:type="dxa"/>
              <w:left w:w="0" w:type="dxa"/>
              <w:bottom w:w="20" w:type="dxa"/>
              <w:right w:w="0" w:type="dxa"/>
            </w:tcMar>
          </w:tcPr>
          <w:p w14:paraId="12CB5C0E" w14:textId="77777777" w:rsidR="00000000" w:rsidRDefault="00943713">
            <w:pPr>
              <w:pStyle w:val="Tabell"/>
            </w:pPr>
            <w:r>
              <w:rPr>
                <w:color w:val="FFFFFF"/>
              </w:rPr>
              <w:t xml:space="preserve"> </w:t>
            </w:r>
          </w:p>
        </w:tc>
      </w:tr>
    </w:tbl>
    <w:p w14:paraId="2BD1AD6F" w14:textId="77777777" w:rsidR="00000000" w:rsidRDefault="00943713">
      <w:pPr>
        <w:pStyle w:val="Kravnummer"/>
      </w:pPr>
      <w:r>
        <w:lastRenderedPageBreak/>
        <w:t>K160252</w:t>
      </w:r>
    </w:p>
    <w:p w14:paraId="25F737F1" w14:textId="77777777" w:rsidR="00000000" w:rsidRDefault="00943713">
      <w:pPr>
        <w:pStyle w:val="Krav"/>
      </w:pPr>
      <w:r>
        <w:rPr>
          <w:rFonts w:eastAsia="Times New Roman" w:cs="Times New Roman"/>
        </w:rPr>
        <w:t>Vid flera intilliggande spår ska uppehållstavla vara </w:t>
      </w:r>
      <w:r>
        <w:rPr>
          <w:rFonts w:eastAsia="Times New Roman" w:cs="Times New Roman"/>
        </w:rPr>
        <w:t>placerad</w:t>
      </w:r>
    </w:p>
    <w:p w14:paraId="1829F05F" w14:textId="77777777" w:rsidR="00000000" w:rsidRDefault="00943713" w:rsidP="00943713">
      <w:pPr>
        <w:pStyle w:val="Krav"/>
        <w:numPr>
          <w:ilvl w:val="0"/>
          <w:numId w:val="54"/>
        </w:numPr>
      </w:pPr>
      <w:r>
        <w:rPr>
          <w:rFonts w:eastAsia="Times New Roman" w:cs="Times New Roman"/>
        </w:rPr>
        <w:t>för spåret längst till vänster eller mellanliggande spår – till vänster, alternativt till höger med pilskylt</w:t>
      </w:r>
    </w:p>
    <w:p w14:paraId="1BF71B7F" w14:textId="77777777" w:rsidR="00000000" w:rsidRDefault="00943713" w:rsidP="00943713">
      <w:pPr>
        <w:pStyle w:val="Krav"/>
        <w:numPr>
          <w:ilvl w:val="0"/>
          <w:numId w:val="54"/>
        </w:numPr>
      </w:pPr>
      <w:r>
        <w:rPr>
          <w:rFonts w:eastAsia="Times New Roman" w:cs="Times New Roman"/>
        </w:rPr>
        <w:t>för spåret längst till höger – till höger, alternativt till vänster.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BCA214" w14:textId="77777777">
        <w:tc>
          <w:tcPr>
            <w:tcW w:w="0" w:type="auto"/>
            <w:tcBorders>
              <w:top w:val="nil"/>
              <w:left w:val="nil"/>
              <w:bottom w:val="nil"/>
              <w:right w:val="nil"/>
            </w:tcBorders>
            <w:tcMar>
              <w:top w:w="0" w:type="dxa"/>
              <w:left w:w="0" w:type="dxa"/>
              <w:bottom w:w="20" w:type="dxa"/>
              <w:right w:w="0" w:type="dxa"/>
            </w:tcMar>
          </w:tcPr>
          <w:p w14:paraId="71E68657" w14:textId="77777777" w:rsidR="00000000" w:rsidRDefault="00943713">
            <w:pPr>
              <w:pStyle w:val="Tabell"/>
            </w:pPr>
            <w:r>
              <w:rPr>
                <w:color w:val="FFFFFF"/>
              </w:rPr>
              <w:t xml:space="preserve"> </w:t>
            </w:r>
          </w:p>
        </w:tc>
      </w:tr>
    </w:tbl>
    <w:p w14:paraId="66A2B773" w14:textId="77777777" w:rsidR="00000000" w:rsidRDefault="00943713">
      <w:pPr>
        <w:pStyle w:val="Kravnummer"/>
      </w:pPr>
      <w:r>
        <w:t>K160253</w:t>
      </w:r>
    </w:p>
    <w:p w14:paraId="0B649CFC" w14:textId="77777777" w:rsidR="00000000" w:rsidRDefault="00943713">
      <w:pPr>
        <w:pStyle w:val="Krav"/>
      </w:pPr>
      <w:r>
        <w:rPr>
          <w:rFonts w:eastAsia="Times New Roman" w:cs="Times New Roman"/>
        </w:rPr>
        <w:t>En uppehållstavla ska vara placerad så att siktsträckan bl</w:t>
      </w:r>
      <w:r>
        <w:rPr>
          <w:rFonts w:eastAsia="Times New Roman" w:cs="Times New Roman"/>
        </w:rPr>
        <w:t>ir minst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D2FEE4" w14:textId="77777777">
        <w:tc>
          <w:tcPr>
            <w:tcW w:w="0" w:type="auto"/>
            <w:tcBorders>
              <w:top w:val="nil"/>
              <w:left w:val="nil"/>
              <w:bottom w:val="nil"/>
              <w:right w:val="nil"/>
            </w:tcBorders>
            <w:tcMar>
              <w:top w:w="0" w:type="dxa"/>
              <w:left w:w="0" w:type="dxa"/>
              <w:bottom w:w="20" w:type="dxa"/>
              <w:right w:w="0" w:type="dxa"/>
            </w:tcMar>
          </w:tcPr>
          <w:p w14:paraId="2DE719BC" w14:textId="77777777" w:rsidR="00000000" w:rsidRDefault="00943713">
            <w:pPr>
              <w:pStyle w:val="Tabell"/>
            </w:pPr>
            <w:r>
              <w:rPr>
                <w:color w:val="FFFFFF"/>
              </w:rPr>
              <w:t xml:space="preserve"> </w:t>
            </w:r>
          </w:p>
        </w:tc>
      </w:tr>
    </w:tbl>
    <w:p w14:paraId="5A893024" w14:textId="77777777" w:rsidR="00000000" w:rsidRDefault="00943713">
      <w:pPr>
        <w:pStyle w:val="Rubrikformatering3"/>
      </w:pPr>
      <w:bookmarkStart w:id="45" w:name="_Toc256000240"/>
      <w:r>
        <w:t>Stopplatstavla</w:t>
      </w:r>
      <w:bookmarkEnd w:id="45"/>
    </w:p>
    <w:p w14:paraId="5C08C193" w14:textId="77777777" w:rsidR="00000000" w:rsidRDefault="00943713">
      <w:pPr>
        <w:pStyle w:val="Kravnummer"/>
      </w:pPr>
      <w:r>
        <w:t>K160254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4FEB40AE" w14:textId="77777777">
        <w:tc>
          <w:tcPr>
            <w:tcW w:w="6900" w:type="dxa"/>
            <w:tcBorders>
              <w:top w:val="nil"/>
              <w:left w:val="nil"/>
              <w:bottom w:val="nil"/>
              <w:right w:val="nil"/>
            </w:tcBorders>
            <w:tcMar>
              <w:top w:w="20" w:type="dxa"/>
              <w:left w:w="20" w:type="dxa"/>
              <w:bottom w:w="20" w:type="dxa"/>
              <w:right w:w="20" w:type="dxa"/>
            </w:tcMar>
          </w:tcPr>
          <w:p w14:paraId="56F6FED7" w14:textId="77777777" w:rsidR="00000000" w:rsidRDefault="00943713">
            <w:pPr>
              <w:pStyle w:val="Krav"/>
            </w:pPr>
            <w:r>
              <w:rPr>
                <w:rFonts w:eastAsia="Times New Roman" w:cs="Times New Roman"/>
              </w:rPr>
              <w:t>I de fall tåg upp till en viss tåglängd skastanna före tågvägens slutpunkt ska en stopplatstavla finnas där tåget ska stanna.</w:t>
            </w:r>
          </w:p>
        </w:tc>
        <w:tc>
          <w:tcPr>
            <w:tcW w:w="1500" w:type="dxa"/>
            <w:tcBorders>
              <w:top w:val="nil"/>
              <w:left w:val="nil"/>
              <w:bottom w:val="nil"/>
              <w:right w:val="nil"/>
            </w:tcBorders>
            <w:tcMar>
              <w:top w:w="20" w:type="dxa"/>
              <w:left w:w="20" w:type="dxa"/>
              <w:bottom w:w="20" w:type="dxa"/>
              <w:right w:w="20" w:type="dxa"/>
            </w:tcMar>
            <w:vAlign w:val="center"/>
          </w:tcPr>
          <w:p w14:paraId="5C9B6129" w14:textId="0114CB05" w:rsidR="00000000" w:rsidRDefault="00943713">
            <w:pPr>
              <w:pStyle w:val="Krav"/>
              <w:jc w:val="right"/>
            </w:pPr>
            <w:r>
              <w:rPr>
                <w:noProof/>
                <w:sz w:val="20"/>
              </w:rPr>
              <w:drawing>
                <wp:inline distT="0" distB="0" distL="0" distR="0" wp14:anchorId="72FE11AD" wp14:editId="7F5BD55A">
                  <wp:extent cx="508000" cy="361950"/>
                  <wp:effectExtent l="0" t="0" r="0" b="0"/>
                  <wp:docPr id="18" name="Bild 1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Embedded image"/>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8000" cy="361950"/>
                          </a:xfrm>
                          <a:prstGeom prst="rect">
                            <a:avLst/>
                          </a:prstGeom>
                          <a:noFill/>
                          <a:ln>
                            <a:noFill/>
                          </a:ln>
                        </pic:spPr>
                      </pic:pic>
                    </a:graphicData>
                  </a:graphic>
                </wp:inline>
              </w:drawing>
            </w:r>
          </w:p>
        </w:tc>
      </w:tr>
    </w:tbl>
    <w:p w14:paraId="0F1D2470"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10F3A8" w14:textId="77777777">
        <w:tc>
          <w:tcPr>
            <w:tcW w:w="0" w:type="auto"/>
            <w:tcBorders>
              <w:top w:val="nil"/>
              <w:left w:val="nil"/>
              <w:bottom w:val="nil"/>
              <w:right w:val="nil"/>
            </w:tcBorders>
            <w:tcMar>
              <w:top w:w="0" w:type="dxa"/>
              <w:left w:w="0" w:type="dxa"/>
              <w:bottom w:w="20" w:type="dxa"/>
              <w:right w:w="0" w:type="dxa"/>
            </w:tcMar>
          </w:tcPr>
          <w:p w14:paraId="6C0B8C44" w14:textId="77777777" w:rsidR="00000000" w:rsidRDefault="00943713">
            <w:pPr>
              <w:pStyle w:val="Tabell"/>
            </w:pPr>
            <w:r>
              <w:rPr>
                <w:color w:val="FFFFFF"/>
              </w:rPr>
              <w:t xml:space="preserve"> </w:t>
            </w:r>
          </w:p>
        </w:tc>
      </w:tr>
    </w:tbl>
    <w:p w14:paraId="2F603DB0" w14:textId="77777777" w:rsidR="00000000" w:rsidRDefault="00943713">
      <w:pPr>
        <w:pStyle w:val="Rdsrubrik"/>
      </w:pPr>
      <w:r>
        <w:t>Råd</w:t>
      </w:r>
    </w:p>
    <w:p w14:paraId="1A2B519F" w14:textId="77777777" w:rsidR="00000000" w:rsidRDefault="00943713">
      <w:pPr>
        <w:pStyle w:val="Rd"/>
      </w:pPr>
      <w:r>
        <w:rPr>
          <w:rFonts w:eastAsia="Times New Roman" w:cs="Times New Roman"/>
        </w:rPr>
        <w:t>Stopplatstavlan gäller inte för resandetåg med uppehåll för trafikutbyte.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A4E4D28" w14:textId="77777777">
        <w:tc>
          <w:tcPr>
            <w:tcW w:w="0" w:type="auto"/>
            <w:tcBorders>
              <w:top w:val="nil"/>
              <w:left w:val="nil"/>
              <w:bottom w:val="nil"/>
              <w:right w:val="nil"/>
            </w:tcBorders>
            <w:tcMar>
              <w:top w:w="0" w:type="dxa"/>
              <w:left w:w="0" w:type="dxa"/>
              <w:bottom w:w="20" w:type="dxa"/>
              <w:right w:w="0" w:type="dxa"/>
            </w:tcMar>
          </w:tcPr>
          <w:p w14:paraId="0AE6FB96" w14:textId="77777777" w:rsidR="00000000" w:rsidRDefault="00943713">
            <w:pPr>
              <w:pStyle w:val="Tabell"/>
            </w:pPr>
            <w:r>
              <w:rPr>
                <w:color w:val="FFFFFF"/>
              </w:rPr>
              <w:t xml:space="preserve"> </w:t>
            </w:r>
          </w:p>
        </w:tc>
      </w:tr>
    </w:tbl>
    <w:p w14:paraId="08F2E30F" w14:textId="77777777" w:rsidR="00000000" w:rsidRDefault="00943713">
      <w:pPr>
        <w:pStyle w:val="Kravnummer"/>
      </w:pPr>
      <w:r>
        <w:t>K160256</w:t>
      </w:r>
    </w:p>
    <w:p w14:paraId="68FD5CA9" w14:textId="77777777" w:rsidR="00000000" w:rsidRDefault="00943713">
      <w:pPr>
        <w:pStyle w:val="Krav"/>
      </w:pPr>
      <w:r>
        <w:rPr>
          <w:rFonts w:eastAsia="Times New Roman" w:cs="Times New Roman"/>
        </w:rPr>
        <w:t>På stopplatstavla ska anges den längsta längd som tåg som ska stanna vid tavlan får ha.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6247A4F" w14:textId="77777777">
        <w:tc>
          <w:tcPr>
            <w:tcW w:w="0" w:type="auto"/>
            <w:tcBorders>
              <w:top w:val="nil"/>
              <w:left w:val="nil"/>
              <w:bottom w:val="nil"/>
              <w:right w:val="nil"/>
            </w:tcBorders>
            <w:tcMar>
              <w:top w:w="0" w:type="dxa"/>
              <w:left w:w="0" w:type="dxa"/>
              <w:bottom w:w="20" w:type="dxa"/>
              <w:right w:w="0" w:type="dxa"/>
            </w:tcMar>
          </w:tcPr>
          <w:p w14:paraId="5AD8B1A9" w14:textId="77777777" w:rsidR="00000000" w:rsidRDefault="00943713">
            <w:pPr>
              <w:pStyle w:val="Tabell"/>
            </w:pPr>
            <w:r>
              <w:rPr>
                <w:color w:val="FFFFFF"/>
              </w:rPr>
              <w:t xml:space="preserve"> </w:t>
            </w:r>
          </w:p>
        </w:tc>
      </w:tr>
    </w:tbl>
    <w:p w14:paraId="00750158" w14:textId="77777777" w:rsidR="00000000" w:rsidRDefault="00943713">
      <w:pPr>
        <w:pStyle w:val="Rubrikformatering3"/>
      </w:pPr>
      <w:bookmarkStart w:id="46" w:name="_Toc256000241"/>
      <w:r>
        <w:t>Tavlor vid gränser</w:t>
      </w:r>
      <w:bookmarkEnd w:id="46"/>
    </w:p>
    <w:p w14:paraId="23C13BE0" w14:textId="77777777" w:rsidR="00000000" w:rsidRDefault="00943713">
      <w:pPr>
        <w:pStyle w:val="Kravnummer"/>
      </w:pPr>
      <w:r>
        <w:t>K160227</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150"/>
        <w:gridCol w:w="2250"/>
      </w:tblGrid>
      <w:tr w:rsidR="00000000" w14:paraId="31CCAD92" w14:textId="77777777">
        <w:tc>
          <w:tcPr>
            <w:tcW w:w="6150" w:type="dxa"/>
            <w:tcBorders>
              <w:top w:val="nil"/>
              <w:left w:val="nil"/>
              <w:bottom w:val="nil"/>
              <w:right w:val="nil"/>
            </w:tcBorders>
            <w:tcMar>
              <w:top w:w="20" w:type="dxa"/>
              <w:left w:w="20" w:type="dxa"/>
              <w:bottom w:w="20" w:type="dxa"/>
              <w:right w:w="20" w:type="dxa"/>
            </w:tcMar>
          </w:tcPr>
          <w:p w14:paraId="4722CEFA" w14:textId="77777777" w:rsidR="00000000" w:rsidRDefault="00943713">
            <w:pPr>
              <w:pStyle w:val="Krav"/>
            </w:pPr>
            <w:r>
              <w:rPr>
                <w:rFonts w:eastAsia="Times New Roman" w:cs="Times New Roman"/>
              </w:rPr>
              <w:t>Systemgränstavla ska finnas vid gräns mot ett annat trafikeringssystem.</w:t>
            </w:r>
            <w:r>
              <w:br/>
            </w:r>
            <w:r>
              <w:rPr>
                <w:rFonts w:eastAsia="Times New Roman" w:cs="Times New Roman"/>
              </w:rPr>
              <w:t>I de fall gränsen går vid en driftplatsgräns mot linje</w:t>
            </w:r>
            <w:r>
              <w:rPr>
                <w:rFonts w:eastAsia="Times New Roman" w:cs="Times New Roman"/>
              </w:rPr>
              <w:t>n ska den tavla som gäller för körning mot linjen vara placerad invid driftplatsens utfartstavla, utfartsblocksignal eller utfartssignal.</w:t>
            </w:r>
          </w:p>
        </w:tc>
        <w:tc>
          <w:tcPr>
            <w:tcW w:w="2250" w:type="dxa"/>
            <w:tcBorders>
              <w:top w:val="nil"/>
              <w:left w:val="nil"/>
              <w:bottom w:val="nil"/>
              <w:right w:val="nil"/>
            </w:tcBorders>
            <w:tcMar>
              <w:top w:w="20" w:type="dxa"/>
              <w:left w:w="20" w:type="dxa"/>
              <w:bottom w:w="20" w:type="dxa"/>
              <w:right w:w="20" w:type="dxa"/>
            </w:tcMar>
            <w:vAlign w:val="center"/>
          </w:tcPr>
          <w:p w14:paraId="1D6B208E" w14:textId="4FFE7191" w:rsidR="00000000" w:rsidRDefault="00943713">
            <w:pPr>
              <w:pStyle w:val="Krav"/>
              <w:jc w:val="right"/>
            </w:pPr>
            <w:r>
              <w:rPr>
                <w:noProof/>
                <w:sz w:val="20"/>
              </w:rPr>
              <w:drawing>
                <wp:inline distT="0" distB="0" distL="0" distR="0" wp14:anchorId="17F9140F" wp14:editId="471A1E05">
                  <wp:extent cx="1257300" cy="1276350"/>
                  <wp:effectExtent l="0" t="0" r="0" b="0"/>
                  <wp:docPr id="19" name="Bild 1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Embedded image"/>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7300" cy="1276350"/>
                          </a:xfrm>
                          <a:prstGeom prst="rect">
                            <a:avLst/>
                          </a:prstGeom>
                          <a:noFill/>
                          <a:ln>
                            <a:noFill/>
                          </a:ln>
                        </pic:spPr>
                      </pic:pic>
                    </a:graphicData>
                  </a:graphic>
                </wp:inline>
              </w:drawing>
            </w:r>
          </w:p>
        </w:tc>
      </w:tr>
    </w:tbl>
    <w:p w14:paraId="142B868B"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2224FE" w14:textId="77777777">
        <w:tc>
          <w:tcPr>
            <w:tcW w:w="0" w:type="auto"/>
            <w:tcBorders>
              <w:top w:val="nil"/>
              <w:left w:val="nil"/>
              <w:bottom w:val="nil"/>
              <w:right w:val="nil"/>
            </w:tcBorders>
            <w:tcMar>
              <w:top w:w="0" w:type="dxa"/>
              <w:left w:w="0" w:type="dxa"/>
              <w:bottom w:w="20" w:type="dxa"/>
              <w:right w:w="0" w:type="dxa"/>
            </w:tcMar>
          </w:tcPr>
          <w:p w14:paraId="64D5476E" w14:textId="77777777" w:rsidR="00000000" w:rsidRDefault="00943713">
            <w:pPr>
              <w:pStyle w:val="Tabell"/>
            </w:pPr>
            <w:r>
              <w:rPr>
                <w:color w:val="FFFFFF"/>
              </w:rPr>
              <w:t xml:space="preserve"> </w:t>
            </w:r>
          </w:p>
        </w:tc>
      </w:tr>
    </w:tbl>
    <w:p w14:paraId="69F222E6" w14:textId="77777777" w:rsidR="00000000" w:rsidRDefault="00943713">
      <w:pPr>
        <w:pStyle w:val="Kravnummer"/>
      </w:pPr>
      <w:r>
        <w:t>K160228</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17B2ADBA" w14:textId="77777777">
        <w:tc>
          <w:tcPr>
            <w:tcW w:w="6900" w:type="dxa"/>
            <w:tcBorders>
              <w:top w:val="nil"/>
              <w:left w:val="nil"/>
              <w:bottom w:val="nil"/>
              <w:right w:val="nil"/>
            </w:tcBorders>
            <w:tcMar>
              <w:top w:w="20" w:type="dxa"/>
              <w:left w:w="20" w:type="dxa"/>
              <w:bottom w:w="20" w:type="dxa"/>
              <w:right w:w="20" w:type="dxa"/>
            </w:tcMar>
          </w:tcPr>
          <w:p w14:paraId="0931D0B6" w14:textId="77777777" w:rsidR="00000000" w:rsidRDefault="00943713">
            <w:pPr>
              <w:pStyle w:val="Krav"/>
            </w:pPr>
            <w:r>
              <w:rPr>
                <w:rFonts w:eastAsia="Times New Roman" w:cs="Times New Roman"/>
              </w:rPr>
              <w:t>Radiosignaleringstavla ska finnas vid färd in i E2 eller E3, placerad där radiouppkoppling mot radioblo</w:t>
            </w:r>
            <w:r>
              <w:rPr>
                <w:rFonts w:eastAsia="Times New Roman" w:cs="Times New Roman"/>
              </w:rPr>
              <w:t>ckcentralen ska vara utförd.</w:t>
            </w:r>
          </w:p>
        </w:tc>
        <w:tc>
          <w:tcPr>
            <w:tcW w:w="1500" w:type="dxa"/>
            <w:tcBorders>
              <w:top w:val="nil"/>
              <w:left w:val="nil"/>
              <w:bottom w:val="nil"/>
              <w:right w:val="nil"/>
            </w:tcBorders>
            <w:tcMar>
              <w:top w:w="20" w:type="dxa"/>
              <w:left w:w="20" w:type="dxa"/>
              <w:bottom w:w="20" w:type="dxa"/>
              <w:right w:w="20" w:type="dxa"/>
            </w:tcMar>
            <w:vAlign w:val="center"/>
          </w:tcPr>
          <w:p w14:paraId="572092F5" w14:textId="10699A10" w:rsidR="00000000" w:rsidRDefault="00943713">
            <w:pPr>
              <w:pStyle w:val="Krav"/>
              <w:jc w:val="right"/>
            </w:pPr>
            <w:r>
              <w:rPr>
                <w:noProof/>
                <w:sz w:val="20"/>
              </w:rPr>
              <w:drawing>
                <wp:inline distT="0" distB="0" distL="0" distR="0" wp14:anchorId="498340D1" wp14:editId="64B1B495">
                  <wp:extent cx="660400" cy="666750"/>
                  <wp:effectExtent l="0" t="0" r="0" b="0"/>
                  <wp:docPr id="20" name="Bild 2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Embedded image"/>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0400" cy="666750"/>
                          </a:xfrm>
                          <a:prstGeom prst="rect">
                            <a:avLst/>
                          </a:prstGeom>
                          <a:noFill/>
                          <a:ln>
                            <a:noFill/>
                          </a:ln>
                        </pic:spPr>
                      </pic:pic>
                    </a:graphicData>
                  </a:graphic>
                </wp:inline>
              </w:drawing>
            </w:r>
          </w:p>
        </w:tc>
      </w:tr>
    </w:tbl>
    <w:p w14:paraId="3CBF818D"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C9F4EA" w14:textId="77777777">
        <w:tc>
          <w:tcPr>
            <w:tcW w:w="0" w:type="auto"/>
            <w:tcBorders>
              <w:top w:val="nil"/>
              <w:left w:val="nil"/>
              <w:bottom w:val="nil"/>
              <w:right w:val="nil"/>
            </w:tcBorders>
            <w:tcMar>
              <w:top w:w="0" w:type="dxa"/>
              <w:left w:w="0" w:type="dxa"/>
              <w:bottom w:w="20" w:type="dxa"/>
              <w:right w:w="0" w:type="dxa"/>
            </w:tcMar>
          </w:tcPr>
          <w:p w14:paraId="19D9D4EB" w14:textId="77777777" w:rsidR="00000000" w:rsidRDefault="00943713">
            <w:pPr>
              <w:pStyle w:val="Tabell"/>
            </w:pPr>
            <w:r>
              <w:rPr>
                <w:color w:val="FFFFFF"/>
              </w:rPr>
              <w:t xml:space="preserve"> </w:t>
            </w:r>
          </w:p>
        </w:tc>
      </w:tr>
    </w:tbl>
    <w:p w14:paraId="62C5A207" w14:textId="77777777" w:rsidR="00000000" w:rsidRDefault="00943713">
      <w:pPr>
        <w:pStyle w:val="Kravnummer"/>
      </w:pPr>
      <w:r>
        <w:t>K160230</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50CDC1BF" w14:textId="77777777">
        <w:tc>
          <w:tcPr>
            <w:tcW w:w="6900" w:type="dxa"/>
            <w:tcBorders>
              <w:top w:val="nil"/>
              <w:left w:val="nil"/>
              <w:bottom w:val="nil"/>
              <w:right w:val="nil"/>
            </w:tcBorders>
            <w:tcMar>
              <w:top w:w="20" w:type="dxa"/>
              <w:left w:w="20" w:type="dxa"/>
              <w:bottom w:w="20" w:type="dxa"/>
              <w:right w:w="20" w:type="dxa"/>
            </w:tcMar>
          </w:tcPr>
          <w:p w14:paraId="52E5CB65" w14:textId="77777777" w:rsidR="00000000" w:rsidRDefault="00943713">
            <w:pPr>
              <w:pStyle w:val="Krav"/>
            </w:pPr>
            <w:r>
              <w:rPr>
                <w:rFonts w:eastAsia="Times New Roman" w:cs="Times New Roman"/>
              </w:rPr>
              <w:t>Tavla ”Tvåskenssignalering börjar” ska vara placerad vid gränsen mellan fler- och tvåskenssignalering tillsammans med första huvudsignal med tvåskenssignalering.</w:t>
            </w:r>
          </w:p>
        </w:tc>
        <w:tc>
          <w:tcPr>
            <w:tcW w:w="1500" w:type="dxa"/>
            <w:tcBorders>
              <w:top w:val="nil"/>
              <w:left w:val="nil"/>
              <w:bottom w:val="nil"/>
              <w:right w:val="nil"/>
            </w:tcBorders>
            <w:tcMar>
              <w:top w:w="20" w:type="dxa"/>
              <w:left w:w="20" w:type="dxa"/>
              <w:bottom w:w="20" w:type="dxa"/>
              <w:right w:w="20" w:type="dxa"/>
            </w:tcMar>
            <w:vAlign w:val="center"/>
          </w:tcPr>
          <w:p w14:paraId="54B8CE43" w14:textId="4D73DAC2" w:rsidR="00000000" w:rsidRDefault="00943713">
            <w:pPr>
              <w:pStyle w:val="Krav"/>
              <w:jc w:val="right"/>
            </w:pPr>
            <w:r>
              <w:rPr>
                <w:noProof/>
                <w:sz w:val="20"/>
              </w:rPr>
              <w:drawing>
                <wp:inline distT="0" distB="0" distL="0" distR="0" wp14:anchorId="4B5A62B3" wp14:editId="15789188">
                  <wp:extent cx="584200" cy="565150"/>
                  <wp:effectExtent l="0" t="0" r="0" b="0"/>
                  <wp:docPr id="21" name="Bild 2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Embedded image"/>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200" cy="565150"/>
                          </a:xfrm>
                          <a:prstGeom prst="rect">
                            <a:avLst/>
                          </a:prstGeom>
                          <a:noFill/>
                          <a:ln>
                            <a:noFill/>
                          </a:ln>
                        </pic:spPr>
                      </pic:pic>
                    </a:graphicData>
                  </a:graphic>
                </wp:inline>
              </w:drawing>
            </w:r>
          </w:p>
        </w:tc>
      </w:tr>
    </w:tbl>
    <w:p w14:paraId="008E9B53"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CAB72FC" w14:textId="77777777">
        <w:tc>
          <w:tcPr>
            <w:tcW w:w="0" w:type="auto"/>
            <w:tcBorders>
              <w:top w:val="nil"/>
              <w:left w:val="nil"/>
              <w:bottom w:val="nil"/>
              <w:right w:val="nil"/>
            </w:tcBorders>
            <w:tcMar>
              <w:top w:w="0" w:type="dxa"/>
              <w:left w:w="0" w:type="dxa"/>
              <w:bottom w:w="20" w:type="dxa"/>
              <w:right w:w="0" w:type="dxa"/>
            </w:tcMar>
          </w:tcPr>
          <w:p w14:paraId="79E977F2" w14:textId="77777777" w:rsidR="00000000" w:rsidRDefault="00943713">
            <w:pPr>
              <w:pStyle w:val="Tabell"/>
            </w:pPr>
            <w:r>
              <w:rPr>
                <w:color w:val="FFFFFF"/>
              </w:rPr>
              <w:t xml:space="preserve"> </w:t>
            </w:r>
          </w:p>
        </w:tc>
      </w:tr>
    </w:tbl>
    <w:p w14:paraId="2866D423" w14:textId="77777777" w:rsidR="00000000" w:rsidRDefault="00943713">
      <w:pPr>
        <w:pStyle w:val="Kravnummer"/>
      </w:pPr>
      <w:r>
        <w:lastRenderedPageBreak/>
        <w:t>K160231</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8A86DD8" w14:textId="77777777">
        <w:tc>
          <w:tcPr>
            <w:tcW w:w="6900" w:type="dxa"/>
            <w:tcBorders>
              <w:top w:val="nil"/>
              <w:left w:val="nil"/>
              <w:bottom w:val="nil"/>
              <w:right w:val="nil"/>
            </w:tcBorders>
            <w:tcMar>
              <w:top w:w="20" w:type="dxa"/>
              <w:left w:w="20" w:type="dxa"/>
              <w:bottom w:w="20" w:type="dxa"/>
              <w:right w:w="20" w:type="dxa"/>
            </w:tcMar>
          </w:tcPr>
          <w:p w14:paraId="0BE50B19" w14:textId="77777777" w:rsidR="00000000" w:rsidRDefault="00943713">
            <w:pPr>
              <w:pStyle w:val="Krav"/>
            </w:pPr>
            <w:r>
              <w:rPr>
                <w:rFonts w:eastAsia="Times New Roman" w:cs="Times New Roman"/>
              </w:rPr>
              <w:t xml:space="preserve">Tavla ”Tvåskenssignalering slutar” </w:t>
            </w:r>
            <w:r>
              <w:rPr>
                <w:rFonts w:eastAsia="Times New Roman" w:cs="Times New Roman"/>
              </w:rPr>
              <w:t>ska vara placerad vid gränsen mellan två- och flerskenssignalering tillsammans med den första huvudsignalen med flerskenssignalering.</w:t>
            </w:r>
          </w:p>
        </w:tc>
        <w:tc>
          <w:tcPr>
            <w:tcW w:w="1500" w:type="dxa"/>
            <w:tcBorders>
              <w:top w:val="nil"/>
              <w:left w:val="nil"/>
              <w:bottom w:val="nil"/>
              <w:right w:val="nil"/>
            </w:tcBorders>
            <w:tcMar>
              <w:top w:w="20" w:type="dxa"/>
              <w:left w:w="20" w:type="dxa"/>
              <w:bottom w:w="20" w:type="dxa"/>
              <w:right w:w="20" w:type="dxa"/>
            </w:tcMar>
            <w:vAlign w:val="center"/>
          </w:tcPr>
          <w:p w14:paraId="6CE78363" w14:textId="4816B4BF" w:rsidR="00000000" w:rsidRDefault="00943713">
            <w:pPr>
              <w:pStyle w:val="Krav"/>
              <w:jc w:val="right"/>
            </w:pPr>
            <w:r>
              <w:rPr>
                <w:noProof/>
                <w:sz w:val="20"/>
              </w:rPr>
              <w:drawing>
                <wp:inline distT="0" distB="0" distL="0" distR="0" wp14:anchorId="65893F85" wp14:editId="41753247">
                  <wp:extent cx="622300" cy="641350"/>
                  <wp:effectExtent l="0" t="0" r="0" b="0"/>
                  <wp:docPr id="22" name="Bild 2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Embedded image"/>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2300" cy="641350"/>
                          </a:xfrm>
                          <a:prstGeom prst="rect">
                            <a:avLst/>
                          </a:prstGeom>
                          <a:noFill/>
                          <a:ln>
                            <a:noFill/>
                          </a:ln>
                        </pic:spPr>
                      </pic:pic>
                    </a:graphicData>
                  </a:graphic>
                </wp:inline>
              </w:drawing>
            </w:r>
          </w:p>
        </w:tc>
      </w:tr>
    </w:tbl>
    <w:p w14:paraId="408ABB21"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E0C744" w14:textId="77777777">
        <w:tc>
          <w:tcPr>
            <w:tcW w:w="0" w:type="auto"/>
            <w:tcBorders>
              <w:top w:val="nil"/>
              <w:left w:val="nil"/>
              <w:bottom w:val="nil"/>
              <w:right w:val="nil"/>
            </w:tcBorders>
            <w:tcMar>
              <w:top w:w="0" w:type="dxa"/>
              <w:left w:w="0" w:type="dxa"/>
              <w:bottom w:w="20" w:type="dxa"/>
              <w:right w:w="0" w:type="dxa"/>
            </w:tcMar>
          </w:tcPr>
          <w:p w14:paraId="2539BBA7" w14:textId="77777777" w:rsidR="00000000" w:rsidRDefault="00943713">
            <w:pPr>
              <w:pStyle w:val="Tabell"/>
            </w:pPr>
            <w:r>
              <w:rPr>
                <w:color w:val="FFFFFF"/>
              </w:rPr>
              <w:t xml:space="preserve"> </w:t>
            </w:r>
          </w:p>
        </w:tc>
      </w:tr>
    </w:tbl>
    <w:p w14:paraId="74494E1F" w14:textId="77777777" w:rsidR="00000000" w:rsidRDefault="00943713">
      <w:pPr>
        <w:pStyle w:val="Kravnummer"/>
      </w:pPr>
      <w:r>
        <w:t>K160232</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25815B1D" w14:textId="77777777">
        <w:tc>
          <w:tcPr>
            <w:tcW w:w="6900" w:type="dxa"/>
            <w:tcBorders>
              <w:top w:val="nil"/>
              <w:left w:val="nil"/>
              <w:bottom w:val="nil"/>
              <w:right w:val="nil"/>
            </w:tcBorders>
            <w:tcMar>
              <w:top w:w="20" w:type="dxa"/>
              <w:left w:w="20" w:type="dxa"/>
              <w:bottom w:w="20" w:type="dxa"/>
              <w:right w:w="20" w:type="dxa"/>
            </w:tcMar>
          </w:tcPr>
          <w:p w14:paraId="3B46F3F9" w14:textId="77777777" w:rsidR="00000000" w:rsidRDefault="00943713">
            <w:pPr>
              <w:pStyle w:val="Krav"/>
            </w:pPr>
            <w:r>
              <w:rPr>
                <w:rFonts w:eastAsia="Times New Roman" w:cs="Times New Roman"/>
              </w:rPr>
              <w:t xml:space="preserve">Tavla ”ATC börjar” ska vara placerad tillsammans med en hastighetstavla vid gränsen mellan område utan ATC </w:t>
            </w:r>
            <w:r>
              <w:rPr>
                <w:rFonts w:eastAsia="Times New Roman" w:cs="Times New Roman"/>
              </w:rPr>
              <w:t>och ATC-område.</w:t>
            </w:r>
          </w:p>
        </w:tc>
        <w:tc>
          <w:tcPr>
            <w:tcW w:w="1500" w:type="dxa"/>
            <w:tcBorders>
              <w:top w:val="nil"/>
              <w:left w:val="nil"/>
              <w:bottom w:val="nil"/>
              <w:right w:val="nil"/>
            </w:tcBorders>
            <w:tcMar>
              <w:top w:w="20" w:type="dxa"/>
              <w:left w:w="20" w:type="dxa"/>
              <w:bottom w:w="20" w:type="dxa"/>
              <w:right w:w="20" w:type="dxa"/>
            </w:tcMar>
            <w:vAlign w:val="center"/>
          </w:tcPr>
          <w:p w14:paraId="2C0A62E9" w14:textId="12BFB86B" w:rsidR="00000000" w:rsidRDefault="00943713">
            <w:pPr>
              <w:pStyle w:val="Krav"/>
              <w:jc w:val="right"/>
            </w:pPr>
            <w:r>
              <w:rPr>
                <w:noProof/>
                <w:sz w:val="20"/>
              </w:rPr>
              <w:drawing>
                <wp:inline distT="0" distB="0" distL="0" distR="0" wp14:anchorId="5D56D0FE" wp14:editId="1E894243">
                  <wp:extent cx="736600" cy="508000"/>
                  <wp:effectExtent l="0" t="0" r="0" b="0"/>
                  <wp:docPr id="23" name="Bild 2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Embedded image"/>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6600" cy="508000"/>
                          </a:xfrm>
                          <a:prstGeom prst="rect">
                            <a:avLst/>
                          </a:prstGeom>
                          <a:noFill/>
                          <a:ln>
                            <a:noFill/>
                          </a:ln>
                        </pic:spPr>
                      </pic:pic>
                    </a:graphicData>
                  </a:graphic>
                </wp:inline>
              </w:drawing>
            </w:r>
          </w:p>
        </w:tc>
      </w:tr>
    </w:tbl>
    <w:p w14:paraId="6E913289"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4EDAE6" w14:textId="77777777">
        <w:tc>
          <w:tcPr>
            <w:tcW w:w="0" w:type="auto"/>
            <w:tcBorders>
              <w:top w:val="nil"/>
              <w:left w:val="nil"/>
              <w:bottom w:val="nil"/>
              <w:right w:val="nil"/>
            </w:tcBorders>
            <w:tcMar>
              <w:top w:w="0" w:type="dxa"/>
              <w:left w:w="0" w:type="dxa"/>
              <w:bottom w:w="20" w:type="dxa"/>
              <w:right w:w="0" w:type="dxa"/>
            </w:tcMar>
          </w:tcPr>
          <w:p w14:paraId="534CAB27" w14:textId="77777777" w:rsidR="00000000" w:rsidRDefault="00943713">
            <w:pPr>
              <w:pStyle w:val="Tabell"/>
            </w:pPr>
            <w:r>
              <w:rPr>
                <w:color w:val="FFFFFF"/>
              </w:rPr>
              <w:t xml:space="preserve"> </w:t>
            </w:r>
          </w:p>
        </w:tc>
      </w:tr>
    </w:tbl>
    <w:p w14:paraId="4F307A54" w14:textId="77777777" w:rsidR="00000000" w:rsidRDefault="00943713">
      <w:pPr>
        <w:pStyle w:val="Kravnummer"/>
      </w:pPr>
      <w:r>
        <w:t>K160233</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91425D5" w14:textId="77777777">
        <w:tc>
          <w:tcPr>
            <w:tcW w:w="6900" w:type="dxa"/>
            <w:tcBorders>
              <w:top w:val="nil"/>
              <w:left w:val="nil"/>
              <w:bottom w:val="nil"/>
              <w:right w:val="nil"/>
            </w:tcBorders>
            <w:tcMar>
              <w:top w:w="20" w:type="dxa"/>
              <w:left w:w="20" w:type="dxa"/>
              <w:bottom w:w="20" w:type="dxa"/>
              <w:right w:w="20" w:type="dxa"/>
            </w:tcMar>
          </w:tcPr>
          <w:p w14:paraId="11D1BB04" w14:textId="77777777" w:rsidR="00000000" w:rsidRDefault="00943713">
            <w:pPr>
              <w:pStyle w:val="Krav"/>
            </w:pPr>
            <w:r>
              <w:rPr>
                <w:rFonts w:eastAsia="Times New Roman" w:cs="Times New Roman"/>
              </w:rPr>
              <w:t>Tavla ”ATC slutar” ska vara placerad tillsammans med en hastighetstavla vid gränsen mellan ett</w:t>
            </w:r>
            <w:r>
              <w:rPr>
                <w:sz w:val="20"/>
                <w:bdr w:val="none" w:sz="0" w:space="0" w:color="696969"/>
              </w:rPr>
              <w:t xml:space="preserve"> </w:t>
            </w:r>
          </w:p>
          <w:p w14:paraId="36003B68" w14:textId="77777777" w:rsidR="00000000" w:rsidRDefault="00943713" w:rsidP="00943713">
            <w:pPr>
              <w:pStyle w:val="Krav"/>
              <w:numPr>
                <w:ilvl w:val="0"/>
                <w:numId w:val="55"/>
              </w:numPr>
            </w:pPr>
            <w:r>
              <w:rPr>
                <w:rFonts w:eastAsia="Times New Roman" w:cs="Times New Roman"/>
              </w:rPr>
              <w:t>ATC-område och område utan ATC</w:t>
            </w:r>
          </w:p>
          <w:p w14:paraId="41F3CC0A" w14:textId="77777777" w:rsidR="00000000" w:rsidRDefault="00943713" w:rsidP="00943713">
            <w:pPr>
              <w:pStyle w:val="Krav"/>
              <w:numPr>
                <w:ilvl w:val="0"/>
                <w:numId w:val="55"/>
              </w:numPr>
            </w:pPr>
            <w:r>
              <w:rPr>
                <w:rFonts w:eastAsia="Times New Roman" w:cs="Times New Roman"/>
              </w:rPr>
              <w:t>ATC-arbetsområde och ett område utan ATC.</w:t>
            </w:r>
          </w:p>
        </w:tc>
        <w:tc>
          <w:tcPr>
            <w:tcW w:w="1500" w:type="dxa"/>
            <w:tcBorders>
              <w:top w:val="nil"/>
              <w:left w:val="nil"/>
              <w:bottom w:val="nil"/>
              <w:right w:val="nil"/>
            </w:tcBorders>
            <w:tcMar>
              <w:top w:w="20" w:type="dxa"/>
              <w:left w:w="20" w:type="dxa"/>
              <w:bottom w:w="20" w:type="dxa"/>
              <w:right w:w="20" w:type="dxa"/>
            </w:tcMar>
            <w:vAlign w:val="center"/>
          </w:tcPr>
          <w:p w14:paraId="40E76B82" w14:textId="46C09A29" w:rsidR="00000000" w:rsidRDefault="00943713">
            <w:pPr>
              <w:pStyle w:val="Krav"/>
              <w:jc w:val="right"/>
            </w:pPr>
            <w:r>
              <w:rPr>
                <w:noProof/>
                <w:sz w:val="20"/>
              </w:rPr>
              <w:drawing>
                <wp:inline distT="0" distB="0" distL="0" distR="0" wp14:anchorId="669C8DE4" wp14:editId="75728E0E">
                  <wp:extent cx="736600" cy="514350"/>
                  <wp:effectExtent l="0" t="0" r="0" b="0"/>
                  <wp:docPr id="24" name="Bild 2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Embedded image"/>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36600" cy="514350"/>
                          </a:xfrm>
                          <a:prstGeom prst="rect">
                            <a:avLst/>
                          </a:prstGeom>
                          <a:noFill/>
                          <a:ln>
                            <a:noFill/>
                          </a:ln>
                        </pic:spPr>
                      </pic:pic>
                    </a:graphicData>
                  </a:graphic>
                </wp:inline>
              </w:drawing>
            </w:r>
          </w:p>
        </w:tc>
      </w:tr>
    </w:tbl>
    <w:p w14:paraId="64FC1A6B"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9F0169" w14:textId="77777777">
        <w:tc>
          <w:tcPr>
            <w:tcW w:w="0" w:type="auto"/>
            <w:tcBorders>
              <w:top w:val="nil"/>
              <w:left w:val="nil"/>
              <w:bottom w:val="nil"/>
              <w:right w:val="nil"/>
            </w:tcBorders>
            <w:tcMar>
              <w:top w:w="0" w:type="dxa"/>
              <w:left w:w="0" w:type="dxa"/>
              <w:bottom w:w="20" w:type="dxa"/>
              <w:right w:w="0" w:type="dxa"/>
            </w:tcMar>
          </w:tcPr>
          <w:p w14:paraId="368E63FF" w14:textId="77777777" w:rsidR="00000000" w:rsidRDefault="00943713">
            <w:pPr>
              <w:pStyle w:val="Tabell"/>
            </w:pPr>
            <w:r>
              <w:rPr>
                <w:color w:val="FFFFFF"/>
              </w:rPr>
              <w:t xml:space="preserve"> </w:t>
            </w:r>
          </w:p>
        </w:tc>
      </w:tr>
    </w:tbl>
    <w:p w14:paraId="6205CF77" w14:textId="77777777" w:rsidR="00000000" w:rsidRDefault="00943713">
      <w:pPr>
        <w:pStyle w:val="Kravnummer"/>
      </w:pPr>
      <w:r>
        <w:t>K160237</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60875A69" w14:textId="77777777">
        <w:tc>
          <w:tcPr>
            <w:tcW w:w="6900" w:type="dxa"/>
            <w:tcBorders>
              <w:top w:val="nil"/>
              <w:left w:val="nil"/>
              <w:bottom w:val="nil"/>
              <w:right w:val="nil"/>
            </w:tcBorders>
            <w:tcMar>
              <w:top w:w="20" w:type="dxa"/>
              <w:left w:w="20" w:type="dxa"/>
              <w:bottom w:w="20" w:type="dxa"/>
              <w:right w:w="20" w:type="dxa"/>
            </w:tcMar>
          </w:tcPr>
          <w:p w14:paraId="13F4FC86" w14:textId="77777777" w:rsidR="00000000" w:rsidRDefault="00943713">
            <w:pPr>
              <w:pStyle w:val="Krav"/>
            </w:pPr>
            <w:r>
              <w:rPr>
                <w:rFonts w:eastAsia="Times New Roman" w:cs="Times New Roman"/>
              </w:rPr>
              <w:t>Tavla "ATC-arbete börjar" ska vara placer</w:t>
            </w:r>
            <w:r>
              <w:rPr>
                <w:rFonts w:eastAsia="Times New Roman" w:cs="Times New Roman"/>
              </w:rPr>
              <w:t>ad tillsammans med en hastighetstavla vid gränsen mellan ett ATC-område och ett ATC-arbetsområde.</w:t>
            </w:r>
          </w:p>
        </w:tc>
        <w:tc>
          <w:tcPr>
            <w:tcW w:w="1500" w:type="dxa"/>
            <w:tcBorders>
              <w:top w:val="nil"/>
              <w:left w:val="nil"/>
              <w:bottom w:val="nil"/>
              <w:right w:val="nil"/>
            </w:tcBorders>
            <w:tcMar>
              <w:top w:w="20" w:type="dxa"/>
              <w:left w:w="20" w:type="dxa"/>
              <w:bottom w:w="20" w:type="dxa"/>
              <w:right w:w="20" w:type="dxa"/>
            </w:tcMar>
            <w:vAlign w:val="center"/>
          </w:tcPr>
          <w:p w14:paraId="3888508F" w14:textId="6DB89A11" w:rsidR="00000000" w:rsidRDefault="00943713">
            <w:pPr>
              <w:pStyle w:val="Krav"/>
              <w:jc w:val="right"/>
            </w:pPr>
            <w:r>
              <w:rPr>
                <w:noProof/>
                <w:sz w:val="20"/>
              </w:rPr>
              <w:drawing>
                <wp:inline distT="0" distB="0" distL="0" distR="0" wp14:anchorId="1EFC5A11" wp14:editId="5264525D">
                  <wp:extent cx="717550" cy="622300"/>
                  <wp:effectExtent l="0" t="0" r="0" b="0"/>
                  <wp:docPr id="25" name="Bild 2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Embedded image"/>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7550" cy="622300"/>
                          </a:xfrm>
                          <a:prstGeom prst="rect">
                            <a:avLst/>
                          </a:prstGeom>
                          <a:noFill/>
                          <a:ln>
                            <a:noFill/>
                          </a:ln>
                        </pic:spPr>
                      </pic:pic>
                    </a:graphicData>
                  </a:graphic>
                </wp:inline>
              </w:drawing>
            </w:r>
          </w:p>
        </w:tc>
      </w:tr>
    </w:tbl>
    <w:p w14:paraId="43A44D87"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54B9A5" w14:textId="77777777">
        <w:tc>
          <w:tcPr>
            <w:tcW w:w="0" w:type="auto"/>
            <w:tcBorders>
              <w:top w:val="nil"/>
              <w:left w:val="nil"/>
              <w:bottom w:val="nil"/>
              <w:right w:val="nil"/>
            </w:tcBorders>
            <w:tcMar>
              <w:top w:w="0" w:type="dxa"/>
              <w:left w:w="0" w:type="dxa"/>
              <w:bottom w:w="20" w:type="dxa"/>
              <w:right w:w="0" w:type="dxa"/>
            </w:tcMar>
          </w:tcPr>
          <w:p w14:paraId="113F16A7" w14:textId="77777777" w:rsidR="00000000" w:rsidRDefault="00943713">
            <w:pPr>
              <w:pStyle w:val="Tabell"/>
            </w:pPr>
            <w:r>
              <w:rPr>
                <w:color w:val="FFFFFF"/>
              </w:rPr>
              <w:t xml:space="preserve"> </w:t>
            </w:r>
          </w:p>
        </w:tc>
      </w:tr>
    </w:tbl>
    <w:p w14:paraId="1962B288" w14:textId="77777777" w:rsidR="00000000" w:rsidRDefault="00943713">
      <w:pPr>
        <w:pStyle w:val="Kravnummer"/>
      </w:pPr>
      <w:r>
        <w:t>K160238</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B465B4A" w14:textId="77777777">
        <w:tc>
          <w:tcPr>
            <w:tcW w:w="6900" w:type="dxa"/>
            <w:tcBorders>
              <w:top w:val="nil"/>
              <w:left w:val="nil"/>
              <w:bottom w:val="nil"/>
              <w:right w:val="nil"/>
            </w:tcBorders>
            <w:tcMar>
              <w:top w:w="20" w:type="dxa"/>
              <w:left w:w="20" w:type="dxa"/>
              <w:bottom w:w="20" w:type="dxa"/>
              <w:right w:w="20" w:type="dxa"/>
            </w:tcMar>
          </w:tcPr>
          <w:p w14:paraId="7A67B8BC" w14:textId="77777777" w:rsidR="00000000" w:rsidRDefault="00943713">
            <w:pPr>
              <w:pStyle w:val="Krav"/>
            </w:pPr>
            <w:r>
              <w:rPr>
                <w:rFonts w:eastAsia="Times New Roman" w:cs="Times New Roman"/>
              </w:rPr>
              <w:t>Tavla "ATC-arbete slutar" ska vara placerad tillsammans med en hastighetstavla vid gränsen mellan ett ATC-arbetsområde och ett ATC-område.</w:t>
            </w:r>
          </w:p>
        </w:tc>
        <w:tc>
          <w:tcPr>
            <w:tcW w:w="1500" w:type="dxa"/>
            <w:tcBorders>
              <w:top w:val="nil"/>
              <w:left w:val="nil"/>
              <w:bottom w:val="nil"/>
              <w:right w:val="nil"/>
            </w:tcBorders>
            <w:tcMar>
              <w:top w:w="20" w:type="dxa"/>
              <w:left w:w="20" w:type="dxa"/>
              <w:bottom w:w="20" w:type="dxa"/>
              <w:right w:w="20" w:type="dxa"/>
            </w:tcMar>
            <w:vAlign w:val="center"/>
          </w:tcPr>
          <w:p w14:paraId="78270060" w14:textId="3740BF03" w:rsidR="00000000" w:rsidRDefault="00943713">
            <w:pPr>
              <w:pStyle w:val="Krav"/>
              <w:jc w:val="right"/>
            </w:pPr>
            <w:r>
              <w:rPr>
                <w:noProof/>
                <w:sz w:val="20"/>
              </w:rPr>
              <w:drawing>
                <wp:inline distT="0" distB="0" distL="0" distR="0" wp14:anchorId="521809C7" wp14:editId="788C3E58">
                  <wp:extent cx="723900" cy="622300"/>
                  <wp:effectExtent l="0" t="0" r="0" b="0"/>
                  <wp:docPr id="26" name="Bild 2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Embedded image"/>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3900" cy="622300"/>
                          </a:xfrm>
                          <a:prstGeom prst="rect">
                            <a:avLst/>
                          </a:prstGeom>
                          <a:noFill/>
                          <a:ln>
                            <a:noFill/>
                          </a:ln>
                        </pic:spPr>
                      </pic:pic>
                    </a:graphicData>
                  </a:graphic>
                </wp:inline>
              </w:drawing>
            </w:r>
          </w:p>
        </w:tc>
      </w:tr>
    </w:tbl>
    <w:p w14:paraId="2528D577"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B69FCB" w14:textId="77777777">
        <w:tc>
          <w:tcPr>
            <w:tcW w:w="0" w:type="auto"/>
            <w:tcBorders>
              <w:top w:val="nil"/>
              <w:left w:val="nil"/>
              <w:bottom w:val="nil"/>
              <w:right w:val="nil"/>
            </w:tcBorders>
            <w:tcMar>
              <w:top w:w="0" w:type="dxa"/>
              <w:left w:w="0" w:type="dxa"/>
              <w:bottom w:w="20" w:type="dxa"/>
              <w:right w:w="0" w:type="dxa"/>
            </w:tcMar>
          </w:tcPr>
          <w:p w14:paraId="2A91F6D2" w14:textId="77777777" w:rsidR="00000000" w:rsidRDefault="00943713">
            <w:pPr>
              <w:pStyle w:val="Tabell"/>
            </w:pPr>
            <w:r>
              <w:rPr>
                <w:color w:val="FFFFFF"/>
              </w:rPr>
              <w:t xml:space="preserve"> </w:t>
            </w:r>
          </w:p>
        </w:tc>
      </w:tr>
    </w:tbl>
    <w:p w14:paraId="451D0FDA" w14:textId="77777777" w:rsidR="00000000" w:rsidRDefault="00943713">
      <w:pPr>
        <w:pStyle w:val="Kravnummer"/>
      </w:pPr>
      <w:r>
        <w:t>K160239</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39FFFA33" w14:textId="77777777">
        <w:tc>
          <w:tcPr>
            <w:tcW w:w="6900" w:type="dxa"/>
            <w:tcBorders>
              <w:top w:val="nil"/>
              <w:left w:val="nil"/>
              <w:bottom w:val="nil"/>
              <w:right w:val="nil"/>
            </w:tcBorders>
            <w:tcMar>
              <w:top w:w="20" w:type="dxa"/>
              <w:left w:w="20" w:type="dxa"/>
              <w:bottom w:w="20" w:type="dxa"/>
              <w:right w:w="20" w:type="dxa"/>
            </w:tcMar>
          </w:tcPr>
          <w:p w14:paraId="06F607A0" w14:textId="77777777" w:rsidR="00000000" w:rsidRDefault="00943713">
            <w:pPr>
              <w:pStyle w:val="Krav"/>
            </w:pPr>
            <w:r>
              <w:rPr>
                <w:rFonts w:eastAsia="Times New Roman" w:cs="Times New Roman"/>
              </w:rPr>
              <w:t>Tavlor "ATC börjar och ATC-arbete börjar" ska vara placerade  tillsammans med en hastighetstavla vid gränsen mellan ett område utan ATC och ett ATC-arbetsområde.</w:t>
            </w:r>
          </w:p>
        </w:tc>
        <w:tc>
          <w:tcPr>
            <w:tcW w:w="1500" w:type="dxa"/>
            <w:tcBorders>
              <w:top w:val="nil"/>
              <w:left w:val="nil"/>
              <w:bottom w:val="nil"/>
              <w:right w:val="nil"/>
            </w:tcBorders>
            <w:tcMar>
              <w:top w:w="20" w:type="dxa"/>
              <w:left w:w="20" w:type="dxa"/>
              <w:bottom w:w="20" w:type="dxa"/>
              <w:right w:w="20" w:type="dxa"/>
            </w:tcMar>
            <w:vAlign w:val="center"/>
          </w:tcPr>
          <w:p w14:paraId="278F280B" w14:textId="0A1359AB" w:rsidR="00000000" w:rsidRDefault="00943713">
            <w:pPr>
              <w:pStyle w:val="Krav"/>
              <w:jc w:val="right"/>
            </w:pPr>
            <w:r>
              <w:rPr>
                <w:noProof/>
                <w:sz w:val="20"/>
              </w:rPr>
              <w:drawing>
                <wp:inline distT="0" distB="0" distL="0" distR="0" wp14:anchorId="7F3BFBB1" wp14:editId="40D36D42">
                  <wp:extent cx="666750" cy="1555750"/>
                  <wp:effectExtent l="0" t="0" r="0" b="0"/>
                  <wp:docPr id="27" name="Bild 2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Embedded image"/>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6750" cy="1555750"/>
                          </a:xfrm>
                          <a:prstGeom prst="rect">
                            <a:avLst/>
                          </a:prstGeom>
                          <a:noFill/>
                          <a:ln>
                            <a:noFill/>
                          </a:ln>
                        </pic:spPr>
                      </pic:pic>
                    </a:graphicData>
                  </a:graphic>
                </wp:inline>
              </w:drawing>
            </w:r>
          </w:p>
        </w:tc>
      </w:tr>
    </w:tbl>
    <w:p w14:paraId="2C2E45F4"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6D8DE1" w14:textId="77777777">
        <w:tc>
          <w:tcPr>
            <w:tcW w:w="0" w:type="auto"/>
            <w:tcBorders>
              <w:top w:val="nil"/>
              <w:left w:val="nil"/>
              <w:bottom w:val="nil"/>
              <w:right w:val="nil"/>
            </w:tcBorders>
            <w:tcMar>
              <w:top w:w="0" w:type="dxa"/>
              <w:left w:w="0" w:type="dxa"/>
              <w:bottom w:w="20" w:type="dxa"/>
              <w:right w:w="0" w:type="dxa"/>
            </w:tcMar>
          </w:tcPr>
          <w:p w14:paraId="063E69CD" w14:textId="77777777" w:rsidR="00000000" w:rsidRDefault="00943713">
            <w:pPr>
              <w:pStyle w:val="Tabell"/>
            </w:pPr>
            <w:r>
              <w:rPr>
                <w:color w:val="FFFFFF"/>
              </w:rPr>
              <w:t xml:space="preserve"> </w:t>
            </w:r>
          </w:p>
        </w:tc>
      </w:tr>
    </w:tbl>
    <w:p w14:paraId="3CE8B141" w14:textId="77777777" w:rsidR="00000000" w:rsidRDefault="00943713">
      <w:pPr>
        <w:pStyle w:val="Kravnummer"/>
      </w:pPr>
      <w:r>
        <w:t>K160234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7236EBF4" w14:textId="77777777">
        <w:tc>
          <w:tcPr>
            <w:tcW w:w="6900" w:type="dxa"/>
            <w:tcBorders>
              <w:top w:val="nil"/>
              <w:left w:val="nil"/>
              <w:bottom w:val="nil"/>
              <w:right w:val="nil"/>
            </w:tcBorders>
            <w:tcMar>
              <w:top w:w="20" w:type="dxa"/>
              <w:left w:w="20" w:type="dxa"/>
              <w:bottom w:w="20" w:type="dxa"/>
              <w:right w:w="20" w:type="dxa"/>
            </w:tcMar>
          </w:tcPr>
          <w:p w14:paraId="45E4CD26" w14:textId="77777777" w:rsidR="00000000" w:rsidRDefault="00943713">
            <w:pPr>
              <w:pStyle w:val="Krav"/>
            </w:pPr>
            <w:r>
              <w:rPr>
                <w:rFonts w:eastAsia="Times New Roman" w:cs="Times New Roman"/>
              </w:rPr>
              <w:t>Tavla "gräns mot driftplats" ska finnas (dubbelriktad) vid den gemen</w:t>
            </w:r>
            <w:r>
              <w:rPr>
                <w:rFonts w:eastAsia="Times New Roman" w:cs="Times New Roman"/>
              </w:rPr>
              <w:t>samma gränsen mellan två driftplatser som gränsar till varandra utan mellanliggande linje.</w:t>
            </w:r>
          </w:p>
        </w:tc>
        <w:tc>
          <w:tcPr>
            <w:tcW w:w="1500" w:type="dxa"/>
            <w:tcBorders>
              <w:top w:val="nil"/>
              <w:left w:val="nil"/>
              <w:bottom w:val="nil"/>
              <w:right w:val="nil"/>
            </w:tcBorders>
            <w:tcMar>
              <w:top w:w="20" w:type="dxa"/>
              <w:left w:w="20" w:type="dxa"/>
              <w:bottom w:w="20" w:type="dxa"/>
              <w:right w:w="20" w:type="dxa"/>
            </w:tcMar>
            <w:vAlign w:val="center"/>
          </w:tcPr>
          <w:p w14:paraId="759F1008" w14:textId="5F9E0A3B" w:rsidR="00000000" w:rsidRDefault="00943713">
            <w:pPr>
              <w:pStyle w:val="Krav"/>
              <w:jc w:val="right"/>
            </w:pPr>
            <w:r>
              <w:rPr>
                <w:noProof/>
                <w:sz w:val="20"/>
              </w:rPr>
              <w:drawing>
                <wp:inline distT="0" distB="0" distL="0" distR="0" wp14:anchorId="3B33C4CA" wp14:editId="7A10551C">
                  <wp:extent cx="685800" cy="527050"/>
                  <wp:effectExtent l="0" t="0" r="0" b="0"/>
                  <wp:docPr id="28" name="Bild 2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Embedded imag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 cy="527050"/>
                          </a:xfrm>
                          <a:prstGeom prst="rect">
                            <a:avLst/>
                          </a:prstGeom>
                          <a:noFill/>
                          <a:ln>
                            <a:noFill/>
                          </a:ln>
                        </pic:spPr>
                      </pic:pic>
                    </a:graphicData>
                  </a:graphic>
                </wp:inline>
              </w:drawing>
            </w:r>
          </w:p>
        </w:tc>
      </w:tr>
    </w:tbl>
    <w:p w14:paraId="4006E2F5"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D351025" w14:textId="77777777">
        <w:tc>
          <w:tcPr>
            <w:tcW w:w="0" w:type="auto"/>
            <w:tcBorders>
              <w:top w:val="nil"/>
              <w:left w:val="nil"/>
              <w:bottom w:val="nil"/>
              <w:right w:val="nil"/>
            </w:tcBorders>
            <w:tcMar>
              <w:top w:w="0" w:type="dxa"/>
              <w:left w:w="0" w:type="dxa"/>
              <w:bottom w:w="20" w:type="dxa"/>
              <w:right w:w="0" w:type="dxa"/>
            </w:tcMar>
          </w:tcPr>
          <w:p w14:paraId="633D9975" w14:textId="77777777" w:rsidR="00000000" w:rsidRDefault="00943713">
            <w:pPr>
              <w:pStyle w:val="Tabell"/>
            </w:pPr>
            <w:r>
              <w:rPr>
                <w:color w:val="FFFFFF"/>
              </w:rPr>
              <w:t xml:space="preserve"> </w:t>
            </w:r>
          </w:p>
        </w:tc>
      </w:tr>
    </w:tbl>
    <w:p w14:paraId="07B931D6" w14:textId="77777777" w:rsidR="00000000" w:rsidRDefault="00943713">
      <w:pPr>
        <w:pStyle w:val="Kravnummer"/>
      </w:pPr>
      <w:r>
        <w:lastRenderedPageBreak/>
        <w:t>K160235</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610D1CAD" w14:textId="77777777">
        <w:tc>
          <w:tcPr>
            <w:tcW w:w="6900" w:type="dxa"/>
            <w:tcBorders>
              <w:top w:val="nil"/>
              <w:left w:val="nil"/>
              <w:bottom w:val="nil"/>
              <w:right w:val="nil"/>
            </w:tcBorders>
            <w:tcMar>
              <w:top w:w="20" w:type="dxa"/>
              <w:left w:w="20" w:type="dxa"/>
              <w:bottom w:w="20" w:type="dxa"/>
              <w:right w:w="20" w:type="dxa"/>
            </w:tcMar>
          </w:tcPr>
          <w:p w14:paraId="66B9A2C6" w14:textId="77777777" w:rsidR="00000000" w:rsidRDefault="00943713">
            <w:pPr>
              <w:pStyle w:val="Krav"/>
            </w:pPr>
            <w:r>
              <w:rPr>
                <w:rFonts w:eastAsia="Times New Roman" w:cs="Times New Roman"/>
              </w:rPr>
              <w:t xml:space="preserve">Tavla "gräns mot driftplatsdel" ska finnas vid gränsen till en driftplats som är uppdelad i driftplatsdelar, samt dubbelriktad i gränsen mellan olika </w:t>
            </w:r>
            <w:r>
              <w:rPr>
                <w:rFonts w:eastAsia="Times New Roman" w:cs="Times New Roman"/>
              </w:rPr>
              <w:t>driftplatsdelar.</w:t>
            </w:r>
          </w:p>
        </w:tc>
        <w:tc>
          <w:tcPr>
            <w:tcW w:w="1500" w:type="dxa"/>
            <w:tcBorders>
              <w:top w:val="nil"/>
              <w:left w:val="nil"/>
              <w:bottom w:val="nil"/>
              <w:right w:val="nil"/>
            </w:tcBorders>
            <w:tcMar>
              <w:top w:w="20" w:type="dxa"/>
              <w:left w:w="20" w:type="dxa"/>
              <w:bottom w:w="20" w:type="dxa"/>
              <w:right w:w="20" w:type="dxa"/>
            </w:tcMar>
            <w:vAlign w:val="center"/>
          </w:tcPr>
          <w:p w14:paraId="7AA6836E" w14:textId="5BE2ACC7" w:rsidR="00000000" w:rsidRDefault="00943713">
            <w:pPr>
              <w:pStyle w:val="Krav"/>
              <w:jc w:val="right"/>
            </w:pPr>
            <w:r>
              <w:rPr>
                <w:noProof/>
                <w:sz w:val="20"/>
              </w:rPr>
              <w:drawing>
                <wp:inline distT="0" distB="0" distL="0" distR="0" wp14:anchorId="4C114D3A" wp14:editId="12121CAC">
                  <wp:extent cx="685800" cy="546100"/>
                  <wp:effectExtent l="0" t="0" r="0" b="0"/>
                  <wp:docPr id="29" name="Bild 2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Embedded image"/>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 cy="546100"/>
                          </a:xfrm>
                          <a:prstGeom prst="rect">
                            <a:avLst/>
                          </a:prstGeom>
                          <a:noFill/>
                          <a:ln>
                            <a:noFill/>
                          </a:ln>
                        </pic:spPr>
                      </pic:pic>
                    </a:graphicData>
                  </a:graphic>
                </wp:inline>
              </w:drawing>
            </w:r>
          </w:p>
        </w:tc>
      </w:tr>
    </w:tbl>
    <w:p w14:paraId="4F1213A8"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56E08F4" w14:textId="77777777">
        <w:tc>
          <w:tcPr>
            <w:tcW w:w="0" w:type="auto"/>
            <w:tcBorders>
              <w:top w:val="nil"/>
              <w:left w:val="nil"/>
              <w:bottom w:val="nil"/>
              <w:right w:val="nil"/>
            </w:tcBorders>
            <w:tcMar>
              <w:top w:w="0" w:type="dxa"/>
              <w:left w:w="0" w:type="dxa"/>
              <w:bottom w:w="20" w:type="dxa"/>
              <w:right w:w="0" w:type="dxa"/>
            </w:tcMar>
          </w:tcPr>
          <w:p w14:paraId="0388E2B6" w14:textId="77777777" w:rsidR="00000000" w:rsidRDefault="00943713">
            <w:pPr>
              <w:pStyle w:val="Tabell"/>
            </w:pPr>
            <w:r>
              <w:rPr>
                <w:color w:val="FFFFFF"/>
              </w:rPr>
              <w:t xml:space="preserve"> </w:t>
            </w:r>
          </w:p>
        </w:tc>
      </w:tr>
    </w:tbl>
    <w:p w14:paraId="595A5241" w14:textId="77777777" w:rsidR="00000000" w:rsidRDefault="00943713">
      <w:pPr>
        <w:pStyle w:val="Kravnummer"/>
      </w:pPr>
      <w:r>
        <w:t>K160241</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7095"/>
        <w:gridCol w:w="1305"/>
      </w:tblGrid>
      <w:tr w:rsidR="00000000" w14:paraId="5ADCFF8B" w14:textId="77777777">
        <w:tc>
          <w:tcPr>
            <w:tcW w:w="7095" w:type="dxa"/>
            <w:tcBorders>
              <w:top w:val="nil"/>
              <w:left w:val="nil"/>
              <w:bottom w:val="nil"/>
              <w:right w:val="nil"/>
            </w:tcBorders>
            <w:tcMar>
              <w:top w:w="20" w:type="dxa"/>
              <w:left w:w="20" w:type="dxa"/>
              <w:bottom w:w="20" w:type="dxa"/>
              <w:right w:w="20" w:type="dxa"/>
            </w:tcMar>
          </w:tcPr>
          <w:p w14:paraId="79126ABE" w14:textId="77777777" w:rsidR="00000000" w:rsidRDefault="00943713">
            <w:pPr>
              <w:pStyle w:val="Krav"/>
            </w:pPr>
            <w:r>
              <w:rPr>
                <w:rFonts w:eastAsia="Times New Roman" w:cs="Times New Roman"/>
              </w:rPr>
              <w:t>Tavla ”gräns för växling” ska finnas vid gräns ut från ett permanent eller temporärt lokalfrigivningsområde om det inte finns andra objekt som kan utgöra gräns för växling.</w:t>
            </w:r>
          </w:p>
        </w:tc>
        <w:tc>
          <w:tcPr>
            <w:tcW w:w="1305" w:type="dxa"/>
            <w:tcBorders>
              <w:top w:val="nil"/>
              <w:left w:val="nil"/>
              <w:bottom w:val="nil"/>
              <w:right w:val="nil"/>
            </w:tcBorders>
            <w:tcMar>
              <w:top w:w="20" w:type="dxa"/>
              <w:left w:w="20" w:type="dxa"/>
              <w:bottom w:w="20" w:type="dxa"/>
              <w:right w:w="20" w:type="dxa"/>
            </w:tcMar>
            <w:vAlign w:val="center"/>
          </w:tcPr>
          <w:p w14:paraId="5295E0C6" w14:textId="19A1FFE4" w:rsidR="00000000" w:rsidRDefault="00943713">
            <w:pPr>
              <w:pStyle w:val="Krav"/>
              <w:jc w:val="right"/>
            </w:pPr>
            <w:r>
              <w:rPr>
                <w:sz w:val="20"/>
              </w:rPr>
              <w:t> </w:t>
            </w:r>
            <w:r>
              <w:rPr>
                <w:noProof/>
              </w:rPr>
              <w:drawing>
                <wp:inline distT="0" distB="0" distL="0" distR="0" wp14:anchorId="4ECC8DB9" wp14:editId="66565905">
                  <wp:extent cx="736600" cy="476250"/>
                  <wp:effectExtent l="0" t="0" r="0" b="0"/>
                  <wp:docPr id="30" name="Bild 3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Embedded image"/>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6600" cy="476250"/>
                          </a:xfrm>
                          <a:prstGeom prst="rect">
                            <a:avLst/>
                          </a:prstGeom>
                          <a:noFill/>
                          <a:ln>
                            <a:noFill/>
                          </a:ln>
                        </pic:spPr>
                      </pic:pic>
                    </a:graphicData>
                  </a:graphic>
                </wp:inline>
              </w:drawing>
            </w:r>
          </w:p>
        </w:tc>
      </w:tr>
    </w:tbl>
    <w:p w14:paraId="6B445BBF"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EA6646" w14:textId="77777777">
        <w:tc>
          <w:tcPr>
            <w:tcW w:w="0" w:type="auto"/>
            <w:tcBorders>
              <w:top w:val="nil"/>
              <w:left w:val="nil"/>
              <w:bottom w:val="nil"/>
              <w:right w:val="nil"/>
            </w:tcBorders>
            <w:tcMar>
              <w:top w:w="0" w:type="dxa"/>
              <w:left w:w="0" w:type="dxa"/>
              <w:bottom w:w="20" w:type="dxa"/>
              <w:right w:w="0" w:type="dxa"/>
            </w:tcMar>
          </w:tcPr>
          <w:p w14:paraId="3880AFF0" w14:textId="77777777" w:rsidR="00000000" w:rsidRDefault="00943713">
            <w:pPr>
              <w:pStyle w:val="Tabell"/>
            </w:pPr>
            <w:r>
              <w:rPr>
                <w:color w:val="FFFFFF"/>
              </w:rPr>
              <w:t xml:space="preserve"> </w:t>
            </w:r>
          </w:p>
        </w:tc>
      </w:tr>
    </w:tbl>
    <w:p w14:paraId="2A626E56" w14:textId="77777777" w:rsidR="00000000" w:rsidRDefault="00943713">
      <w:pPr>
        <w:pStyle w:val="Rdsrubrik"/>
      </w:pPr>
      <w:r>
        <w:t>Råd</w:t>
      </w:r>
    </w:p>
    <w:p w14:paraId="1D2FAA18" w14:textId="77777777" w:rsidR="00000000" w:rsidRDefault="00943713">
      <w:pPr>
        <w:pStyle w:val="Rd"/>
      </w:pPr>
      <w:r>
        <w:rPr>
          <w:rFonts w:eastAsia="Times New Roman" w:cs="Times New Roman"/>
        </w:rPr>
        <w:t>Tavla ”gräns för växling” används typis</w:t>
      </w:r>
      <w:r>
        <w:rPr>
          <w:rFonts w:eastAsia="Times New Roman" w:cs="Times New Roman"/>
        </w:rPr>
        <w:t>kt på en driftplats för att ange växlingsgränsen mot linjen, om växlingsgränsen ska gå längre in på driftplatsen än vid utfartsblocksignalen eller utfartstavlan eller, om sådan saknas, vid den motriktade infartssignalen.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28067B" w14:textId="77777777">
        <w:tc>
          <w:tcPr>
            <w:tcW w:w="0" w:type="auto"/>
            <w:tcBorders>
              <w:top w:val="nil"/>
              <w:left w:val="nil"/>
              <w:bottom w:val="nil"/>
              <w:right w:val="nil"/>
            </w:tcBorders>
            <w:tcMar>
              <w:top w:w="0" w:type="dxa"/>
              <w:left w:w="0" w:type="dxa"/>
              <w:bottom w:w="20" w:type="dxa"/>
              <w:right w:w="0" w:type="dxa"/>
            </w:tcMar>
          </w:tcPr>
          <w:p w14:paraId="489D0DD2" w14:textId="77777777" w:rsidR="00000000" w:rsidRDefault="00943713">
            <w:pPr>
              <w:pStyle w:val="Tabell"/>
            </w:pPr>
            <w:r>
              <w:rPr>
                <w:color w:val="FFFFFF"/>
              </w:rPr>
              <w:t xml:space="preserve"> </w:t>
            </w:r>
          </w:p>
        </w:tc>
      </w:tr>
    </w:tbl>
    <w:p w14:paraId="368D8AAE" w14:textId="77777777" w:rsidR="00000000" w:rsidRDefault="00943713">
      <w:pPr>
        <w:pStyle w:val="Rubrikformatering3"/>
      </w:pPr>
      <w:bookmarkStart w:id="47" w:name="_Toc256000242"/>
      <w:r>
        <w:t>Övriga ATC-tavlor</w:t>
      </w:r>
      <w:bookmarkEnd w:id="47"/>
    </w:p>
    <w:p w14:paraId="6F0E018F" w14:textId="77777777" w:rsidR="00000000" w:rsidRDefault="00943713">
      <w:pPr>
        <w:pStyle w:val="Kravnummer"/>
      </w:pPr>
      <w:r>
        <w:t>K160212</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2F4A0A19" w14:textId="77777777">
        <w:tc>
          <w:tcPr>
            <w:tcW w:w="6900" w:type="dxa"/>
            <w:tcBorders>
              <w:top w:val="nil"/>
              <w:left w:val="nil"/>
              <w:bottom w:val="nil"/>
              <w:right w:val="nil"/>
            </w:tcBorders>
            <w:tcMar>
              <w:top w:w="20" w:type="dxa"/>
              <w:left w:w="20" w:type="dxa"/>
              <w:bottom w:w="20" w:type="dxa"/>
              <w:right w:w="20" w:type="dxa"/>
            </w:tcMar>
          </w:tcPr>
          <w:p w14:paraId="075ECEAD" w14:textId="77777777" w:rsidR="00000000" w:rsidRDefault="00943713">
            <w:pPr>
              <w:pStyle w:val="Krav"/>
            </w:pPr>
            <w:r>
              <w:rPr>
                <w:rFonts w:eastAsia="Times New Roman" w:cs="Times New Roman"/>
              </w:rPr>
              <w:t>En f</w:t>
            </w:r>
            <w:r>
              <w:rPr>
                <w:rFonts w:eastAsia="Times New Roman" w:cs="Times New Roman"/>
              </w:rPr>
              <w:t>örvarningstavla ska finnas där ATC-besked om lägre hastighet lämnas före orienteringstavlan för lägre hastighet.</w:t>
            </w:r>
          </w:p>
        </w:tc>
        <w:tc>
          <w:tcPr>
            <w:tcW w:w="1500" w:type="dxa"/>
            <w:tcBorders>
              <w:top w:val="nil"/>
              <w:left w:val="nil"/>
              <w:bottom w:val="nil"/>
              <w:right w:val="nil"/>
            </w:tcBorders>
            <w:tcMar>
              <w:top w:w="20" w:type="dxa"/>
              <w:left w:w="20" w:type="dxa"/>
              <w:bottom w:w="20" w:type="dxa"/>
              <w:right w:w="20" w:type="dxa"/>
            </w:tcMar>
            <w:vAlign w:val="center"/>
          </w:tcPr>
          <w:p w14:paraId="5B2B82E9" w14:textId="60F01C01" w:rsidR="00000000" w:rsidRDefault="00943713">
            <w:pPr>
              <w:pStyle w:val="Krav"/>
              <w:jc w:val="right"/>
            </w:pPr>
            <w:r>
              <w:rPr>
                <w:noProof/>
                <w:sz w:val="20"/>
              </w:rPr>
              <w:drawing>
                <wp:inline distT="0" distB="0" distL="0" distR="0" wp14:anchorId="1865E261" wp14:editId="16B60BD1">
                  <wp:extent cx="660400" cy="660400"/>
                  <wp:effectExtent l="0" t="0" r="0" b="0"/>
                  <wp:docPr id="31" name="Bild 3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Embedded image"/>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0400" cy="660400"/>
                          </a:xfrm>
                          <a:prstGeom prst="rect">
                            <a:avLst/>
                          </a:prstGeom>
                          <a:noFill/>
                          <a:ln>
                            <a:noFill/>
                          </a:ln>
                        </pic:spPr>
                      </pic:pic>
                    </a:graphicData>
                  </a:graphic>
                </wp:inline>
              </w:drawing>
            </w:r>
          </w:p>
        </w:tc>
      </w:tr>
    </w:tbl>
    <w:p w14:paraId="467238AC"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0D8A374" w14:textId="77777777">
        <w:tc>
          <w:tcPr>
            <w:tcW w:w="0" w:type="auto"/>
            <w:tcBorders>
              <w:top w:val="nil"/>
              <w:left w:val="nil"/>
              <w:bottom w:val="nil"/>
              <w:right w:val="nil"/>
            </w:tcBorders>
            <w:tcMar>
              <w:top w:w="0" w:type="dxa"/>
              <w:left w:w="0" w:type="dxa"/>
              <w:bottom w:w="20" w:type="dxa"/>
              <w:right w:w="0" w:type="dxa"/>
            </w:tcMar>
          </w:tcPr>
          <w:p w14:paraId="26F5054A" w14:textId="77777777" w:rsidR="00000000" w:rsidRDefault="00943713">
            <w:pPr>
              <w:pStyle w:val="Tabell"/>
            </w:pPr>
            <w:r>
              <w:rPr>
                <w:color w:val="FFFFFF"/>
              </w:rPr>
              <w:t xml:space="preserve"> </w:t>
            </w:r>
          </w:p>
        </w:tc>
      </w:tr>
    </w:tbl>
    <w:p w14:paraId="32035C21" w14:textId="77777777" w:rsidR="00000000" w:rsidRDefault="00943713">
      <w:pPr>
        <w:pStyle w:val="Kravnummer"/>
      </w:pPr>
      <w:r>
        <w:t>K160213</w:t>
      </w:r>
    </w:p>
    <w:p w14:paraId="45F2204D" w14:textId="77777777" w:rsidR="00000000" w:rsidRDefault="00943713">
      <w:pPr>
        <w:pStyle w:val="Krav"/>
      </w:pPr>
      <w:r>
        <w:rPr>
          <w:rFonts w:eastAsia="Times New Roman" w:cs="Times New Roman"/>
        </w:rPr>
        <w:t>Förvarningstavla ska vara placerad minst 1300 meter före den punkt där hastighetsnedsättningen börjar och enligt förbeskedsavstå</w:t>
      </w:r>
      <w:r>
        <w:rPr>
          <w:rFonts w:eastAsia="Times New Roman" w:cs="Times New Roman"/>
        </w:rPr>
        <w:t>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0804A9" w14:textId="77777777">
        <w:tc>
          <w:tcPr>
            <w:tcW w:w="0" w:type="auto"/>
            <w:tcBorders>
              <w:top w:val="nil"/>
              <w:left w:val="nil"/>
              <w:bottom w:val="nil"/>
              <w:right w:val="nil"/>
            </w:tcBorders>
            <w:tcMar>
              <w:top w:w="0" w:type="dxa"/>
              <w:left w:w="0" w:type="dxa"/>
              <w:bottom w:w="20" w:type="dxa"/>
              <w:right w:w="0" w:type="dxa"/>
            </w:tcMar>
          </w:tcPr>
          <w:p w14:paraId="74CDFA4B" w14:textId="77777777" w:rsidR="00000000" w:rsidRDefault="00943713">
            <w:pPr>
              <w:pStyle w:val="Tabell"/>
            </w:pPr>
            <w:r>
              <w:rPr>
                <w:color w:val="FFFFFF"/>
              </w:rPr>
              <w:t xml:space="preserve"> </w:t>
            </w:r>
          </w:p>
        </w:tc>
      </w:tr>
    </w:tbl>
    <w:p w14:paraId="57A79325" w14:textId="77777777" w:rsidR="00000000" w:rsidRDefault="00943713">
      <w:pPr>
        <w:pStyle w:val="Kravnummer"/>
      </w:pPr>
      <w:r>
        <w:t>K160245</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45A32724" w14:textId="77777777">
        <w:tc>
          <w:tcPr>
            <w:tcW w:w="6900" w:type="dxa"/>
            <w:tcBorders>
              <w:top w:val="nil"/>
              <w:left w:val="nil"/>
              <w:bottom w:val="nil"/>
              <w:right w:val="nil"/>
            </w:tcBorders>
            <w:tcMar>
              <w:top w:w="20" w:type="dxa"/>
              <w:left w:w="20" w:type="dxa"/>
              <w:bottom w:w="20" w:type="dxa"/>
              <w:right w:w="20" w:type="dxa"/>
            </w:tcMar>
          </w:tcPr>
          <w:p w14:paraId="52C4E4C8" w14:textId="77777777" w:rsidR="00000000" w:rsidRDefault="00943713">
            <w:pPr>
              <w:pStyle w:val="Krav"/>
            </w:pPr>
            <w:r>
              <w:rPr>
                <w:rFonts w:eastAsia="Times New Roman" w:cs="Times New Roman"/>
              </w:rPr>
              <w:t>Tavla “försignalbaliser” ska finnas där</w:t>
            </w:r>
            <w:r>
              <w:rPr>
                <w:sz w:val="20"/>
                <w:bdr w:val="none" w:sz="0" w:space="0" w:color="696969"/>
              </w:rPr>
              <w:t xml:space="preserve"> </w:t>
            </w:r>
          </w:p>
          <w:p w14:paraId="6689AD89" w14:textId="77777777" w:rsidR="00000000" w:rsidRDefault="00943713" w:rsidP="00943713">
            <w:pPr>
              <w:pStyle w:val="Krav"/>
              <w:numPr>
                <w:ilvl w:val="0"/>
                <w:numId w:val="56"/>
              </w:numPr>
            </w:pPr>
            <w:r>
              <w:rPr>
                <w:rFonts w:eastAsia="Times New Roman" w:cs="Times New Roman"/>
              </w:rPr>
              <w:t>ATC-förbesked för signalpunktstavla vid systemgräns till system E2 lämnas</w:t>
            </w:r>
          </w:p>
          <w:p w14:paraId="4AD35BA7" w14:textId="77777777" w:rsidR="00000000" w:rsidRDefault="00943713" w:rsidP="00943713">
            <w:pPr>
              <w:pStyle w:val="Krav"/>
              <w:numPr>
                <w:ilvl w:val="0"/>
                <w:numId w:val="56"/>
              </w:numPr>
            </w:pPr>
            <w:r>
              <w:rPr>
                <w:rFonts w:eastAsia="Times New Roman" w:cs="Times New Roman"/>
              </w:rPr>
              <w:t>ATC-förbesked för en huvudsignal lämnas för första gången om det inte på samma plats finns en försignal.</w:t>
            </w:r>
          </w:p>
        </w:tc>
        <w:tc>
          <w:tcPr>
            <w:tcW w:w="1500" w:type="dxa"/>
            <w:tcBorders>
              <w:top w:val="nil"/>
              <w:left w:val="nil"/>
              <w:bottom w:val="nil"/>
              <w:right w:val="nil"/>
            </w:tcBorders>
            <w:tcMar>
              <w:top w:w="20" w:type="dxa"/>
              <w:left w:w="20" w:type="dxa"/>
              <w:bottom w:w="20" w:type="dxa"/>
              <w:right w:w="20" w:type="dxa"/>
            </w:tcMar>
            <w:vAlign w:val="center"/>
          </w:tcPr>
          <w:p w14:paraId="296FEB50" w14:textId="54DF9CD6" w:rsidR="00000000" w:rsidRDefault="00943713">
            <w:pPr>
              <w:pStyle w:val="Krav"/>
              <w:jc w:val="right"/>
            </w:pPr>
            <w:r>
              <w:rPr>
                <w:noProof/>
                <w:sz w:val="20"/>
              </w:rPr>
              <w:drawing>
                <wp:inline distT="0" distB="0" distL="0" distR="0" wp14:anchorId="17AA537F" wp14:editId="3B98180E">
                  <wp:extent cx="704850" cy="698500"/>
                  <wp:effectExtent l="0" t="0" r="0" b="0"/>
                  <wp:docPr id="32" name="Bild 3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Embedded image"/>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4850" cy="698500"/>
                          </a:xfrm>
                          <a:prstGeom prst="rect">
                            <a:avLst/>
                          </a:prstGeom>
                          <a:noFill/>
                          <a:ln>
                            <a:noFill/>
                          </a:ln>
                        </pic:spPr>
                      </pic:pic>
                    </a:graphicData>
                  </a:graphic>
                </wp:inline>
              </w:drawing>
            </w:r>
          </w:p>
        </w:tc>
      </w:tr>
    </w:tbl>
    <w:p w14:paraId="1F216A12"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25092A" w14:textId="77777777">
        <w:tc>
          <w:tcPr>
            <w:tcW w:w="0" w:type="auto"/>
            <w:tcBorders>
              <w:top w:val="nil"/>
              <w:left w:val="nil"/>
              <w:bottom w:val="nil"/>
              <w:right w:val="nil"/>
            </w:tcBorders>
            <w:tcMar>
              <w:top w:w="0" w:type="dxa"/>
              <w:left w:w="0" w:type="dxa"/>
              <w:bottom w:w="20" w:type="dxa"/>
              <w:right w:w="0" w:type="dxa"/>
            </w:tcMar>
          </w:tcPr>
          <w:p w14:paraId="5FEEEDC8" w14:textId="77777777" w:rsidR="00000000" w:rsidRDefault="00943713">
            <w:pPr>
              <w:pStyle w:val="Tabell"/>
            </w:pPr>
            <w:r>
              <w:rPr>
                <w:color w:val="FFFFFF"/>
              </w:rPr>
              <w:t xml:space="preserve"> </w:t>
            </w:r>
          </w:p>
        </w:tc>
      </w:tr>
    </w:tbl>
    <w:p w14:paraId="63DD8598" w14:textId="77777777" w:rsidR="00000000" w:rsidRDefault="00943713">
      <w:pPr>
        <w:pStyle w:val="Kravnummer"/>
      </w:pPr>
      <w:r>
        <w:t>K160246</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60"/>
        <w:gridCol w:w="945"/>
      </w:tblGrid>
      <w:tr w:rsidR="00000000" w14:paraId="79F2A448" w14:textId="77777777">
        <w:tc>
          <w:tcPr>
            <w:tcW w:w="6960" w:type="dxa"/>
            <w:tcBorders>
              <w:top w:val="nil"/>
              <w:left w:val="nil"/>
              <w:bottom w:val="nil"/>
              <w:right w:val="nil"/>
            </w:tcBorders>
            <w:tcMar>
              <w:top w:w="20" w:type="dxa"/>
              <w:left w:w="20" w:type="dxa"/>
              <w:bottom w:w="20" w:type="dxa"/>
              <w:right w:w="20" w:type="dxa"/>
            </w:tcMar>
          </w:tcPr>
          <w:p w14:paraId="445B0371" w14:textId="77777777" w:rsidR="00000000" w:rsidRDefault="00943713">
            <w:pPr>
              <w:pStyle w:val="Krav"/>
            </w:pPr>
            <w:r>
              <w:rPr>
                <w:rFonts w:eastAsia="Times New Roman" w:cs="Times New Roman"/>
              </w:rPr>
              <w:t xml:space="preserve">Tavla </w:t>
            </w:r>
            <w:r>
              <w:rPr>
                <w:rFonts w:eastAsia="Times New Roman" w:cs="Times New Roman"/>
              </w:rPr>
              <w:t>“repeterbaliser” ska finnas där baliser som uppdaterar tidigare</w:t>
            </w:r>
            <w:r>
              <w:br/>
            </w:r>
            <w:r>
              <w:rPr>
                <w:rFonts w:eastAsia="Times New Roman" w:cs="Times New Roman"/>
              </w:rPr>
              <w:t>erhållet förbesked är anordnade, men bör inte finnas vid repeterbaliser</w:t>
            </w:r>
            <w:r>
              <w:br/>
            </w:r>
            <w:r>
              <w:rPr>
                <w:rFonts w:eastAsia="Times New Roman" w:cs="Times New Roman"/>
              </w:rPr>
              <w:t>vid plattform.</w:t>
            </w:r>
          </w:p>
        </w:tc>
        <w:tc>
          <w:tcPr>
            <w:tcW w:w="945" w:type="dxa"/>
            <w:tcBorders>
              <w:top w:val="nil"/>
              <w:left w:val="nil"/>
              <w:bottom w:val="nil"/>
              <w:right w:val="nil"/>
            </w:tcBorders>
            <w:tcMar>
              <w:top w:w="20" w:type="dxa"/>
              <w:left w:w="20" w:type="dxa"/>
              <w:bottom w:w="20" w:type="dxa"/>
              <w:right w:w="20" w:type="dxa"/>
            </w:tcMar>
            <w:vAlign w:val="center"/>
          </w:tcPr>
          <w:p w14:paraId="729FDD1D" w14:textId="1C3ED072" w:rsidR="00000000" w:rsidRDefault="00943713">
            <w:pPr>
              <w:pStyle w:val="Krav"/>
              <w:jc w:val="center"/>
            </w:pPr>
            <w:r>
              <w:rPr>
                <w:noProof/>
                <w:sz w:val="20"/>
              </w:rPr>
              <w:drawing>
                <wp:inline distT="0" distB="0" distL="0" distR="0" wp14:anchorId="7C51E1B6" wp14:editId="6AE98922">
                  <wp:extent cx="450850" cy="450850"/>
                  <wp:effectExtent l="0" t="0" r="0" b="0"/>
                  <wp:docPr id="33" name="Bild 3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Embedded image"/>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inline>
              </w:drawing>
            </w:r>
          </w:p>
        </w:tc>
      </w:tr>
    </w:tbl>
    <w:p w14:paraId="6C955D02"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78FD05" w14:textId="77777777">
        <w:tc>
          <w:tcPr>
            <w:tcW w:w="0" w:type="auto"/>
            <w:tcBorders>
              <w:top w:val="nil"/>
              <w:left w:val="nil"/>
              <w:bottom w:val="nil"/>
              <w:right w:val="nil"/>
            </w:tcBorders>
            <w:tcMar>
              <w:top w:w="0" w:type="dxa"/>
              <w:left w:w="0" w:type="dxa"/>
              <w:bottom w:w="20" w:type="dxa"/>
              <w:right w:w="0" w:type="dxa"/>
            </w:tcMar>
          </w:tcPr>
          <w:p w14:paraId="391E037F" w14:textId="77777777" w:rsidR="00000000" w:rsidRDefault="00943713">
            <w:pPr>
              <w:pStyle w:val="Tabell"/>
            </w:pPr>
            <w:r>
              <w:rPr>
                <w:color w:val="FFFFFF"/>
              </w:rPr>
              <w:t xml:space="preserve"> </w:t>
            </w:r>
          </w:p>
        </w:tc>
      </w:tr>
    </w:tbl>
    <w:p w14:paraId="6F8F9982" w14:textId="77777777" w:rsidR="00000000" w:rsidRDefault="00943713">
      <w:pPr>
        <w:pStyle w:val="Kravnummer"/>
      </w:pPr>
      <w:r>
        <w:lastRenderedPageBreak/>
        <w:t>K268053</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7140"/>
        <w:gridCol w:w="1800"/>
      </w:tblGrid>
      <w:tr w:rsidR="00000000" w14:paraId="2EF97329" w14:textId="77777777">
        <w:tc>
          <w:tcPr>
            <w:tcW w:w="7140" w:type="dxa"/>
            <w:tcBorders>
              <w:top w:val="nil"/>
              <w:left w:val="nil"/>
              <w:bottom w:val="nil"/>
              <w:right w:val="nil"/>
            </w:tcBorders>
            <w:tcMar>
              <w:top w:w="20" w:type="dxa"/>
              <w:left w:w="20" w:type="dxa"/>
              <w:bottom w:w="20" w:type="dxa"/>
              <w:right w:w="20" w:type="dxa"/>
            </w:tcMar>
          </w:tcPr>
          <w:p w14:paraId="7300F142" w14:textId="77777777" w:rsidR="00000000" w:rsidRDefault="00943713">
            <w:pPr>
              <w:pStyle w:val="Krav"/>
            </w:pPr>
            <w:r>
              <w:rPr>
                <w:rFonts w:eastAsia="Times New Roman" w:cs="Times New Roman"/>
              </w:rPr>
              <w:t>En målpunktstavla ska finnas vid målpunkten för en A-bortflyttning i de fall målpunkten in</w:t>
            </w:r>
            <w:r>
              <w:rPr>
                <w:rFonts w:eastAsia="Times New Roman" w:cs="Times New Roman"/>
              </w:rPr>
              <w:t>te ligger vid den första huvudspårsskiljande motväxeln.</w:t>
            </w:r>
          </w:p>
        </w:tc>
        <w:tc>
          <w:tcPr>
            <w:tcW w:w="1800" w:type="dxa"/>
            <w:tcBorders>
              <w:top w:val="nil"/>
              <w:left w:val="nil"/>
              <w:bottom w:val="nil"/>
              <w:right w:val="nil"/>
            </w:tcBorders>
            <w:tcMar>
              <w:top w:w="20" w:type="dxa"/>
              <w:left w:w="20" w:type="dxa"/>
              <w:bottom w:w="20" w:type="dxa"/>
              <w:right w:w="20" w:type="dxa"/>
            </w:tcMar>
            <w:vAlign w:val="center"/>
          </w:tcPr>
          <w:p w14:paraId="06345383" w14:textId="5A62B005" w:rsidR="00000000" w:rsidRDefault="00943713">
            <w:pPr>
              <w:pStyle w:val="Krav"/>
              <w:jc w:val="right"/>
              <w:rPr>
                <w:sz w:val="20"/>
                <w:bdr w:val="none" w:sz="0" w:space="0" w:color="696969"/>
              </w:rPr>
            </w:pPr>
            <w:r>
              <w:rPr>
                <w:noProof/>
                <w:sz w:val="20"/>
              </w:rPr>
              <w:drawing>
                <wp:inline distT="0" distB="0" distL="0" distR="0" wp14:anchorId="6C4CF442" wp14:editId="2DC0D972">
                  <wp:extent cx="844550" cy="444500"/>
                  <wp:effectExtent l="0" t="0" r="0" b="0"/>
                  <wp:docPr id="34" name="Bild 3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Embedded image"/>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44550" cy="444500"/>
                          </a:xfrm>
                          <a:prstGeom prst="rect">
                            <a:avLst/>
                          </a:prstGeom>
                          <a:noFill/>
                          <a:ln>
                            <a:noFill/>
                          </a:ln>
                        </pic:spPr>
                      </pic:pic>
                    </a:graphicData>
                  </a:graphic>
                </wp:inline>
              </w:drawing>
            </w:r>
          </w:p>
          <w:p w14:paraId="207476AC" w14:textId="77777777" w:rsidR="00000000" w:rsidRDefault="00943713">
            <w:pPr>
              <w:pStyle w:val="Krav"/>
              <w:jc w:val="right"/>
            </w:pPr>
            <w:r>
              <w:rPr>
                <w:sz w:val="20"/>
              </w:rPr>
              <w:t> </w:t>
            </w:r>
          </w:p>
        </w:tc>
      </w:tr>
    </w:tbl>
    <w:p w14:paraId="32C3BB18"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BBDD02" w14:textId="77777777">
        <w:tc>
          <w:tcPr>
            <w:tcW w:w="0" w:type="auto"/>
            <w:tcBorders>
              <w:top w:val="nil"/>
              <w:left w:val="nil"/>
              <w:bottom w:val="nil"/>
              <w:right w:val="nil"/>
            </w:tcBorders>
            <w:tcMar>
              <w:top w:w="0" w:type="dxa"/>
              <w:left w:w="0" w:type="dxa"/>
              <w:bottom w:w="20" w:type="dxa"/>
              <w:right w:w="0" w:type="dxa"/>
            </w:tcMar>
          </w:tcPr>
          <w:p w14:paraId="19ED6156" w14:textId="77777777" w:rsidR="00000000" w:rsidRDefault="00943713">
            <w:pPr>
              <w:pStyle w:val="Tabell"/>
            </w:pPr>
            <w:r>
              <w:rPr>
                <w:color w:val="FFFFFF"/>
              </w:rPr>
              <w:t xml:space="preserve"> </w:t>
            </w:r>
          </w:p>
        </w:tc>
      </w:tr>
    </w:tbl>
    <w:p w14:paraId="3C1A7B7B" w14:textId="77777777" w:rsidR="00000000" w:rsidRDefault="00943713">
      <w:pPr>
        <w:pStyle w:val="Kravnummer"/>
      </w:pPr>
      <w:r>
        <w:t>K160236</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90"/>
      </w:tblGrid>
      <w:tr w:rsidR="00000000" w14:paraId="76C381AB" w14:textId="77777777">
        <w:tc>
          <w:tcPr>
            <w:tcW w:w="6900" w:type="dxa"/>
            <w:tcBorders>
              <w:top w:val="nil"/>
              <w:left w:val="nil"/>
              <w:bottom w:val="nil"/>
              <w:right w:val="nil"/>
            </w:tcBorders>
            <w:tcMar>
              <w:top w:w="20" w:type="dxa"/>
              <w:left w:w="20" w:type="dxa"/>
              <w:bottom w:w="20" w:type="dxa"/>
              <w:right w:w="20" w:type="dxa"/>
            </w:tcMar>
          </w:tcPr>
          <w:p w14:paraId="5EFFEAC9" w14:textId="77777777" w:rsidR="00000000" w:rsidRDefault="00943713">
            <w:pPr>
              <w:pStyle w:val="Krav"/>
            </w:pPr>
            <w:r>
              <w:rPr>
                <w:rFonts w:eastAsia="Times New Roman" w:cs="Times New Roman"/>
              </w:rPr>
              <w:t>Tavla "starta ATC" ska finnas på plats där start av ATC-utrustning inom ett ATC-arbetsområde har medgivits.</w:t>
            </w:r>
          </w:p>
        </w:tc>
        <w:tc>
          <w:tcPr>
            <w:tcW w:w="1590" w:type="dxa"/>
            <w:tcBorders>
              <w:top w:val="nil"/>
              <w:left w:val="nil"/>
              <w:bottom w:val="nil"/>
              <w:right w:val="nil"/>
            </w:tcBorders>
            <w:tcMar>
              <w:top w:w="20" w:type="dxa"/>
              <w:left w:w="20" w:type="dxa"/>
              <w:bottom w:w="20" w:type="dxa"/>
              <w:right w:w="20" w:type="dxa"/>
            </w:tcMar>
            <w:vAlign w:val="center"/>
          </w:tcPr>
          <w:p w14:paraId="1ADEF757" w14:textId="423EF094" w:rsidR="00000000" w:rsidRDefault="00943713">
            <w:pPr>
              <w:pStyle w:val="Krav"/>
              <w:jc w:val="right"/>
            </w:pPr>
            <w:r>
              <w:rPr>
                <w:noProof/>
                <w:sz w:val="20"/>
              </w:rPr>
              <w:drawing>
                <wp:inline distT="0" distB="0" distL="0" distR="0" wp14:anchorId="5F436C9B" wp14:editId="3350EA72">
                  <wp:extent cx="774700" cy="514350"/>
                  <wp:effectExtent l="0" t="0" r="0" b="0"/>
                  <wp:docPr id="35" name="Bild 3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Embedded image"/>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4700" cy="514350"/>
                          </a:xfrm>
                          <a:prstGeom prst="rect">
                            <a:avLst/>
                          </a:prstGeom>
                          <a:noFill/>
                          <a:ln>
                            <a:noFill/>
                          </a:ln>
                        </pic:spPr>
                      </pic:pic>
                    </a:graphicData>
                  </a:graphic>
                </wp:inline>
              </w:drawing>
            </w:r>
          </w:p>
        </w:tc>
      </w:tr>
    </w:tbl>
    <w:p w14:paraId="45527EBF"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4BD5B4" w14:textId="77777777">
        <w:tc>
          <w:tcPr>
            <w:tcW w:w="0" w:type="auto"/>
            <w:tcBorders>
              <w:top w:val="nil"/>
              <w:left w:val="nil"/>
              <w:bottom w:val="nil"/>
              <w:right w:val="nil"/>
            </w:tcBorders>
            <w:tcMar>
              <w:top w:w="0" w:type="dxa"/>
              <w:left w:w="0" w:type="dxa"/>
              <w:bottom w:w="20" w:type="dxa"/>
              <w:right w:w="0" w:type="dxa"/>
            </w:tcMar>
          </w:tcPr>
          <w:p w14:paraId="08D54885" w14:textId="77777777" w:rsidR="00000000" w:rsidRDefault="00943713">
            <w:pPr>
              <w:pStyle w:val="Tabell"/>
            </w:pPr>
            <w:r>
              <w:rPr>
                <w:color w:val="FFFFFF"/>
              </w:rPr>
              <w:t xml:space="preserve"> </w:t>
            </w:r>
          </w:p>
        </w:tc>
      </w:tr>
    </w:tbl>
    <w:p w14:paraId="6D524DDA" w14:textId="77777777" w:rsidR="00000000" w:rsidRDefault="00943713">
      <w:pPr>
        <w:pStyle w:val="Rubrikformatering3"/>
      </w:pPr>
      <w:bookmarkStart w:id="48" w:name="_Toc256000243"/>
      <w:r>
        <w:t>Övriga tavlor</w:t>
      </w:r>
      <w:bookmarkEnd w:id="48"/>
    </w:p>
    <w:p w14:paraId="0981A0F4" w14:textId="77777777" w:rsidR="00000000" w:rsidRDefault="00943713">
      <w:pPr>
        <w:pStyle w:val="Kravnummer"/>
      </w:pPr>
      <w:r>
        <w:t>K160243</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130A0127" w14:textId="77777777">
        <w:tc>
          <w:tcPr>
            <w:tcW w:w="6900" w:type="dxa"/>
            <w:tcBorders>
              <w:top w:val="nil"/>
              <w:left w:val="nil"/>
              <w:bottom w:val="nil"/>
              <w:right w:val="nil"/>
            </w:tcBorders>
            <w:tcMar>
              <w:top w:w="20" w:type="dxa"/>
              <w:left w:w="20" w:type="dxa"/>
              <w:bottom w:w="20" w:type="dxa"/>
              <w:right w:w="20" w:type="dxa"/>
            </w:tcMar>
          </w:tcPr>
          <w:p w14:paraId="4D0874C0" w14:textId="77777777" w:rsidR="00000000" w:rsidRDefault="00943713">
            <w:pPr>
              <w:pStyle w:val="Krav"/>
            </w:pPr>
            <w:r>
              <w:rPr>
                <w:rFonts w:eastAsia="Times New Roman" w:cs="Times New Roman"/>
              </w:rPr>
              <w:t xml:space="preserve">En dvärgsignalsluttavla ska finnas vid slutet </w:t>
            </w:r>
            <w:r>
              <w:rPr>
                <w:rFonts w:eastAsia="Times New Roman" w:cs="Times New Roman"/>
              </w:rPr>
              <w:t>av en signalerad sträcka som börjar vid en dvärgsignal som kan visa ”lodrätt” eller ”snett vänster” om inte signalsträckan slutar vid en</w:t>
            </w:r>
            <w:r>
              <w:rPr>
                <w:sz w:val="20"/>
                <w:bdr w:val="none" w:sz="0" w:space="0" w:color="696969"/>
              </w:rPr>
              <w:t xml:space="preserve"> </w:t>
            </w:r>
          </w:p>
          <w:p w14:paraId="5873C7DC" w14:textId="77777777" w:rsidR="00000000" w:rsidRDefault="00943713" w:rsidP="00943713">
            <w:pPr>
              <w:pStyle w:val="Krav"/>
              <w:numPr>
                <w:ilvl w:val="0"/>
                <w:numId w:val="57"/>
              </w:numPr>
            </w:pPr>
            <w:r>
              <w:rPr>
                <w:rFonts w:eastAsia="Times New Roman" w:cs="Times New Roman"/>
              </w:rPr>
              <w:t>dvärgsignal</w:t>
            </w:r>
          </w:p>
          <w:p w14:paraId="6CC72227" w14:textId="77777777" w:rsidR="00000000" w:rsidRDefault="00943713" w:rsidP="00943713">
            <w:pPr>
              <w:pStyle w:val="Krav"/>
              <w:numPr>
                <w:ilvl w:val="0"/>
                <w:numId w:val="57"/>
              </w:numPr>
            </w:pPr>
            <w:r>
              <w:rPr>
                <w:rFonts w:eastAsia="Times New Roman" w:cs="Times New Roman"/>
              </w:rPr>
              <w:t>huvudljussignal (utan medgivandetavla)</w:t>
            </w:r>
          </w:p>
          <w:p w14:paraId="2E762D34" w14:textId="77777777" w:rsidR="00000000" w:rsidRDefault="00943713" w:rsidP="00943713">
            <w:pPr>
              <w:pStyle w:val="Krav"/>
              <w:numPr>
                <w:ilvl w:val="0"/>
                <w:numId w:val="57"/>
              </w:numPr>
            </w:pPr>
            <w:r>
              <w:rPr>
                <w:rFonts w:eastAsia="Times New Roman" w:cs="Times New Roman"/>
              </w:rPr>
              <w:t>stoppbock</w:t>
            </w:r>
          </w:p>
          <w:p w14:paraId="06B0E143" w14:textId="77777777" w:rsidR="00000000" w:rsidRDefault="00943713" w:rsidP="00943713">
            <w:pPr>
              <w:pStyle w:val="Krav"/>
              <w:numPr>
                <w:ilvl w:val="0"/>
                <w:numId w:val="57"/>
              </w:numPr>
            </w:pPr>
            <w:r>
              <w:rPr>
                <w:rFonts w:eastAsia="Times New Roman" w:cs="Times New Roman"/>
              </w:rPr>
              <w:t>tavla ”gräns för växling”</w:t>
            </w:r>
          </w:p>
          <w:p w14:paraId="4ABE71C0" w14:textId="77777777" w:rsidR="00000000" w:rsidRDefault="00943713" w:rsidP="00943713">
            <w:pPr>
              <w:pStyle w:val="Krav"/>
              <w:numPr>
                <w:ilvl w:val="0"/>
                <w:numId w:val="57"/>
              </w:numPr>
            </w:pPr>
            <w:r>
              <w:rPr>
                <w:rFonts w:eastAsia="Times New Roman" w:cs="Times New Roman"/>
              </w:rPr>
              <w:t>driftplatsgränsen mot linjen</w:t>
            </w:r>
          </w:p>
          <w:p w14:paraId="071EA540" w14:textId="77777777" w:rsidR="00000000" w:rsidRDefault="00943713" w:rsidP="00943713">
            <w:pPr>
              <w:pStyle w:val="Krav"/>
              <w:numPr>
                <w:ilvl w:val="0"/>
                <w:numId w:val="57"/>
              </w:numPr>
            </w:pPr>
            <w:r>
              <w:rPr>
                <w:rFonts w:eastAsia="Times New Roman" w:cs="Times New Roman"/>
              </w:rPr>
              <w:t>si</w:t>
            </w:r>
            <w:r>
              <w:rPr>
                <w:rFonts w:eastAsia="Times New Roman" w:cs="Times New Roman"/>
              </w:rPr>
              <w:t>gnalpunktstavla.</w:t>
            </w:r>
          </w:p>
        </w:tc>
        <w:tc>
          <w:tcPr>
            <w:tcW w:w="1500" w:type="dxa"/>
            <w:tcBorders>
              <w:top w:val="nil"/>
              <w:left w:val="nil"/>
              <w:bottom w:val="nil"/>
              <w:right w:val="nil"/>
            </w:tcBorders>
            <w:tcMar>
              <w:top w:w="20" w:type="dxa"/>
              <w:left w:w="20" w:type="dxa"/>
              <w:bottom w:w="20" w:type="dxa"/>
              <w:right w:w="20" w:type="dxa"/>
            </w:tcMar>
            <w:vAlign w:val="center"/>
          </w:tcPr>
          <w:p w14:paraId="3DB63B34" w14:textId="78073ED4" w:rsidR="00000000" w:rsidRDefault="00943713">
            <w:pPr>
              <w:pStyle w:val="Krav"/>
              <w:jc w:val="right"/>
            </w:pPr>
            <w:r>
              <w:rPr>
                <w:noProof/>
                <w:sz w:val="20"/>
              </w:rPr>
              <w:drawing>
                <wp:inline distT="0" distB="0" distL="0" distR="0" wp14:anchorId="38AA4E0D" wp14:editId="4D455629">
                  <wp:extent cx="609600" cy="838200"/>
                  <wp:effectExtent l="0" t="0" r="0" b="0"/>
                  <wp:docPr id="36" name="Bild 3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Embedded image"/>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00" cy="838200"/>
                          </a:xfrm>
                          <a:prstGeom prst="rect">
                            <a:avLst/>
                          </a:prstGeom>
                          <a:noFill/>
                          <a:ln>
                            <a:noFill/>
                          </a:ln>
                        </pic:spPr>
                      </pic:pic>
                    </a:graphicData>
                  </a:graphic>
                </wp:inline>
              </w:drawing>
            </w:r>
          </w:p>
        </w:tc>
      </w:tr>
    </w:tbl>
    <w:p w14:paraId="01DADEAF"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FD03F7" w14:textId="77777777">
        <w:tc>
          <w:tcPr>
            <w:tcW w:w="0" w:type="auto"/>
            <w:tcBorders>
              <w:top w:val="nil"/>
              <w:left w:val="nil"/>
              <w:bottom w:val="nil"/>
              <w:right w:val="nil"/>
            </w:tcBorders>
            <w:tcMar>
              <w:top w:w="0" w:type="dxa"/>
              <w:left w:w="0" w:type="dxa"/>
              <w:bottom w:w="20" w:type="dxa"/>
              <w:right w:w="0" w:type="dxa"/>
            </w:tcMar>
          </w:tcPr>
          <w:p w14:paraId="449D84D0" w14:textId="77777777" w:rsidR="00000000" w:rsidRDefault="00943713">
            <w:pPr>
              <w:pStyle w:val="Tabell"/>
            </w:pPr>
            <w:r>
              <w:rPr>
                <w:color w:val="FFFFFF"/>
              </w:rPr>
              <w:t xml:space="preserve"> </w:t>
            </w:r>
          </w:p>
        </w:tc>
      </w:tr>
    </w:tbl>
    <w:p w14:paraId="2A8E1ADC" w14:textId="77777777" w:rsidR="00000000" w:rsidRDefault="00943713">
      <w:pPr>
        <w:pStyle w:val="Kravnummer"/>
      </w:pPr>
      <w:r>
        <w:t>K160244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13AF2A12" w14:textId="77777777">
        <w:tc>
          <w:tcPr>
            <w:tcW w:w="6900" w:type="dxa"/>
            <w:tcBorders>
              <w:top w:val="nil"/>
              <w:left w:val="nil"/>
              <w:bottom w:val="nil"/>
              <w:right w:val="nil"/>
            </w:tcBorders>
            <w:tcMar>
              <w:top w:w="20" w:type="dxa"/>
              <w:left w:w="20" w:type="dxa"/>
              <w:bottom w:w="20" w:type="dxa"/>
              <w:right w:w="20" w:type="dxa"/>
            </w:tcMar>
          </w:tcPr>
          <w:p w14:paraId="28A934A1" w14:textId="77777777" w:rsidR="00000000" w:rsidRDefault="00943713">
            <w:pPr>
              <w:pStyle w:val="Krav"/>
            </w:pPr>
            <w:r>
              <w:rPr>
                <w:rFonts w:eastAsia="Times New Roman" w:cs="Times New Roman"/>
              </w:rPr>
              <w:t>I de fall ”stopp” i en huvudljussignal inte ska gälla för växling ska tavla ”Medgivandetavla” vara placerad vid huvudljussignalen.</w:t>
            </w:r>
            <w:r>
              <w:br/>
            </w:r>
            <w:r>
              <w:rPr>
                <w:rFonts w:eastAsia="Times New Roman" w:cs="Times New Roman"/>
              </w:rPr>
              <w:t>Signalbild i närmast föregående dvärgsignal gäller fortsatt.</w:t>
            </w:r>
          </w:p>
        </w:tc>
        <w:tc>
          <w:tcPr>
            <w:tcW w:w="1500" w:type="dxa"/>
            <w:tcBorders>
              <w:top w:val="nil"/>
              <w:left w:val="nil"/>
              <w:bottom w:val="nil"/>
              <w:right w:val="nil"/>
            </w:tcBorders>
            <w:tcMar>
              <w:top w:w="20" w:type="dxa"/>
              <w:left w:w="20" w:type="dxa"/>
              <w:bottom w:w="20" w:type="dxa"/>
              <w:right w:w="20" w:type="dxa"/>
            </w:tcMar>
            <w:vAlign w:val="center"/>
          </w:tcPr>
          <w:p w14:paraId="7E54BBA2" w14:textId="30CCA4DD" w:rsidR="00000000" w:rsidRDefault="00943713">
            <w:pPr>
              <w:pStyle w:val="Krav"/>
              <w:jc w:val="right"/>
            </w:pPr>
            <w:r>
              <w:rPr>
                <w:noProof/>
                <w:sz w:val="20"/>
              </w:rPr>
              <w:drawing>
                <wp:inline distT="0" distB="0" distL="0" distR="0" wp14:anchorId="78811718" wp14:editId="2A6CF3AB">
                  <wp:extent cx="590550" cy="590550"/>
                  <wp:effectExtent l="0" t="0" r="0" b="0"/>
                  <wp:docPr id="37" name="Bild 3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Embedded image"/>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tc>
      </w:tr>
    </w:tbl>
    <w:p w14:paraId="41ED9D86"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F28353" w14:textId="77777777">
        <w:tc>
          <w:tcPr>
            <w:tcW w:w="0" w:type="auto"/>
            <w:tcBorders>
              <w:top w:val="nil"/>
              <w:left w:val="nil"/>
              <w:bottom w:val="nil"/>
              <w:right w:val="nil"/>
            </w:tcBorders>
            <w:tcMar>
              <w:top w:w="0" w:type="dxa"/>
              <w:left w:w="0" w:type="dxa"/>
              <w:bottom w:w="20" w:type="dxa"/>
              <w:right w:w="0" w:type="dxa"/>
            </w:tcMar>
          </w:tcPr>
          <w:p w14:paraId="53C1053B" w14:textId="77777777" w:rsidR="00000000" w:rsidRDefault="00943713">
            <w:pPr>
              <w:pStyle w:val="Tabell"/>
            </w:pPr>
            <w:r>
              <w:rPr>
                <w:color w:val="FFFFFF"/>
              </w:rPr>
              <w:t xml:space="preserve"> </w:t>
            </w:r>
          </w:p>
        </w:tc>
      </w:tr>
    </w:tbl>
    <w:p w14:paraId="28A4C74B" w14:textId="77777777" w:rsidR="00000000" w:rsidRDefault="00943713">
      <w:pPr>
        <w:pStyle w:val="Kravnummer"/>
      </w:pPr>
      <w:r>
        <w:t>K160257</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5F469B03" w14:textId="77777777">
        <w:tc>
          <w:tcPr>
            <w:tcW w:w="6900" w:type="dxa"/>
            <w:tcBorders>
              <w:top w:val="nil"/>
              <w:left w:val="nil"/>
              <w:bottom w:val="nil"/>
              <w:right w:val="nil"/>
            </w:tcBorders>
            <w:tcMar>
              <w:top w:w="20" w:type="dxa"/>
              <w:left w:w="20" w:type="dxa"/>
              <w:bottom w:w="20" w:type="dxa"/>
              <w:right w:w="20" w:type="dxa"/>
            </w:tcMar>
          </w:tcPr>
          <w:p w14:paraId="547E4E4E" w14:textId="77777777" w:rsidR="00000000" w:rsidRDefault="00943713">
            <w:pPr>
              <w:pStyle w:val="Krav"/>
            </w:pPr>
            <w:r>
              <w:rPr>
                <w:rFonts w:eastAsia="Times New Roman" w:cs="Times New Roman"/>
              </w:rPr>
              <w:t>Tavla "Fortsatt k</w:t>
            </w:r>
            <w:r>
              <w:rPr>
                <w:rFonts w:eastAsia="Times New Roman" w:cs="Times New Roman"/>
              </w:rPr>
              <w:t xml:space="preserve">örtillstånd" ska vara placerad där det finns huvudspårsskiljande växlar mellan tågs normala uppehållsplats och tågvägens slutpunkt. Placeringen ska vara på ett ställe där den tydligt kan iakttas av föraren från varje punkt som kan vara stopplatsen för ett </w:t>
            </w:r>
            <w:r>
              <w:rPr>
                <w:rFonts w:eastAsia="Times New Roman" w:cs="Times New Roman"/>
              </w:rPr>
              <w:t>tåg, för vilket tavlan är avsedd att gälla</w:t>
            </w:r>
            <w:r>
              <w:rPr>
                <w:rFonts w:eastAsia="Times New Roman" w:cs="Times New Roman"/>
                <w:sz w:val="20"/>
              </w:rPr>
              <w:t>. </w:t>
            </w:r>
            <w:r>
              <w:rPr>
                <w:rFonts w:eastAsia="Times New Roman" w:cs="Times New Roman"/>
              </w:rPr>
              <w:t>Tavlan får bara användas om det inte finns en funktion för upplåsning av tågvägen med tidsfördröjning på den plats där fordonet stannar eller om det bortom tågvägens slutpunkt inte går att låsa rörelsevägar för a</w:t>
            </w:r>
            <w:r>
              <w:rPr>
                <w:rFonts w:eastAsia="Times New Roman" w:cs="Times New Roman"/>
              </w:rPr>
              <w:t>ndra rörelser inom skyddsavstånd.</w:t>
            </w:r>
          </w:p>
        </w:tc>
        <w:tc>
          <w:tcPr>
            <w:tcW w:w="1500" w:type="dxa"/>
            <w:tcBorders>
              <w:top w:val="nil"/>
              <w:left w:val="nil"/>
              <w:bottom w:val="nil"/>
              <w:right w:val="nil"/>
            </w:tcBorders>
            <w:tcMar>
              <w:top w:w="20" w:type="dxa"/>
              <w:left w:w="20" w:type="dxa"/>
              <w:bottom w:w="20" w:type="dxa"/>
              <w:right w:w="20" w:type="dxa"/>
            </w:tcMar>
            <w:vAlign w:val="center"/>
          </w:tcPr>
          <w:p w14:paraId="0C8ED9CF" w14:textId="7747DF67" w:rsidR="00000000" w:rsidRDefault="00943713">
            <w:pPr>
              <w:pStyle w:val="Krav"/>
              <w:jc w:val="right"/>
            </w:pPr>
            <w:r>
              <w:rPr>
                <w:noProof/>
                <w:sz w:val="20"/>
              </w:rPr>
              <w:drawing>
                <wp:inline distT="0" distB="0" distL="0" distR="0" wp14:anchorId="0B5FF3C6" wp14:editId="3922634A">
                  <wp:extent cx="546100" cy="609600"/>
                  <wp:effectExtent l="0" t="0" r="0" b="0"/>
                  <wp:docPr id="38" name="Bild 3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Embedded image"/>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6100" cy="609600"/>
                          </a:xfrm>
                          <a:prstGeom prst="rect">
                            <a:avLst/>
                          </a:prstGeom>
                          <a:noFill/>
                          <a:ln>
                            <a:noFill/>
                          </a:ln>
                        </pic:spPr>
                      </pic:pic>
                    </a:graphicData>
                  </a:graphic>
                </wp:inline>
              </w:drawing>
            </w:r>
          </w:p>
        </w:tc>
      </w:tr>
    </w:tbl>
    <w:p w14:paraId="32B5A080"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DE3EC11" w14:textId="77777777">
        <w:tc>
          <w:tcPr>
            <w:tcW w:w="0" w:type="auto"/>
            <w:tcBorders>
              <w:top w:val="nil"/>
              <w:left w:val="nil"/>
              <w:bottom w:val="nil"/>
              <w:right w:val="nil"/>
            </w:tcBorders>
            <w:tcMar>
              <w:top w:w="0" w:type="dxa"/>
              <w:left w:w="0" w:type="dxa"/>
              <w:bottom w:w="20" w:type="dxa"/>
              <w:right w:w="0" w:type="dxa"/>
            </w:tcMar>
          </w:tcPr>
          <w:p w14:paraId="7CDB233E" w14:textId="77777777" w:rsidR="00000000" w:rsidRDefault="00943713">
            <w:pPr>
              <w:pStyle w:val="Tabell"/>
            </w:pPr>
            <w:r>
              <w:rPr>
                <w:color w:val="FFFFFF"/>
              </w:rPr>
              <w:t xml:space="preserve"> </w:t>
            </w:r>
          </w:p>
        </w:tc>
      </w:tr>
    </w:tbl>
    <w:p w14:paraId="2BE453C5" w14:textId="77777777" w:rsidR="00000000" w:rsidRDefault="00943713">
      <w:pPr>
        <w:pStyle w:val="Rdsrubrik"/>
      </w:pPr>
      <w:r>
        <w:lastRenderedPageBreak/>
        <w:t>Råd</w:t>
      </w:r>
    </w:p>
    <w:p w14:paraId="716E6F53" w14:textId="77777777" w:rsidR="00000000" w:rsidRDefault="00943713">
      <w:pPr>
        <w:pStyle w:val="Rd"/>
      </w:pPr>
      <w:r>
        <w:rPr>
          <w:rFonts w:eastAsia="Times New Roman" w:cs="Times New Roman"/>
        </w:rPr>
        <w:t>Tavlan "Fortsatt körtillstånd" är avsedd att placeras där det finns huvudspårsskiljande växel mellan tågs normala uppehållsplats och tågvägens slutpunkt med betydelsen att om föregående huvudsignal visade ett kö</w:t>
      </w:r>
      <w:r>
        <w:rPr>
          <w:rFonts w:eastAsia="Times New Roman" w:cs="Times New Roman"/>
        </w:rPr>
        <w:t>rbesked gäller detta som fortsatt körtillstånd fram till tågvägens slutpunkt.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1B7765C" w14:textId="77777777">
        <w:tc>
          <w:tcPr>
            <w:tcW w:w="0" w:type="auto"/>
            <w:tcBorders>
              <w:top w:val="nil"/>
              <w:left w:val="nil"/>
              <w:bottom w:val="nil"/>
              <w:right w:val="nil"/>
            </w:tcBorders>
            <w:tcMar>
              <w:top w:w="0" w:type="dxa"/>
              <w:left w:w="0" w:type="dxa"/>
              <w:bottom w:w="20" w:type="dxa"/>
              <w:right w:w="0" w:type="dxa"/>
            </w:tcMar>
          </w:tcPr>
          <w:p w14:paraId="34B1BD49" w14:textId="77777777" w:rsidR="00000000" w:rsidRDefault="00943713">
            <w:pPr>
              <w:pStyle w:val="Tabell"/>
            </w:pPr>
            <w:r>
              <w:rPr>
                <w:color w:val="FFFFFF"/>
              </w:rPr>
              <w:t xml:space="preserve"> </w:t>
            </w:r>
          </w:p>
        </w:tc>
      </w:tr>
    </w:tbl>
    <w:p w14:paraId="16445CEC" w14:textId="77777777" w:rsidR="00000000" w:rsidRDefault="00943713">
      <w:pPr>
        <w:pStyle w:val="Rubrikformatering3"/>
      </w:pPr>
      <w:bookmarkStart w:id="49" w:name="_Toc256000244"/>
      <w:r>
        <w:t>Övriga skyltar</w:t>
      </w:r>
      <w:bookmarkEnd w:id="49"/>
    </w:p>
    <w:p w14:paraId="57AD97BC" w14:textId="77777777" w:rsidR="00000000" w:rsidRDefault="00943713">
      <w:pPr>
        <w:pStyle w:val="Kravnummer"/>
      </w:pPr>
      <w:r>
        <w:t>K160260</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616BC56F" w14:textId="77777777">
        <w:tc>
          <w:tcPr>
            <w:tcW w:w="6900" w:type="dxa"/>
            <w:tcBorders>
              <w:top w:val="nil"/>
              <w:left w:val="nil"/>
              <w:bottom w:val="nil"/>
              <w:right w:val="nil"/>
            </w:tcBorders>
            <w:tcMar>
              <w:top w:w="20" w:type="dxa"/>
              <w:left w:w="20" w:type="dxa"/>
              <w:bottom w:w="20" w:type="dxa"/>
              <w:right w:w="20" w:type="dxa"/>
            </w:tcMar>
          </w:tcPr>
          <w:p w14:paraId="39A2E482" w14:textId="77777777" w:rsidR="00000000" w:rsidRDefault="00943713">
            <w:pPr>
              <w:pStyle w:val="Krav"/>
            </w:pPr>
            <w:r>
              <w:rPr>
                <w:rFonts w:eastAsia="Times New Roman" w:cs="Times New Roman"/>
              </w:rPr>
              <w:t>Tilläggsskylten “kontrollbekräftar växel” ska finnas på linjeplatssignaler samt på utfartssignaler och blocksignaler om signalen i körställning kontroll</w:t>
            </w:r>
            <w:r>
              <w:rPr>
                <w:rFonts w:eastAsia="Times New Roman" w:cs="Times New Roman"/>
              </w:rPr>
              <w:t>erar någon växel på linjen.</w:t>
            </w:r>
          </w:p>
        </w:tc>
        <w:tc>
          <w:tcPr>
            <w:tcW w:w="1500" w:type="dxa"/>
            <w:tcBorders>
              <w:top w:val="nil"/>
              <w:left w:val="nil"/>
              <w:bottom w:val="nil"/>
              <w:right w:val="nil"/>
            </w:tcBorders>
            <w:tcMar>
              <w:top w:w="20" w:type="dxa"/>
              <w:left w:w="20" w:type="dxa"/>
              <w:bottom w:w="20" w:type="dxa"/>
              <w:right w:w="20" w:type="dxa"/>
            </w:tcMar>
            <w:vAlign w:val="center"/>
          </w:tcPr>
          <w:p w14:paraId="39252791" w14:textId="25E032A3" w:rsidR="00000000" w:rsidRDefault="00943713">
            <w:pPr>
              <w:pStyle w:val="Krav"/>
              <w:jc w:val="right"/>
            </w:pPr>
            <w:r>
              <w:rPr>
                <w:noProof/>
                <w:sz w:val="20"/>
              </w:rPr>
              <w:drawing>
                <wp:inline distT="0" distB="0" distL="0" distR="0" wp14:anchorId="7B17B6BD" wp14:editId="44199E71">
                  <wp:extent cx="552450" cy="1085850"/>
                  <wp:effectExtent l="0" t="0" r="0" b="0"/>
                  <wp:docPr id="39" name="Bild 3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Embedded image"/>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2450" cy="1085850"/>
                          </a:xfrm>
                          <a:prstGeom prst="rect">
                            <a:avLst/>
                          </a:prstGeom>
                          <a:noFill/>
                          <a:ln>
                            <a:noFill/>
                          </a:ln>
                        </pic:spPr>
                      </pic:pic>
                    </a:graphicData>
                  </a:graphic>
                </wp:inline>
              </w:drawing>
            </w:r>
          </w:p>
        </w:tc>
      </w:tr>
    </w:tbl>
    <w:p w14:paraId="7E821268"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3FD932" w14:textId="77777777">
        <w:tc>
          <w:tcPr>
            <w:tcW w:w="0" w:type="auto"/>
            <w:tcBorders>
              <w:top w:val="nil"/>
              <w:left w:val="nil"/>
              <w:bottom w:val="nil"/>
              <w:right w:val="nil"/>
            </w:tcBorders>
            <w:tcMar>
              <w:top w:w="0" w:type="dxa"/>
              <w:left w:w="0" w:type="dxa"/>
              <w:bottom w:w="20" w:type="dxa"/>
              <w:right w:w="0" w:type="dxa"/>
            </w:tcMar>
          </w:tcPr>
          <w:p w14:paraId="5F090CE0" w14:textId="77777777" w:rsidR="00000000" w:rsidRDefault="00943713">
            <w:pPr>
              <w:pStyle w:val="Tabell"/>
            </w:pPr>
            <w:r>
              <w:rPr>
                <w:color w:val="FFFFFF"/>
              </w:rPr>
              <w:t xml:space="preserve"> </w:t>
            </w:r>
          </w:p>
        </w:tc>
      </w:tr>
    </w:tbl>
    <w:p w14:paraId="217C3B9E" w14:textId="77777777" w:rsidR="00000000" w:rsidRDefault="00943713">
      <w:pPr>
        <w:pStyle w:val="Kravnummer"/>
      </w:pPr>
      <w:r>
        <w:t>K160261</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0443CFF2" w14:textId="77777777">
        <w:tc>
          <w:tcPr>
            <w:tcW w:w="6900" w:type="dxa"/>
            <w:tcBorders>
              <w:top w:val="nil"/>
              <w:left w:val="nil"/>
              <w:bottom w:val="nil"/>
              <w:right w:val="nil"/>
            </w:tcBorders>
            <w:tcMar>
              <w:top w:w="20" w:type="dxa"/>
              <w:left w:w="20" w:type="dxa"/>
              <w:bottom w:w="20" w:type="dxa"/>
              <w:right w:w="20" w:type="dxa"/>
            </w:tcMar>
          </w:tcPr>
          <w:p w14:paraId="3607D7F8" w14:textId="77777777" w:rsidR="00000000" w:rsidRDefault="00943713">
            <w:pPr>
              <w:pStyle w:val="Krav"/>
            </w:pPr>
            <w:r>
              <w:rPr>
                <w:rFonts w:eastAsia="Times New Roman" w:cs="Times New Roman"/>
              </w:rPr>
              <w:t>Tilläggsskylten “kontrollbekräftar rörlig bro” ska finnas på linjeplatssignaler samt på utfartssignaler och blocksignaler i det fall signalen i körställning kontrollerar en rörlig bro på linjen.</w:t>
            </w:r>
          </w:p>
        </w:tc>
        <w:tc>
          <w:tcPr>
            <w:tcW w:w="1500" w:type="dxa"/>
            <w:tcBorders>
              <w:top w:val="nil"/>
              <w:left w:val="nil"/>
              <w:bottom w:val="nil"/>
              <w:right w:val="nil"/>
            </w:tcBorders>
            <w:tcMar>
              <w:top w:w="20" w:type="dxa"/>
              <w:left w:w="20" w:type="dxa"/>
              <w:bottom w:w="20" w:type="dxa"/>
              <w:right w:w="20" w:type="dxa"/>
            </w:tcMar>
            <w:vAlign w:val="center"/>
          </w:tcPr>
          <w:p w14:paraId="65F50814" w14:textId="0E306723" w:rsidR="00000000" w:rsidRDefault="00943713">
            <w:pPr>
              <w:pStyle w:val="Krav"/>
              <w:jc w:val="right"/>
            </w:pPr>
            <w:r>
              <w:rPr>
                <w:noProof/>
                <w:sz w:val="20"/>
              </w:rPr>
              <w:drawing>
                <wp:inline distT="0" distB="0" distL="0" distR="0" wp14:anchorId="57CA5942" wp14:editId="3219431C">
                  <wp:extent cx="552450" cy="984250"/>
                  <wp:effectExtent l="0" t="0" r="0" b="0"/>
                  <wp:docPr id="40" name="Bild 4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Embedded image"/>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2450" cy="984250"/>
                          </a:xfrm>
                          <a:prstGeom prst="rect">
                            <a:avLst/>
                          </a:prstGeom>
                          <a:noFill/>
                          <a:ln>
                            <a:noFill/>
                          </a:ln>
                        </pic:spPr>
                      </pic:pic>
                    </a:graphicData>
                  </a:graphic>
                </wp:inline>
              </w:drawing>
            </w:r>
          </w:p>
        </w:tc>
      </w:tr>
    </w:tbl>
    <w:p w14:paraId="388D20E0"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A42146" w14:textId="77777777">
        <w:tc>
          <w:tcPr>
            <w:tcW w:w="0" w:type="auto"/>
            <w:tcBorders>
              <w:top w:val="nil"/>
              <w:left w:val="nil"/>
              <w:bottom w:val="nil"/>
              <w:right w:val="nil"/>
            </w:tcBorders>
            <w:tcMar>
              <w:top w:w="0" w:type="dxa"/>
              <w:left w:w="0" w:type="dxa"/>
              <w:bottom w:w="20" w:type="dxa"/>
              <w:right w:w="0" w:type="dxa"/>
            </w:tcMar>
          </w:tcPr>
          <w:p w14:paraId="1933006D" w14:textId="77777777" w:rsidR="00000000" w:rsidRDefault="00943713">
            <w:pPr>
              <w:pStyle w:val="Tabell"/>
            </w:pPr>
            <w:r>
              <w:rPr>
                <w:color w:val="FFFFFF"/>
              </w:rPr>
              <w:t xml:space="preserve"> </w:t>
            </w:r>
          </w:p>
        </w:tc>
      </w:tr>
    </w:tbl>
    <w:p w14:paraId="379D65CE" w14:textId="77777777" w:rsidR="00000000" w:rsidRDefault="00943713">
      <w:pPr>
        <w:pStyle w:val="Kravnummer"/>
      </w:pPr>
      <w:r>
        <w:t>K160262</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5D44CCFD" w14:textId="77777777">
        <w:tc>
          <w:tcPr>
            <w:tcW w:w="6900" w:type="dxa"/>
            <w:tcBorders>
              <w:top w:val="nil"/>
              <w:left w:val="nil"/>
              <w:bottom w:val="nil"/>
              <w:right w:val="nil"/>
            </w:tcBorders>
            <w:tcMar>
              <w:top w:w="20" w:type="dxa"/>
              <w:left w:w="20" w:type="dxa"/>
              <w:bottom w:w="20" w:type="dxa"/>
              <w:right w:w="20" w:type="dxa"/>
            </w:tcMar>
          </w:tcPr>
          <w:p w14:paraId="2C574E7A" w14:textId="77777777" w:rsidR="00000000" w:rsidRDefault="00943713">
            <w:pPr>
              <w:pStyle w:val="Krav"/>
            </w:pPr>
            <w:r>
              <w:rPr>
                <w:rFonts w:eastAsia="Times New Roman" w:cs="Times New Roman"/>
              </w:rPr>
              <w:t>Til</w:t>
            </w:r>
            <w:r>
              <w:rPr>
                <w:rFonts w:eastAsia="Times New Roman" w:cs="Times New Roman"/>
              </w:rPr>
              <w:t>läggsskylten ”avstånd” ska ange ett avstånd som är avrundat till närmast lägre</w:t>
            </w:r>
            <w:r>
              <w:rPr>
                <w:sz w:val="20"/>
                <w:bdr w:val="none" w:sz="0" w:space="0" w:color="696969"/>
              </w:rPr>
              <w:t xml:space="preserve"> </w:t>
            </w:r>
          </w:p>
          <w:p w14:paraId="2C6A7277" w14:textId="77777777" w:rsidR="00000000" w:rsidRDefault="00943713" w:rsidP="00943713">
            <w:pPr>
              <w:pStyle w:val="Krav"/>
              <w:numPr>
                <w:ilvl w:val="0"/>
                <w:numId w:val="58"/>
              </w:numPr>
            </w:pPr>
            <w:r>
              <w:rPr>
                <w:rFonts w:eastAsia="Times New Roman" w:cs="Times New Roman"/>
              </w:rPr>
              <w:t>100-tal meter i de fall avståndet överstiger 500 m</w:t>
            </w:r>
          </w:p>
          <w:p w14:paraId="0AB61866" w14:textId="77777777" w:rsidR="00000000" w:rsidRDefault="00943713" w:rsidP="00943713">
            <w:pPr>
              <w:pStyle w:val="Krav"/>
              <w:numPr>
                <w:ilvl w:val="0"/>
                <w:numId w:val="58"/>
              </w:numPr>
            </w:pPr>
            <w:r>
              <w:rPr>
                <w:rFonts w:eastAsia="Times New Roman" w:cs="Times New Roman"/>
              </w:rPr>
              <w:t>50-tal meter i de fall avståndet understiger 500 m.</w:t>
            </w:r>
          </w:p>
        </w:tc>
        <w:tc>
          <w:tcPr>
            <w:tcW w:w="1500" w:type="dxa"/>
            <w:tcBorders>
              <w:top w:val="nil"/>
              <w:left w:val="nil"/>
              <w:bottom w:val="nil"/>
              <w:right w:val="nil"/>
            </w:tcBorders>
            <w:tcMar>
              <w:top w:w="20" w:type="dxa"/>
              <w:left w:w="20" w:type="dxa"/>
              <w:bottom w:w="20" w:type="dxa"/>
              <w:right w:w="20" w:type="dxa"/>
            </w:tcMar>
            <w:vAlign w:val="center"/>
          </w:tcPr>
          <w:p w14:paraId="06D2BA61" w14:textId="38CE6E46" w:rsidR="00000000" w:rsidRDefault="00943713">
            <w:pPr>
              <w:pStyle w:val="Krav"/>
              <w:jc w:val="right"/>
            </w:pPr>
            <w:r>
              <w:rPr>
                <w:noProof/>
                <w:sz w:val="20"/>
              </w:rPr>
              <w:drawing>
                <wp:inline distT="0" distB="0" distL="0" distR="0" wp14:anchorId="08CF28B3" wp14:editId="2EC0E2ED">
                  <wp:extent cx="609600" cy="1155700"/>
                  <wp:effectExtent l="0" t="0" r="0" b="0"/>
                  <wp:docPr id="41" name="Bild 4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Embedded image"/>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600" cy="1155700"/>
                          </a:xfrm>
                          <a:prstGeom prst="rect">
                            <a:avLst/>
                          </a:prstGeom>
                          <a:noFill/>
                          <a:ln>
                            <a:noFill/>
                          </a:ln>
                        </pic:spPr>
                      </pic:pic>
                    </a:graphicData>
                  </a:graphic>
                </wp:inline>
              </w:drawing>
            </w:r>
          </w:p>
        </w:tc>
      </w:tr>
    </w:tbl>
    <w:p w14:paraId="3378F721"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FE0884" w14:textId="77777777">
        <w:tc>
          <w:tcPr>
            <w:tcW w:w="0" w:type="auto"/>
            <w:tcBorders>
              <w:top w:val="nil"/>
              <w:left w:val="nil"/>
              <w:bottom w:val="nil"/>
              <w:right w:val="nil"/>
            </w:tcBorders>
            <w:tcMar>
              <w:top w:w="0" w:type="dxa"/>
              <w:left w:w="0" w:type="dxa"/>
              <w:bottom w:w="20" w:type="dxa"/>
              <w:right w:w="0" w:type="dxa"/>
            </w:tcMar>
          </w:tcPr>
          <w:p w14:paraId="42AD7213" w14:textId="77777777" w:rsidR="00000000" w:rsidRDefault="00943713">
            <w:pPr>
              <w:pStyle w:val="Tabell"/>
            </w:pPr>
            <w:r>
              <w:rPr>
                <w:color w:val="FFFFFF"/>
              </w:rPr>
              <w:t xml:space="preserve"> </w:t>
            </w:r>
          </w:p>
        </w:tc>
      </w:tr>
    </w:tbl>
    <w:p w14:paraId="3699599D" w14:textId="77777777" w:rsidR="00000000" w:rsidRDefault="00943713">
      <w:pPr>
        <w:pStyle w:val="Kravnummer"/>
      </w:pPr>
      <w:r>
        <w:t>K160263</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28771230" w14:textId="77777777">
        <w:tc>
          <w:tcPr>
            <w:tcW w:w="6900" w:type="dxa"/>
            <w:tcBorders>
              <w:top w:val="nil"/>
              <w:left w:val="nil"/>
              <w:bottom w:val="nil"/>
              <w:right w:val="nil"/>
            </w:tcBorders>
            <w:tcMar>
              <w:top w:w="20" w:type="dxa"/>
              <w:left w:w="20" w:type="dxa"/>
              <w:bottom w:w="20" w:type="dxa"/>
              <w:right w:w="20" w:type="dxa"/>
            </w:tcMar>
          </w:tcPr>
          <w:p w14:paraId="340FB593" w14:textId="77777777" w:rsidR="00000000" w:rsidRDefault="00943713">
            <w:pPr>
              <w:pStyle w:val="Krav"/>
            </w:pPr>
            <w:r>
              <w:rPr>
                <w:rFonts w:eastAsia="Times New Roman" w:cs="Times New Roman"/>
              </w:rPr>
              <w:t>Infartssignal och mellansignal som ska lämna försignalbesk</w:t>
            </w:r>
            <w:r>
              <w:rPr>
                <w:rFonts w:eastAsia="Times New Roman" w:cs="Times New Roman"/>
              </w:rPr>
              <w:t>ed ska vara försedd med tilläggsskylten “försignalering” i de fall signalen inte automatiskt går till ”stopp” vid fel på försignalskenet.</w:t>
            </w:r>
          </w:p>
        </w:tc>
        <w:tc>
          <w:tcPr>
            <w:tcW w:w="1500" w:type="dxa"/>
            <w:tcBorders>
              <w:top w:val="nil"/>
              <w:left w:val="nil"/>
              <w:bottom w:val="nil"/>
              <w:right w:val="nil"/>
            </w:tcBorders>
            <w:tcMar>
              <w:top w:w="20" w:type="dxa"/>
              <w:left w:w="20" w:type="dxa"/>
              <w:bottom w:w="20" w:type="dxa"/>
              <w:right w:w="20" w:type="dxa"/>
            </w:tcMar>
            <w:vAlign w:val="center"/>
          </w:tcPr>
          <w:p w14:paraId="59B5A490" w14:textId="549CD436" w:rsidR="00000000" w:rsidRDefault="00943713">
            <w:pPr>
              <w:pStyle w:val="Krav"/>
              <w:jc w:val="right"/>
            </w:pPr>
            <w:r>
              <w:rPr>
                <w:noProof/>
                <w:sz w:val="20"/>
              </w:rPr>
              <w:drawing>
                <wp:inline distT="0" distB="0" distL="0" distR="0" wp14:anchorId="0E5907D6" wp14:editId="0548CAE8">
                  <wp:extent cx="552450" cy="1028700"/>
                  <wp:effectExtent l="0" t="0" r="0" b="0"/>
                  <wp:docPr id="42" name="Bild 4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Embedded image"/>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2450" cy="1028700"/>
                          </a:xfrm>
                          <a:prstGeom prst="rect">
                            <a:avLst/>
                          </a:prstGeom>
                          <a:noFill/>
                          <a:ln>
                            <a:noFill/>
                          </a:ln>
                        </pic:spPr>
                      </pic:pic>
                    </a:graphicData>
                  </a:graphic>
                </wp:inline>
              </w:drawing>
            </w:r>
          </w:p>
        </w:tc>
      </w:tr>
    </w:tbl>
    <w:p w14:paraId="7B018829"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1EC9D3" w14:textId="77777777">
        <w:tc>
          <w:tcPr>
            <w:tcW w:w="0" w:type="auto"/>
            <w:tcBorders>
              <w:top w:val="nil"/>
              <w:left w:val="nil"/>
              <w:bottom w:val="nil"/>
              <w:right w:val="nil"/>
            </w:tcBorders>
            <w:tcMar>
              <w:top w:w="0" w:type="dxa"/>
              <w:left w:w="0" w:type="dxa"/>
              <w:bottom w:w="20" w:type="dxa"/>
              <w:right w:w="0" w:type="dxa"/>
            </w:tcMar>
          </w:tcPr>
          <w:p w14:paraId="04D18D1A" w14:textId="77777777" w:rsidR="00000000" w:rsidRDefault="00943713">
            <w:pPr>
              <w:pStyle w:val="Tabell"/>
            </w:pPr>
            <w:r>
              <w:rPr>
                <w:color w:val="FFFFFF"/>
              </w:rPr>
              <w:t xml:space="preserve"> </w:t>
            </w:r>
          </w:p>
        </w:tc>
      </w:tr>
    </w:tbl>
    <w:p w14:paraId="1631AA60" w14:textId="77777777" w:rsidR="00000000" w:rsidRDefault="00943713">
      <w:pPr>
        <w:pStyle w:val="Kravnummer"/>
      </w:pPr>
      <w:r>
        <w:lastRenderedPageBreak/>
        <w:t>K160264</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6900"/>
        <w:gridCol w:w="1500"/>
      </w:tblGrid>
      <w:tr w:rsidR="00000000" w14:paraId="5A259C4C" w14:textId="77777777">
        <w:tc>
          <w:tcPr>
            <w:tcW w:w="6900" w:type="dxa"/>
            <w:tcBorders>
              <w:top w:val="nil"/>
              <w:left w:val="nil"/>
              <w:bottom w:val="nil"/>
              <w:right w:val="nil"/>
            </w:tcBorders>
            <w:tcMar>
              <w:top w:w="20" w:type="dxa"/>
              <w:left w:w="20" w:type="dxa"/>
              <w:bottom w:w="20" w:type="dxa"/>
              <w:right w:w="20" w:type="dxa"/>
            </w:tcMar>
          </w:tcPr>
          <w:p w14:paraId="0A61EF22" w14:textId="77777777" w:rsidR="00000000" w:rsidRDefault="00943713">
            <w:pPr>
              <w:pStyle w:val="Krav"/>
            </w:pPr>
            <w:r>
              <w:rPr>
                <w:rFonts w:eastAsia="Times New Roman" w:cs="Times New Roman"/>
              </w:rPr>
              <w:t>I enlighet med krav för vissa signalmedel med alternativ placering, ska information om vilket spår sign</w:t>
            </w:r>
            <w:r>
              <w:rPr>
                <w:rFonts w:eastAsia="Times New Roman" w:cs="Times New Roman"/>
              </w:rPr>
              <w:t>almedlet gäller för, ges via pilskylt.</w:t>
            </w:r>
          </w:p>
        </w:tc>
        <w:tc>
          <w:tcPr>
            <w:tcW w:w="1500" w:type="dxa"/>
            <w:tcBorders>
              <w:top w:val="nil"/>
              <w:left w:val="nil"/>
              <w:bottom w:val="nil"/>
              <w:right w:val="nil"/>
            </w:tcBorders>
            <w:tcMar>
              <w:top w:w="20" w:type="dxa"/>
              <w:left w:w="20" w:type="dxa"/>
              <w:bottom w:w="20" w:type="dxa"/>
              <w:right w:w="20" w:type="dxa"/>
            </w:tcMar>
            <w:vAlign w:val="center"/>
          </w:tcPr>
          <w:p w14:paraId="6A1F9F0D" w14:textId="626C720D" w:rsidR="00000000" w:rsidRDefault="00943713">
            <w:pPr>
              <w:pStyle w:val="Krav"/>
              <w:jc w:val="right"/>
            </w:pPr>
            <w:r>
              <w:rPr>
                <w:noProof/>
                <w:sz w:val="20"/>
              </w:rPr>
              <w:drawing>
                <wp:inline distT="0" distB="0" distL="0" distR="0" wp14:anchorId="088E680D" wp14:editId="198D7273">
                  <wp:extent cx="571500" cy="1060450"/>
                  <wp:effectExtent l="0" t="0" r="0" b="0"/>
                  <wp:docPr id="43" name="Bild 4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Embedded image"/>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1060450"/>
                          </a:xfrm>
                          <a:prstGeom prst="rect">
                            <a:avLst/>
                          </a:prstGeom>
                          <a:noFill/>
                          <a:ln>
                            <a:noFill/>
                          </a:ln>
                        </pic:spPr>
                      </pic:pic>
                    </a:graphicData>
                  </a:graphic>
                </wp:inline>
              </w:drawing>
            </w:r>
          </w:p>
        </w:tc>
      </w:tr>
    </w:tbl>
    <w:p w14:paraId="6FEA02FF"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56ECBF5" w14:textId="77777777">
        <w:tc>
          <w:tcPr>
            <w:tcW w:w="0" w:type="auto"/>
            <w:tcBorders>
              <w:top w:val="nil"/>
              <w:left w:val="nil"/>
              <w:bottom w:val="nil"/>
              <w:right w:val="nil"/>
            </w:tcBorders>
            <w:tcMar>
              <w:top w:w="0" w:type="dxa"/>
              <w:left w:w="0" w:type="dxa"/>
              <w:bottom w:w="20" w:type="dxa"/>
              <w:right w:w="0" w:type="dxa"/>
            </w:tcMar>
          </w:tcPr>
          <w:p w14:paraId="7F81E658" w14:textId="77777777" w:rsidR="00000000" w:rsidRDefault="00943713">
            <w:pPr>
              <w:pStyle w:val="Tabell"/>
            </w:pPr>
            <w:r>
              <w:rPr>
                <w:color w:val="FFFFFF"/>
              </w:rPr>
              <w:t xml:space="preserve"> </w:t>
            </w:r>
          </w:p>
        </w:tc>
      </w:tr>
    </w:tbl>
    <w:p w14:paraId="769357EF" w14:textId="77777777" w:rsidR="00000000" w:rsidRDefault="00943713">
      <w:pPr>
        <w:pStyle w:val="Rdsrubrik"/>
      </w:pPr>
      <w:r>
        <w:t>Råd</w:t>
      </w:r>
    </w:p>
    <w:p w14:paraId="0DA1552D" w14:textId="77777777" w:rsidR="00000000" w:rsidRDefault="00943713">
      <w:pPr>
        <w:pStyle w:val="Rd"/>
      </w:pPr>
      <w:r>
        <w:rPr>
          <w:rFonts w:eastAsia="Times New Roman" w:cs="Times New Roman"/>
        </w:rPr>
        <w:t>Pilskylt används i kombination med en signal eller signaltavla, den är vit med svart pil med spetsen snett nedåt mot det spår som signalen eller tavlan gäller för. Pilspets pekande såväl åt höger som åt vän</w:t>
      </w:r>
      <w:r>
        <w:rPr>
          <w:rFonts w:eastAsia="Times New Roman" w:cs="Times New Roman"/>
        </w:rPr>
        <w:t>ster kan förekomma.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AE2076" w14:textId="77777777">
        <w:tc>
          <w:tcPr>
            <w:tcW w:w="0" w:type="auto"/>
            <w:tcBorders>
              <w:top w:val="nil"/>
              <w:left w:val="nil"/>
              <w:bottom w:val="nil"/>
              <w:right w:val="nil"/>
            </w:tcBorders>
            <w:tcMar>
              <w:top w:w="0" w:type="dxa"/>
              <w:left w:w="0" w:type="dxa"/>
              <w:bottom w:w="20" w:type="dxa"/>
              <w:right w:w="0" w:type="dxa"/>
            </w:tcMar>
          </w:tcPr>
          <w:p w14:paraId="014D61D0" w14:textId="77777777" w:rsidR="00000000" w:rsidRDefault="00943713">
            <w:pPr>
              <w:pStyle w:val="Tabell"/>
            </w:pPr>
            <w:r>
              <w:rPr>
                <w:color w:val="FFFFFF"/>
              </w:rPr>
              <w:t xml:space="preserve"> </w:t>
            </w:r>
          </w:p>
        </w:tc>
      </w:tr>
    </w:tbl>
    <w:p w14:paraId="032015AE" w14:textId="77777777" w:rsidR="00000000" w:rsidRDefault="00943713">
      <w:pPr>
        <w:pStyle w:val="Rdsrubrik"/>
      </w:pPr>
      <w:r>
        <w:t>Råd</w:t>
      </w:r>
    </w:p>
    <w:p w14:paraId="00EC65C8" w14:textId="77777777" w:rsidR="00000000" w:rsidRDefault="00943713">
      <w:pPr>
        <w:pStyle w:val="Rd"/>
      </w:pPr>
      <w:r>
        <w:rPr>
          <w:rFonts w:eastAsia="Times New Roman" w:cs="Times New Roman"/>
        </w:rPr>
        <w:t>Efter dispensförfarande kan undantagsvis avvikande placering av signal relativt spår accepteras, varvid pilskylt används.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4B70D8" w14:textId="77777777">
        <w:tc>
          <w:tcPr>
            <w:tcW w:w="0" w:type="auto"/>
            <w:tcBorders>
              <w:top w:val="nil"/>
              <w:left w:val="nil"/>
              <w:bottom w:val="nil"/>
              <w:right w:val="nil"/>
            </w:tcBorders>
            <w:tcMar>
              <w:top w:w="0" w:type="dxa"/>
              <w:left w:w="0" w:type="dxa"/>
              <w:bottom w:w="20" w:type="dxa"/>
              <w:right w:w="0" w:type="dxa"/>
            </w:tcMar>
          </w:tcPr>
          <w:p w14:paraId="08094FEA" w14:textId="77777777" w:rsidR="00000000" w:rsidRDefault="00943713">
            <w:pPr>
              <w:pStyle w:val="Tabell"/>
            </w:pPr>
            <w:r>
              <w:rPr>
                <w:color w:val="FFFFFF"/>
              </w:rPr>
              <w:t xml:space="preserve"> </w:t>
            </w:r>
          </w:p>
        </w:tc>
      </w:tr>
    </w:tbl>
    <w:p w14:paraId="313503AD" w14:textId="77777777" w:rsidR="00000000" w:rsidRDefault="00943713">
      <w:pPr>
        <w:pStyle w:val="Rubrikformatering1"/>
      </w:pPr>
      <w:bookmarkStart w:id="50" w:name="_Toc256000245"/>
      <w:r>
        <w:lastRenderedPageBreak/>
        <w:t>Balisplacering</w:t>
      </w:r>
      <w:bookmarkEnd w:id="50"/>
    </w:p>
    <w:p w14:paraId="59DAD91D" w14:textId="77777777" w:rsidR="00000000" w:rsidRDefault="00943713">
      <w:pPr>
        <w:pStyle w:val="Frutsttningsrubrik"/>
      </w:pPr>
      <w:r>
        <w:t>Förutsättning</w:t>
      </w:r>
    </w:p>
    <w:p w14:paraId="3BC82280" w14:textId="77777777" w:rsidR="00000000" w:rsidRDefault="00943713">
      <w:pPr>
        <w:pStyle w:val="Frutsttningstext"/>
      </w:pPr>
      <w:r>
        <w:rPr>
          <w:rFonts w:eastAsia="Times New Roman" w:cs="Times New Roman"/>
        </w:rPr>
        <w:t>För balisgrupper i detta kapitel används förkortningarna</w:t>
      </w:r>
    </w:p>
    <w:p w14:paraId="07E050BC" w14:textId="77777777" w:rsidR="00000000" w:rsidRDefault="00943713">
      <w:pPr>
        <w:pStyle w:val="Frutsttningstext"/>
      </w:pPr>
      <w:r>
        <w:rPr>
          <w:rFonts w:eastAsia="Times New Roman" w:cs="Times New Roman"/>
        </w:rPr>
        <w:t>BGA för balisgrupp</w:t>
      </w:r>
      <w:r>
        <w:rPr>
          <w:rFonts w:eastAsia="Times New Roman" w:cs="Times New Roman"/>
        </w:rPr>
        <w:t xml:space="preserve"> ATC</w:t>
      </w:r>
    </w:p>
    <w:p w14:paraId="4385F3AB" w14:textId="77777777" w:rsidR="00000000" w:rsidRDefault="00943713">
      <w:pPr>
        <w:pStyle w:val="Frutsttningstext"/>
      </w:pPr>
      <w:r>
        <w:rPr>
          <w:rFonts w:eastAsia="Times New Roman" w:cs="Times New Roman"/>
        </w:rPr>
        <w:t>BGE för balisgrupp ETCS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0A7FA6" w14:textId="77777777">
        <w:tc>
          <w:tcPr>
            <w:tcW w:w="0" w:type="auto"/>
            <w:tcBorders>
              <w:top w:val="nil"/>
              <w:left w:val="nil"/>
              <w:bottom w:val="nil"/>
              <w:right w:val="nil"/>
            </w:tcBorders>
            <w:tcMar>
              <w:top w:w="0" w:type="dxa"/>
              <w:left w:w="0" w:type="dxa"/>
              <w:bottom w:w="20" w:type="dxa"/>
              <w:right w:w="0" w:type="dxa"/>
            </w:tcMar>
          </w:tcPr>
          <w:p w14:paraId="04E1C9E1" w14:textId="77777777" w:rsidR="00000000" w:rsidRDefault="00943713">
            <w:pPr>
              <w:pStyle w:val="Tabell"/>
            </w:pPr>
            <w:r>
              <w:rPr>
                <w:color w:val="FFFFFF"/>
              </w:rPr>
              <w:t xml:space="preserve"> </w:t>
            </w:r>
          </w:p>
        </w:tc>
      </w:tr>
    </w:tbl>
    <w:p w14:paraId="5ECFE502" w14:textId="77777777" w:rsidR="00000000" w:rsidRDefault="00943713">
      <w:pPr>
        <w:pStyle w:val="Kravnummer"/>
      </w:pPr>
      <w:r>
        <w:t>K160271</w:t>
      </w:r>
    </w:p>
    <w:p w14:paraId="68917888" w14:textId="77777777" w:rsidR="00000000" w:rsidRDefault="00943713">
      <w:pPr>
        <w:pStyle w:val="Krav"/>
      </w:pPr>
      <w:r>
        <w:rPr>
          <w:rFonts w:eastAsia="Times New Roman" w:cs="Times New Roman"/>
        </w:rPr>
        <w:t>Inom en sträcka på 75 meter får inte fler än fyra BGA finnas (oavsett giltighetsriktning).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0CD5A9C" w14:textId="77777777">
        <w:tc>
          <w:tcPr>
            <w:tcW w:w="0" w:type="auto"/>
            <w:tcBorders>
              <w:top w:val="nil"/>
              <w:left w:val="nil"/>
              <w:bottom w:val="nil"/>
              <w:right w:val="nil"/>
            </w:tcBorders>
            <w:tcMar>
              <w:top w:w="0" w:type="dxa"/>
              <w:left w:w="0" w:type="dxa"/>
              <w:bottom w:w="20" w:type="dxa"/>
              <w:right w:w="0" w:type="dxa"/>
            </w:tcMar>
          </w:tcPr>
          <w:p w14:paraId="2FC9EE72" w14:textId="77777777" w:rsidR="00000000" w:rsidRDefault="00943713">
            <w:pPr>
              <w:pStyle w:val="Tabell"/>
            </w:pPr>
            <w:r>
              <w:rPr>
                <w:color w:val="FFFFFF"/>
              </w:rPr>
              <w:t xml:space="preserve"> </w:t>
            </w:r>
          </w:p>
        </w:tc>
      </w:tr>
    </w:tbl>
    <w:p w14:paraId="111A12A7" w14:textId="77777777" w:rsidR="00000000" w:rsidRDefault="00943713">
      <w:pPr>
        <w:pStyle w:val="Kravnummer"/>
      </w:pPr>
      <w:r>
        <w:t>K160272</w:t>
      </w:r>
    </w:p>
    <w:p w14:paraId="304A4D70" w14:textId="77777777" w:rsidR="00000000" w:rsidRDefault="00943713">
      <w:pPr>
        <w:pStyle w:val="Krav"/>
      </w:pPr>
      <w:r>
        <w:rPr>
          <w:rFonts w:eastAsia="Times New Roman" w:cs="Times New Roman"/>
        </w:rPr>
        <w:t>BGA och BGE får inte placeras i kurvor med mindre radie än 150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29A95F" w14:textId="77777777">
        <w:tc>
          <w:tcPr>
            <w:tcW w:w="0" w:type="auto"/>
            <w:tcBorders>
              <w:top w:val="nil"/>
              <w:left w:val="nil"/>
              <w:bottom w:val="nil"/>
              <w:right w:val="nil"/>
            </w:tcBorders>
            <w:tcMar>
              <w:top w:w="0" w:type="dxa"/>
              <w:left w:w="0" w:type="dxa"/>
              <w:bottom w:w="20" w:type="dxa"/>
              <w:right w:w="0" w:type="dxa"/>
            </w:tcMar>
          </w:tcPr>
          <w:p w14:paraId="2D898114" w14:textId="77777777" w:rsidR="00000000" w:rsidRDefault="00943713">
            <w:pPr>
              <w:pStyle w:val="Tabell"/>
            </w:pPr>
            <w:r>
              <w:rPr>
                <w:color w:val="FFFFFF"/>
              </w:rPr>
              <w:t xml:space="preserve"> </w:t>
            </w:r>
          </w:p>
        </w:tc>
      </w:tr>
    </w:tbl>
    <w:p w14:paraId="4C535177" w14:textId="77777777" w:rsidR="00000000" w:rsidRDefault="00943713">
      <w:pPr>
        <w:pStyle w:val="Kravnummer"/>
      </w:pPr>
      <w:r>
        <w:t>K160273</w:t>
      </w:r>
    </w:p>
    <w:p w14:paraId="336925A9" w14:textId="77777777" w:rsidR="00000000" w:rsidRDefault="00943713">
      <w:pPr>
        <w:pStyle w:val="Krav"/>
      </w:pPr>
      <w:r>
        <w:rPr>
          <w:rFonts w:eastAsia="Times New Roman" w:cs="Times New Roman"/>
        </w:rPr>
        <w:t>BGA och BGE ska placeras så att i</w:t>
      </w:r>
      <w:r>
        <w:rPr>
          <w:rFonts w:eastAsia="Times New Roman" w:cs="Times New Roman"/>
        </w:rPr>
        <w:t>nga spårhållare, räler eller andra större metallföremål, som exempelvis brokonstruktioner, finns invid balisen.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B7D303" w14:textId="77777777">
        <w:tc>
          <w:tcPr>
            <w:tcW w:w="0" w:type="auto"/>
            <w:tcBorders>
              <w:top w:val="nil"/>
              <w:left w:val="nil"/>
              <w:bottom w:val="nil"/>
              <w:right w:val="nil"/>
            </w:tcBorders>
            <w:tcMar>
              <w:top w:w="0" w:type="dxa"/>
              <w:left w:w="0" w:type="dxa"/>
              <w:bottom w:w="20" w:type="dxa"/>
              <w:right w:w="0" w:type="dxa"/>
            </w:tcMar>
          </w:tcPr>
          <w:p w14:paraId="63D69FA8" w14:textId="77777777" w:rsidR="00000000" w:rsidRDefault="00943713">
            <w:pPr>
              <w:pStyle w:val="Tabell"/>
            </w:pPr>
            <w:r>
              <w:rPr>
                <w:color w:val="FFFFFF"/>
              </w:rPr>
              <w:t xml:space="preserve"> </w:t>
            </w:r>
          </w:p>
        </w:tc>
      </w:tr>
    </w:tbl>
    <w:p w14:paraId="1626F1E9" w14:textId="77777777" w:rsidR="00000000" w:rsidRDefault="00943713">
      <w:pPr>
        <w:pStyle w:val="Rubrikformatering2"/>
      </w:pPr>
      <w:bookmarkStart w:id="51" w:name="_Toc256000246"/>
      <w:r>
        <w:t>Balisplacering i system E2/E3</w:t>
      </w:r>
      <w:bookmarkEnd w:id="51"/>
    </w:p>
    <w:p w14:paraId="6F1B269F" w14:textId="77777777" w:rsidR="00000000" w:rsidRDefault="00943713">
      <w:pPr>
        <w:pStyle w:val="Frutsttningsrubrik"/>
      </w:pPr>
      <w:r>
        <w:t>Förutsättning</w:t>
      </w:r>
    </w:p>
    <w:p w14:paraId="7FA59DB1" w14:textId="77777777" w:rsidR="00000000" w:rsidRDefault="00943713">
      <w:pPr>
        <w:pStyle w:val="Frutsttningstext"/>
      </w:pPr>
      <w:r>
        <w:rPr>
          <w:rFonts w:eastAsia="Times New Roman" w:cs="Times New Roman"/>
        </w:rPr>
        <w:t>Balisgrupperna placeras med avseende på balisgruppens mittpunkt. Notera att en specifik balisgrup</w:t>
      </w:r>
      <w:r>
        <w:rPr>
          <w:rFonts w:eastAsia="Times New Roman" w:cs="Times New Roman"/>
        </w:rPr>
        <w:t>ps metertal på ritning avser den fysiska balis som har variabeln N_PIG=0. Att placeringsreglerna i detta kapitel relaterar till balisgruppens tänkta mittpunkt beror på att det är enklast om distansvärdena görs oberoende av balisgruppens egenriktning.</w:t>
      </w:r>
    </w:p>
    <w:p w14:paraId="0F9F79ED" w14:textId="77777777" w:rsidR="00000000" w:rsidRDefault="00943713">
      <w:pPr>
        <w:pStyle w:val="Frutsttningstext"/>
      </w:pPr>
      <w:r>
        <w:rPr>
          <w:rFonts w:eastAsia="Times New Roman" w:cs="Times New Roman"/>
        </w:rPr>
        <w:t>I reg</w:t>
      </w:r>
      <w:r>
        <w:rPr>
          <w:rFonts w:eastAsia="Times New Roman" w:cs="Times New Roman"/>
        </w:rPr>
        <w:t>lerna nedan anges för enkelhets skull balisplacering i förhållande till signalpunktstavla. I själva verket är denna en markör för en avgränsningspunkt mellan två spårsektioner (t.ex. spårledningsskarv). Av montagetekniska skäl kan signalpunktstavlas fysisk</w:t>
      </w:r>
      <w:r>
        <w:rPr>
          <w:rFonts w:eastAsia="Times New Roman" w:cs="Times New Roman"/>
        </w:rPr>
        <w:t>a placering komma att avvika en aning ifrån sin tillhörande avgränsningspunkt, se Signalsystem-Projektering Allmänt kap "Spårledningar"</w:t>
      </w:r>
      <w:r>
        <w:rPr>
          <w:rFonts w:eastAsia="Times New Roman" w:cs="Times New Roman"/>
          <w:b/>
        </w:rPr>
        <w:t>.</w:t>
      </w:r>
      <w:r>
        <w:rPr>
          <w:rFonts w:eastAsia="Times New Roman" w:cs="Times New Roman"/>
        </w:rPr>
        <w:t xml:space="preserve"> Balisplaceringsreglerna gäller i förhållande till avgränsningspunkten.</w:t>
      </w:r>
      <w:r>
        <w:br/>
      </w:r>
      <w:r>
        <w:rPr>
          <w:rFonts w:eastAsia="Times New Roman" w:cs="Times New Roman"/>
        </w:rPr>
        <w:t>För regler kring montage och installation av bal</w:t>
      </w:r>
      <w:r>
        <w:rPr>
          <w:rFonts w:eastAsia="Times New Roman" w:cs="Times New Roman"/>
        </w:rPr>
        <w:t>iser i övrigt hänvisas till TRVINFRA-00307 - Byggnation.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193584" w14:textId="77777777">
        <w:tc>
          <w:tcPr>
            <w:tcW w:w="0" w:type="auto"/>
            <w:tcBorders>
              <w:top w:val="nil"/>
              <w:left w:val="nil"/>
              <w:bottom w:val="nil"/>
              <w:right w:val="nil"/>
            </w:tcBorders>
            <w:tcMar>
              <w:top w:w="0" w:type="dxa"/>
              <w:left w:w="0" w:type="dxa"/>
              <w:bottom w:w="20" w:type="dxa"/>
              <w:right w:w="0" w:type="dxa"/>
            </w:tcMar>
          </w:tcPr>
          <w:p w14:paraId="74153EDA" w14:textId="77777777" w:rsidR="00000000" w:rsidRDefault="00943713">
            <w:pPr>
              <w:pStyle w:val="Tabell"/>
            </w:pPr>
            <w:r>
              <w:rPr>
                <w:color w:val="FFFFFF"/>
              </w:rPr>
              <w:t xml:space="preserve"> </w:t>
            </w:r>
          </w:p>
        </w:tc>
      </w:tr>
    </w:tbl>
    <w:p w14:paraId="582700C3" w14:textId="77777777" w:rsidR="00000000" w:rsidRDefault="00943713">
      <w:pPr>
        <w:pStyle w:val="Kravnummer"/>
      </w:pPr>
      <w:r>
        <w:lastRenderedPageBreak/>
        <w:t>K160276</w:t>
      </w:r>
    </w:p>
    <w:p w14:paraId="6B5523C3" w14:textId="77777777" w:rsidR="00000000" w:rsidRDefault="00943713">
      <w:pPr>
        <w:pStyle w:val="Krav"/>
      </w:pPr>
      <w:r>
        <w:rPr>
          <w:rFonts w:eastAsia="Times New Roman" w:cs="Times New Roman"/>
        </w:rPr>
        <w:t>Fordon som färdas i driftläge Särskilt ansvar utan tillstånd från tågklareraren ska stoppas vid passage av signalpunkt genom följande balisplaceringar:</w:t>
      </w:r>
    </w:p>
    <w:p w14:paraId="3C49D166" w14:textId="77777777" w:rsidR="00000000" w:rsidRDefault="00943713" w:rsidP="00943713">
      <w:pPr>
        <w:pStyle w:val="Krav"/>
        <w:numPr>
          <w:ilvl w:val="0"/>
          <w:numId w:val="59"/>
        </w:numPr>
      </w:pPr>
      <w:r>
        <w:rPr>
          <w:rFonts w:eastAsia="Times New Roman" w:cs="Times New Roman"/>
        </w:rPr>
        <w:t>vid signalpunktstavla</w:t>
      </w:r>
      <w:r>
        <w:t xml:space="preserve"> </w:t>
      </w:r>
    </w:p>
    <w:p w14:paraId="76F2FCB6" w14:textId="77777777" w:rsidR="00000000" w:rsidRDefault="00943713" w:rsidP="00943713">
      <w:pPr>
        <w:pStyle w:val="Krav"/>
        <w:numPr>
          <w:ilvl w:val="1"/>
          <w:numId w:val="59"/>
        </w:numPr>
      </w:pPr>
      <w:r>
        <w:rPr>
          <w:rFonts w:eastAsia="Times New Roman" w:cs="Times New Roman"/>
        </w:rPr>
        <w:t>5 meter, inom</w:t>
      </w:r>
      <w:r>
        <w:rPr>
          <w:rFonts w:eastAsia="Times New Roman" w:cs="Times New Roman"/>
        </w:rPr>
        <w:t xml:space="preserve"> toleransen 4–7 meter, före signalpunktstavla (avser samtliga förekommande signalpunkter).</w:t>
      </w:r>
      <w:r>
        <w:br/>
      </w:r>
      <w:r>
        <w:t>Följande undantag kan medges</w:t>
      </w:r>
      <w:r>
        <w:t xml:space="preserve"> </w:t>
      </w:r>
    </w:p>
    <w:p w14:paraId="62D5B6F8" w14:textId="77777777" w:rsidR="00000000" w:rsidRDefault="00943713" w:rsidP="00943713">
      <w:pPr>
        <w:pStyle w:val="Krav"/>
        <w:numPr>
          <w:ilvl w:val="2"/>
          <w:numId w:val="59"/>
        </w:numPr>
      </w:pPr>
      <w:r>
        <w:rPr>
          <w:rFonts w:eastAsia="Times New Roman" w:cs="Times New Roman"/>
        </w:rPr>
        <w:t>vid rygg-i-rygg placerade signalpunktstavlor, vars signalsträckor inte innehåller växel, kan en (1) BGE placeras mitt för signalpunktst</w:t>
      </w:r>
      <w:r>
        <w:rPr>
          <w:rFonts w:eastAsia="Times New Roman" w:cs="Times New Roman"/>
        </w:rPr>
        <w:t>avlorna, i syfte att samma BGE kan nyttjas för bägge riktningarna.</w:t>
      </w:r>
    </w:p>
    <w:p w14:paraId="3BD934D1" w14:textId="77777777" w:rsidR="00000000" w:rsidRDefault="00943713" w:rsidP="00943713">
      <w:pPr>
        <w:pStyle w:val="Krav"/>
        <w:numPr>
          <w:ilvl w:val="2"/>
          <w:numId w:val="59"/>
        </w:numPr>
      </w:pPr>
      <w:r>
        <w:rPr>
          <w:rFonts w:eastAsia="Times New Roman" w:cs="Times New Roman"/>
        </w:rPr>
        <w:t>om befintlig BGA finns inom detta område och förhindrar placering av BGE, kan BGE temporärt placeras närmare signalpunktstavlan (som längst mitt för signalpunktstavlan) i syfte att underlät</w:t>
      </w:r>
      <w:r>
        <w:rPr>
          <w:rFonts w:eastAsia="Times New Roman" w:cs="Times New Roman"/>
        </w:rPr>
        <w:t>ta en ibruktagandebesiktning.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FEE0FA" w14:textId="77777777">
        <w:tc>
          <w:tcPr>
            <w:tcW w:w="0" w:type="auto"/>
            <w:tcBorders>
              <w:top w:val="nil"/>
              <w:left w:val="nil"/>
              <w:bottom w:val="nil"/>
              <w:right w:val="nil"/>
            </w:tcBorders>
            <w:tcMar>
              <w:top w:w="0" w:type="dxa"/>
              <w:left w:w="0" w:type="dxa"/>
              <w:bottom w:w="20" w:type="dxa"/>
              <w:right w:w="0" w:type="dxa"/>
            </w:tcMar>
          </w:tcPr>
          <w:p w14:paraId="16CBFEE9" w14:textId="77777777" w:rsidR="00000000" w:rsidRDefault="00943713">
            <w:pPr>
              <w:pStyle w:val="Tabell"/>
            </w:pPr>
            <w:r>
              <w:rPr>
                <w:color w:val="FFFFFF"/>
              </w:rPr>
              <w:t xml:space="preserve"> </w:t>
            </w:r>
          </w:p>
        </w:tc>
      </w:tr>
    </w:tbl>
    <w:p w14:paraId="0F09905E" w14:textId="77777777" w:rsidR="00000000" w:rsidRDefault="00943713">
      <w:pPr>
        <w:pStyle w:val="Rdsrubrik"/>
      </w:pPr>
      <w:r>
        <w:t>Råd</w:t>
      </w:r>
    </w:p>
    <w:p w14:paraId="7CF42CCD" w14:textId="77777777" w:rsidR="00000000" w:rsidRDefault="00943713">
      <w:pPr>
        <w:pStyle w:val="Rd"/>
      </w:pPr>
      <w:r>
        <w:rPr>
          <w:rFonts w:eastAsia="Times New Roman" w:cs="Times New Roman"/>
        </w:rPr>
        <w:t>Syftet är säkerhetshöjande (”Stop if in SR” med BL3).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31AFA9" w14:textId="77777777">
        <w:tc>
          <w:tcPr>
            <w:tcW w:w="0" w:type="auto"/>
            <w:tcBorders>
              <w:top w:val="nil"/>
              <w:left w:val="nil"/>
              <w:bottom w:val="nil"/>
              <w:right w:val="nil"/>
            </w:tcBorders>
            <w:tcMar>
              <w:top w:w="0" w:type="dxa"/>
              <w:left w:w="0" w:type="dxa"/>
              <w:bottom w:w="20" w:type="dxa"/>
              <w:right w:w="0" w:type="dxa"/>
            </w:tcMar>
          </w:tcPr>
          <w:p w14:paraId="3E67BFB1" w14:textId="77777777" w:rsidR="00000000" w:rsidRDefault="00943713">
            <w:pPr>
              <w:pStyle w:val="Tabell"/>
            </w:pPr>
            <w:r>
              <w:rPr>
                <w:color w:val="FFFFFF"/>
              </w:rPr>
              <w:t xml:space="preserve"> </w:t>
            </w:r>
          </w:p>
        </w:tc>
      </w:tr>
    </w:tbl>
    <w:p w14:paraId="662CAF5F" w14:textId="77777777" w:rsidR="00000000" w:rsidRDefault="00943713">
      <w:pPr>
        <w:pStyle w:val="Kravnummer"/>
      </w:pPr>
      <w:r>
        <w:lastRenderedPageBreak/>
        <w:t>K160278</w:t>
      </w:r>
    </w:p>
    <w:p w14:paraId="5B50CC91" w14:textId="77777777" w:rsidR="00000000" w:rsidRDefault="00943713">
      <w:pPr>
        <w:pStyle w:val="Krav"/>
      </w:pPr>
      <w:r>
        <w:rPr>
          <w:rFonts w:eastAsia="Times New Roman" w:cs="Times New Roman"/>
        </w:rPr>
        <w:t>Fordons odometri ska regelbundet kalibreras genom balisplacering för att inte inverka negativt på trafikkapaciteten genom följande balisplaceringar:</w:t>
      </w:r>
    </w:p>
    <w:p w14:paraId="45C4B695" w14:textId="77777777" w:rsidR="00000000" w:rsidRDefault="00943713" w:rsidP="00943713">
      <w:pPr>
        <w:pStyle w:val="Krav"/>
        <w:numPr>
          <w:ilvl w:val="0"/>
          <w:numId w:val="60"/>
        </w:numPr>
      </w:pPr>
      <w:r>
        <w:rPr>
          <w:rFonts w:eastAsia="Times New Roman" w:cs="Times New Roman"/>
        </w:rPr>
        <w:t>vid i</w:t>
      </w:r>
      <w:r>
        <w:rPr>
          <w:rFonts w:eastAsia="Times New Roman" w:cs="Times New Roman"/>
        </w:rPr>
        <w:t>nfartssignalpunktstavla</w:t>
      </w:r>
      <w:r>
        <w:t xml:space="preserve"> </w:t>
      </w:r>
    </w:p>
    <w:p w14:paraId="269D5F27" w14:textId="77777777" w:rsidR="00000000" w:rsidRDefault="00943713" w:rsidP="00943713">
      <w:pPr>
        <w:pStyle w:val="Krav"/>
        <w:numPr>
          <w:ilvl w:val="1"/>
          <w:numId w:val="60"/>
        </w:numPr>
      </w:pPr>
      <w:r>
        <w:rPr>
          <w:rFonts w:eastAsia="Times New Roman" w:cs="Times New Roman"/>
        </w:rPr>
        <w:t>150 – 250 meter före signalpunktstavla där tåg förväntas göra uppehåll nära tavla och där det är långt till föregående balisgrupp (&gt;1000 meter). Tillämpas i första hand då särskilda kapacitetskrav föreligger</w:t>
      </w:r>
    </w:p>
    <w:p w14:paraId="7E5819A8" w14:textId="77777777" w:rsidR="00000000" w:rsidRDefault="00943713" w:rsidP="00943713">
      <w:pPr>
        <w:pStyle w:val="Krav"/>
        <w:numPr>
          <w:ilvl w:val="0"/>
          <w:numId w:val="60"/>
        </w:numPr>
      </w:pPr>
      <w:r>
        <w:rPr>
          <w:rFonts w:eastAsia="Times New Roman" w:cs="Times New Roman"/>
        </w:rPr>
        <w:t>mellan signalpunktstavl</w:t>
      </w:r>
      <w:r>
        <w:rPr>
          <w:rFonts w:eastAsia="Times New Roman" w:cs="Times New Roman"/>
        </w:rPr>
        <w:t>or på linjeliknande avsnitt</w:t>
      </w:r>
      <w:r>
        <w:t xml:space="preserve"> </w:t>
      </w:r>
    </w:p>
    <w:p w14:paraId="14DD2E9B" w14:textId="77777777" w:rsidR="00000000" w:rsidRDefault="00943713" w:rsidP="00943713">
      <w:pPr>
        <w:pStyle w:val="Krav"/>
        <w:numPr>
          <w:ilvl w:val="1"/>
          <w:numId w:val="60"/>
        </w:numPr>
      </w:pPr>
      <w:r>
        <w:rPr>
          <w:rFonts w:eastAsia="Times New Roman" w:cs="Times New Roman"/>
        </w:rPr>
        <w:t>ackumulerat odometrifel på linjeavsnitt får inte överstiga 90 meter baserat på prestandakravet 5 procent. Då avståndet mellan två balisgrupper är stort, baserat på övriga placeringsregler, placeras extra balisgrupp(er) mellan d</w:t>
      </w:r>
      <w:r>
        <w:rPr>
          <w:rFonts w:eastAsia="Times New Roman" w:cs="Times New Roman"/>
        </w:rPr>
        <w:t>essa, fördelat så att inget mellanavstånd överstiger 1800 meter.</w:t>
      </w:r>
      <w:r>
        <w:br/>
      </w:r>
      <w:r>
        <w:t>Följande undantag kan medges</w:t>
      </w:r>
      <w:r>
        <w:t xml:space="preserve"> </w:t>
      </w:r>
    </w:p>
    <w:p w14:paraId="0451AB6E" w14:textId="77777777" w:rsidR="00000000" w:rsidRDefault="00943713" w:rsidP="00943713">
      <w:pPr>
        <w:pStyle w:val="Krav"/>
        <w:numPr>
          <w:ilvl w:val="2"/>
          <w:numId w:val="60"/>
        </w:numPr>
      </w:pPr>
      <w:r>
        <w:rPr>
          <w:rFonts w:eastAsia="Times New Roman" w:cs="Times New Roman"/>
        </w:rPr>
        <w:t>tätare placering kan tillämpas vid krav på optimerad körning mot specifik slutpunkt på linjen</w:t>
      </w:r>
    </w:p>
    <w:p w14:paraId="4C2A5A80" w14:textId="77777777" w:rsidR="00000000" w:rsidRDefault="00943713" w:rsidP="00943713">
      <w:pPr>
        <w:pStyle w:val="Krav"/>
        <w:numPr>
          <w:ilvl w:val="2"/>
          <w:numId w:val="60"/>
        </w:numPr>
      </w:pPr>
      <w:r>
        <w:rPr>
          <w:rFonts w:eastAsia="Times New Roman" w:cs="Times New Roman"/>
        </w:rPr>
        <w:t>distanskravet får överskridas med upp till 100 meter utifall balisg</w:t>
      </w:r>
      <w:r>
        <w:rPr>
          <w:rFonts w:eastAsia="Times New Roman" w:cs="Times New Roman"/>
        </w:rPr>
        <w:t>rupper av andra skäl hamnar på ett sådant inbördes avstånd.</w:t>
      </w:r>
    </w:p>
    <w:p w14:paraId="0FDEBB8B" w14:textId="77777777" w:rsidR="00000000" w:rsidRDefault="00943713" w:rsidP="00943713">
      <w:pPr>
        <w:pStyle w:val="Krav"/>
        <w:numPr>
          <w:ilvl w:val="0"/>
          <w:numId w:val="60"/>
        </w:numPr>
      </w:pPr>
      <w:r>
        <w:rPr>
          <w:rFonts w:eastAsia="Times New Roman" w:cs="Times New Roman"/>
        </w:rPr>
        <w:t>mellan signalpunktstavlor på driftplats</w:t>
      </w:r>
      <w:r>
        <w:t xml:space="preserve"> </w:t>
      </w:r>
    </w:p>
    <w:p w14:paraId="6ECD6B35" w14:textId="77777777" w:rsidR="00000000" w:rsidRDefault="00943713" w:rsidP="00943713">
      <w:pPr>
        <w:pStyle w:val="Krav"/>
        <w:numPr>
          <w:ilvl w:val="1"/>
          <w:numId w:val="60"/>
        </w:numPr>
      </w:pPr>
      <w:r>
        <w:rPr>
          <w:rFonts w:eastAsia="Times New Roman" w:cs="Times New Roman"/>
        </w:rPr>
        <w:t>ackumulerat odometrifel bör inte överstiga 40 meter baserat på prestandakravet 5 procent, vilket gäller för signalpunktstavlor där tåg förväntas stanna oft</w:t>
      </w:r>
      <w:r>
        <w:rPr>
          <w:rFonts w:eastAsia="Times New Roman" w:cs="Times New Roman"/>
        </w:rPr>
        <w:t>a, exempelvis för mellantavlor på spår med mötesmöjlighet och vid plattform. Då avståndet mellan två balisgrupper är stort, baserat på övriga placeringsregler, placeras extra balisgrupp(er) mellan dessa, fördelat så att inget mellanavstånd överstiger 800 m</w:t>
      </w:r>
      <w:r>
        <w:rPr>
          <w:rFonts w:eastAsia="Times New Roman" w:cs="Times New Roman"/>
        </w:rPr>
        <w:t>eter.</w:t>
      </w:r>
    </w:p>
    <w:p w14:paraId="5996B46F" w14:textId="77777777" w:rsidR="00000000" w:rsidRDefault="00943713" w:rsidP="00943713">
      <w:pPr>
        <w:pStyle w:val="Krav"/>
        <w:numPr>
          <w:ilvl w:val="0"/>
          <w:numId w:val="60"/>
        </w:numPr>
      </w:pPr>
      <w:r>
        <w:rPr>
          <w:rFonts w:eastAsia="Times New Roman" w:cs="Times New Roman"/>
        </w:rPr>
        <w:t>​vid RBC/RBC-gräns</w:t>
      </w:r>
      <w:r>
        <w:t xml:space="preserve"> </w:t>
      </w:r>
    </w:p>
    <w:p w14:paraId="0594DA9F" w14:textId="77777777" w:rsidR="00000000" w:rsidRDefault="00943713" w:rsidP="00943713">
      <w:pPr>
        <w:pStyle w:val="Krav"/>
        <w:numPr>
          <w:ilvl w:val="1"/>
          <w:numId w:val="60"/>
        </w:numPr>
      </w:pPr>
      <w:r>
        <w:rPr>
          <w:rFonts w:eastAsia="Times New Roman" w:cs="Times New Roman"/>
        </w:rPr>
        <w:t>i de fall balisgrupp saknas inom zonen 50m till 500m före BBG (balisgrupp vid RBC/RBC-gräns) i färdriktningen så skall en extra balisgrupp placeras 150 meter innan 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32F3F1" w14:textId="77777777">
        <w:tc>
          <w:tcPr>
            <w:tcW w:w="0" w:type="auto"/>
            <w:tcBorders>
              <w:top w:val="nil"/>
              <w:left w:val="nil"/>
              <w:bottom w:val="nil"/>
              <w:right w:val="nil"/>
            </w:tcBorders>
            <w:tcMar>
              <w:top w:w="0" w:type="dxa"/>
              <w:left w:w="0" w:type="dxa"/>
              <w:bottom w:w="20" w:type="dxa"/>
              <w:right w:w="0" w:type="dxa"/>
            </w:tcMar>
          </w:tcPr>
          <w:p w14:paraId="3A93C680" w14:textId="77777777" w:rsidR="00000000" w:rsidRDefault="00943713">
            <w:pPr>
              <w:pStyle w:val="Tabell"/>
            </w:pPr>
            <w:r>
              <w:rPr>
                <w:color w:val="FFFFFF"/>
              </w:rPr>
              <w:t xml:space="preserve"> </w:t>
            </w:r>
          </w:p>
        </w:tc>
      </w:tr>
    </w:tbl>
    <w:p w14:paraId="07C53D6B" w14:textId="77777777" w:rsidR="00000000" w:rsidRDefault="00943713">
      <w:pPr>
        <w:pStyle w:val="Rdsrubrik"/>
      </w:pPr>
      <w:r>
        <w:t>Råd</w:t>
      </w:r>
    </w:p>
    <w:p w14:paraId="34D1F5AF" w14:textId="77777777" w:rsidR="00000000" w:rsidRDefault="00943713">
      <w:pPr>
        <w:pStyle w:val="Rd"/>
      </w:pPr>
      <w:r>
        <w:rPr>
          <w:rFonts w:eastAsia="Times New Roman" w:cs="Times New Roman"/>
        </w:rPr>
        <w:t>Syftet är att ge optimerad inbromsning mot målpunk</w:t>
      </w:r>
      <w:r>
        <w:rPr>
          <w:rFonts w:eastAsia="Times New Roman" w:cs="Times New Roman"/>
        </w:rPr>
        <w:t>t.</w:t>
      </w:r>
    </w:p>
    <w:p w14:paraId="75CAFCCF" w14:textId="77777777" w:rsidR="00000000" w:rsidRDefault="00943713">
      <w:pPr>
        <w:pStyle w:val="Rd"/>
      </w:pPr>
      <w:r>
        <w:rPr>
          <w:rFonts w:eastAsia="Times New Roman" w:cs="Times New Roman"/>
        </w:rPr>
        <w:t>Ombordsystemet har krav på en noggrannhet av 5m+5% enligt ERTMS standarden.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CB8A9D" w14:textId="77777777">
        <w:tc>
          <w:tcPr>
            <w:tcW w:w="0" w:type="auto"/>
            <w:tcBorders>
              <w:top w:val="nil"/>
              <w:left w:val="nil"/>
              <w:bottom w:val="nil"/>
              <w:right w:val="nil"/>
            </w:tcBorders>
            <w:tcMar>
              <w:top w:w="0" w:type="dxa"/>
              <w:left w:w="0" w:type="dxa"/>
              <w:bottom w:w="20" w:type="dxa"/>
              <w:right w:w="0" w:type="dxa"/>
            </w:tcMar>
          </w:tcPr>
          <w:p w14:paraId="075180EC" w14:textId="77777777" w:rsidR="00000000" w:rsidRDefault="00943713">
            <w:pPr>
              <w:pStyle w:val="Tabell"/>
            </w:pPr>
            <w:r>
              <w:rPr>
                <w:color w:val="FFFFFF"/>
              </w:rPr>
              <w:t xml:space="preserve"> </w:t>
            </w:r>
          </w:p>
        </w:tc>
      </w:tr>
    </w:tbl>
    <w:p w14:paraId="0791A1AC" w14:textId="77777777" w:rsidR="00000000" w:rsidRDefault="00943713">
      <w:pPr>
        <w:pStyle w:val="Kravnummer"/>
      </w:pPr>
      <w:r>
        <w:t>K160280</w:t>
      </w:r>
    </w:p>
    <w:p w14:paraId="78F407E4" w14:textId="77777777" w:rsidR="00000000" w:rsidRDefault="00943713">
      <w:pPr>
        <w:pStyle w:val="Krav"/>
      </w:pPr>
      <w:r>
        <w:rPr>
          <w:rFonts w:eastAsia="Times New Roman" w:cs="Times New Roman"/>
        </w:rPr>
        <w:t>Fordons odometerfel pga slirning ska snabbt korrigeras där slirning vanligen förekommer genom följande balisplaceringar:</w:t>
      </w:r>
    </w:p>
    <w:p w14:paraId="44DFAFD0" w14:textId="77777777" w:rsidR="00000000" w:rsidRDefault="00943713" w:rsidP="00943713">
      <w:pPr>
        <w:pStyle w:val="Krav"/>
        <w:numPr>
          <w:ilvl w:val="0"/>
          <w:numId w:val="61"/>
        </w:numPr>
      </w:pPr>
      <w:r>
        <w:rPr>
          <w:rFonts w:eastAsia="Times New Roman" w:cs="Times New Roman"/>
        </w:rPr>
        <w:t>mellan signalpunktstavlor på linjeliknande av</w:t>
      </w:r>
      <w:r>
        <w:rPr>
          <w:rFonts w:eastAsia="Times New Roman" w:cs="Times New Roman"/>
        </w:rPr>
        <w:t>snitt</w:t>
      </w:r>
      <w:r>
        <w:t xml:space="preserve"> </w:t>
      </w:r>
    </w:p>
    <w:p w14:paraId="54688D50" w14:textId="77777777" w:rsidR="00000000" w:rsidRDefault="00943713" w:rsidP="00943713">
      <w:pPr>
        <w:pStyle w:val="Krav"/>
        <w:numPr>
          <w:ilvl w:val="1"/>
          <w:numId w:val="61"/>
        </w:numPr>
      </w:pPr>
      <w:r>
        <w:rPr>
          <w:rFonts w:eastAsia="Times New Roman" w:cs="Times New Roman"/>
        </w:rPr>
        <w:t>på spåravsnitt med kraftigt motlut där risk för slirning föreligger bör balisgrupperna förtätas om det bedöms påverka körning mot nästa målpunkt.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9C08ED" w14:textId="77777777">
        <w:tc>
          <w:tcPr>
            <w:tcW w:w="0" w:type="auto"/>
            <w:tcBorders>
              <w:top w:val="nil"/>
              <w:left w:val="nil"/>
              <w:bottom w:val="nil"/>
              <w:right w:val="nil"/>
            </w:tcBorders>
            <w:tcMar>
              <w:top w:w="0" w:type="dxa"/>
              <w:left w:w="0" w:type="dxa"/>
              <w:bottom w:w="20" w:type="dxa"/>
              <w:right w:w="0" w:type="dxa"/>
            </w:tcMar>
          </w:tcPr>
          <w:p w14:paraId="4A020C3B" w14:textId="77777777" w:rsidR="00000000" w:rsidRDefault="00943713">
            <w:pPr>
              <w:pStyle w:val="Tabell"/>
            </w:pPr>
            <w:r>
              <w:rPr>
                <w:color w:val="FFFFFF"/>
              </w:rPr>
              <w:t xml:space="preserve"> </w:t>
            </w:r>
          </w:p>
        </w:tc>
      </w:tr>
    </w:tbl>
    <w:p w14:paraId="3C0F4F9A" w14:textId="77777777" w:rsidR="00000000" w:rsidRDefault="00943713">
      <w:pPr>
        <w:pStyle w:val="Rdsrubrik"/>
      </w:pPr>
      <w:r>
        <w:lastRenderedPageBreak/>
        <w:t>Råd</w:t>
      </w:r>
    </w:p>
    <w:p w14:paraId="326DA92D" w14:textId="77777777" w:rsidR="00000000" w:rsidRDefault="00943713">
      <w:pPr>
        <w:pStyle w:val="Rd"/>
      </w:pPr>
      <w:r>
        <w:rPr>
          <w:rFonts w:eastAsia="Times New Roman" w:cs="Times New Roman"/>
        </w:rPr>
        <w:t>Syftet är att ge optimerad inbromsning mot målpunkt.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F618371" w14:textId="77777777">
        <w:tc>
          <w:tcPr>
            <w:tcW w:w="0" w:type="auto"/>
            <w:tcBorders>
              <w:top w:val="nil"/>
              <w:left w:val="nil"/>
              <w:bottom w:val="nil"/>
              <w:right w:val="nil"/>
            </w:tcBorders>
            <w:tcMar>
              <w:top w:w="0" w:type="dxa"/>
              <w:left w:w="0" w:type="dxa"/>
              <w:bottom w:w="20" w:type="dxa"/>
              <w:right w:w="0" w:type="dxa"/>
            </w:tcMar>
          </w:tcPr>
          <w:p w14:paraId="34000235" w14:textId="77777777" w:rsidR="00000000" w:rsidRDefault="00943713">
            <w:pPr>
              <w:pStyle w:val="Tabell"/>
            </w:pPr>
            <w:r>
              <w:rPr>
                <w:color w:val="FFFFFF"/>
              </w:rPr>
              <w:t xml:space="preserve"> </w:t>
            </w:r>
          </w:p>
        </w:tc>
      </w:tr>
    </w:tbl>
    <w:p w14:paraId="5AFC7E3C" w14:textId="77777777" w:rsidR="00000000" w:rsidRDefault="00943713">
      <w:pPr>
        <w:pStyle w:val="Kravnummer"/>
      </w:pPr>
      <w:r>
        <w:t>K160282</w:t>
      </w:r>
    </w:p>
    <w:p w14:paraId="2383AB20" w14:textId="77777777" w:rsidR="00000000" w:rsidRDefault="00943713">
      <w:pPr>
        <w:pStyle w:val="Krav"/>
      </w:pPr>
      <w:r>
        <w:rPr>
          <w:rFonts w:eastAsia="Times New Roman" w:cs="Times New Roman"/>
        </w:rPr>
        <w:t>Risken att radioblockcentralen u</w:t>
      </w:r>
      <w:r>
        <w:rPr>
          <w:rFonts w:eastAsia="Times New Roman" w:cs="Times New Roman"/>
        </w:rPr>
        <w:t>ppfattar fordonets position, efter genomförd rörelse i driftläge Skiftning, till att vara på fel spår ska elimineras genom följande balisplaceringar:</w:t>
      </w:r>
    </w:p>
    <w:p w14:paraId="0D48B09D" w14:textId="77777777" w:rsidR="00000000" w:rsidRDefault="00943713" w:rsidP="00943713">
      <w:pPr>
        <w:pStyle w:val="Krav"/>
        <w:numPr>
          <w:ilvl w:val="0"/>
          <w:numId w:val="62"/>
        </w:numPr>
      </w:pPr>
      <w:r>
        <w:rPr>
          <w:rFonts w:eastAsia="Times New Roman" w:cs="Times New Roman"/>
        </w:rPr>
        <w:t>före motväxel</w:t>
      </w:r>
      <w:r>
        <w:t xml:space="preserve"> </w:t>
      </w:r>
    </w:p>
    <w:p w14:paraId="38AC1D2D" w14:textId="77777777" w:rsidR="00000000" w:rsidRDefault="00943713" w:rsidP="00943713">
      <w:pPr>
        <w:pStyle w:val="Krav"/>
        <w:numPr>
          <w:ilvl w:val="1"/>
          <w:numId w:val="62"/>
        </w:numPr>
      </w:pPr>
      <w:r>
        <w:rPr>
          <w:rFonts w:eastAsia="Times New Roman" w:cs="Times New Roman"/>
        </w:rPr>
        <w:t xml:space="preserve">vid FSK för växel på huvudspår, i de fall då ett fordon som färdas i dess medväxelriktning </w:t>
      </w:r>
      <w:r>
        <w:rPr>
          <w:rFonts w:eastAsia="Times New Roman" w:cs="Times New Roman"/>
        </w:rPr>
        <w:t>hindras att få nytt körbesked vid nästföljande signalpunktstavla pga tvetydig position som orsakas av annan passerad motväxel utan efterföljande positionsuppdatering.</w:t>
      </w:r>
      <w:r>
        <w:br/>
      </w:r>
      <w:r>
        <w:t>Följande undantag kan medges</w:t>
      </w:r>
      <w:r>
        <w:t xml:space="preserve"> </w:t>
      </w:r>
    </w:p>
    <w:p w14:paraId="3DE80C48" w14:textId="77777777" w:rsidR="00000000" w:rsidRDefault="00943713" w:rsidP="00943713">
      <w:pPr>
        <w:pStyle w:val="Krav"/>
        <w:numPr>
          <w:ilvl w:val="2"/>
          <w:numId w:val="62"/>
        </w:numPr>
      </w:pPr>
      <w:r>
        <w:rPr>
          <w:rFonts w:eastAsia="Times New Roman" w:cs="Times New Roman"/>
        </w:rPr>
        <w:t>där risk för sammanblandning av positionsangivelse med (ann</w:t>
      </w:r>
      <w:r>
        <w:rPr>
          <w:rFonts w:eastAsia="Times New Roman" w:cs="Times New Roman"/>
        </w:rPr>
        <w:t>at) huvudspår inte föreligger, eller elimineras med andra balisgrupper, behöver inte regeln följas.</w:t>
      </w:r>
    </w:p>
    <w:p w14:paraId="0A2C0432" w14:textId="77777777" w:rsidR="00000000" w:rsidRDefault="00943713" w:rsidP="00943713">
      <w:pPr>
        <w:pStyle w:val="Krav"/>
        <w:numPr>
          <w:ilvl w:val="0"/>
          <w:numId w:val="62"/>
        </w:numPr>
      </w:pPr>
      <w:r>
        <w:rPr>
          <w:rFonts w:eastAsia="Times New Roman" w:cs="Times New Roman"/>
        </w:rPr>
        <w:t>inom permanent lokalfrigivningsområde</w:t>
      </w:r>
    </w:p>
    <w:p w14:paraId="55A9A411" w14:textId="77777777" w:rsidR="00000000" w:rsidRDefault="00943713" w:rsidP="00943713">
      <w:pPr>
        <w:pStyle w:val="Krav"/>
        <w:numPr>
          <w:ilvl w:val="1"/>
          <w:numId w:val="62"/>
        </w:numPr>
      </w:pPr>
      <w:r>
        <w:rPr>
          <w:rFonts w:eastAsia="Times New Roman" w:cs="Times New Roman"/>
        </w:rPr>
        <w:t>på spåravsnitt inom det permanenta lokalfrigivningsområdet där risk för sammanblandning av positionsangivelse med huvu</w:t>
      </w:r>
      <w:r>
        <w:rPr>
          <w:rFonts w:eastAsia="Times New Roman" w:cs="Times New Roman"/>
        </w:rPr>
        <w:t>dspår föreligger.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4E6FEF0" w14:textId="77777777">
        <w:tc>
          <w:tcPr>
            <w:tcW w:w="0" w:type="auto"/>
            <w:tcBorders>
              <w:top w:val="nil"/>
              <w:left w:val="nil"/>
              <w:bottom w:val="nil"/>
              <w:right w:val="nil"/>
            </w:tcBorders>
            <w:tcMar>
              <w:top w:w="0" w:type="dxa"/>
              <w:left w:w="0" w:type="dxa"/>
              <w:bottom w:w="20" w:type="dxa"/>
              <w:right w:w="0" w:type="dxa"/>
            </w:tcMar>
          </w:tcPr>
          <w:p w14:paraId="6807F8F7" w14:textId="77777777" w:rsidR="00000000" w:rsidRDefault="00943713">
            <w:pPr>
              <w:pStyle w:val="Tabell"/>
            </w:pPr>
            <w:r>
              <w:rPr>
                <w:color w:val="FFFFFF"/>
              </w:rPr>
              <w:t xml:space="preserve"> </w:t>
            </w:r>
          </w:p>
        </w:tc>
      </w:tr>
    </w:tbl>
    <w:p w14:paraId="7CCF038B" w14:textId="77777777" w:rsidR="00000000" w:rsidRDefault="00943713">
      <w:pPr>
        <w:pStyle w:val="Rdsrubrik"/>
      </w:pPr>
      <w:r>
        <w:t>Råd</w:t>
      </w:r>
    </w:p>
    <w:p w14:paraId="2CC7DAD7" w14:textId="77777777" w:rsidR="00000000" w:rsidRDefault="00943713">
      <w:pPr>
        <w:pStyle w:val="Rd"/>
      </w:pPr>
      <w:r>
        <w:rPr>
          <w:rFonts w:eastAsia="Times New Roman" w:cs="Times New Roman"/>
        </w:rPr>
        <w:t>Syftet är att undvika att fordon erhåller tekniskt körbesked för fel spår pga s k Z-rörelse.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7F71C3" w14:textId="77777777">
        <w:tc>
          <w:tcPr>
            <w:tcW w:w="0" w:type="auto"/>
            <w:tcBorders>
              <w:top w:val="nil"/>
              <w:left w:val="nil"/>
              <w:bottom w:val="nil"/>
              <w:right w:val="nil"/>
            </w:tcBorders>
            <w:tcMar>
              <w:top w:w="0" w:type="dxa"/>
              <w:left w:w="0" w:type="dxa"/>
              <w:bottom w:w="20" w:type="dxa"/>
              <w:right w:w="0" w:type="dxa"/>
            </w:tcMar>
          </w:tcPr>
          <w:p w14:paraId="0A2340F3" w14:textId="77777777" w:rsidR="00000000" w:rsidRDefault="00943713">
            <w:pPr>
              <w:pStyle w:val="Tabell"/>
            </w:pPr>
            <w:r>
              <w:rPr>
                <w:color w:val="FFFFFF"/>
              </w:rPr>
              <w:t xml:space="preserve"> </w:t>
            </w:r>
          </w:p>
        </w:tc>
      </w:tr>
    </w:tbl>
    <w:p w14:paraId="053C0442" w14:textId="77777777" w:rsidR="00000000" w:rsidRDefault="00943713">
      <w:pPr>
        <w:pStyle w:val="Kravnummer"/>
      </w:pPr>
      <w:r>
        <w:t>K160284</w:t>
      </w:r>
    </w:p>
    <w:p w14:paraId="6A7C1737" w14:textId="77777777" w:rsidR="00000000" w:rsidRDefault="00943713">
      <w:pPr>
        <w:pStyle w:val="Krav"/>
      </w:pPr>
      <w:r>
        <w:rPr>
          <w:rFonts w:eastAsia="Times New Roman" w:cs="Times New Roman"/>
        </w:rPr>
        <w:t>Fordon som färdas utan låst normal tågväg genom motväxel på huvudspår ska erhålla en känd position senast 250 meter efter motvä</w:t>
      </w:r>
      <w:r>
        <w:rPr>
          <w:rFonts w:eastAsia="Times New Roman" w:cs="Times New Roman"/>
        </w:rPr>
        <w:t>xeln genom följande balisplaceringar:</w:t>
      </w:r>
    </w:p>
    <w:p w14:paraId="35937E82" w14:textId="77777777" w:rsidR="00000000" w:rsidRDefault="00943713" w:rsidP="00943713">
      <w:pPr>
        <w:pStyle w:val="Krav"/>
        <w:numPr>
          <w:ilvl w:val="0"/>
          <w:numId w:val="63"/>
        </w:numPr>
      </w:pPr>
      <w:r>
        <w:rPr>
          <w:rFonts w:eastAsia="Times New Roman" w:cs="Times New Roman"/>
        </w:rPr>
        <w:t>före motväxel</w:t>
      </w:r>
      <w:r>
        <w:t xml:space="preserve"> </w:t>
      </w:r>
    </w:p>
    <w:p w14:paraId="76691FC8" w14:textId="77777777" w:rsidR="00000000" w:rsidRDefault="00943713" w:rsidP="00943713">
      <w:pPr>
        <w:pStyle w:val="Krav"/>
        <w:numPr>
          <w:ilvl w:val="1"/>
          <w:numId w:val="63"/>
        </w:numPr>
      </w:pPr>
      <w:r>
        <w:rPr>
          <w:rFonts w:eastAsia="Times New Roman" w:cs="Times New Roman"/>
        </w:rPr>
        <w:t>vid FSK för motväxel på huvudspår, i de fall då ett fordon som färdas i dess medväxelriktning hindras att få nytt körbesked vid nästföljande signalpunktstavla pga tvetydig position som orsakas av annan p</w:t>
      </w:r>
      <w:r>
        <w:rPr>
          <w:rFonts w:eastAsia="Times New Roman" w:cs="Times New Roman"/>
        </w:rPr>
        <w:t>asserad motväxel utan efterföljande positionsuppdatering.</w:t>
      </w:r>
      <w:r>
        <w:br/>
      </w:r>
      <w:r>
        <w:t>Följande undantag kan medges</w:t>
      </w:r>
      <w:r>
        <w:t xml:space="preserve"> </w:t>
      </w:r>
    </w:p>
    <w:p w14:paraId="39F544B3" w14:textId="77777777" w:rsidR="00000000" w:rsidRDefault="00943713" w:rsidP="00943713">
      <w:pPr>
        <w:pStyle w:val="Krav"/>
        <w:numPr>
          <w:ilvl w:val="2"/>
          <w:numId w:val="63"/>
        </w:numPr>
      </w:pPr>
      <w:r>
        <w:rPr>
          <w:rFonts w:eastAsia="Times New Roman" w:cs="Times New Roman"/>
        </w:rPr>
        <w:t>där risk för sammanblandning av positionsangivelse med (annat) huvudspår inte föreligger, eller elimineras med andra balisgrupper, behöver inte regeln följas.</w:t>
      </w:r>
    </w:p>
    <w:p w14:paraId="11596969" w14:textId="77777777" w:rsidR="00000000" w:rsidRDefault="00943713" w:rsidP="00943713">
      <w:pPr>
        <w:pStyle w:val="Krav"/>
        <w:numPr>
          <w:ilvl w:val="0"/>
          <w:numId w:val="63"/>
        </w:numPr>
      </w:pPr>
      <w:r>
        <w:rPr>
          <w:rFonts w:eastAsia="Times New Roman" w:cs="Times New Roman"/>
        </w:rPr>
        <w:t>efter mot</w:t>
      </w:r>
      <w:r>
        <w:rPr>
          <w:rFonts w:eastAsia="Times New Roman" w:cs="Times New Roman"/>
        </w:rPr>
        <w:t>växel</w:t>
      </w:r>
      <w:r>
        <w:t xml:space="preserve"> </w:t>
      </w:r>
    </w:p>
    <w:p w14:paraId="2E2DA794" w14:textId="77777777" w:rsidR="00000000" w:rsidRDefault="00943713" w:rsidP="00943713">
      <w:pPr>
        <w:pStyle w:val="Krav"/>
        <w:numPr>
          <w:ilvl w:val="1"/>
          <w:numId w:val="63"/>
        </w:numPr>
      </w:pPr>
      <w:r>
        <w:rPr>
          <w:rFonts w:eastAsia="Times New Roman" w:cs="Times New Roman"/>
        </w:rPr>
        <w:t>snarast efter motväxel på de växelben som finns på huvudspår. Balisgruppen kan förskjutas upp till 250 m bortom växeln, under förutsättning att</w:t>
      </w:r>
      <w:r>
        <w:t xml:space="preserve"> </w:t>
      </w:r>
    </w:p>
    <w:p w14:paraId="2882A8B7" w14:textId="77777777" w:rsidR="00000000" w:rsidRDefault="00943713" w:rsidP="00943713">
      <w:pPr>
        <w:pStyle w:val="Krav"/>
        <w:numPr>
          <w:ilvl w:val="2"/>
          <w:numId w:val="63"/>
        </w:numPr>
      </w:pPr>
      <w:r>
        <w:rPr>
          <w:rFonts w:eastAsia="Times New Roman" w:cs="Times New Roman"/>
        </w:rPr>
        <w:t>​spåret ej utgör anloppssträcka för signalpunktstavla</w:t>
      </w:r>
    </w:p>
    <w:p w14:paraId="378F470D" w14:textId="77777777" w:rsidR="00000000" w:rsidRDefault="00943713" w:rsidP="00943713">
      <w:pPr>
        <w:pStyle w:val="Krav"/>
        <w:numPr>
          <w:ilvl w:val="2"/>
          <w:numId w:val="63"/>
        </w:numPr>
      </w:pPr>
      <w:r>
        <w:rPr>
          <w:rFonts w:eastAsia="Times New Roman" w:cs="Times New Roman"/>
        </w:rPr>
        <w:t>motväxeln ej ligger på en plats där fordon förvänt</w:t>
      </w:r>
      <w:r>
        <w:rPr>
          <w:rFonts w:eastAsia="Times New Roman" w:cs="Times New Roman"/>
        </w:rPr>
        <w:t>as köra i nivå 1 (dvs strax efter en balisgrupp som kan beordra fordonet att byta till nivå 1 och inom 30s gångtid räknat från första uppringningsorder).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AB75DE" w14:textId="77777777">
        <w:tc>
          <w:tcPr>
            <w:tcW w:w="0" w:type="auto"/>
            <w:tcBorders>
              <w:top w:val="nil"/>
              <w:left w:val="nil"/>
              <w:bottom w:val="nil"/>
              <w:right w:val="nil"/>
            </w:tcBorders>
            <w:tcMar>
              <w:top w:w="0" w:type="dxa"/>
              <w:left w:w="0" w:type="dxa"/>
              <w:bottom w:w="20" w:type="dxa"/>
              <w:right w:w="0" w:type="dxa"/>
            </w:tcMar>
          </w:tcPr>
          <w:p w14:paraId="0EA59E02" w14:textId="77777777" w:rsidR="00000000" w:rsidRDefault="00943713">
            <w:pPr>
              <w:pStyle w:val="Tabell"/>
            </w:pPr>
            <w:r>
              <w:rPr>
                <w:color w:val="FFFFFF"/>
              </w:rPr>
              <w:t xml:space="preserve"> </w:t>
            </w:r>
          </w:p>
        </w:tc>
      </w:tr>
    </w:tbl>
    <w:p w14:paraId="06D56F8A" w14:textId="77777777" w:rsidR="00000000" w:rsidRDefault="00943713">
      <w:pPr>
        <w:pStyle w:val="Rdsrubrik"/>
      </w:pPr>
      <w:r>
        <w:lastRenderedPageBreak/>
        <w:t>Råd</w:t>
      </w:r>
    </w:p>
    <w:p w14:paraId="4524A2DA" w14:textId="77777777" w:rsidR="00000000" w:rsidRDefault="00943713">
      <w:pPr>
        <w:pStyle w:val="Rd"/>
      </w:pPr>
      <w:r>
        <w:rPr>
          <w:rFonts w:eastAsia="Times New Roman" w:cs="Times New Roman"/>
        </w:rPr>
        <w:t>Syftet är kapacitetshöjande genom att fordon ska kunna erhålla tekniskt körbesked så tidigt som</w:t>
      </w:r>
      <w:r>
        <w:rPr>
          <w:rFonts w:eastAsia="Times New Roman" w:cs="Times New Roman"/>
        </w:rPr>
        <w:t xml:space="preserve"> möjligt.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1A39B8E" w14:textId="77777777">
        <w:tc>
          <w:tcPr>
            <w:tcW w:w="0" w:type="auto"/>
            <w:tcBorders>
              <w:top w:val="nil"/>
              <w:left w:val="nil"/>
              <w:bottom w:val="nil"/>
              <w:right w:val="nil"/>
            </w:tcBorders>
            <w:tcMar>
              <w:top w:w="0" w:type="dxa"/>
              <w:left w:w="0" w:type="dxa"/>
              <w:bottom w:w="20" w:type="dxa"/>
              <w:right w:w="0" w:type="dxa"/>
            </w:tcMar>
          </w:tcPr>
          <w:p w14:paraId="29886BFD" w14:textId="77777777" w:rsidR="00000000" w:rsidRDefault="00943713">
            <w:pPr>
              <w:pStyle w:val="Tabell"/>
            </w:pPr>
            <w:r>
              <w:rPr>
                <w:color w:val="FFFFFF"/>
              </w:rPr>
              <w:t xml:space="preserve"> </w:t>
            </w:r>
          </w:p>
        </w:tc>
      </w:tr>
    </w:tbl>
    <w:p w14:paraId="2C937DD7" w14:textId="77777777" w:rsidR="00000000" w:rsidRDefault="00943713">
      <w:pPr>
        <w:pStyle w:val="Kravnummer"/>
      </w:pPr>
      <w:r>
        <w:t>K160286</w:t>
      </w:r>
    </w:p>
    <w:p w14:paraId="314F6045" w14:textId="77777777" w:rsidR="00000000" w:rsidRDefault="00943713">
      <w:pPr>
        <w:pStyle w:val="Krav"/>
      </w:pPr>
      <w:r>
        <w:rPr>
          <w:rFonts w:eastAsia="Times New Roman" w:cs="Times New Roman"/>
        </w:rPr>
        <w:t>Fordon som färdas på förenklad tågväg genom växel i fel läge ska stoppas vid passage av första medriktade signalpunkt genom följande balisplaceringar:</w:t>
      </w:r>
    </w:p>
    <w:p w14:paraId="4D2D15A0" w14:textId="77777777" w:rsidR="00000000" w:rsidRDefault="00943713" w:rsidP="00943713">
      <w:pPr>
        <w:pStyle w:val="Krav"/>
        <w:numPr>
          <w:ilvl w:val="0"/>
          <w:numId w:val="64"/>
        </w:numPr>
      </w:pPr>
      <w:r>
        <w:rPr>
          <w:rFonts w:eastAsia="Times New Roman" w:cs="Times New Roman"/>
        </w:rPr>
        <w:t>efter motväxel</w:t>
      </w:r>
      <w:r>
        <w:t xml:space="preserve"> </w:t>
      </w:r>
    </w:p>
    <w:p w14:paraId="55A37DCE" w14:textId="77777777" w:rsidR="00000000" w:rsidRDefault="00943713" w:rsidP="00943713">
      <w:pPr>
        <w:pStyle w:val="Krav"/>
        <w:numPr>
          <w:ilvl w:val="1"/>
          <w:numId w:val="64"/>
        </w:numPr>
      </w:pPr>
      <w:r>
        <w:rPr>
          <w:rFonts w:eastAsia="Times New Roman" w:cs="Times New Roman"/>
        </w:rPr>
        <w:t>snarast efter motväxel på de växelben som finns på huvudspår. Balisg</w:t>
      </w:r>
      <w:r>
        <w:rPr>
          <w:rFonts w:eastAsia="Times New Roman" w:cs="Times New Roman"/>
        </w:rPr>
        <w:t>ruppen kan förskjutas upp till 250 m bortom växeln, under förutsättning att</w:t>
      </w:r>
      <w:r>
        <w:t xml:space="preserve"> </w:t>
      </w:r>
    </w:p>
    <w:p w14:paraId="7C1E2A23" w14:textId="77777777" w:rsidR="00000000" w:rsidRDefault="00943713" w:rsidP="00943713">
      <w:pPr>
        <w:pStyle w:val="Krav"/>
        <w:numPr>
          <w:ilvl w:val="2"/>
          <w:numId w:val="64"/>
        </w:numPr>
      </w:pPr>
      <w:r>
        <w:rPr>
          <w:rFonts w:eastAsia="Times New Roman" w:cs="Times New Roman"/>
        </w:rPr>
        <w:t>​spåret ej utgör anloppssträcka för signalpunktstavla</w:t>
      </w:r>
    </w:p>
    <w:p w14:paraId="2C438CE8" w14:textId="77777777" w:rsidR="00000000" w:rsidRDefault="00943713" w:rsidP="00943713">
      <w:pPr>
        <w:pStyle w:val="Krav"/>
        <w:numPr>
          <w:ilvl w:val="2"/>
          <w:numId w:val="64"/>
        </w:numPr>
      </w:pPr>
      <w:r>
        <w:rPr>
          <w:rFonts w:eastAsia="Times New Roman" w:cs="Times New Roman"/>
        </w:rPr>
        <w:t>motväxeln ej ligger på en plats där fordon förväntas köra i nivå 1 (dvs strax efter en balisgrupp som kan beordra fordonet at</w:t>
      </w:r>
      <w:r>
        <w:rPr>
          <w:rFonts w:eastAsia="Times New Roman" w:cs="Times New Roman"/>
        </w:rPr>
        <w:t>t byta till nivå 1 och inom 30s gångtid räknat från första uppringningsorder).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5C52C4" w14:textId="77777777">
        <w:tc>
          <w:tcPr>
            <w:tcW w:w="0" w:type="auto"/>
            <w:tcBorders>
              <w:top w:val="nil"/>
              <w:left w:val="nil"/>
              <w:bottom w:val="nil"/>
              <w:right w:val="nil"/>
            </w:tcBorders>
            <w:tcMar>
              <w:top w:w="0" w:type="dxa"/>
              <w:left w:w="0" w:type="dxa"/>
              <w:bottom w:w="20" w:type="dxa"/>
              <w:right w:w="0" w:type="dxa"/>
            </w:tcMar>
          </w:tcPr>
          <w:p w14:paraId="3681746D" w14:textId="77777777" w:rsidR="00000000" w:rsidRDefault="00943713">
            <w:pPr>
              <w:pStyle w:val="Tabell"/>
            </w:pPr>
            <w:r>
              <w:rPr>
                <w:color w:val="FFFFFF"/>
              </w:rPr>
              <w:t xml:space="preserve"> </w:t>
            </w:r>
          </w:p>
        </w:tc>
      </w:tr>
    </w:tbl>
    <w:p w14:paraId="33DFE286" w14:textId="77777777" w:rsidR="00000000" w:rsidRDefault="00943713">
      <w:pPr>
        <w:pStyle w:val="Rdsrubrik"/>
      </w:pPr>
      <w:r>
        <w:t>Råd</w:t>
      </w:r>
    </w:p>
    <w:p w14:paraId="2F0206CC" w14:textId="77777777" w:rsidR="00000000" w:rsidRDefault="00943713">
      <w:pPr>
        <w:pStyle w:val="Rd"/>
      </w:pPr>
      <w:r>
        <w:rPr>
          <w:rFonts w:eastAsia="Times New Roman" w:cs="Times New Roman"/>
        </w:rPr>
        <w:t>Syftet är säkerhetshöjande.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A9EEAD0" w14:textId="77777777">
        <w:tc>
          <w:tcPr>
            <w:tcW w:w="0" w:type="auto"/>
            <w:tcBorders>
              <w:top w:val="nil"/>
              <w:left w:val="nil"/>
              <w:bottom w:val="nil"/>
              <w:right w:val="nil"/>
            </w:tcBorders>
            <w:tcMar>
              <w:top w:w="0" w:type="dxa"/>
              <w:left w:w="0" w:type="dxa"/>
              <w:bottom w:w="20" w:type="dxa"/>
              <w:right w:w="0" w:type="dxa"/>
            </w:tcMar>
          </w:tcPr>
          <w:p w14:paraId="7BCB8AF6" w14:textId="77777777" w:rsidR="00000000" w:rsidRDefault="00943713">
            <w:pPr>
              <w:pStyle w:val="Tabell"/>
            </w:pPr>
            <w:r>
              <w:rPr>
                <w:color w:val="FFFFFF"/>
              </w:rPr>
              <w:t xml:space="preserve"> </w:t>
            </w:r>
          </w:p>
        </w:tc>
      </w:tr>
    </w:tbl>
    <w:p w14:paraId="4DA319AF" w14:textId="77777777" w:rsidR="00000000" w:rsidRDefault="00943713">
      <w:pPr>
        <w:pStyle w:val="Kravnummer"/>
      </w:pPr>
      <w:r>
        <w:t>K160288</w:t>
      </w:r>
    </w:p>
    <w:p w14:paraId="051D2C8A" w14:textId="77777777" w:rsidR="00000000" w:rsidRDefault="00943713">
      <w:pPr>
        <w:pStyle w:val="Krav"/>
      </w:pPr>
      <w:r>
        <w:rPr>
          <w:rFonts w:eastAsia="Times New Roman" w:cs="Times New Roman"/>
        </w:rPr>
        <w:t>Fordon ska normalt inte behöva stanna med antennen ovanför balisgrupp genom följande balisplacering:</w:t>
      </w:r>
    </w:p>
    <w:p w14:paraId="4B425511" w14:textId="77777777" w:rsidR="00000000" w:rsidRDefault="00943713" w:rsidP="00943713">
      <w:pPr>
        <w:pStyle w:val="Krav"/>
        <w:numPr>
          <w:ilvl w:val="0"/>
          <w:numId w:val="65"/>
        </w:numPr>
      </w:pPr>
      <w:r>
        <w:rPr>
          <w:rFonts w:eastAsia="Times New Roman" w:cs="Times New Roman"/>
        </w:rPr>
        <w:t>vid signalpunktstavla</w:t>
      </w:r>
      <w:r>
        <w:t xml:space="preserve"> </w:t>
      </w:r>
    </w:p>
    <w:p w14:paraId="4AC64A16" w14:textId="77777777" w:rsidR="00000000" w:rsidRDefault="00943713" w:rsidP="00943713">
      <w:pPr>
        <w:pStyle w:val="Krav"/>
        <w:numPr>
          <w:ilvl w:val="1"/>
          <w:numId w:val="65"/>
        </w:numPr>
      </w:pPr>
      <w:r>
        <w:rPr>
          <w:rFonts w:eastAsia="Times New Roman" w:cs="Times New Roman"/>
        </w:rPr>
        <w:t>5 meter</w:t>
      </w:r>
      <w:r>
        <w:rPr>
          <w:rFonts w:eastAsia="Times New Roman" w:cs="Times New Roman"/>
        </w:rPr>
        <w:t>, inom toleransen 4–7 meter, före signalpunktstavla (avser samtliga förekommande signalpunkter).</w:t>
      </w:r>
      <w:r>
        <w:br/>
      </w:r>
      <w:r>
        <w:t>Följande undantag kan medges</w:t>
      </w:r>
      <w:r>
        <w:t xml:space="preserve"> </w:t>
      </w:r>
    </w:p>
    <w:p w14:paraId="341510D3" w14:textId="77777777" w:rsidR="00000000" w:rsidRDefault="00943713" w:rsidP="00943713">
      <w:pPr>
        <w:pStyle w:val="Krav"/>
        <w:numPr>
          <w:ilvl w:val="2"/>
          <w:numId w:val="65"/>
        </w:numPr>
      </w:pPr>
      <w:r>
        <w:rPr>
          <w:rFonts w:eastAsia="Times New Roman" w:cs="Times New Roman"/>
        </w:rPr>
        <w:t>vid rygg-i-rygg placerade signaler, vars signalsträckor inte innehåller växel, kan en (1) BGE placeras mitt för signalpunktstavlo</w:t>
      </w:r>
      <w:r>
        <w:rPr>
          <w:rFonts w:eastAsia="Times New Roman" w:cs="Times New Roman"/>
        </w:rPr>
        <w:t>rna, i syfte att samma BGE kan nyttjas för bägge riktningarna.</w:t>
      </w:r>
    </w:p>
    <w:p w14:paraId="27333889" w14:textId="77777777" w:rsidR="00000000" w:rsidRDefault="00943713" w:rsidP="00943713">
      <w:pPr>
        <w:pStyle w:val="Krav"/>
        <w:numPr>
          <w:ilvl w:val="2"/>
          <w:numId w:val="65"/>
        </w:numPr>
      </w:pPr>
      <w:r>
        <w:rPr>
          <w:rFonts w:eastAsia="Times New Roman" w:cs="Times New Roman"/>
        </w:rPr>
        <w:t>om befintlig BGA finns inom detta område och förhindrar placering av BGE, kan BGE temporärt placeras närmare signalpunktstavlan (som längst mitt för signalpunktstavlan) i syfte att underlätta e</w:t>
      </w:r>
      <w:r>
        <w:rPr>
          <w:rFonts w:eastAsia="Times New Roman" w:cs="Times New Roman"/>
        </w:rPr>
        <w:t>n ibruktagandebesiktning.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096318" w14:textId="77777777">
        <w:tc>
          <w:tcPr>
            <w:tcW w:w="0" w:type="auto"/>
            <w:tcBorders>
              <w:top w:val="nil"/>
              <w:left w:val="nil"/>
              <w:bottom w:val="nil"/>
              <w:right w:val="nil"/>
            </w:tcBorders>
            <w:tcMar>
              <w:top w:w="0" w:type="dxa"/>
              <w:left w:w="0" w:type="dxa"/>
              <w:bottom w:w="20" w:type="dxa"/>
              <w:right w:w="0" w:type="dxa"/>
            </w:tcMar>
          </w:tcPr>
          <w:p w14:paraId="730C96FD" w14:textId="77777777" w:rsidR="00000000" w:rsidRDefault="00943713">
            <w:pPr>
              <w:pStyle w:val="Tabell"/>
            </w:pPr>
            <w:r>
              <w:rPr>
                <w:color w:val="FFFFFF"/>
              </w:rPr>
              <w:t xml:space="preserve"> </w:t>
            </w:r>
          </w:p>
        </w:tc>
      </w:tr>
    </w:tbl>
    <w:p w14:paraId="142B5AE0" w14:textId="77777777" w:rsidR="00000000" w:rsidRDefault="00943713">
      <w:pPr>
        <w:pStyle w:val="Rdsrubrik"/>
      </w:pPr>
      <w:r>
        <w:t>Råd</w:t>
      </w:r>
    </w:p>
    <w:p w14:paraId="5E49FDF8" w14:textId="77777777" w:rsidR="00000000" w:rsidRDefault="00943713">
      <w:pPr>
        <w:pStyle w:val="Rd"/>
      </w:pPr>
      <w:r>
        <w:rPr>
          <w:rFonts w:eastAsia="Times New Roman" w:cs="Times New Roman"/>
        </w:rPr>
        <w:t>Syftet är tillgängligghetshöjande genom att säkerställa tillförlitlig balisläsning.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3ED9BA6" w14:textId="77777777">
        <w:tc>
          <w:tcPr>
            <w:tcW w:w="0" w:type="auto"/>
            <w:tcBorders>
              <w:top w:val="nil"/>
              <w:left w:val="nil"/>
              <w:bottom w:val="nil"/>
              <w:right w:val="nil"/>
            </w:tcBorders>
            <w:tcMar>
              <w:top w:w="0" w:type="dxa"/>
              <w:left w:w="0" w:type="dxa"/>
              <w:bottom w:w="20" w:type="dxa"/>
              <w:right w:w="0" w:type="dxa"/>
            </w:tcMar>
          </w:tcPr>
          <w:p w14:paraId="57A0EE94" w14:textId="77777777" w:rsidR="00000000" w:rsidRDefault="00943713">
            <w:pPr>
              <w:pStyle w:val="Tabell"/>
            </w:pPr>
            <w:r>
              <w:rPr>
                <w:color w:val="FFFFFF"/>
              </w:rPr>
              <w:t xml:space="preserve"> </w:t>
            </w:r>
          </w:p>
        </w:tc>
      </w:tr>
    </w:tbl>
    <w:p w14:paraId="5D79211F" w14:textId="77777777" w:rsidR="00000000" w:rsidRDefault="00943713">
      <w:pPr>
        <w:pStyle w:val="Kravnummer"/>
      </w:pPr>
      <w:r>
        <w:lastRenderedPageBreak/>
        <w:t>K160290</w:t>
      </w:r>
    </w:p>
    <w:p w14:paraId="0AF878BC" w14:textId="77777777" w:rsidR="00000000" w:rsidRDefault="00943713">
      <w:pPr>
        <w:pStyle w:val="Krav"/>
      </w:pPr>
      <w:r>
        <w:rPr>
          <w:rFonts w:eastAsia="Times New Roman" w:cs="Times New Roman"/>
        </w:rPr>
        <w:t>Fordon ska snabbt kunna erhålla en känd position efter uppstart från driftläge Strömlöst där så är vanligt förekommande genom fö</w:t>
      </w:r>
      <w:r>
        <w:rPr>
          <w:rFonts w:eastAsia="Times New Roman" w:cs="Times New Roman"/>
        </w:rPr>
        <w:t>ljande balisplacering:</w:t>
      </w:r>
    </w:p>
    <w:p w14:paraId="793C68EF" w14:textId="77777777" w:rsidR="00000000" w:rsidRDefault="00943713" w:rsidP="00943713">
      <w:pPr>
        <w:pStyle w:val="Krav"/>
        <w:numPr>
          <w:ilvl w:val="0"/>
          <w:numId w:val="66"/>
        </w:numPr>
      </w:pPr>
      <w:r>
        <w:rPr>
          <w:rFonts w:eastAsia="Times New Roman" w:cs="Times New Roman"/>
        </w:rPr>
        <w:t>på parkeringsspår</w:t>
      </w:r>
      <w:r>
        <w:t xml:space="preserve"> </w:t>
      </w:r>
    </w:p>
    <w:p w14:paraId="1D929236" w14:textId="77777777" w:rsidR="00000000" w:rsidRDefault="00943713" w:rsidP="00943713">
      <w:pPr>
        <w:pStyle w:val="Krav"/>
        <w:numPr>
          <w:ilvl w:val="1"/>
          <w:numId w:val="66"/>
        </w:numPr>
      </w:pPr>
      <w:r>
        <w:rPr>
          <w:rFonts w:eastAsia="Times New Roman" w:cs="Times New Roman"/>
        </w:rPr>
        <w:t>på spåravsnitt där det kan förväntas att fordon startar på tekniskt körbesked efter att ha varit parkerade (i driftläge Strömlöst). Normalt 20 meter före signalpunktstavla.</w:t>
      </w:r>
      <w:r>
        <w:t> </w:t>
      </w:r>
      <w:r>
        <w:br/>
      </w:r>
      <w:r>
        <w:rPr>
          <w:rFonts w:eastAsia="Times New Roman" w:cs="Times New Roman"/>
        </w:rPr>
        <w:t>Följande undantag kan medges</w:t>
      </w:r>
      <w:r>
        <w:t xml:space="preserve"> </w:t>
      </w:r>
    </w:p>
    <w:p w14:paraId="1AFFDEFC" w14:textId="77777777" w:rsidR="00000000" w:rsidRDefault="00943713" w:rsidP="00943713">
      <w:pPr>
        <w:pStyle w:val="Krav"/>
        <w:numPr>
          <w:ilvl w:val="2"/>
          <w:numId w:val="66"/>
        </w:numPr>
      </w:pPr>
      <w:r>
        <w:rPr>
          <w:rFonts w:eastAsia="Times New Roman" w:cs="Times New Roman"/>
        </w:rPr>
        <w:t>då spåret </w:t>
      </w:r>
      <w:r>
        <w:rPr>
          <w:rFonts w:eastAsia="Times New Roman" w:cs="Times New Roman"/>
        </w:rPr>
        <w:t>är så kort att uppställning av fordon inte bedöms kunna göras före balisgruppen kan avståndet reduceras.</w:t>
      </w:r>
    </w:p>
    <w:p w14:paraId="651A3A51" w14:textId="77777777" w:rsidR="00000000" w:rsidRDefault="00943713" w:rsidP="00943713">
      <w:pPr>
        <w:pStyle w:val="Krav"/>
        <w:numPr>
          <w:ilvl w:val="0"/>
          <w:numId w:val="66"/>
        </w:numPr>
      </w:pPr>
      <w:r>
        <w:rPr>
          <w:rFonts w:eastAsia="Times New Roman" w:cs="Times New Roman"/>
        </w:rPr>
        <w:t>inom permanent lokalfrigivningsområde</w:t>
      </w:r>
      <w:r>
        <w:t xml:space="preserve"> </w:t>
      </w:r>
    </w:p>
    <w:p w14:paraId="3A3C2E49" w14:textId="77777777" w:rsidR="00000000" w:rsidRDefault="00943713" w:rsidP="00943713">
      <w:pPr>
        <w:pStyle w:val="Krav"/>
        <w:numPr>
          <w:ilvl w:val="1"/>
          <w:numId w:val="66"/>
        </w:numPr>
      </w:pPr>
      <w:r>
        <w:rPr>
          <w:rFonts w:eastAsia="Times New Roman" w:cs="Times New Roman"/>
        </w:rPr>
        <w:t>på längsta växlingssätts avstånd före signalpunktstavlan, i de fall signalpunkt finns för infart till tågspår fr</w:t>
      </w:r>
      <w:r>
        <w:rPr>
          <w:rFonts w:eastAsia="Times New Roman" w:cs="Times New Roman"/>
        </w:rPr>
        <w:t>ån permanent lokalfrigivningsområde där färd sker i driftläge Skiftning eller Outrustat.</w:t>
      </w:r>
      <w:r>
        <w:br/>
      </w:r>
      <w:r>
        <w:t>Följande undantag kan medges, med villkor att hastighetsprofilen då ska anpassas för utfart från permanent lokalfrigivningsområde</w:t>
      </w:r>
      <w:r>
        <w:t xml:space="preserve"> </w:t>
      </w:r>
    </w:p>
    <w:p w14:paraId="31C87FD6" w14:textId="77777777" w:rsidR="00000000" w:rsidRDefault="00943713" w:rsidP="00943713">
      <w:pPr>
        <w:pStyle w:val="Krav"/>
        <w:numPr>
          <w:ilvl w:val="2"/>
          <w:numId w:val="66"/>
        </w:numPr>
      </w:pPr>
      <w:r>
        <w:rPr>
          <w:rFonts w:eastAsia="Times New Roman" w:cs="Times New Roman"/>
        </w:rPr>
        <w:t>då växel finns inom tåglängdsavstånd</w:t>
      </w:r>
      <w:r>
        <w:rPr>
          <w:rFonts w:eastAsia="Times New Roman" w:cs="Times New Roman"/>
        </w:rPr>
        <w:t xml:space="preserve"> i det permanenta lokalfrigivningsområdet, förläggs denna balisgrupp istället snarast efter HIP/FSK, dock inte närmare signalpunktstavlan än 20 meter.</w:t>
      </w:r>
      <w:r>
        <w:br/>
      </w:r>
      <w:r>
        <w:rPr>
          <w:rFonts w:eastAsia="Times New Roman" w:cs="Times New Roman"/>
        </w:rPr>
        <w:t>Om det rör sig om medväxel vars FSK är för nära signalpunktstavlan kan balisgrupper med samma balisidenti</w:t>
      </w:r>
      <w:r>
        <w:rPr>
          <w:rFonts w:eastAsia="Times New Roman" w:cs="Times New Roman"/>
        </w:rPr>
        <w:t>tet istället förläggas på vardera växelbenet. Maximalt avstånd från växels MKP får inte överstiga 20 meter. Denna lösning kräver att signalpunktstavlans anloppssträcka begränsas att starta vid växels MKP.</w:t>
      </w:r>
    </w:p>
    <w:p w14:paraId="73DCFBFF" w14:textId="77777777" w:rsidR="00000000" w:rsidRDefault="00943713" w:rsidP="00943713">
      <w:pPr>
        <w:pStyle w:val="Krav"/>
        <w:numPr>
          <w:ilvl w:val="2"/>
          <w:numId w:val="66"/>
        </w:numPr>
      </w:pPr>
      <w:r>
        <w:rPr>
          <w:rFonts w:eastAsia="Times New Roman" w:cs="Times New Roman"/>
        </w:rPr>
        <w:t>då spåravsnittet är så kort att ett startande fordo</w:t>
      </w:r>
      <w:r>
        <w:rPr>
          <w:rFonts w:eastAsia="Times New Roman" w:cs="Times New Roman"/>
        </w:rPr>
        <w:t>n normalt inte kör hela sin tåglängd på sin väg fram till signalpunktstavlan förskjuts balisgruppen mot signalpunktstavlan så långt att det bedöms sannolikt att balisgruppen kommer bli passerad och därmed inläst av fordonet, dock inte närmare än 20 meter.</w:t>
      </w:r>
      <w:r>
        <w:br/>
      </w:r>
      <w:r>
        <w:rPr>
          <w:rFonts w:eastAsia="Times New Roman" w:cs="Times New Roman"/>
        </w:rPr>
        <w:t>​Tillämpas även för längre spår, om det bedöms normalt förekommande att fordon likväl ställs upp närmare tavlan. Utifall plats för uppställning är mycket varierande kan balisplacering enligt normalregel kompletteras med extra balisplacering enligt undantag</w:t>
      </w:r>
      <w:r>
        <w:rPr>
          <w:rFonts w:eastAsia="Times New Roman" w:cs="Times New Roman"/>
        </w:rPr>
        <w:t>sregel.</w:t>
      </w:r>
    </w:p>
    <w:p w14:paraId="7FBC5BDF" w14:textId="77777777" w:rsidR="00000000" w:rsidRDefault="00943713" w:rsidP="00943713">
      <w:pPr>
        <w:pStyle w:val="Krav"/>
        <w:numPr>
          <w:ilvl w:val="0"/>
          <w:numId w:val="66"/>
        </w:numPr>
      </w:pPr>
      <w:r>
        <w:rPr>
          <w:rFonts w:eastAsia="Times New Roman" w:cs="Times New Roman"/>
        </w:rPr>
        <w:t>efter medväxel som ansluter PSA till huvudspår</w:t>
      </w:r>
      <w:r>
        <w:t xml:space="preserve"> </w:t>
      </w:r>
    </w:p>
    <w:p w14:paraId="781D6C20" w14:textId="77777777" w:rsidR="00000000" w:rsidRDefault="00943713" w:rsidP="00943713">
      <w:pPr>
        <w:pStyle w:val="Krav"/>
        <w:numPr>
          <w:ilvl w:val="1"/>
          <w:numId w:val="66"/>
        </w:numPr>
      </w:pPr>
      <w:r>
        <w:rPr>
          <w:rFonts w:eastAsia="Times New Roman" w:cs="Times New Roman"/>
        </w:rPr>
        <w:t>Efter anslutande spår mellan PSA och huvudspår, där PSA saknar signalpunktstavla för tågväg, placeras balisgrupp direkt efter växels FSK.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8A398F" w14:textId="77777777">
        <w:tc>
          <w:tcPr>
            <w:tcW w:w="0" w:type="auto"/>
            <w:tcBorders>
              <w:top w:val="nil"/>
              <w:left w:val="nil"/>
              <w:bottom w:val="nil"/>
              <w:right w:val="nil"/>
            </w:tcBorders>
            <w:tcMar>
              <w:top w:w="0" w:type="dxa"/>
              <w:left w:w="0" w:type="dxa"/>
              <w:bottom w:w="20" w:type="dxa"/>
              <w:right w:w="0" w:type="dxa"/>
            </w:tcMar>
          </w:tcPr>
          <w:p w14:paraId="1BC9FA0B" w14:textId="77777777" w:rsidR="00000000" w:rsidRDefault="00943713">
            <w:pPr>
              <w:pStyle w:val="Tabell"/>
            </w:pPr>
            <w:r>
              <w:rPr>
                <w:color w:val="FFFFFF"/>
              </w:rPr>
              <w:t xml:space="preserve"> </w:t>
            </w:r>
          </w:p>
        </w:tc>
      </w:tr>
    </w:tbl>
    <w:p w14:paraId="07CEFA52" w14:textId="77777777" w:rsidR="00000000" w:rsidRDefault="00943713">
      <w:pPr>
        <w:pStyle w:val="Rdsrubrik"/>
      </w:pPr>
      <w:r>
        <w:lastRenderedPageBreak/>
        <w:t>Råd</w:t>
      </w:r>
    </w:p>
    <w:p w14:paraId="2A65C753" w14:textId="77777777" w:rsidR="00000000" w:rsidRDefault="00943713">
      <w:pPr>
        <w:pStyle w:val="Rd"/>
      </w:pPr>
      <w:r>
        <w:rPr>
          <w:rFonts w:eastAsia="Times New Roman" w:cs="Times New Roman"/>
        </w:rPr>
        <w:t>Syftet är att minska förekomsten av rörelser i driftläg</w:t>
      </w:r>
      <w:r>
        <w:rPr>
          <w:rFonts w:eastAsia="Times New Roman" w:cs="Times New Roman"/>
        </w:rPr>
        <w:t>e Särskilt ansvar genom att snabbt kunna övergå till driftläge På sikt eller Full övervakning.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85DA4DB" w14:textId="77777777">
        <w:tc>
          <w:tcPr>
            <w:tcW w:w="0" w:type="auto"/>
            <w:tcBorders>
              <w:top w:val="nil"/>
              <w:left w:val="nil"/>
              <w:bottom w:val="nil"/>
              <w:right w:val="nil"/>
            </w:tcBorders>
            <w:tcMar>
              <w:top w:w="0" w:type="dxa"/>
              <w:left w:w="0" w:type="dxa"/>
              <w:bottom w:w="20" w:type="dxa"/>
              <w:right w:w="0" w:type="dxa"/>
            </w:tcMar>
          </w:tcPr>
          <w:p w14:paraId="1D9C8316" w14:textId="77777777" w:rsidR="00000000" w:rsidRDefault="00943713">
            <w:pPr>
              <w:pStyle w:val="Tabell"/>
            </w:pPr>
            <w:r>
              <w:rPr>
                <w:color w:val="FFFFFF"/>
              </w:rPr>
              <w:t xml:space="preserve"> </w:t>
            </w:r>
          </w:p>
        </w:tc>
      </w:tr>
    </w:tbl>
    <w:p w14:paraId="5B8A326F" w14:textId="77777777" w:rsidR="00000000" w:rsidRDefault="00943713">
      <w:pPr>
        <w:pStyle w:val="Kravnummer"/>
      </w:pPr>
      <w:r>
        <w:t>K160292</w:t>
      </w:r>
    </w:p>
    <w:p w14:paraId="5FBDB419" w14:textId="77777777" w:rsidR="00000000" w:rsidRDefault="00943713">
      <w:pPr>
        <w:pStyle w:val="Krav"/>
      </w:pPr>
      <w:r>
        <w:rPr>
          <w:rFonts w:eastAsia="Times New Roman" w:cs="Times New Roman"/>
        </w:rPr>
        <w:t>Fordon ska vid färd på tekniskt körbesked ut från permanent lokalfrigivningsområde, om möjligt, ges en heltäckande spårprofil för spåret under tåget g</w:t>
      </w:r>
      <w:r>
        <w:rPr>
          <w:rFonts w:eastAsia="Times New Roman" w:cs="Times New Roman"/>
        </w:rPr>
        <w:t>enom följande balisplacering:</w:t>
      </w:r>
    </w:p>
    <w:p w14:paraId="0BB312E1" w14:textId="77777777" w:rsidR="00000000" w:rsidRDefault="00943713" w:rsidP="00943713">
      <w:pPr>
        <w:pStyle w:val="Krav"/>
        <w:numPr>
          <w:ilvl w:val="0"/>
          <w:numId w:val="67"/>
        </w:numPr>
      </w:pPr>
      <w:r>
        <w:rPr>
          <w:rFonts w:eastAsia="Times New Roman" w:cs="Times New Roman"/>
        </w:rPr>
        <w:t>inom permanent lokalfrigivningsområde</w:t>
      </w:r>
      <w:r>
        <w:t xml:space="preserve"> </w:t>
      </w:r>
    </w:p>
    <w:p w14:paraId="6FE7F583" w14:textId="77777777" w:rsidR="00000000" w:rsidRDefault="00943713" w:rsidP="00943713">
      <w:pPr>
        <w:pStyle w:val="Krav"/>
        <w:numPr>
          <w:ilvl w:val="1"/>
          <w:numId w:val="67"/>
        </w:numPr>
      </w:pPr>
      <w:r>
        <w:rPr>
          <w:rFonts w:eastAsia="Times New Roman" w:cs="Times New Roman"/>
        </w:rPr>
        <w:t>på längsta växlingssätts avstånd före signalpunktstavlan, i de fall signalpunkt finns för infart till tågspår från permanent lokalfrigivningsområde där färd sker i driftläge Skiftning ell</w:t>
      </w:r>
      <w:r>
        <w:rPr>
          <w:rFonts w:eastAsia="Times New Roman" w:cs="Times New Roman"/>
        </w:rPr>
        <w:t>er Outrustat.</w:t>
      </w:r>
      <w:r>
        <w:br/>
      </w:r>
      <w:r>
        <w:t>Följande undantag kan medges, med villkor att hastighetsprofilen då ska anpassas för utfart från permanent lokalfrigivningsområde</w:t>
      </w:r>
      <w:r>
        <w:t xml:space="preserve"> </w:t>
      </w:r>
    </w:p>
    <w:p w14:paraId="30C29023" w14:textId="77777777" w:rsidR="00000000" w:rsidRDefault="00943713" w:rsidP="00943713">
      <w:pPr>
        <w:pStyle w:val="Krav"/>
        <w:numPr>
          <w:ilvl w:val="2"/>
          <w:numId w:val="67"/>
        </w:numPr>
      </w:pPr>
      <w:r>
        <w:rPr>
          <w:rFonts w:eastAsia="Times New Roman" w:cs="Times New Roman"/>
        </w:rPr>
        <w:t>då växel finns inom tåglängdsavstånd i det permanenta lokalfrigivningsområdet, förläggs denna balisgrupp iställ</w:t>
      </w:r>
      <w:r>
        <w:rPr>
          <w:rFonts w:eastAsia="Times New Roman" w:cs="Times New Roman"/>
        </w:rPr>
        <w:t>et snarast efter HIP/FSK, dock inte närmare signalpunktstavlan än 20 meter.</w:t>
      </w:r>
      <w:r>
        <w:br/>
      </w:r>
      <w:r>
        <w:t>Om det rör sig om medväxel vars FSK är för nära signalpunktstavlan, då kan balisgrupper med samma balisidentitet istället förläggas på vardera växelbenet. Maximalt avstånd från väx</w:t>
      </w:r>
      <w:r>
        <w:t>els MKP får inte överstiga 20 meter. Denna lösning kräver att signalpunktstavlans anloppssträcka begränsas att starta vid växels MKP.</w:t>
      </w:r>
    </w:p>
    <w:p w14:paraId="332057C5" w14:textId="77777777" w:rsidR="00000000" w:rsidRDefault="00943713" w:rsidP="00943713">
      <w:pPr>
        <w:pStyle w:val="Krav"/>
        <w:numPr>
          <w:ilvl w:val="2"/>
          <w:numId w:val="67"/>
        </w:numPr>
      </w:pPr>
      <w:r>
        <w:rPr>
          <w:rFonts w:eastAsia="Times New Roman" w:cs="Times New Roman"/>
        </w:rPr>
        <w:t>då spåravsnittet är så kort att ett startande fordon normalt inte kör hela sin tåglängd på sin väg fram till signalpunktst</w:t>
      </w:r>
      <w:r>
        <w:rPr>
          <w:rFonts w:eastAsia="Times New Roman" w:cs="Times New Roman"/>
        </w:rPr>
        <w:t>avlan förskjuts balisgruppen mot signalpunktstavlan så långt att det bedöms sannolikt att balisgruppen kommer bli passerad och därmed inläst av fordonet, dock inte närmare än 20 meter.</w:t>
      </w:r>
      <w:r>
        <w:br/>
      </w:r>
      <w:r>
        <w:t xml:space="preserve">Tillämpas även för längre spår, om det bedöms normalt förekommande att </w:t>
      </w:r>
      <w:r>
        <w:t>fordon likväl ställs upp närmare tavlan. Utifall plats för uppställning är mycket varierande kan balisplacering enligt normalregel kompletteras med extra balisplacering enligt undantagsregel.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CCD2DC" w14:textId="77777777">
        <w:tc>
          <w:tcPr>
            <w:tcW w:w="0" w:type="auto"/>
            <w:tcBorders>
              <w:top w:val="nil"/>
              <w:left w:val="nil"/>
              <w:bottom w:val="nil"/>
              <w:right w:val="nil"/>
            </w:tcBorders>
            <w:tcMar>
              <w:top w:w="0" w:type="dxa"/>
              <w:left w:w="0" w:type="dxa"/>
              <w:bottom w:w="20" w:type="dxa"/>
              <w:right w:w="0" w:type="dxa"/>
            </w:tcMar>
          </w:tcPr>
          <w:p w14:paraId="7AD3FE39" w14:textId="77777777" w:rsidR="00000000" w:rsidRDefault="00943713">
            <w:pPr>
              <w:pStyle w:val="Tabell"/>
            </w:pPr>
            <w:r>
              <w:rPr>
                <w:color w:val="FFFFFF"/>
              </w:rPr>
              <w:t xml:space="preserve"> </w:t>
            </w:r>
          </w:p>
        </w:tc>
      </w:tr>
    </w:tbl>
    <w:p w14:paraId="19C20908" w14:textId="77777777" w:rsidR="00000000" w:rsidRDefault="00943713">
      <w:pPr>
        <w:pStyle w:val="Rdsrubrik"/>
      </w:pPr>
      <w:r>
        <w:t>Råd</w:t>
      </w:r>
    </w:p>
    <w:p w14:paraId="43E139D8" w14:textId="77777777" w:rsidR="00000000" w:rsidRDefault="00943713">
      <w:pPr>
        <w:pStyle w:val="Rd"/>
      </w:pPr>
      <w:r>
        <w:rPr>
          <w:rFonts w:eastAsia="Times New Roman" w:cs="Times New Roman"/>
        </w:rPr>
        <w:t>Syftet är säkerhetshöjande genom att begränsande hastighe</w:t>
      </w:r>
      <w:r>
        <w:rPr>
          <w:rFonts w:eastAsia="Times New Roman" w:cs="Times New Roman"/>
        </w:rPr>
        <w:t>ter genom växlar under tåget då kan övervakas av tågskyddssystemet.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9DACBB8" w14:textId="77777777">
        <w:tc>
          <w:tcPr>
            <w:tcW w:w="0" w:type="auto"/>
            <w:tcBorders>
              <w:top w:val="nil"/>
              <w:left w:val="nil"/>
              <w:bottom w:val="nil"/>
              <w:right w:val="nil"/>
            </w:tcBorders>
            <w:tcMar>
              <w:top w:w="0" w:type="dxa"/>
              <w:left w:w="0" w:type="dxa"/>
              <w:bottom w:w="20" w:type="dxa"/>
              <w:right w:w="0" w:type="dxa"/>
            </w:tcMar>
          </w:tcPr>
          <w:p w14:paraId="3274E751" w14:textId="77777777" w:rsidR="00000000" w:rsidRDefault="00943713">
            <w:pPr>
              <w:pStyle w:val="Tabell"/>
            </w:pPr>
            <w:r>
              <w:rPr>
                <w:color w:val="FFFFFF"/>
              </w:rPr>
              <w:t xml:space="preserve"> </w:t>
            </w:r>
          </w:p>
        </w:tc>
      </w:tr>
    </w:tbl>
    <w:p w14:paraId="69C61BA5" w14:textId="77777777" w:rsidR="00000000" w:rsidRDefault="00943713">
      <w:pPr>
        <w:pStyle w:val="Kravnummer"/>
      </w:pPr>
      <w:r>
        <w:lastRenderedPageBreak/>
        <w:t>K160294</w:t>
      </w:r>
    </w:p>
    <w:p w14:paraId="701F85EB" w14:textId="77777777" w:rsidR="00000000" w:rsidRDefault="00943713">
      <w:pPr>
        <w:pStyle w:val="Krav"/>
      </w:pPr>
      <w:r>
        <w:rPr>
          <w:rFonts w:eastAsia="Times New Roman" w:cs="Times New Roman"/>
        </w:rPr>
        <w:t>Fordon ska kunna erhålla en känd position före passage av vägskydd efter uppstart från driftläge Strömlöst, där så är vanligt förekommande genom följande balisplaceringar:</w:t>
      </w:r>
    </w:p>
    <w:p w14:paraId="046187AE" w14:textId="77777777" w:rsidR="00000000" w:rsidRDefault="00943713" w:rsidP="00943713">
      <w:pPr>
        <w:pStyle w:val="Krav"/>
        <w:numPr>
          <w:ilvl w:val="0"/>
          <w:numId w:val="68"/>
        </w:numPr>
      </w:pPr>
      <w:r>
        <w:rPr>
          <w:rFonts w:eastAsia="Times New Roman" w:cs="Times New Roman"/>
        </w:rPr>
        <w:t>vägsk</w:t>
      </w:r>
      <w:r>
        <w:rPr>
          <w:rFonts w:eastAsia="Times New Roman" w:cs="Times New Roman"/>
        </w:rPr>
        <w:t>ydd som ingår i anloppssträcka mot signalpunktstavla t ex vid hållställe på linje</w:t>
      </w:r>
      <w:r>
        <w:t xml:space="preserve"> </w:t>
      </w:r>
    </w:p>
    <w:p w14:paraId="2C9EC2B4" w14:textId="77777777" w:rsidR="00000000" w:rsidRDefault="00943713" w:rsidP="00943713">
      <w:pPr>
        <w:pStyle w:val="Krav"/>
        <w:numPr>
          <w:ilvl w:val="1"/>
          <w:numId w:val="68"/>
        </w:numPr>
      </w:pPr>
      <w:r>
        <w:rPr>
          <w:rFonts w:eastAsia="Times New Roman" w:cs="Times New Roman"/>
        </w:rPr>
        <w:t>minst 150 meter före mitten av vägskyddet, om det kan förväntas att fordon inte sällan gör uppstart från driftläge Strömlöst vid detta spår.</w:t>
      </w:r>
      <w:r>
        <w:br/>
      </w:r>
      <w:r>
        <w:t>Följande undantag kan medges</w:t>
      </w:r>
      <w:r>
        <w:t xml:space="preserve"> </w:t>
      </w:r>
    </w:p>
    <w:p w14:paraId="61A03879" w14:textId="77777777" w:rsidR="00000000" w:rsidRDefault="00943713" w:rsidP="00943713">
      <w:pPr>
        <w:pStyle w:val="Krav"/>
        <w:numPr>
          <w:ilvl w:val="2"/>
          <w:numId w:val="68"/>
        </w:numPr>
      </w:pPr>
      <w:r>
        <w:rPr>
          <w:rFonts w:eastAsia="Times New Roman" w:cs="Times New Roman"/>
        </w:rPr>
        <w:t>om</w:t>
      </w:r>
      <w:r>
        <w:rPr>
          <w:rFonts w:eastAsia="Times New Roman" w:cs="Times New Roman"/>
        </w:rPr>
        <w:t xml:space="preserve"> förväntad startplats ligger närmare vägskyddet flyttas balisgruppen närmare så att den med största sannolikhet blir passerad av fordon efter start.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98A2B7C" w14:textId="77777777">
        <w:tc>
          <w:tcPr>
            <w:tcW w:w="0" w:type="auto"/>
            <w:tcBorders>
              <w:top w:val="nil"/>
              <w:left w:val="nil"/>
              <w:bottom w:val="nil"/>
              <w:right w:val="nil"/>
            </w:tcBorders>
            <w:tcMar>
              <w:top w:w="0" w:type="dxa"/>
              <w:left w:w="0" w:type="dxa"/>
              <w:bottom w:w="20" w:type="dxa"/>
              <w:right w:w="0" w:type="dxa"/>
            </w:tcMar>
          </w:tcPr>
          <w:p w14:paraId="5AA365ED" w14:textId="77777777" w:rsidR="00000000" w:rsidRDefault="00943713">
            <w:pPr>
              <w:pStyle w:val="Tabell"/>
            </w:pPr>
            <w:r>
              <w:rPr>
                <w:color w:val="FFFFFF"/>
              </w:rPr>
              <w:t xml:space="preserve"> </w:t>
            </w:r>
          </w:p>
        </w:tc>
      </w:tr>
    </w:tbl>
    <w:p w14:paraId="54B30D96" w14:textId="77777777" w:rsidR="00000000" w:rsidRDefault="00943713">
      <w:pPr>
        <w:pStyle w:val="Rdsrubrik"/>
      </w:pPr>
      <w:r>
        <w:t>Råd</w:t>
      </w:r>
    </w:p>
    <w:p w14:paraId="741D0FA7" w14:textId="77777777" w:rsidR="00000000" w:rsidRDefault="00943713">
      <w:pPr>
        <w:pStyle w:val="Rd"/>
      </w:pPr>
      <w:r>
        <w:rPr>
          <w:rFonts w:eastAsia="Times New Roman" w:cs="Times New Roman"/>
        </w:rPr>
        <w:t>Syftet är att minska förekomsten av rörelser i driftläge Särskilt ansvar förbi vägskydd genom att sn</w:t>
      </w:r>
      <w:r>
        <w:rPr>
          <w:rFonts w:eastAsia="Times New Roman" w:cs="Times New Roman"/>
        </w:rPr>
        <w:t>abbt kunna övergå till driftläge På sikt eller Full övervakning.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6D984C" w14:textId="77777777">
        <w:tc>
          <w:tcPr>
            <w:tcW w:w="0" w:type="auto"/>
            <w:tcBorders>
              <w:top w:val="nil"/>
              <w:left w:val="nil"/>
              <w:bottom w:val="nil"/>
              <w:right w:val="nil"/>
            </w:tcBorders>
            <w:tcMar>
              <w:top w:w="0" w:type="dxa"/>
              <w:left w:w="0" w:type="dxa"/>
              <w:bottom w:w="20" w:type="dxa"/>
              <w:right w:w="0" w:type="dxa"/>
            </w:tcMar>
          </w:tcPr>
          <w:p w14:paraId="19EE638B" w14:textId="77777777" w:rsidR="00000000" w:rsidRDefault="00943713">
            <w:pPr>
              <w:pStyle w:val="Tabell"/>
            </w:pPr>
            <w:r>
              <w:rPr>
                <w:color w:val="FFFFFF"/>
              </w:rPr>
              <w:t xml:space="preserve"> </w:t>
            </w:r>
          </w:p>
        </w:tc>
      </w:tr>
    </w:tbl>
    <w:p w14:paraId="2C787C6B" w14:textId="77777777" w:rsidR="00000000" w:rsidRDefault="00943713">
      <w:pPr>
        <w:pStyle w:val="Kravnummer"/>
      </w:pPr>
      <w:r>
        <w:t>K160296</w:t>
      </w:r>
    </w:p>
    <w:p w14:paraId="2549E26D" w14:textId="77777777" w:rsidR="00000000" w:rsidRDefault="00943713">
      <w:pPr>
        <w:pStyle w:val="Krav"/>
      </w:pPr>
      <w:r>
        <w:rPr>
          <w:rFonts w:eastAsia="Times New Roman" w:cs="Times New Roman"/>
        </w:rPr>
        <w:t>Lokalfrigivningsområden som övervakas med balislista ska ha balisgrupper, placerade enligt nedan, i anslutning till områdets gränspunkter för att stoppa fordonet vid olovlig passag</w:t>
      </w:r>
      <w:r>
        <w:rPr>
          <w:rFonts w:eastAsia="Times New Roman" w:cs="Times New Roman"/>
        </w:rPr>
        <w:t>e i driftläge skiftning.</w:t>
      </w:r>
    </w:p>
    <w:p w14:paraId="1E802300" w14:textId="77777777" w:rsidR="00000000" w:rsidRDefault="00943713" w:rsidP="00943713">
      <w:pPr>
        <w:pStyle w:val="Krav"/>
        <w:numPr>
          <w:ilvl w:val="0"/>
          <w:numId w:val="69"/>
        </w:numPr>
      </w:pPr>
      <w:r>
        <w:rPr>
          <w:rFonts w:eastAsia="Times New Roman" w:cs="Times New Roman"/>
        </w:rPr>
        <w:t>vid signalpunktstavla</w:t>
      </w:r>
      <w:r>
        <w:t xml:space="preserve"> </w:t>
      </w:r>
    </w:p>
    <w:p w14:paraId="34CB81B4" w14:textId="77777777" w:rsidR="00000000" w:rsidRDefault="00943713" w:rsidP="00943713">
      <w:pPr>
        <w:pStyle w:val="Krav"/>
        <w:numPr>
          <w:ilvl w:val="1"/>
          <w:numId w:val="69"/>
        </w:numPr>
      </w:pPr>
      <w:r>
        <w:rPr>
          <w:rFonts w:eastAsia="Times New Roman" w:cs="Times New Roman"/>
        </w:rPr>
        <w:t>5 meter, inom toleransen 4–7 meter, före signalpunktstavla (avser samtliga förekommande signalpunkter).</w:t>
      </w:r>
      <w:r>
        <w:br/>
      </w:r>
      <w:r>
        <w:t>Följande undantag kan medges</w:t>
      </w:r>
      <w:r>
        <w:t xml:space="preserve"> </w:t>
      </w:r>
    </w:p>
    <w:p w14:paraId="7E3BB3E6" w14:textId="77777777" w:rsidR="00000000" w:rsidRDefault="00943713" w:rsidP="00943713">
      <w:pPr>
        <w:pStyle w:val="Krav"/>
        <w:numPr>
          <w:ilvl w:val="2"/>
          <w:numId w:val="69"/>
        </w:numPr>
      </w:pPr>
      <w:r>
        <w:rPr>
          <w:rFonts w:eastAsia="Times New Roman" w:cs="Times New Roman"/>
        </w:rPr>
        <w:t>vid rygg-i-rygg placerade signaler, vars signalsträckor inte innehåller vä</w:t>
      </w:r>
      <w:r>
        <w:rPr>
          <w:rFonts w:eastAsia="Times New Roman" w:cs="Times New Roman"/>
        </w:rPr>
        <w:t>xel, kan en (1) BGE placeras mitt för signalpunktstavlorna, i syfte att samma BGE kan nyttjas för bägge riktningarna.</w:t>
      </w:r>
    </w:p>
    <w:p w14:paraId="537172C5" w14:textId="77777777" w:rsidR="00000000" w:rsidRDefault="00943713" w:rsidP="00943713">
      <w:pPr>
        <w:pStyle w:val="Krav"/>
        <w:numPr>
          <w:ilvl w:val="2"/>
          <w:numId w:val="69"/>
        </w:numPr>
      </w:pPr>
      <w:r>
        <w:rPr>
          <w:rFonts w:eastAsia="Times New Roman" w:cs="Times New Roman"/>
        </w:rPr>
        <w:t>om befintlig BGA finns inom detta område och förhindrar placering av BGE, kan BGE temporärt placeras närmare signalpunktstavlan (som längs</w:t>
      </w:r>
      <w:r>
        <w:rPr>
          <w:rFonts w:eastAsia="Times New Roman" w:cs="Times New Roman"/>
        </w:rPr>
        <w:t>t mitt för signalpunktstavlan) i syfte att underlätta en ibruktagandebesiktning.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44FE90" w14:textId="77777777">
        <w:tc>
          <w:tcPr>
            <w:tcW w:w="0" w:type="auto"/>
            <w:tcBorders>
              <w:top w:val="nil"/>
              <w:left w:val="nil"/>
              <w:bottom w:val="nil"/>
              <w:right w:val="nil"/>
            </w:tcBorders>
            <w:tcMar>
              <w:top w:w="0" w:type="dxa"/>
              <w:left w:w="0" w:type="dxa"/>
              <w:bottom w:w="20" w:type="dxa"/>
              <w:right w:w="0" w:type="dxa"/>
            </w:tcMar>
          </w:tcPr>
          <w:p w14:paraId="424CBEEA" w14:textId="77777777" w:rsidR="00000000" w:rsidRDefault="00943713">
            <w:pPr>
              <w:pStyle w:val="Tabell"/>
            </w:pPr>
            <w:r>
              <w:rPr>
                <w:color w:val="FFFFFF"/>
              </w:rPr>
              <w:t xml:space="preserve"> </w:t>
            </w:r>
          </w:p>
        </w:tc>
      </w:tr>
    </w:tbl>
    <w:p w14:paraId="12E68ED7" w14:textId="77777777" w:rsidR="00000000" w:rsidRDefault="00943713">
      <w:pPr>
        <w:pStyle w:val="Kravnummer"/>
      </w:pPr>
      <w:r>
        <w:lastRenderedPageBreak/>
        <w:t>K160297</w:t>
      </w:r>
    </w:p>
    <w:p w14:paraId="32028E3F" w14:textId="77777777" w:rsidR="00000000" w:rsidRDefault="00943713">
      <w:pPr>
        <w:pStyle w:val="Krav"/>
      </w:pPr>
      <w:r>
        <w:rPr>
          <w:rFonts w:eastAsia="Times New Roman" w:cs="Times New Roman"/>
        </w:rPr>
        <w:t>Fordonets målpunktsövervakning ska stoppa fortsatt färd då dess kalkylerade bakre ände av konfidensfönstret ("min safe front") passerat målpunkten. Konfidensfönstre</w:t>
      </w:r>
      <w:r>
        <w:rPr>
          <w:rFonts w:eastAsia="Times New Roman" w:cs="Times New Roman"/>
        </w:rPr>
        <w:t>t kollapsar vid balispassage och det är därför angeläget att ha en balisgrupp strax före slutpunkt för att initiera denna kollaps eftersom detta i sin tur leder till att fordonet omgående kan nödstoppa sig själv i stället för att fortsätta köra ut det uppa</w:t>
      </w:r>
      <w:r>
        <w:rPr>
          <w:rFonts w:eastAsia="Times New Roman" w:cs="Times New Roman"/>
        </w:rPr>
        <w:t>rbetade (större) konfidensfönstret.</w:t>
      </w:r>
    </w:p>
    <w:p w14:paraId="2717CCF2" w14:textId="77777777" w:rsidR="00000000" w:rsidRDefault="00943713" w:rsidP="00943713">
      <w:pPr>
        <w:pStyle w:val="Krav"/>
        <w:numPr>
          <w:ilvl w:val="0"/>
          <w:numId w:val="70"/>
        </w:numPr>
      </w:pPr>
      <w:r>
        <w:rPr>
          <w:rFonts w:eastAsia="Times New Roman" w:cs="Times New Roman"/>
        </w:rPr>
        <w:t>vid signalpunktstavla</w:t>
      </w:r>
      <w:r>
        <w:t xml:space="preserve"> </w:t>
      </w:r>
    </w:p>
    <w:p w14:paraId="571E3362" w14:textId="77777777" w:rsidR="00000000" w:rsidRDefault="00943713" w:rsidP="00943713">
      <w:pPr>
        <w:pStyle w:val="Krav"/>
        <w:numPr>
          <w:ilvl w:val="1"/>
          <w:numId w:val="70"/>
        </w:numPr>
      </w:pPr>
      <w:r>
        <w:rPr>
          <w:rFonts w:eastAsia="Times New Roman" w:cs="Times New Roman"/>
        </w:rPr>
        <w:t>5 meter, inom toleransen 4–7 meter, före signalpunktstavla (avser samtliga förekommande signalpunkter).</w:t>
      </w:r>
      <w:r>
        <w:br/>
      </w:r>
      <w:r>
        <w:t>Följande undantag kan medges</w:t>
      </w:r>
      <w:r>
        <w:t xml:space="preserve"> </w:t>
      </w:r>
    </w:p>
    <w:p w14:paraId="3CA61DC7" w14:textId="77777777" w:rsidR="00000000" w:rsidRDefault="00943713" w:rsidP="00943713">
      <w:pPr>
        <w:pStyle w:val="Krav"/>
        <w:numPr>
          <w:ilvl w:val="2"/>
          <w:numId w:val="70"/>
        </w:numPr>
      </w:pPr>
      <w:r>
        <w:rPr>
          <w:rFonts w:eastAsia="Times New Roman" w:cs="Times New Roman"/>
        </w:rPr>
        <w:t>vid rygg-i-rygg placerade signaler, vars signalsträckor inte in</w:t>
      </w:r>
      <w:r>
        <w:rPr>
          <w:rFonts w:eastAsia="Times New Roman" w:cs="Times New Roman"/>
        </w:rPr>
        <w:t>nehåller växel, kan en (1) BGE placeras mitt för signalpunktstavlorna, i syfte att samma BGE kan nyttjas för bägge riktningarna.</w:t>
      </w:r>
    </w:p>
    <w:p w14:paraId="4BD139B4" w14:textId="77777777" w:rsidR="00000000" w:rsidRDefault="00943713" w:rsidP="00943713">
      <w:pPr>
        <w:pStyle w:val="Krav"/>
        <w:numPr>
          <w:ilvl w:val="2"/>
          <w:numId w:val="70"/>
        </w:numPr>
      </w:pPr>
      <w:r>
        <w:rPr>
          <w:rFonts w:eastAsia="Times New Roman" w:cs="Times New Roman"/>
        </w:rPr>
        <w:t>om befintlig BGA finns inom detta område och förhindrar placering av BGE, kan BGE temporärt placeras närmare signalpunktstavlan</w:t>
      </w:r>
      <w:r>
        <w:rPr>
          <w:rFonts w:eastAsia="Times New Roman" w:cs="Times New Roman"/>
        </w:rPr>
        <w:t xml:space="preserve"> (som längst mitt för signalpunktstavlan) i syfte att underlätta en ibruktagandebesiktning.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7699E6" w14:textId="77777777">
        <w:tc>
          <w:tcPr>
            <w:tcW w:w="0" w:type="auto"/>
            <w:tcBorders>
              <w:top w:val="nil"/>
              <w:left w:val="nil"/>
              <w:bottom w:val="nil"/>
              <w:right w:val="nil"/>
            </w:tcBorders>
            <w:tcMar>
              <w:top w:w="0" w:type="dxa"/>
              <w:left w:w="0" w:type="dxa"/>
              <w:bottom w:w="20" w:type="dxa"/>
              <w:right w:w="0" w:type="dxa"/>
            </w:tcMar>
          </w:tcPr>
          <w:p w14:paraId="349F8323" w14:textId="77777777" w:rsidR="00000000" w:rsidRDefault="00943713">
            <w:pPr>
              <w:pStyle w:val="Tabell"/>
            </w:pPr>
            <w:r>
              <w:rPr>
                <w:color w:val="FFFFFF"/>
              </w:rPr>
              <w:t xml:space="preserve"> </w:t>
            </w:r>
          </w:p>
        </w:tc>
      </w:tr>
    </w:tbl>
    <w:p w14:paraId="6EFAF1A1" w14:textId="77777777" w:rsidR="00000000" w:rsidRDefault="00943713">
      <w:pPr>
        <w:pStyle w:val="Rdsrubrik"/>
      </w:pPr>
      <w:r>
        <w:t>Råd</w:t>
      </w:r>
    </w:p>
    <w:p w14:paraId="2C14AEF7" w14:textId="77777777" w:rsidR="00000000" w:rsidRDefault="00943713">
      <w:pPr>
        <w:pStyle w:val="Rd"/>
      </w:pPr>
      <w:r>
        <w:rPr>
          <w:rFonts w:eastAsia="Times New Roman" w:cs="Times New Roman"/>
        </w:rPr>
        <w:t>Syftet är säkerhetshöjande genom att fordon/förare stoppas så snart som möjligt vid otillåten stoppsignalpassage.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08A1FE" w14:textId="77777777">
        <w:tc>
          <w:tcPr>
            <w:tcW w:w="0" w:type="auto"/>
            <w:tcBorders>
              <w:top w:val="nil"/>
              <w:left w:val="nil"/>
              <w:bottom w:val="nil"/>
              <w:right w:val="nil"/>
            </w:tcBorders>
            <w:tcMar>
              <w:top w:w="0" w:type="dxa"/>
              <w:left w:w="0" w:type="dxa"/>
              <w:bottom w:w="20" w:type="dxa"/>
              <w:right w:w="0" w:type="dxa"/>
            </w:tcMar>
          </w:tcPr>
          <w:p w14:paraId="30890EC6" w14:textId="77777777" w:rsidR="00000000" w:rsidRDefault="00943713">
            <w:pPr>
              <w:pStyle w:val="Tabell"/>
            </w:pPr>
            <w:r>
              <w:rPr>
                <w:color w:val="FFFFFF"/>
              </w:rPr>
              <w:t xml:space="preserve"> </w:t>
            </w:r>
          </w:p>
        </w:tc>
      </w:tr>
    </w:tbl>
    <w:p w14:paraId="073B3B82" w14:textId="77777777" w:rsidR="00000000" w:rsidRDefault="00943713">
      <w:pPr>
        <w:pStyle w:val="Rubrikformatering3"/>
      </w:pPr>
      <w:bookmarkStart w:id="52" w:name="_Toc256000247"/>
      <w:r>
        <w:t>Z-rörelser i driftläge skiftning</w:t>
      </w:r>
      <w:bookmarkEnd w:id="52"/>
    </w:p>
    <w:p w14:paraId="0666A07A" w14:textId="77777777" w:rsidR="00000000" w:rsidRDefault="00943713">
      <w:pPr>
        <w:pStyle w:val="Frutsttningsrubrik"/>
      </w:pPr>
      <w:r>
        <w:t>Förutsä</w:t>
      </w:r>
      <w:r>
        <w:t>ttning</w:t>
      </w:r>
    </w:p>
    <w:p w14:paraId="2A272F47" w14:textId="77777777" w:rsidR="00000000" w:rsidRDefault="00943713">
      <w:pPr>
        <w:pStyle w:val="Frutsttningstext"/>
      </w:pPr>
      <w:r>
        <w:rPr>
          <w:rFonts w:eastAsia="Times New Roman" w:cs="Times New Roman"/>
        </w:rPr>
        <w:t>Ett fordon som byter spår (s.k. Z-rörelse) i driftläge skiftning, utan att passera en balisgrupp, kan riskera att bli positionerat på fel spår vid uppstart. Detta kan leda till att fordonet erhåller ett körbesked för fel spår, eftersom den rapporter</w:t>
      </w:r>
      <w:r>
        <w:rPr>
          <w:rFonts w:eastAsia="Times New Roman" w:cs="Times New Roman"/>
        </w:rPr>
        <w:t>ade positionen från fordonet härleds till ursprungsspåret enligt radioblockcentralen.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C6879F" w14:textId="77777777">
        <w:tc>
          <w:tcPr>
            <w:tcW w:w="0" w:type="auto"/>
            <w:tcBorders>
              <w:top w:val="nil"/>
              <w:left w:val="nil"/>
              <w:bottom w:val="nil"/>
              <w:right w:val="nil"/>
            </w:tcBorders>
            <w:tcMar>
              <w:top w:w="0" w:type="dxa"/>
              <w:left w:w="0" w:type="dxa"/>
              <w:bottom w:w="20" w:type="dxa"/>
              <w:right w:w="0" w:type="dxa"/>
            </w:tcMar>
          </w:tcPr>
          <w:p w14:paraId="3C4D9128" w14:textId="77777777" w:rsidR="00000000" w:rsidRDefault="00943713">
            <w:pPr>
              <w:pStyle w:val="Tabell"/>
            </w:pPr>
            <w:r>
              <w:rPr>
                <w:color w:val="FFFFFF"/>
              </w:rPr>
              <w:t xml:space="preserve"> </w:t>
            </w:r>
          </w:p>
        </w:tc>
      </w:tr>
    </w:tbl>
    <w:p w14:paraId="094D9B4F" w14:textId="77777777" w:rsidR="00000000" w:rsidRDefault="00943713">
      <w:pPr>
        <w:pStyle w:val="Kravnummer"/>
      </w:pPr>
      <w:r>
        <w:t>K160301</w:t>
      </w:r>
    </w:p>
    <w:p w14:paraId="014BD030" w14:textId="77777777" w:rsidR="00000000" w:rsidRDefault="00943713">
      <w:pPr>
        <w:pStyle w:val="Krav"/>
      </w:pPr>
      <w:r>
        <w:rPr>
          <w:rFonts w:eastAsia="Times New Roman" w:cs="Times New Roman"/>
        </w:rPr>
        <w:t>I de fall spårkonfigurationen är sådan att ett fordon kan riskera att bli positionerat på fel spår vid uppstart trots att övriga balisprojekteringsregler är ef</w:t>
      </w:r>
      <w:r>
        <w:rPr>
          <w:rFonts w:eastAsia="Times New Roman" w:cs="Times New Roman"/>
        </w:rPr>
        <w:t>terföljda, så ska detta vara åtgärdat på något av följande sätt:</w:t>
      </w:r>
    </w:p>
    <w:p w14:paraId="547E748A" w14:textId="77777777" w:rsidR="00000000" w:rsidRDefault="00943713" w:rsidP="00943713">
      <w:pPr>
        <w:pStyle w:val="Krav"/>
        <w:numPr>
          <w:ilvl w:val="0"/>
          <w:numId w:val="71"/>
        </w:numPr>
      </w:pPr>
      <w:r>
        <w:rPr>
          <w:rFonts w:eastAsia="Times New Roman" w:cs="Times New Roman"/>
        </w:rPr>
        <w:t>en BGE är tillagd i syfte att förhindra falsk positionsangivelse</w:t>
      </w:r>
    </w:p>
    <w:p w14:paraId="1249A755" w14:textId="77777777" w:rsidR="00000000" w:rsidRDefault="00943713" w:rsidP="00943713">
      <w:pPr>
        <w:pStyle w:val="Krav"/>
        <w:numPr>
          <w:ilvl w:val="0"/>
          <w:numId w:val="71"/>
        </w:numPr>
      </w:pPr>
      <w:r>
        <w:rPr>
          <w:rFonts w:eastAsia="Times New Roman" w:cs="Times New Roman"/>
        </w:rPr>
        <w:t>en BGE är flyttad i syfte att förhindra falsk positionsangivelse, i de fall övriga balisplaceringsregler och de trafikala beho</w:t>
      </w:r>
      <w:r>
        <w:rPr>
          <w:rFonts w:eastAsia="Times New Roman" w:cs="Times New Roman"/>
        </w:rPr>
        <w:t>ven tillåter det</w:t>
      </w:r>
    </w:p>
    <w:p w14:paraId="2EA5149D" w14:textId="77777777" w:rsidR="00000000" w:rsidRDefault="00943713" w:rsidP="00943713">
      <w:pPr>
        <w:pStyle w:val="Krav"/>
        <w:numPr>
          <w:ilvl w:val="0"/>
          <w:numId w:val="71"/>
        </w:numPr>
      </w:pPr>
      <w:r>
        <w:rPr>
          <w:rFonts w:eastAsia="Times New Roman" w:cs="Times New Roman"/>
        </w:rPr>
        <w:t>anloppssträckan är avkortad, i de fall de trafikala behoven tillåter 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CCFC2A" w14:textId="77777777">
        <w:tc>
          <w:tcPr>
            <w:tcW w:w="0" w:type="auto"/>
            <w:tcBorders>
              <w:top w:val="nil"/>
              <w:left w:val="nil"/>
              <w:bottom w:val="nil"/>
              <w:right w:val="nil"/>
            </w:tcBorders>
            <w:tcMar>
              <w:top w:w="0" w:type="dxa"/>
              <w:left w:w="0" w:type="dxa"/>
              <w:bottom w:w="20" w:type="dxa"/>
              <w:right w:w="0" w:type="dxa"/>
            </w:tcMar>
          </w:tcPr>
          <w:p w14:paraId="0E148F60" w14:textId="77777777" w:rsidR="00000000" w:rsidRDefault="00943713">
            <w:pPr>
              <w:pStyle w:val="Tabell"/>
            </w:pPr>
            <w:r>
              <w:rPr>
                <w:color w:val="FFFFFF"/>
              </w:rPr>
              <w:t xml:space="preserve"> </w:t>
            </w:r>
          </w:p>
        </w:tc>
      </w:tr>
    </w:tbl>
    <w:p w14:paraId="63F2AA20" w14:textId="77777777" w:rsidR="00000000" w:rsidRDefault="00943713">
      <w:pPr>
        <w:pStyle w:val="Rdsrubrik"/>
      </w:pPr>
      <w:r>
        <w:lastRenderedPageBreak/>
        <w:t>Råd</w:t>
      </w:r>
    </w:p>
    <w:p w14:paraId="6F7589C7" w14:textId="77777777" w:rsidR="00000000" w:rsidRDefault="00943713">
      <w:pPr>
        <w:pStyle w:val="Rd"/>
      </w:pPr>
      <w:r>
        <w:rPr>
          <w:rFonts w:eastAsia="Times New Roman" w:cs="Times New Roman"/>
        </w:rPr>
        <w:t>Hänsyn behöver ej tas till:</w:t>
      </w:r>
    </w:p>
    <w:p w14:paraId="0B3396AD" w14:textId="77777777" w:rsidR="00000000" w:rsidRDefault="00943713" w:rsidP="00943713">
      <w:pPr>
        <w:pStyle w:val="Rd"/>
        <w:numPr>
          <w:ilvl w:val="0"/>
          <w:numId w:val="72"/>
        </w:numPr>
      </w:pPr>
      <w:r>
        <w:t>spårpartier mellan växel/spårspärr och stoppbock där fordon ej kan inrymmas (&lt;20 m)</w:t>
      </w:r>
    </w:p>
    <w:p w14:paraId="5528163B" w14:textId="77777777" w:rsidR="00000000" w:rsidRDefault="00943713" w:rsidP="00943713">
      <w:pPr>
        <w:pStyle w:val="Rd"/>
        <w:numPr>
          <w:ilvl w:val="0"/>
          <w:numId w:val="72"/>
        </w:numPr>
      </w:pPr>
      <w:r>
        <w:rPr>
          <w:rFonts w:eastAsia="Times New Roman" w:cs="Times New Roman"/>
        </w:rPr>
        <w:t>spårpartier mellan växel och växel/spårspärr v</w:t>
      </w:r>
      <w:r>
        <w:rPr>
          <w:rFonts w:eastAsia="Times New Roman" w:cs="Times New Roman"/>
        </w:rPr>
        <w:t>id gräns mot PSA (eller motsvarande) där fordon ej kan inrymmas (&lt;20 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EFF6DB" w14:textId="77777777">
        <w:tc>
          <w:tcPr>
            <w:tcW w:w="0" w:type="auto"/>
            <w:tcBorders>
              <w:top w:val="nil"/>
              <w:left w:val="nil"/>
              <w:bottom w:val="nil"/>
              <w:right w:val="nil"/>
            </w:tcBorders>
            <w:tcMar>
              <w:top w:w="0" w:type="dxa"/>
              <w:left w:w="0" w:type="dxa"/>
              <w:bottom w:w="20" w:type="dxa"/>
              <w:right w:w="0" w:type="dxa"/>
            </w:tcMar>
          </w:tcPr>
          <w:p w14:paraId="7DE9B5CA" w14:textId="77777777" w:rsidR="00000000" w:rsidRDefault="00943713">
            <w:pPr>
              <w:pStyle w:val="Tabell"/>
            </w:pPr>
            <w:r>
              <w:rPr>
                <w:color w:val="FFFFFF"/>
              </w:rPr>
              <w:t xml:space="preserve"> </w:t>
            </w:r>
          </w:p>
        </w:tc>
      </w:tr>
    </w:tbl>
    <w:p w14:paraId="55DDD565" w14:textId="77777777" w:rsidR="00000000" w:rsidRDefault="00943713">
      <w:pPr>
        <w:pStyle w:val="Rdsrubrik"/>
      </w:pPr>
      <w:r>
        <w:lastRenderedPageBreak/>
        <w:t>Råd</w:t>
      </w:r>
    </w:p>
    <w:p w14:paraId="3A50797B" w14:textId="77777777" w:rsidR="00000000" w:rsidRDefault="00943713">
      <w:pPr>
        <w:pStyle w:val="Rd"/>
      </w:pPr>
      <w:r>
        <w:rPr>
          <w:rFonts w:eastAsia="Times New Roman" w:cs="Times New Roman"/>
        </w:rPr>
        <w:t>Nedan visas några exempel på spårkonfigurationer som kan leda till att RBC i ett E2-system får felaktig uppfattning om tågets position pga att detta utfört s k Z-växling. Med Z-</w:t>
      </w:r>
      <w:r>
        <w:rPr>
          <w:rFonts w:eastAsia="Times New Roman" w:cs="Times New Roman"/>
        </w:rPr>
        <w:t>växling menas att ett fordon utfört minst två körningar i olika riktning i driftläge skiftning genom spårväxlar enligt följande typiska sekvens</w:t>
      </w:r>
    </w:p>
    <w:p w14:paraId="3C512BD7" w14:textId="77777777" w:rsidR="00000000" w:rsidRDefault="00943713" w:rsidP="00943713">
      <w:pPr>
        <w:pStyle w:val="Rd"/>
        <w:numPr>
          <w:ilvl w:val="0"/>
          <w:numId w:val="73"/>
        </w:numPr>
      </w:pPr>
      <w:r>
        <w:rPr>
          <w:rFonts w:eastAsia="Times New Roman" w:cs="Times New Roman"/>
        </w:rPr>
        <w:t>fordonet har läst in en balisgrupp och kör därefter fram igenom en medväxel</w:t>
      </w:r>
    </w:p>
    <w:p w14:paraId="110BADE0" w14:textId="77777777" w:rsidR="00000000" w:rsidRDefault="00943713" w:rsidP="00943713">
      <w:pPr>
        <w:pStyle w:val="Rd"/>
        <w:numPr>
          <w:ilvl w:val="0"/>
          <w:numId w:val="73"/>
        </w:numPr>
      </w:pPr>
      <w:r>
        <w:rPr>
          <w:rFonts w:eastAsia="Times New Roman" w:cs="Times New Roman"/>
        </w:rPr>
        <w:t>fordonet byter riktning samtidigt so</w:t>
      </w:r>
      <w:r>
        <w:rPr>
          <w:rFonts w:eastAsia="Times New Roman" w:cs="Times New Roman"/>
        </w:rPr>
        <w:t>m den nyligen passerade medväxeln läggs om</w:t>
      </w:r>
    </w:p>
    <w:p w14:paraId="081A2AE4" w14:textId="77777777" w:rsidR="00000000" w:rsidRDefault="00943713" w:rsidP="00943713">
      <w:pPr>
        <w:pStyle w:val="Rd"/>
        <w:numPr>
          <w:ilvl w:val="0"/>
          <w:numId w:val="73"/>
        </w:numPr>
      </w:pPr>
      <w:r>
        <w:rPr>
          <w:rFonts w:eastAsia="Times New Roman" w:cs="Times New Roman"/>
        </w:rPr>
        <w:t>fordonet kör tillbaka igenom det som nu är en motväxel och passerar eventuellt fler växlar</w:t>
      </w:r>
    </w:p>
    <w:p w14:paraId="6EEC2F5D" w14:textId="77777777" w:rsidR="00000000" w:rsidRDefault="00943713" w:rsidP="00943713">
      <w:pPr>
        <w:pStyle w:val="Rd"/>
        <w:numPr>
          <w:ilvl w:val="0"/>
          <w:numId w:val="73"/>
        </w:numPr>
      </w:pPr>
      <w:r>
        <w:rPr>
          <w:rFonts w:eastAsia="Times New Roman" w:cs="Times New Roman"/>
        </w:rPr>
        <w:t xml:space="preserve">fordonet befinner sig nu på ett parallellspår (scenariot utvecklas sedan vidare enligt några olika varianter, se exemplen </w:t>
      </w:r>
      <w:r>
        <w:rPr>
          <w:rFonts w:eastAsia="Times New Roman" w:cs="Times New Roman"/>
        </w:rPr>
        <w:t>nedan).</w:t>
      </w:r>
    </w:p>
    <w:p w14:paraId="75E1E803" w14:textId="77777777" w:rsidR="00000000" w:rsidRDefault="00943713">
      <w:pPr>
        <w:pStyle w:val="Rd"/>
      </w:pPr>
      <w:r>
        <w:rPr>
          <w:rFonts w:eastAsia="Times New Roman" w:cs="Times New Roman"/>
        </w:rPr>
        <w:t>Riskexponering</w:t>
      </w:r>
    </w:p>
    <w:p w14:paraId="768EA436" w14:textId="77777777" w:rsidR="00000000" w:rsidRDefault="00943713">
      <w:pPr>
        <w:pStyle w:val="Rd"/>
      </w:pPr>
      <w:r>
        <w:rPr>
          <w:rFonts w:eastAsia="Times New Roman" w:cs="Times New Roman"/>
        </w:rPr>
        <w:t>Då föraren (efter punkt 4 ovan) lämnar driftläge skiftning och aktiverar hytten i endera färdriktning kommer RBC att förutsätta att fordonet befinner sig på samma spår som den av tåget rapporterade balisgruppen. Om inga nya balisgrup</w:t>
      </w:r>
      <w:r>
        <w:rPr>
          <w:rFonts w:eastAsia="Times New Roman" w:cs="Times New Roman"/>
        </w:rPr>
        <w:t>per har lästs in under Z-rörelsen så uppstår en felaktig positionsuppfattning i RBC för det aktuella fordonet, vilket leder till att ett felaktigt körbesked kan komma att skickas.</w:t>
      </w:r>
    </w:p>
    <w:p w14:paraId="593EA5D3" w14:textId="77777777" w:rsidR="00000000" w:rsidRDefault="00943713">
      <w:pPr>
        <w:pStyle w:val="Rd"/>
      </w:pPr>
      <w:r>
        <w:rPr>
          <w:rFonts w:eastAsia="Times New Roman" w:cs="Times New Roman"/>
        </w:rPr>
        <w:t>Läsanvisning</w:t>
      </w:r>
      <w:r>
        <w:t xml:space="preserve"> </w:t>
      </w:r>
    </w:p>
    <w:p w14:paraId="536C7362" w14:textId="77777777" w:rsidR="00000000" w:rsidRDefault="00943713" w:rsidP="00943713">
      <w:pPr>
        <w:pStyle w:val="Rd"/>
        <w:numPr>
          <w:ilvl w:val="0"/>
          <w:numId w:val="74"/>
        </w:numPr>
      </w:pPr>
      <w:r>
        <w:rPr>
          <w:rFonts w:eastAsia="Times New Roman" w:cs="Times New Roman"/>
        </w:rPr>
        <w:t>vid angivande av lösningsförslag hänvisas till specifika objek</w:t>
      </w:r>
      <w:r>
        <w:rPr>
          <w:rFonts w:eastAsia="Times New Roman" w:cs="Times New Roman"/>
        </w:rPr>
        <w:t>tnummer i tillhörande figur, vilka ska ses som exempel och därmed utbytbara mot godtycklig signaltavla vid likartad spårkonfiguration</w:t>
      </w:r>
    </w:p>
    <w:p w14:paraId="02934761" w14:textId="77777777" w:rsidR="00000000" w:rsidRDefault="00943713" w:rsidP="00943713">
      <w:pPr>
        <w:pStyle w:val="Rd"/>
        <w:numPr>
          <w:ilvl w:val="0"/>
          <w:numId w:val="74"/>
        </w:numPr>
      </w:pPr>
      <w:r>
        <w:rPr>
          <w:rFonts w:eastAsia="Times New Roman" w:cs="Times New Roman"/>
        </w:rPr>
        <w:t xml:space="preserve">när lösningsalternativ anger </w:t>
      </w:r>
      <w:r>
        <w:t>flytt av balisgrupp</w:t>
      </w:r>
      <w:r>
        <w:t xml:space="preserve"> så är detta givet att flytten inte står i strid med annan projekteringsre</w:t>
      </w:r>
      <w:r>
        <w:t>gel för balisgruppen i fråga. Om så är fallet, ska i första hand annat lösningsalternativ tillämpas</w:t>
      </w:r>
    </w:p>
    <w:p w14:paraId="6726005E" w14:textId="77777777" w:rsidR="00000000" w:rsidRDefault="00943713" w:rsidP="00943713">
      <w:pPr>
        <w:pStyle w:val="Rd"/>
        <w:numPr>
          <w:ilvl w:val="0"/>
          <w:numId w:val="74"/>
        </w:numPr>
      </w:pPr>
      <w:r>
        <w:rPr>
          <w:rFonts w:eastAsia="Times New Roman" w:cs="Times New Roman"/>
        </w:rPr>
        <w:t>då balisgrupp refereras används signaltavlans identitet för enkelhets skull</w:t>
      </w:r>
    </w:p>
    <w:p w14:paraId="37E915D4" w14:textId="77777777" w:rsidR="00000000" w:rsidRDefault="00943713" w:rsidP="00943713">
      <w:pPr>
        <w:pStyle w:val="Rd"/>
        <w:numPr>
          <w:ilvl w:val="0"/>
          <w:numId w:val="74"/>
        </w:numPr>
      </w:pPr>
      <w:r>
        <w:rPr>
          <w:rFonts w:eastAsia="Times New Roman" w:cs="Times New Roman"/>
        </w:rPr>
        <w:t>vid angivande av flera alternativ räcker det med en av de föreslagna åtgärderna</w:t>
      </w:r>
    </w:p>
    <w:p w14:paraId="03F74448" w14:textId="77777777" w:rsidR="00000000" w:rsidRDefault="00943713" w:rsidP="00943713">
      <w:pPr>
        <w:pStyle w:val="Rd"/>
        <w:numPr>
          <w:ilvl w:val="0"/>
          <w:numId w:val="74"/>
        </w:numPr>
      </w:pPr>
      <w:r>
        <w:rPr>
          <w:rFonts w:eastAsia="Times New Roman" w:cs="Times New Roman"/>
        </w:rPr>
        <w:t>vid referens till växels bakre korsningsskarv (bks) används benämning bks vx nnV för vänsterben och bks vx nnH för högerben; Vid referens till växels främre stödrälsskarv (fsk) används benämning fsk vx nn</w:t>
      </w:r>
    </w:p>
    <w:p w14:paraId="40031E9A" w14:textId="77777777" w:rsidR="00000000" w:rsidRDefault="00943713" w:rsidP="00943713">
      <w:pPr>
        <w:pStyle w:val="Rd"/>
        <w:numPr>
          <w:ilvl w:val="0"/>
          <w:numId w:val="74"/>
        </w:numPr>
      </w:pPr>
      <w:r>
        <w:rPr>
          <w:rFonts w:eastAsia="Times New Roman" w:cs="Times New Roman"/>
        </w:rPr>
        <w:t>notera att exemplen nedan tar upp ett problemfall i</w:t>
      </w:r>
      <w:r>
        <w:rPr>
          <w:rFonts w:eastAsia="Times New Roman" w:cs="Times New Roman"/>
        </w:rPr>
        <w:t xml:space="preserve"> taget. I verkligheten kan flera problemfall behöva lösas i samma område vilket leder till att ett av lösningsalternativen  framstår som uppenbart fördelaktigt. Det kan också vara så att fler balisgrupper än vad som framgår av figurerna nedan redan finns f</w:t>
      </w:r>
      <w:r>
        <w:rPr>
          <w:rFonts w:eastAsia="Times New Roman" w:cs="Times New Roman"/>
        </w:rPr>
        <w:t>rån början av andra skäl och att dessa också direkt stänger den beskrivna risken för farlig Z-körning.</w:t>
      </w:r>
    </w:p>
    <w:p w14:paraId="52B9C65F" w14:textId="77777777" w:rsidR="00000000" w:rsidRDefault="00943713">
      <w:pPr>
        <w:pStyle w:val="Rd"/>
      </w:pPr>
      <w:r>
        <w:t> </w:t>
      </w:r>
    </w:p>
    <w:p w14:paraId="3BFC0ED7" w14:textId="77777777" w:rsidR="00000000" w:rsidRDefault="00943713">
      <w:pPr>
        <w:pStyle w:val="Rd"/>
      </w:pPr>
      <w:r>
        <w:rPr>
          <w:rFonts w:eastAsia="Times New Roman" w:cs="Times New Roman"/>
          <w:b/>
          <w:u w:val="single"/>
        </w:rPr>
        <w:t>Exempel 1 Parallella spår, medväxel bortom signaltavla, symmetrisk utformning</w:t>
      </w:r>
    </w:p>
    <w:p w14:paraId="4FD23043" w14:textId="27937D80" w:rsidR="00000000" w:rsidRDefault="00943713">
      <w:pPr>
        <w:pStyle w:val="Rd"/>
      </w:pPr>
      <w:r>
        <w:rPr>
          <w:noProof/>
        </w:rPr>
        <w:lastRenderedPageBreak/>
        <w:drawing>
          <wp:inline distT="0" distB="0" distL="0" distR="0" wp14:anchorId="5A3A5CE4" wp14:editId="7B091C66">
            <wp:extent cx="4286250" cy="1346200"/>
            <wp:effectExtent l="0" t="0" r="0" b="0"/>
            <wp:docPr id="44" name="Bild 4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Embedded image"/>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6250" cy="1346200"/>
                    </a:xfrm>
                    <a:prstGeom prst="rect">
                      <a:avLst/>
                    </a:prstGeom>
                    <a:noFill/>
                    <a:ln>
                      <a:noFill/>
                    </a:ln>
                  </pic:spPr>
                </pic:pic>
              </a:graphicData>
            </a:graphic>
          </wp:inline>
        </w:drawing>
      </w:r>
    </w:p>
    <w:p w14:paraId="4D92523B" w14:textId="77777777" w:rsidR="00000000" w:rsidRDefault="00943713">
      <w:pPr>
        <w:pStyle w:val="Rd"/>
      </w:pPr>
      <w:r>
        <w:rPr>
          <w:rFonts w:eastAsia="Times New Roman" w:cs="Times New Roman"/>
          <w:sz w:val="18"/>
        </w:rPr>
        <w:t>Figur 1. Parallella spår, medväxel bortom signaltavla, symmetrisk utfor</w:t>
      </w:r>
      <w:r>
        <w:rPr>
          <w:rFonts w:eastAsia="Times New Roman" w:cs="Times New Roman"/>
          <w:sz w:val="18"/>
        </w:rPr>
        <w:t>mning.</w:t>
      </w:r>
    </w:p>
    <w:p w14:paraId="01697DC0" w14:textId="77777777" w:rsidR="00000000" w:rsidRDefault="00943713">
      <w:pPr>
        <w:pStyle w:val="Rd"/>
      </w:pPr>
      <w:r>
        <w:t> </w:t>
      </w:r>
    </w:p>
    <w:p w14:paraId="4709D9D5" w14:textId="77777777" w:rsidR="00000000" w:rsidRDefault="00943713">
      <w:pPr>
        <w:pStyle w:val="Rd"/>
      </w:pPr>
      <w:r>
        <w:rPr>
          <w:rFonts w:eastAsia="Times New Roman" w:cs="Times New Roman"/>
        </w:rPr>
        <w:t>Risk: Z-rörelse kring växel 21 medför ingen specifik riskexponering.</w:t>
      </w:r>
    </w:p>
    <w:p w14:paraId="5FF6AB3A" w14:textId="77777777" w:rsidR="00000000" w:rsidRDefault="00943713">
      <w:pPr>
        <w:pStyle w:val="Rd"/>
      </w:pPr>
      <w:r>
        <w:t> </w:t>
      </w:r>
    </w:p>
    <w:p w14:paraId="1513B620" w14:textId="77777777" w:rsidR="00000000" w:rsidRDefault="00943713">
      <w:pPr>
        <w:pStyle w:val="Rd"/>
      </w:pPr>
      <w:r>
        <w:rPr>
          <w:rFonts w:eastAsia="Times New Roman" w:cs="Times New Roman"/>
          <w:b/>
          <w:u w:val="single"/>
        </w:rPr>
        <w:t>Exempel 2 Parallella spår, medväxel bortom signaltavla, asymmetrisk utformning (Si 34 relativt Si 32)</w:t>
      </w:r>
    </w:p>
    <w:p w14:paraId="303EAC3D" w14:textId="061BA1D0" w:rsidR="00000000" w:rsidRDefault="00943713">
      <w:pPr>
        <w:pStyle w:val="Rd"/>
      </w:pPr>
      <w:r>
        <w:rPr>
          <w:noProof/>
        </w:rPr>
        <w:drawing>
          <wp:inline distT="0" distB="0" distL="0" distR="0" wp14:anchorId="0C0A6A14" wp14:editId="2588A481">
            <wp:extent cx="4318000" cy="1238250"/>
            <wp:effectExtent l="0" t="0" r="0" b="0"/>
            <wp:docPr id="45" name="Bild 4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Embedded image"/>
                    <pic:cNvPicPr>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8000" cy="1238250"/>
                    </a:xfrm>
                    <a:prstGeom prst="rect">
                      <a:avLst/>
                    </a:prstGeom>
                    <a:noFill/>
                    <a:ln>
                      <a:noFill/>
                    </a:ln>
                  </pic:spPr>
                </pic:pic>
              </a:graphicData>
            </a:graphic>
          </wp:inline>
        </w:drawing>
      </w:r>
    </w:p>
    <w:p w14:paraId="6F6265FE" w14:textId="77777777" w:rsidR="00000000" w:rsidRDefault="00943713">
      <w:pPr>
        <w:pStyle w:val="Rd"/>
      </w:pPr>
      <w:r>
        <w:rPr>
          <w:rFonts w:eastAsia="Times New Roman" w:cs="Times New Roman"/>
          <w:sz w:val="18"/>
        </w:rPr>
        <w:t>Figur 2. Parallella spår, medväxel bortom signaltavla, asymmetrisk utfor</w:t>
      </w:r>
      <w:r>
        <w:rPr>
          <w:rFonts w:eastAsia="Times New Roman" w:cs="Times New Roman"/>
          <w:sz w:val="18"/>
        </w:rPr>
        <w:t>mning (Si 34 relativt Si 32).</w:t>
      </w:r>
    </w:p>
    <w:p w14:paraId="2CEFA634" w14:textId="77777777" w:rsidR="00000000" w:rsidRDefault="00943713">
      <w:pPr>
        <w:pStyle w:val="Rd"/>
      </w:pPr>
      <w:r>
        <w:t> </w:t>
      </w:r>
    </w:p>
    <w:p w14:paraId="00C7E625" w14:textId="77777777" w:rsidR="00000000" w:rsidRDefault="00943713">
      <w:pPr>
        <w:pStyle w:val="Rd"/>
      </w:pPr>
      <w:r>
        <w:rPr>
          <w:rFonts w:eastAsia="Times New Roman" w:cs="Times New Roman"/>
        </w:rPr>
        <w:t>Risk:Z-rörelse kring växel 21 kan medföra risk för felaktigt körbesked till fordon stående i grått fält med hytt aktiv åt höger då tågväg är låst från Si 32. Detta behöver enbart beaktas om signalerna är förskjutna mer än 20</w:t>
      </w:r>
      <w:r>
        <w:rPr>
          <w:rFonts w:eastAsia="Times New Roman" w:cs="Times New Roman"/>
        </w:rPr>
        <w:t xml:space="preserve"> meter. Notera att typfallet även gäller inbördes relation mellan två avvikande huvudspår på driftplats med tre eller fler spår.</w:t>
      </w:r>
    </w:p>
    <w:p w14:paraId="0FD4D756" w14:textId="77777777" w:rsidR="00000000" w:rsidRDefault="00943713">
      <w:pPr>
        <w:pStyle w:val="Rd"/>
      </w:pPr>
      <w:r>
        <w:rPr>
          <w:rFonts w:eastAsia="Times New Roman" w:cs="Times New Roman"/>
        </w:rPr>
        <w:t>Lösningsalternativ:1) ny bg placeras vid bks vx 21H; 2) ny bg placeras vid fsk vx 21.</w:t>
      </w:r>
    </w:p>
    <w:p w14:paraId="7355B311" w14:textId="77777777" w:rsidR="00000000" w:rsidRDefault="00943713">
      <w:pPr>
        <w:pStyle w:val="Rd"/>
      </w:pPr>
      <w:r>
        <w:t> </w:t>
      </w:r>
    </w:p>
    <w:p w14:paraId="39C37AB1" w14:textId="77777777" w:rsidR="00000000" w:rsidRDefault="00943713">
      <w:pPr>
        <w:pStyle w:val="Rd"/>
      </w:pPr>
      <w:r>
        <w:rPr>
          <w:rFonts w:eastAsia="Times New Roman" w:cs="Times New Roman"/>
          <w:b/>
          <w:u w:val="single"/>
        </w:rPr>
        <w:t>Exempel 3 Utdragsspår mot stoppbock</w:t>
      </w:r>
    </w:p>
    <w:p w14:paraId="1B469C90" w14:textId="6FC01348" w:rsidR="00000000" w:rsidRDefault="00943713">
      <w:pPr>
        <w:pStyle w:val="Rd"/>
      </w:pPr>
      <w:r>
        <w:rPr>
          <w:noProof/>
        </w:rPr>
        <w:drawing>
          <wp:inline distT="0" distB="0" distL="0" distR="0" wp14:anchorId="06942D2D" wp14:editId="0D076526">
            <wp:extent cx="4343400" cy="1250950"/>
            <wp:effectExtent l="0" t="0" r="0" b="0"/>
            <wp:docPr id="46" name="Bild 4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Embedded image"/>
                    <pic:cNvPicPr>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43400" cy="1250950"/>
                    </a:xfrm>
                    <a:prstGeom prst="rect">
                      <a:avLst/>
                    </a:prstGeom>
                    <a:noFill/>
                    <a:ln>
                      <a:noFill/>
                    </a:ln>
                  </pic:spPr>
                </pic:pic>
              </a:graphicData>
            </a:graphic>
          </wp:inline>
        </w:drawing>
      </w:r>
    </w:p>
    <w:p w14:paraId="7EF105FE" w14:textId="77777777" w:rsidR="00000000" w:rsidRDefault="00943713">
      <w:pPr>
        <w:pStyle w:val="Rd"/>
      </w:pPr>
      <w:r>
        <w:rPr>
          <w:rFonts w:eastAsia="Times New Roman" w:cs="Times New Roman"/>
          <w:sz w:val="18"/>
        </w:rPr>
        <w:t>F</w:t>
      </w:r>
      <w:r>
        <w:rPr>
          <w:rFonts w:eastAsia="Times New Roman" w:cs="Times New Roman"/>
          <w:sz w:val="18"/>
        </w:rPr>
        <w:t>igur 3. Utdragsspår mot stoppbock.</w:t>
      </w:r>
    </w:p>
    <w:p w14:paraId="7F7FDEA0" w14:textId="77777777" w:rsidR="00000000" w:rsidRDefault="00943713">
      <w:pPr>
        <w:pStyle w:val="Rd"/>
      </w:pPr>
      <w:r>
        <w:t> </w:t>
      </w:r>
    </w:p>
    <w:p w14:paraId="678C9BFB" w14:textId="77777777" w:rsidR="00000000" w:rsidRDefault="00943713">
      <w:pPr>
        <w:pStyle w:val="Rd"/>
      </w:pPr>
      <w:r>
        <w:rPr>
          <w:rFonts w:eastAsia="Times New Roman" w:cs="Times New Roman"/>
        </w:rPr>
        <w:lastRenderedPageBreak/>
        <w:t>Risk: Z-rörelse kring växel 21+24 samt efterföljande omläggning av vx 24V kan medföra risk för felaktigt körbesked till fordon stående i grått fält med hytt aktiv åt höger då tågväg är låst från L2. Detta behöver enbart</w:t>
      </w:r>
      <w:r>
        <w:rPr>
          <w:rFonts w:eastAsia="Times New Roman" w:cs="Times New Roman"/>
        </w:rPr>
        <w:t xml:space="preserve"> beaktas om distansen bks vx 24V &lt;-&gt; stoppbock är längre än 20 meter. Notera att typfallet även är relevant om utdragsspåret är projekterat som ett PSA.</w:t>
      </w:r>
    </w:p>
    <w:p w14:paraId="1848CFC4" w14:textId="77777777" w:rsidR="00000000" w:rsidRDefault="00943713">
      <w:pPr>
        <w:pStyle w:val="Rd"/>
      </w:pPr>
      <w:r>
        <w:rPr>
          <w:rFonts w:eastAsia="Times New Roman" w:cs="Times New Roman"/>
        </w:rPr>
        <w:t xml:space="preserve">Lösningsalternativ: 1) ny bg placeras direkt efter bks 24V; 2) Anloppssträcka mot L2 avkortas  för att </w:t>
      </w:r>
      <w:r>
        <w:rPr>
          <w:rFonts w:eastAsia="Times New Roman" w:cs="Times New Roman"/>
        </w:rPr>
        <w:t>undgå exponeringen (om det inte får stor trafikal inverkan).</w:t>
      </w:r>
    </w:p>
    <w:p w14:paraId="3C57550A" w14:textId="77777777" w:rsidR="00000000" w:rsidRDefault="00943713">
      <w:pPr>
        <w:pStyle w:val="Rd"/>
      </w:pPr>
      <w:r>
        <w:t> </w:t>
      </w:r>
    </w:p>
    <w:p w14:paraId="7D663B5E" w14:textId="77777777" w:rsidR="00000000" w:rsidRDefault="00943713">
      <w:pPr>
        <w:pStyle w:val="Rd"/>
      </w:pPr>
      <w:r>
        <w:rPr>
          <w:rFonts w:eastAsia="Times New Roman" w:cs="Times New Roman"/>
          <w:b/>
          <w:u w:val="single"/>
        </w:rPr>
        <w:t>Exempel 4 PSA avgränsad av växel, parallellt med huvudspår, tågväg låst från L1</w:t>
      </w:r>
    </w:p>
    <w:p w14:paraId="56008413" w14:textId="7AC56DDF" w:rsidR="00000000" w:rsidRDefault="00943713">
      <w:pPr>
        <w:pStyle w:val="Rd"/>
      </w:pPr>
      <w:r>
        <w:rPr>
          <w:noProof/>
        </w:rPr>
        <w:drawing>
          <wp:inline distT="0" distB="0" distL="0" distR="0" wp14:anchorId="7D95DBC1" wp14:editId="217E0653">
            <wp:extent cx="4800600" cy="1123950"/>
            <wp:effectExtent l="0" t="0" r="0" b="0"/>
            <wp:docPr id="47" name="Bild 4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Embedded image"/>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00600" cy="1123950"/>
                    </a:xfrm>
                    <a:prstGeom prst="rect">
                      <a:avLst/>
                    </a:prstGeom>
                    <a:noFill/>
                    <a:ln>
                      <a:noFill/>
                    </a:ln>
                  </pic:spPr>
                </pic:pic>
              </a:graphicData>
            </a:graphic>
          </wp:inline>
        </w:drawing>
      </w:r>
    </w:p>
    <w:p w14:paraId="6CD7C1B7" w14:textId="77777777" w:rsidR="00000000" w:rsidRDefault="00943713">
      <w:pPr>
        <w:pStyle w:val="Rd"/>
      </w:pPr>
      <w:r>
        <w:rPr>
          <w:rFonts w:eastAsia="Times New Roman" w:cs="Times New Roman"/>
          <w:sz w:val="18"/>
        </w:rPr>
        <w:t>Figur 4. PSA avgränsad av växel, parallellt med huvudspår, tågväg låst från L1.</w:t>
      </w:r>
    </w:p>
    <w:p w14:paraId="2C2F6A24" w14:textId="77777777" w:rsidR="00000000" w:rsidRDefault="00943713">
      <w:pPr>
        <w:pStyle w:val="Rd"/>
      </w:pPr>
      <w:r>
        <w:t> </w:t>
      </w:r>
    </w:p>
    <w:p w14:paraId="3207A6D8" w14:textId="77777777" w:rsidR="00000000" w:rsidRDefault="00943713">
      <w:pPr>
        <w:pStyle w:val="Rd"/>
      </w:pPr>
      <w:r>
        <w:rPr>
          <w:rFonts w:eastAsia="Times New Roman" w:cs="Times New Roman"/>
        </w:rPr>
        <w:t>Risk: Z-rörelse kring växel 2</w:t>
      </w:r>
      <w:r>
        <w:rPr>
          <w:rFonts w:eastAsia="Times New Roman" w:cs="Times New Roman"/>
        </w:rPr>
        <w:t>2+23 samt efterföljande omläggning av vx 23V kan medföra risk för felaktigt körbesked till fordon stående i grått fält med hytt aktiv åt vänster och tågväg låst från L1.</w:t>
      </w:r>
    </w:p>
    <w:p w14:paraId="6A98760C" w14:textId="77777777" w:rsidR="00000000" w:rsidRDefault="00943713">
      <w:pPr>
        <w:pStyle w:val="Rd"/>
      </w:pPr>
      <w:r>
        <w:rPr>
          <w:rFonts w:eastAsia="Times New Roman" w:cs="Times New Roman"/>
        </w:rPr>
        <w:t>För diskussion och eventuell lösning, se exempel 3.</w:t>
      </w:r>
    </w:p>
    <w:p w14:paraId="75F5926F" w14:textId="77777777" w:rsidR="00000000" w:rsidRDefault="00943713">
      <w:pPr>
        <w:pStyle w:val="Rd"/>
      </w:pPr>
      <w:r>
        <w:t> </w:t>
      </w:r>
    </w:p>
    <w:p w14:paraId="68FF91A0" w14:textId="77777777" w:rsidR="00000000" w:rsidRDefault="00943713">
      <w:pPr>
        <w:pStyle w:val="Rd"/>
      </w:pPr>
      <w:r>
        <w:rPr>
          <w:rFonts w:eastAsia="Times New Roman" w:cs="Times New Roman"/>
          <w:b/>
          <w:u w:val="single"/>
        </w:rPr>
        <w:t>Exempel 5 PSA avgränsad av växel</w:t>
      </w:r>
      <w:r>
        <w:rPr>
          <w:rFonts w:eastAsia="Times New Roman" w:cs="Times New Roman"/>
          <w:b/>
          <w:u w:val="single"/>
        </w:rPr>
        <w:t>, parallellt med huvudspår, tågväg låst från L2</w:t>
      </w:r>
    </w:p>
    <w:p w14:paraId="2F829725" w14:textId="4DBD6A35" w:rsidR="00000000" w:rsidRDefault="00943713">
      <w:pPr>
        <w:pStyle w:val="Rd"/>
      </w:pPr>
      <w:r>
        <w:rPr>
          <w:noProof/>
        </w:rPr>
        <w:drawing>
          <wp:inline distT="0" distB="0" distL="0" distR="0" wp14:anchorId="791C7518" wp14:editId="3CACD6E9">
            <wp:extent cx="4794250" cy="1123950"/>
            <wp:effectExtent l="0" t="0" r="0" b="0"/>
            <wp:docPr id="48" name="Bild 4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Embedded image"/>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94250" cy="1123950"/>
                    </a:xfrm>
                    <a:prstGeom prst="rect">
                      <a:avLst/>
                    </a:prstGeom>
                    <a:noFill/>
                    <a:ln>
                      <a:noFill/>
                    </a:ln>
                  </pic:spPr>
                </pic:pic>
              </a:graphicData>
            </a:graphic>
          </wp:inline>
        </w:drawing>
      </w:r>
    </w:p>
    <w:p w14:paraId="3FED2F1F" w14:textId="77777777" w:rsidR="00000000" w:rsidRDefault="00943713">
      <w:pPr>
        <w:pStyle w:val="Rd"/>
      </w:pPr>
      <w:r>
        <w:rPr>
          <w:rFonts w:eastAsia="Times New Roman" w:cs="Times New Roman"/>
          <w:sz w:val="18"/>
        </w:rPr>
        <w:t>Figur 5. PSA avgränsad av växel, parallellt med huvudspår, tågväg låst från L2.</w:t>
      </w:r>
    </w:p>
    <w:p w14:paraId="09359973" w14:textId="77777777" w:rsidR="00000000" w:rsidRDefault="00943713">
      <w:pPr>
        <w:pStyle w:val="Rd"/>
      </w:pPr>
      <w:r>
        <w:t> </w:t>
      </w:r>
    </w:p>
    <w:p w14:paraId="684C7471" w14:textId="77777777" w:rsidR="00000000" w:rsidRDefault="00943713">
      <w:pPr>
        <w:pStyle w:val="Rd"/>
      </w:pPr>
      <w:r>
        <w:rPr>
          <w:rFonts w:eastAsia="Times New Roman" w:cs="Times New Roman"/>
        </w:rPr>
        <w:t>Risk: Z-rörelse kring växel 22+23 kan medföra risk för felaktigt körbesked till fordon stående i grått fält med hytt aktiv å</w:t>
      </w:r>
      <w:r>
        <w:rPr>
          <w:rFonts w:eastAsia="Times New Roman" w:cs="Times New Roman"/>
        </w:rPr>
        <w:t>t höger och tågväg låst från L2.</w:t>
      </w:r>
    </w:p>
    <w:p w14:paraId="581BFE92" w14:textId="77777777" w:rsidR="00000000" w:rsidRDefault="00943713">
      <w:pPr>
        <w:pStyle w:val="Rd"/>
      </w:pPr>
      <w:r>
        <w:rPr>
          <w:rFonts w:eastAsia="Times New Roman" w:cs="Times New Roman"/>
        </w:rPr>
        <w:t>Lösningsalternativ:1) ny bg placeras direkt efter bks vx 22H; 2) ny bg placeras vid fsk vx 22; 3) Anloppssträcka mot L2 avkortas så att bg 19 först kommer att läsas in (om det inte får stor trafikal inverkan).</w:t>
      </w:r>
    </w:p>
    <w:p w14:paraId="450219FB" w14:textId="77777777" w:rsidR="00000000" w:rsidRDefault="00943713">
      <w:pPr>
        <w:pStyle w:val="Rd"/>
      </w:pPr>
      <w:r>
        <w:t> </w:t>
      </w:r>
    </w:p>
    <w:p w14:paraId="7CAB7E15" w14:textId="77777777" w:rsidR="00000000" w:rsidRDefault="00943713">
      <w:pPr>
        <w:pStyle w:val="Rd"/>
      </w:pPr>
      <w:r>
        <w:rPr>
          <w:rFonts w:eastAsia="Times New Roman" w:cs="Times New Roman"/>
          <w:b/>
          <w:u w:val="single"/>
        </w:rPr>
        <w:t>Exempel 6 S</w:t>
      </w:r>
      <w:r>
        <w:rPr>
          <w:rFonts w:eastAsia="Times New Roman" w:cs="Times New Roman"/>
          <w:b/>
          <w:u w:val="single"/>
        </w:rPr>
        <w:t>pårspärr som gränsobjekt mot PSA (eller motsvarande)</w:t>
      </w:r>
    </w:p>
    <w:p w14:paraId="5A10EBE8" w14:textId="54E6C1CB" w:rsidR="00000000" w:rsidRDefault="00943713">
      <w:pPr>
        <w:pStyle w:val="Rd"/>
      </w:pPr>
      <w:r>
        <w:rPr>
          <w:noProof/>
        </w:rPr>
        <w:lastRenderedPageBreak/>
        <w:drawing>
          <wp:inline distT="0" distB="0" distL="0" distR="0" wp14:anchorId="53C50ED5" wp14:editId="53C8AECD">
            <wp:extent cx="4013200" cy="1708150"/>
            <wp:effectExtent l="0" t="0" r="0" b="0"/>
            <wp:docPr id="49" name="Bild 4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Embedded image"/>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13200" cy="1708150"/>
                    </a:xfrm>
                    <a:prstGeom prst="rect">
                      <a:avLst/>
                    </a:prstGeom>
                    <a:noFill/>
                    <a:ln>
                      <a:noFill/>
                    </a:ln>
                  </pic:spPr>
                </pic:pic>
              </a:graphicData>
            </a:graphic>
          </wp:inline>
        </w:drawing>
      </w:r>
    </w:p>
    <w:p w14:paraId="5636FBEC" w14:textId="77777777" w:rsidR="00000000" w:rsidRDefault="00943713">
      <w:pPr>
        <w:pStyle w:val="Rd"/>
      </w:pPr>
      <w:r>
        <w:rPr>
          <w:rFonts w:eastAsia="Times New Roman" w:cs="Times New Roman"/>
          <w:sz w:val="18"/>
        </w:rPr>
        <w:t>Figur 6. Spårspärr som gränsobjekt mot PSA (eller motsvarande).</w:t>
      </w:r>
    </w:p>
    <w:p w14:paraId="166B6201" w14:textId="77777777" w:rsidR="00000000" w:rsidRDefault="00943713">
      <w:pPr>
        <w:pStyle w:val="Rd"/>
      </w:pPr>
      <w:r>
        <w:t> </w:t>
      </w:r>
    </w:p>
    <w:p w14:paraId="309B8EF7" w14:textId="77777777" w:rsidR="00000000" w:rsidRDefault="00943713">
      <w:pPr>
        <w:pStyle w:val="Rd"/>
      </w:pPr>
      <w:r>
        <w:rPr>
          <w:rFonts w:eastAsia="Times New Roman" w:cs="Times New Roman"/>
        </w:rPr>
        <w:t>Risk: Z-rörelse kring växel 32 med efterföljande återställning av vx 32V (och spårspärr) i skyddande lägen kan medföra risk för felakti</w:t>
      </w:r>
      <w:r>
        <w:rPr>
          <w:rFonts w:eastAsia="Times New Roman" w:cs="Times New Roman"/>
        </w:rPr>
        <w:t>gt körbesked till fordon stående i grått fält med hytt aktiv åt vänster och tågväg låst från Si 33. Detta kräver dock att de rörliga objekten är låsta i skyddande läge (då detta utgör villkor för signalering i anloppssträcka). Fallet behöver endast beaktas</w:t>
      </w:r>
      <w:r>
        <w:rPr>
          <w:rFonts w:eastAsia="Times New Roman" w:cs="Times New Roman"/>
        </w:rPr>
        <w:t xml:space="preserve"> om distansen är så stor att fordon kan inrymmas mellan bks 32H och spårspärr (&gt;20 meter), samt under förutsättning att bg 19 finns i direkt anslutning till spårspärr. Normalt är det bara vid PSA-gräns som anloppssträckan går förbi växel (enligt figur), me</w:t>
      </w:r>
      <w:r>
        <w:rPr>
          <w:rFonts w:eastAsia="Times New Roman" w:cs="Times New Roman"/>
        </w:rPr>
        <w:t>n skulle liknande projektering förekomma på annan plats måste situationen analyseras och lösas enligt samma kriterier som här.</w:t>
      </w:r>
    </w:p>
    <w:p w14:paraId="5AC861F6" w14:textId="77777777" w:rsidR="00000000" w:rsidRDefault="00943713">
      <w:pPr>
        <w:pStyle w:val="Rd"/>
      </w:pPr>
      <w:r>
        <w:rPr>
          <w:rFonts w:eastAsia="Times New Roman" w:cs="Times New Roman"/>
        </w:rPr>
        <w:t xml:space="preserve">Lösningsalternativ:1) ny bg placeras vid fsk vx 32; 2) anloppssträcka mot Si 33 avkortas för att undgå exponeringen (om det inte </w:t>
      </w:r>
      <w:r>
        <w:rPr>
          <w:rFonts w:eastAsia="Times New Roman" w:cs="Times New Roman"/>
        </w:rPr>
        <w:t>får stor trafikal inverkan).</w:t>
      </w:r>
    </w:p>
    <w:p w14:paraId="5462F81A" w14:textId="77777777" w:rsidR="00000000" w:rsidRDefault="00943713">
      <w:pPr>
        <w:pStyle w:val="Rd"/>
      </w:pPr>
      <w:r>
        <w:t> </w:t>
      </w:r>
    </w:p>
    <w:p w14:paraId="73D4E033" w14:textId="77777777" w:rsidR="00000000" w:rsidRDefault="00943713">
      <w:pPr>
        <w:pStyle w:val="Rd"/>
      </w:pPr>
      <w:r>
        <w:rPr>
          <w:rFonts w:eastAsia="Times New Roman" w:cs="Times New Roman"/>
          <w:b/>
          <w:u w:val="single"/>
        </w:rPr>
        <w:t>Exempel 7 Variant med mer komplicerad spårkonfiguration vid gräns mot PSA</w:t>
      </w:r>
    </w:p>
    <w:p w14:paraId="48A9EDCD" w14:textId="6F2E4184" w:rsidR="00000000" w:rsidRDefault="00943713">
      <w:pPr>
        <w:pStyle w:val="Rd"/>
      </w:pPr>
      <w:r>
        <w:rPr>
          <w:noProof/>
        </w:rPr>
        <w:drawing>
          <wp:inline distT="0" distB="0" distL="0" distR="0" wp14:anchorId="49D6D79F" wp14:editId="364E26AB">
            <wp:extent cx="3479800" cy="1384300"/>
            <wp:effectExtent l="0" t="0" r="0" b="0"/>
            <wp:docPr id="50" name="Bild 5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Embedded image"/>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79800" cy="1384300"/>
                    </a:xfrm>
                    <a:prstGeom prst="rect">
                      <a:avLst/>
                    </a:prstGeom>
                    <a:noFill/>
                    <a:ln>
                      <a:noFill/>
                    </a:ln>
                  </pic:spPr>
                </pic:pic>
              </a:graphicData>
            </a:graphic>
          </wp:inline>
        </w:drawing>
      </w:r>
    </w:p>
    <w:p w14:paraId="3A14B341" w14:textId="77777777" w:rsidR="00000000" w:rsidRDefault="00943713">
      <w:pPr>
        <w:pStyle w:val="Rd"/>
      </w:pPr>
      <w:r>
        <w:rPr>
          <w:rFonts w:eastAsia="Times New Roman" w:cs="Times New Roman"/>
          <w:sz w:val="18"/>
        </w:rPr>
        <w:t>Figur 7. Variant med mer komplicerad spårkonfiguration vid gräns mot PSA.</w:t>
      </w:r>
    </w:p>
    <w:p w14:paraId="472DA007" w14:textId="77777777" w:rsidR="00000000" w:rsidRDefault="00943713">
      <w:pPr>
        <w:pStyle w:val="Rd"/>
      </w:pPr>
      <w:r>
        <w:t> </w:t>
      </w:r>
    </w:p>
    <w:p w14:paraId="3C60F719" w14:textId="77777777" w:rsidR="00000000" w:rsidRDefault="00943713">
      <w:pPr>
        <w:pStyle w:val="Rd"/>
      </w:pPr>
      <w:r>
        <w:rPr>
          <w:rFonts w:eastAsia="Times New Roman" w:cs="Times New Roman"/>
        </w:rPr>
        <w:t xml:space="preserve">Risk: Z-rörelse kring växel 23+24 (+25) samt efterföljande omläggning av </w:t>
      </w:r>
      <w:r>
        <w:rPr>
          <w:rFonts w:eastAsia="Times New Roman" w:cs="Times New Roman"/>
        </w:rPr>
        <w:t>vx 24H kan medföra risk för felaktigt körbesked till fordon stående i grått fält med hytt aktiv åt höger och tågväg låst från Si 44. Fallet kan även vara tillämpligt om PSA i stället utgörs av fortsatt huvudspår.</w:t>
      </w:r>
    </w:p>
    <w:p w14:paraId="6EF449A7" w14:textId="77777777" w:rsidR="00000000" w:rsidRDefault="00943713">
      <w:pPr>
        <w:pStyle w:val="Rd"/>
      </w:pPr>
      <w:r>
        <w:rPr>
          <w:rFonts w:eastAsia="Times New Roman" w:cs="Times New Roman"/>
        </w:rPr>
        <w:t>Lösningsalternativ: 1) ny bg placeras mella</w:t>
      </w:r>
      <w:r>
        <w:rPr>
          <w:rFonts w:eastAsia="Times New Roman" w:cs="Times New Roman"/>
        </w:rPr>
        <w:t>n fsk vx 25 och fsk vx 24; 2) Ny bg placeras strax efter bks vx 24H, men före anloppssträckans början.</w:t>
      </w:r>
    </w:p>
    <w:p w14:paraId="2CBA8820" w14:textId="77777777" w:rsidR="00000000" w:rsidRDefault="00943713">
      <w:pPr>
        <w:pStyle w:val="Rd"/>
      </w:pPr>
      <w:r>
        <w:t> </w:t>
      </w:r>
    </w:p>
    <w:p w14:paraId="0B05023A" w14:textId="77777777" w:rsidR="00000000" w:rsidRDefault="00943713">
      <w:pPr>
        <w:pStyle w:val="Rd"/>
      </w:pPr>
      <w:r>
        <w:rPr>
          <w:rFonts w:eastAsia="Times New Roman" w:cs="Times New Roman"/>
          <w:b/>
          <w:u w:val="single"/>
        </w:rPr>
        <w:lastRenderedPageBreak/>
        <w:t>Exempel 8 PSA där infart till tågspår inte sker på tågväg (signalpunkt saknas i PSA) och växlar saknas i PSA</w:t>
      </w:r>
    </w:p>
    <w:p w14:paraId="5A33334D" w14:textId="37C1F2AB" w:rsidR="00000000" w:rsidRDefault="00943713">
      <w:pPr>
        <w:pStyle w:val="Rd"/>
      </w:pPr>
      <w:r>
        <w:rPr>
          <w:noProof/>
        </w:rPr>
        <w:drawing>
          <wp:inline distT="0" distB="0" distL="0" distR="0" wp14:anchorId="521ACB39" wp14:editId="71C899D2">
            <wp:extent cx="3600450" cy="869950"/>
            <wp:effectExtent l="0" t="0" r="0" b="0"/>
            <wp:docPr id="51" name="Bild 5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Embedded image"/>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0450" cy="869950"/>
                    </a:xfrm>
                    <a:prstGeom prst="rect">
                      <a:avLst/>
                    </a:prstGeom>
                    <a:noFill/>
                    <a:ln>
                      <a:noFill/>
                    </a:ln>
                  </pic:spPr>
                </pic:pic>
              </a:graphicData>
            </a:graphic>
          </wp:inline>
        </w:drawing>
      </w:r>
    </w:p>
    <w:p w14:paraId="7943EEB4" w14:textId="77777777" w:rsidR="00000000" w:rsidRDefault="00943713">
      <w:pPr>
        <w:pStyle w:val="Rd"/>
      </w:pPr>
      <w:r>
        <w:rPr>
          <w:rFonts w:eastAsia="Times New Roman" w:cs="Times New Roman"/>
          <w:sz w:val="18"/>
        </w:rPr>
        <w:t>Figur 8.</w:t>
      </w:r>
      <w:r>
        <w:t xml:space="preserve"> </w:t>
      </w:r>
      <w:r>
        <w:rPr>
          <w:rFonts w:eastAsia="Times New Roman" w:cs="Times New Roman"/>
          <w:sz w:val="18"/>
        </w:rPr>
        <w:t>PSA där infart till tågspår int</w:t>
      </w:r>
      <w:r>
        <w:rPr>
          <w:rFonts w:eastAsia="Times New Roman" w:cs="Times New Roman"/>
          <w:sz w:val="18"/>
        </w:rPr>
        <w:t>e sker på tågväg (signalpunkt saknas i PSA) och växlar saknas i PSA.</w:t>
      </w:r>
    </w:p>
    <w:p w14:paraId="3E297883" w14:textId="77777777" w:rsidR="00000000" w:rsidRDefault="00943713">
      <w:pPr>
        <w:pStyle w:val="Rd"/>
      </w:pPr>
      <w:r>
        <w:t> </w:t>
      </w:r>
    </w:p>
    <w:p w14:paraId="5800FCA6" w14:textId="77777777" w:rsidR="00000000" w:rsidRDefault="00943713">
      <w:pPr>
        <w:pStyle w:val="Rd"/>
      </w:pPr>
      <w:r>
        <w:rPr>
          <w:rFonts w:eastAsia="Times New Roman" w:cs="Times New Roman"/>
        </w:rPr>
        <w:t>Risk: Z-rörelse kring växel 22 kan medföra risk för felaktigt körbesked till fordon stående i PSA med hytt aktiv åt höger och tågväg låst från Si 32.</w:t>
      </w:r>
    </w:p>
    <w:p w14:paraId="38E95BF3" w14:textId="77777777" w:rsidR="00000000" w:rsidRDefault="00943713">
      <w:pPr>
        <w:pStyle w:val="Rd"/>
      </w:pPr>
      <w:r>
        <w:rPr>
          <w:rFonts w:eastAsia="Times New Roman" w:cs="Times New Roman"/>
        </w:rPr>
        <w:t xml:space="preserve">Lösningsalternativ: ny bg placeras </w:t>
      </w:r>
      <w:r>
        <w:rPr>
          <w:rFonts w:eastAsia="Times New Roman" w:cs="Times New Roman"/>
        </w:rPr>
        <w:t>vid fsk vx 22.</w:t>
      </w:r>
    </w:p>
    <w:p w14:paraId="6B79457A" w14:textId="77777777" w:rsidR="00000000" w:rsidRDefault="00943713">
      <w:pPr>
        <w:pStyle w:val="Rd"/>
      </w:pPr>
      <w:r>
        <w:t> </w:t>
      </w:r>
    </w:p>
    <w:p w14:paraId="266B4F1C" w14:textId="77777777" w:rsidR="00000000" w:rsidRDefault="00943713">
      <w:pPr>
        <w:pStyle w:val="Rd"/>
      </w:pPr>
      <w:r>
        <w:rPr>
          <w:rFonts w:eastAsia="Times New Roman" w:cs="Times New Roman"/>
          <w:b/>
          <w:u w:val="single"/>
        </w:rPr>
        <w:t>Exempel 9 PSA där infart till tågspår inte sker på tågväg och andra spår finns inom PSA</w:t>
      </w:r>
    </w:p>
    <w:p w14:paraId="7DC6AD53" w14:textId="118FE232" w:rsidR="00000000" w:rsidRDefault="00943713">
      <w:pPr>
        <w:pStyle w:val="Rd"/>
      </w:pPr>
      <w:r>
        <w:rPr>
          <w:noProof/>
        </w:rPr>
        <w:drawing>
          <wp:inline distT="0" distB="0" distL="0" distR="0" wp14:anchorId="68F32917" wp14:editId="6FCC7420">
            <wp:extent cx="3867150" cy="965200"/>
            <wp:effectExtent l="0" t="0" r="0" b="0"/>
            <wp:docPr id="52" name="Bild 5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Embedded image"/>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67150" cy="965200"/>
                    </a:xfrm>
                    <a:prstGeom prst="rect">
                      <a:avLst/>
                    </a:prstGeom>
                    <a:noFill/>
                    <a:ln>
                      <a:noFill/>
                    </a:ln>
                  </pic:spPr>
                </pic:pic>
              </a:graphicData>
            </a:graphic>
          </wp:inline>
        </w:drawing>
      </w:r>
    </w:p>
    <w:p w14:paraId="49F44648" w14:textId="77777777" w:rsidR="00000000" w:rsidRDefault="00943713">
      <w:pPr>
        <w:pStyle w:val="Rd"/>
      </w:pPr>
      <w:r>
        <w:rPr>
          <w:rFonts w:eastAsia="Times New Roman" w:cs="Times New Roman"/>
          <w:sz w:val="18"/>
        </w:rPr>
        <w:t>Figur 9.PSA där infart till tågspår inte sker på tågväg och andra spår finns inom PSA.</w:t>
      </w:r>
    </w:p>
    <w:p w14:paraId="3B391F2F" w14:textId="77777777" w:rsidR="00000000" w:rsidRDefault="00943713">
      <w:pPr>
        <w:pStyle w:val="Rd"/>
      </w:pPr>
      <w:r>
        <w:t> </w:t>
      </w:r>
    </w:p>
    <w:p w14:paraId="196E1E8D" w14:textId="77777777" w:rsidR="00000000" w:rsidRDefault="00943713">
      <w:pPr>
        <w:pStyle w:val="Rd"/>
      </w:pPr>
      <w:r>
        <w:rPr>
          <w:rFonts w:eastAsia="Times New Roman" w:cs="Times New Roman"/>
        </w:rPr>
        <w:t>Risk: Z-rörelse kring växel 22 och 23 kan medföra risk för f</w:t>
      </w:r>
      <w:r>
        <w:rPr>
          <w:rFonts w:eastAsia="Times New Roman" w:cs="Times New Roman"/>
        </w:rPr>
        <w:t>elaktigt körbesked till fordon stående i PSA med hytt aktiv åt höger och tågväg låst från L2 eller med hytt aktiv åt vänster och tågväg låst från L1.</w:t>
      </w:r>
    </w:p>
    <w:p w14:paraId="3096BDD9" w14:textId="77777777" w:rsidR="00000000" w:rsidRDefault="00943713">
      <w:pPr>
        <w:pStyle w:val="Rd"/>
      </w:pPr>
      <w:r>
        <w:rPr>
          <w:rFonts w:eastAsia="Times New Roman" w:cs="Times New Roman"/>
        </w:rPr>
        <w:t>Lösningsalternativ: ny bg placeras mellan växlar 22 och 23; eller om bg redan finns vid fsk 22 så kan komp</w:t>
      </w:r>
      <w:r>
        <w:rPr>
          <w:rFonts w:eastAsia="Times New Roman" w:cs="Times New Roman"/>
        </w:rPr>
        <w:t>letterande bg i stället placeras på parallellspår i PSA (bks vx 23V).</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1DA9D4" w14:textId="77777777">
        <w:tc>
          <w:tcPr>
            <w:tcW w:w="0" w:type="auto"/>
            <w:tcBorders>
              <w:top w:val="nil"/>
              <w:left w:val="nil"/>
              <w:bottom w:val="nil"/>
              <w:right w:val="nil"/>
            </w:tcBorders>
            <w:tcMar>
              <w:top w:w="0" w:type="dxa"/>
              <w:left w:w="0" w:type="dxa"/>
              <w:bottom w:w="20" w:type="dxa"/>
              <w:right w:w="0" w:type="dxa"/>
            </w:tcMar>
          </w:tcPr>
          <w:p w14:paraId="21FDF145" w14:textId="77777777" w:rsidR="00000000" w:rsidRDefault="00943713">
            <w:pPr>
              <w:pStyle w:val="Tabell"/>
            </w:pPr>
            <w:r>
              <w:rPr>
                <w:color w:val="FFFFFF"/>
              </w:rPr>
              <w:t xml:space="preserve"> </w:t>
            </w:r>
          </w:p>
        </w:tc>
      </w:tr>
    </w:tbl>
    <w:p w14:paraId="5B08E19C" w14:textId="77777777" w:rsidR="00000000" w:rsidRDefault="00943713">
      <w:pPr>
        <w:pStyle w:val="Rubrikformatering1"/>
      </w:pPr>
      <w:bookmarkStart w:id="53" w:name="_Toc256000248"/>
      <w:r>
        <w:lastRenderedPageBreak/>
        <w:t>Signalering i ATC</w:t>
      </w:r>
      <w:bookmarkEnd w:id="53"/>
    </w:p>
    <w:p w14:paraId="7EC41554" w14:textId="77777777" w:rsidR="00000000" w:rsidRDefault="00943713">
      <w:pPr>
        <w:pStyle w:val="Frutsttningsrubrik"/>
      </w:pPr>
      <w:r>
        <w:t>Förutsättning</w:t>
      </w:r>
    </w:p>
    <w:p w14:paraId="43733ACA" w14:textId="77777777" w:rsidR="00000000" w:rsidRDefault="00943713">
      <w:pPr>
        <w:pStyle w:val="Frutsttningstext"/>
      </w:pPr>
      <w:r>
        <w:rPr>
          <w:rFonts w:eastAsia="Times New Roman" w:cs="Times New Roman"/>
        </w:rPr>
        <w:t>På Trafikverkets infrastruktur är de flesta järnvägssträckor ATC-område dvs de är utrustade med ATC, vilket gäller för t.ex. system H. Fortfarande fin</w:t>
      </w:r>
      <w:r>
        <w:rPr>
          <w:rFonts w:eastAsia="Times New Roman" w:cs="Times New Roman"/>
        </w:rPr>
        <w:t>ns lågtrafikerade linjer med låg hastighet och ringa eller ingen persontrafik som är område utan ATC, dvs de är inte är utrustade med ATC. </w:t>
      </w:r>
    </w:p>
    <w:p w14:paraId="36A33A37" w14:textId="77777777" w:rsidR="00000000" w:rsidRDefault="00943713">
      <w:pPr>
        <w:pStyle w:val="Frutsttningstext"/>
      </w:pPr>
      <w:r>
        <w:rPr>
          <w:rFonts w:eastAsia="Times New Roman" w:cs="Times New Roman"/>
        </w:rPr>
        <w:t>I ett ATC-område finns det balisgrupper ATC (BGA) som lämnar information vid huvudsignaler, slutpunktsstopplyktor, f</w:t>
      </w:r>
      <w:r>
        <w:rPr>
          <w:rFonts w:eastAsia="Times New Roman" w:cs="Times New Roman"/>
        </w:rPr>
        <w:t>örsignaler, skredvarningssignaler, hastighets- och orienteringstavlor samt ytterligare platser såsom systemgränser och vissa vägskyddsanläggningar.</w:t>
      </w:r>
    </w:p>
    <w:p w14:paraId="2EFD19DC" w14:textId="77777777" w:rsidR="00000000" w:rsidRDefault="00943713">
      <w:pPr>
        <w:pStyle w:val="Frutsttningstext"/>
      </w:pPr>
      <w:r>
        <w:rPr>
          <w:rFonts w:eastAsia="Times New Roman" w:cs="Times New Roman"/>
        </w:rPr>
        <w:t>Hastighetsbegränsningar finns av tre kategorier tvingande (T) som gäller alla tåg, kurva 1 och 2 (K1, K2) so</w:t>
      </w:r>
      <w:r>
        <w:rPr>
          <w:rFonts w:eastAsia="Times New Roman" w:cs="Times New Roman"/>
        </w:rPr>
        <w:t>m gäller tåg med sämre kurvegenskaper och selektivt tvingande (PT) som projekteras för vissa tåg med specifika egenskaper som ställs in ombord på tåget. Dessutom finns extra tvingande hastighetsnedsättningar (ET).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92520C" w14:textId="77777777">
        <w:tc>
          <w:tcPr>
            <w:tcW w:w="0" w:type="auto"/>
            <w:tcBorders>
              <w:top w:val="nil"/>
              <w:left w:val="nil"/>
              <w:bottom w:val="nil"/>
              <w:right w:val="nil"/>
            </w:tcBorders>
            <w:tcMar>
              <w:top w:w="0" w:type="dxa"/>
              <w:left w:w="0" w:type="dxa"/>
              <w:bottom w:w="20" w:type="dxa"/>
              <w:right w:w="0" w:type="dxa"/>
            </w:tcMar>
          </w:tcPr>
          <w:p w14:paraId="3ED5EA82" w14:textId="77777777" w:rsidR="00000000" w:rsidRDefault="00943713">
            <w:pPr>
              <w:pStyle w:val="Tabell"/>
            </w:pPr>
            <w:r>
              <w:rPr>
                <w:color w:val="FFFFFF"/>
              </w:rPr>
              <w:t xml:space="preserve"> </w:t>
            </w:r>
          </w:p>
        </w:tc>
      </w:tr>
    </w:tbl>
    <w:p w14:paraId="1B626184" w14:textId="77777777" w:rsidR="00000000" w:rsidRDefault="00943713">
      <w:pPr>
        <w:pStyle w:val="Rubrikformatering2"/>
      </w:pPr>
      <w:bookmarkStart w:id="54" w:name="_Toc256000249"/>
      <w:r>
        <w:t>Avstånd</w:t>
      </w:r>
      <w:bookmarkEnd w:id="54"/>
    </w:p>
    <w:p w14:paraId="2843BF8C" w14:textId="77777777" w:rsidR="00000000" w:rsidRDefault="00943713">
      <w:pPr>
        <w:pStyle w:val="Frutsttningsrubrik"/>
      </w:pPr>
      <w:r>
        <w:t>Förutsättning</w:t>
      </w:r>
    </w:p>
    <w:p w14:paraId="4A183959" w14:textId="77777777" w:rsidR="00000000" w:rsidRDefault="00943713">
      <w:pPr>
        <w:pStyle w:val="Frutsttningstext"/>
      </w:pPr>
      <w:r>
        <w:rPr>
          <w:rFonts w:eastAsia="Times New Roman" w:cs="Times New Roman"/>
        </w:rPr>
        <w:t xml:space="preserve">Grundavstånd är </w:t>
      </w:r>
      <w:r>
        <w:rPr>
          <w:rFonts w:eastAsia="Times New Roman" w:cs="Times New Roman"/>
        </w:rPr>
        <w:t>avståndet mellan A-baliserna i respektive grupp. </w:t>
      </w:r>
    </w:p>
    <w:p w14:paraId="1E5CDCDB" w14:textId="77777777" w:rsidR="00000000" w:rsidRDefault="00943713">
      <w:pPr>
        <w:pStyle w:val="Frutsttningstext"/>
      </w:pPr>
      <w:r>
        <w:rPr>
          <w:rFonts w:eastAsia="Times New Roman" w:cs="Times New Roman"/>
        </w:rPr>
        <w:t>Grundavstånd från signalbalisgrupp med målhastighetsinformation är avståndet till den först påträffade av signalbalisgrupp vid huvudsignal eller stoppbock.</w:t>
      </w:r>
    </w:p>
    <w:p w14:paraId="6B918902" w14:textId="77777777" w:rsidR="00000000" w:rsidRDefault="00943713">
      <w:pPr>
        <w:pStyle w:val="Frutsttningstext"/>
      </w:pPr>
      <w:r>
        <w:rPr>
          <w:rFonts w:eastAsia="Times New Roman" w:cs="Times New Roman"/>
        </w:rPr>
        <w:t>Grundavstånd från signalbalisgrupp utan målhastigh</w:t>
      </w:r>
      <w:r>
        <w:rPr>
          <w:rFonts w:eastAsia="Times New Roman" w:cs="Times New Roman"/>
        </w:rPr>
        <w:t>etsinformation är avståndet till efterföljande signalbalisgrupp</w:t>
      </w:r>
      <w:r>
        <w:t>. </w:t>
      </w:r>
    </w:p>
    <w:p w14:paraId="49420E8F" w14:textId="77777777" w:rsidR="00000000" w:rsidRDefault="00943713">
      <w:pPr>
        <w:pStyle w:val="Frutsttningstext"/>
      </w:pPr>
      <w:r>
        <w:rPr>
          <w:rFonts w:eastAsia="Times New Roman" w:cs="Times New Roman"/>
        </w:rPr>
        <w:t>Om spåret förgrenar sig kan det finnas flera olika grundavstånd från en signal. Grundavståndet kodas i B-balis och eventuell C-balis.</w:t>
      </w:r>
    </w:p>
    <w:p w14:paraId="06354F1B" w14:textId="77777777" w:rsidR="00000000" w:rsidRDefault="00943713">
      <w:pPr>
        <w:pStyle w:val="Frutsttningstext"/>
      </w:pPr>
      <w:r>
        <w:rPr>
          <w:rFonts w:eastAsia="Times New Roman" w:cs="Times New Roman"/>
        </w:rPr>
        <w:t>Målavståndet är lika med grundavståndet i de fall bortfl</w:t>
      </w:r>
      <w:r>
        <w:rPr>
          <w:rFonts w:eastAsia="Times New Roman" w:cs="Times New Roman"/>
        </w:rPr>
        <w:t>yttning inte förekommer.</w:t>
      </w:r>
      <w:r>
        <w:br/>
      </w:r>
      <w:r>
        <w:rPr>
          <w:rFonts w:eastAsia="Times New Roman" w:cs="Times New Roman"/>
        </w:rPr>
        <w:t>Vid högre hastigheter kan grundavståndet vara otillräckligt för en inbromsning, i sådana fall utgör grundavstånd + bortflyttningsavstånd det totala målavståndet. </w:t>
      </w:r>
    </w:p>
    <w:p w14:paraId="46287967" w14:textId="77777777" w:rsidR="00000000" w:rsidRDefault="00943713">
      <w:pPr>
        <w:pStyle w:val="Frutsttningstext"/>
      </w:pPr>
      <w:r>
        <w:rPr>
          <w:rFonts w:eastAsia="Times New Roman" w:cs="Times New Roman"/>
        </w:rPr>
        <w:t>Bortflyttningsavstånd är avståndet från nästa signal till den målpun</w:t>
      </w:r>
      <w:r>
        <w:rPr>
          <w:rFonts w:eastAsia="Times New Roman" w:cs="Times New Roman"/>
        </w:rPr>
        <w:t>kt som bestämts enligt förbeskedavståndet. Förbeskedsavstånd är det avstånd före målpunkten där information om målhastighet senast ska lämnas. Förbeskedsavståndet är beroende av den aktuella lutningen och hastighetssänkningen, se kap 13.</w:t>
      </w:r>
    </w:p>
    <w:p w14:paraId="19C63FE8" w14:textId="77777777" w:rsidR="00000000" w:rsidRDefault="00943713">
      <w:pPr>
        <w:pStyle w:val="Frutsttningstext"/>
      </w:pPr>
      <w:r>
        <w:rPr>
          <w:rFonts w:eastAsia="Times New Roman" w:cs="Times New Roman"/>
        </w:rPr>
        <w:t>Bortflyttningsavst</w:t>
      </w:r>
      <w:r>
        <w:rPr>
          <w:rFonts w:eastAsia="Times New Roman" w:cs="Times New Roman"/>
        </w:rPr>
        <w:t>ånd kodas i P-balis och lutning kodas i C-balis eller eventuellt i B-balis.</w:t>
      </w:r>
    </w:p>
    <w:p w14:paraId="658E78CD" w14:textId="77777777" w:rsidR="00000000" w:rsidRDefault="00943713">
      <w:pPr>
        <w:pStyle w:val="Frutsttningstext"/>
      </w:pPr>
      <w:r>
        <w:rPr>
          <w:rFonts w:eastAsia="Times New Roman" w:cs="Times New Roman"/>
        </w:rPr>
        <w:t>Funktionen länkning finns i ATC-datorn för att detektera ett bortfall av en hel BGA.</w:t>
      </w:r>
    </w:p>
    <w:p w14:paraId="25BD424A" w14:textId="77777777" w:rsidR="00000000" w:rsidRDefault="00943713">
      <w:pPr>
        <w:pStyle w:val="Frutsttningstext"/>
      </w:pPr>
      <w:r>
        <w:rPr>
          <w:rFonts w:eastAsia="Times New Roman" w:cs="Times New Roman"/>
        </w:rPr>
        <w:t>Påföljande BGA vid signal är därmed länkad och om denna inte påträffas inom detta avstånd larma</w:t>
      </w:r>
      <w:r>
        <w:rPr>
          <w:rFonts w:eastAsia="Times New Roman" w:cs="Times New Roman"/>
        </w:rPr>
        <w:t>r ATC-datorn med BF2.</w:t>
      </w:r>
    </w:p>
    <w:p w14:paraId="68A4E759" w14:textId="77777777" w:rsidR="00000000" w:rsidRDefault="00943713">
      <w:pPr>
        <w:pStyle w:val="Frutsttningstext"/>
      </w:pPr>
      <w:r>
        <w:rPr>
          <w:rFonts w:eastAsia="Times New Roman" w:cs="Times New Roman"/>
        </w:rPr>
        <w:t>För balisgrupper av tavelkategori för vägskydd och skredvarning sker en länkningskontroll med aviseringsbalisgrupper. Viss koppling sker också till balisgrupper vid hastighetstavlor för PT-nedsättning och till eller mellan tavelbalisg</w:t>
      </w:r>
      <w:r>
        <w:rPr>
          <w:rFonts w:eastAsia="Times New Roman" w:cs="Times New Roman"/>
        </w:rPr>
        <w:t>rupper vid vägskydd och skredvarning.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B41D00D" w14:textId="77777777">
        <w:tc>
          <w:tcPr>
            <w:tcW w:w="0" w:type="auto"/>
            <w:tcBorders>
              <w:top w:val="nil"/>
              <w:left w:val="nil"/>
              <w:bottom w:val="nil"/>
              <w:right w:val="nil"/>
            </w:tcBorders>
            <w:tcMar>
              <w:top w:w="0" w:type="dxa"/>
              <w:left w:w="0" w:type="dxa"/>
              <w:bottom w:w="20" w:type="dxa"/>
              <w:right w:w="0" w:type="dxa"/>
            </w:tcMar>
          </w:tcPr>
          <w:p w14:paraId="194C32B4" w14:textId="77777777" w:rsidR="00000000" w:rsidRDefault="00943713">
            <w:pPr>
              <w:pStyle w:val="Tabell"/>
            </w:pPr>
            <w:r>
              <w:rPr>
                <w:color w:val="FFFFFF"/>
              </w:rPr>
              <w:t xml:space="preserve"> </w:t>
            </w:r>
          </w:p>
        </w:tc>
      </w:tr>
    </w:tbl>
    <w:p w14:paraId="46D74017" w14:textId="77777777" w:rsidR="00000000" w:rsidRDefault="00943713">
      <w:pPr>
        <w:pStyle w:val="Rubrikformatering3"/>
      </w:pPr>
      <w:bookmarkStart w:id="55" w:name="_Toc256000250"/>
      <w:r>
        <w:lastRenderedPageBreak/>
        <w:t>Kodning av grundavstånd</w:t>
      </w:r>
      <w:bookmarkEnd w:id="55"/>
    </w:p>
    <w:p w14:paraId="4AC28321" w14:textId="77777777" w:rsidR="00000000" w:rsidRDefault="00943713">
      <w:pPr>
        <w:pStyle w:val="Kravnummer"/>
      </w:pPr>
      <w:r>
        <w:t>K160309</w:t>
      </w:r>
    </w:p>
    <w:p w14:paraId="232D5B7D" w14:textId="77777777" w:rsidR="00000000" w:rsidRDefault="00943713">
      <w:pPr>
        <w:pStyle w:val="Krav"/>
      </w:pPr>
      <w:r>
        <w:rPr>
          <w:rFonts w:eastAsia="Times New Roman" w:cs="Times New Roman"/>
        </w:rPr>
        <w:t>Vid kodning av grundavstånd i BGA ska det verkliga avståndet, förutom vid utpekad höjning, avrundas nedåt till närmaste kodningsbara avstånd, undantag är grundavstånd till stoppbock.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A5200B" w14:textId="77777777">
        <w:tc>
          <w:tcPr>
            <w:tcW w:w="0" w:type="auto"/>
            <w:tcBorders>
              <w:top w:val="nil"/>
              <w:left w:val="nil"/>
              <w:bottom w:val="nil"/>
              <w:right w:val="nil"/>
            </w:tcBorders>
            <w:tcMar>
              <w:top w:w="0" w:type="dxa"/>
              <w:left w:w="0" w:type="dxa"/>
              <w:bottom w:w="20" w:type="dxa"/>
              <w:right w:w="0" w:type="dxa"/>
            </w:tcMar>
          </w:tcPr>
          <w:p w14:paraId="1E1B7D5D" w14:textId="77777777" w:rsidR="00000000" w:rsidRDefault="00943713">
            <w:pPr>
              <w:pStyle w:val="Tabell"/>
            </w:pPr>
            <w:r>
              <w:rPr>
                <w:color w:val="FFFFFF"/>
              </w:rPr>
              <w:t xml:space="preserve"> </w:t>
            </w:r>
          </w:p>
        </w:tc>
      </w:tr>
    </w:tbl>
    <w:p w14:paraId="1CCB15DF" w14:textId="77777777" w:rsidR="00000000" w:rsidRDefault="00943713">
      <w:pPr>
        <w:pStyle w:val="Rdsrubrik"/>
      </w:pPr>
      <w:r>
        <w:t>Råd</w:t>
      </w:r>
    </w:p>
    <w:p w14:paraId="3612D79E" w14:textId="77777777" w:rsidR="00000000" w:rsidRDefault="00943713">
      <w:pPr>
        <w:pStyle w:val="Rd"/>
      </w:pPr>
      <w:r>
        <w:rPr>
          <w:rFonts w:eastAsia="Times New Roman" w:cs="Times New Roman"/>
        </w:rPr>
        <w:t>Grundavstånd till stoppbock, som lämnas högst 700 meter före denna, får kodas upp till 15 meter längre än det verkliga avståndet.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C05FD0" w14:textId="77777777">
        <w:tc>
          <w:tcPr>
            <w:tcW w:w="0" w:type="auto"/>
            <w:tcBorders>
              <w:top w:val="nil"/>
              <w:left w:val="nil"/>
              <w:bottom w:val="nil"/>
              <w:right w:val="nil"/>
            </w:tcBorders>
            <w:tcMar>
              <w:top w:w="0" w:type="dxa"/>
              <w:left w:w="0" w:type="dxa"/>
              <w:bottom w:w="20" w:type="dxa"/>
              <w:right w:w="0" w:type="dxa"/>
            </w:tcMar>
          </w:tcPr>
          <w:p w14:paraId="0BE68671" w14:textId="77777777" w:rsidR="00000000" w:rsidRDefault="00943713">
            <w:pPr>
              <w:pStyle w:val="Tabell"/>
            </w:pPr>
            <w:r>
              <w:rPr>
                <w:color w:val="FFFFFF"/>
              </w:rPr>
              <w:t xml:space="preserve"> </w:t>
            </w:r>
          </w:p>
        </w:tc>
      </w:tr>
    </w:tbl>
    <w:p w14:paraId="60288255" w14:textId="77777777" w:rsidR="00000000" w:rsidRDefault="00943713">
      <w:pPr>
        <w:pStyle w:val="Kravnummer"/>
      </w:pPr>
      <w:r>
        <w:t>K160311</w:t>
      </w:r>
    </w:p>
    <w:p w14:paraId="0D1CD392" w14:textId="77777777" w:rsidR="00000000" w:rsidRDefault="00943713">
      <w:pPr>
        <w:pStyle w:val="Krav"/>
      </w:pPr>
      <w:r>
        <w:rPr>
          <w:rFonts w:eastAsia="Times New Roman" w:cs="Times New Roman"/>
        </w:rPr>
        <w:t>Kodning av grundavstånd och eventuell lutning i B-balis och eventuell C-balis ska göras enligt kodtabellerna</w:t>
      </w:r>
      <w:r>
        <w:rPr>
          <w:rFonts w:eastAsia="Times New Roman" w:cs="Times New Roman"/>
        </w:rPr>
        <w:t xml:space="preserve"> DF, DG och GR eller en kombination av dessa kodtabeller beroende på vald projekterad lösning.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747FD31" w14:textId="77777777">
        <w:tc>
          <w:tcPr>
            <w:tcW w:w="0" w:type="auto"/>
            <w:tcBorders>
              <w:top w:val="nil"/>
              <w:left w:val="nil"/>
              <w:bottom w:val="nil"/>
              <w:right w:val="nil"/>
            </w:tcBorders>
            <w:tcMar>
              <w:top w:w="0" w:type="dxa"/>
              <w:left w:w="0" w:type="dxa"/>
              <w:bottom w:w="20" w:type="dxa"/>
              <w:right w:w="0" w:type="dxa"/>
            </w:tcMar>
          </w:tcPr>
          <w:p w14:paraId="25ED2F9A" w14:textId="77777777" w:rsidR="00000000" w:rsidRDefault="00943713">
            <w:pPr>
              <w:pStyle w:val="Tabell"/>
            </w:pPr>
            <w:r>
              <w:rPr>
                <w:color w:val="FFFFFF"/>
              </w:rPr>
              <w:t xml:space="preserve"> </w:t>
            </w:r>
          </w:p>
        </w:tc>
      </w:tr>
    </w:tbl>
    <w:p w14:paraId="3FC8F6E6" w14:textId="77777777" w:rsidR="00000000" w:rsidRDefault="00943713">
      <w:pPr>
        <w:pStyle w:val="Kravnummer"/>
      </w:pPr>
      <w:r>
        <w:t>K160312</w:t>
      </w:r>
    </w:p>
    <w:p w14:paraId="1BB4B4F1" w14:textId="77777777" w:rsidR="00000000" w:rsidRDefault="00943713">
      <w:pPr>
        <w:pStyle w:val="Krav"/>
      </w:pPr>
      <w:r>
        <w:rPr>
          <w:rFonts w:eastAsia="Times New Roman" w:cs="Times New Roman"/>
        </w:rPr>
        <w:t>Om flera alternativa grundavstånd finns från en signal på en driftplats, och dessa skiljer sig åt med mer än 50 meter eller om signalen ger 10-övervak</w:t>
      </w:r>
      <w:r>
        <w:rPr>
          <w:rFonts w:eastAsia="Times New Roman" w:cs="Times New Roman"/>
        </w:rPr>
        <w:t>ning, ska grundavståndet hanteras enligt 1 eller 2</w:t>
      </w:r>
    </w:p>
    <w:p w14:paraId="7E8E3DCA" w14:textId="77777777" w:rsidR="00000000" w:rsidRDefault="00943713" w:rsidP="00943713">
      <w:pPr>
        <w:pStyle w:val="Krav"/>
        <w:numPr>
          <w:ilvl w:val="0"/>
          <w:numId w:val="75"/>
        </w:numPr>
      </w:pPr>
      <w:r>
        <w:rPr>
          <w:rFonts w:eastAsia="Times New Roman" w:cs="Times New Roman"/>
        </w:rPr>
        <w:t>fast kodning. Det kortaste av de alternativa grundavstånden lämnas vid signalen. För övriga spår förlängs detta sedan med en fiktiv signal BGA</w:t>
      </w:r>
      <w:r>
        <w:t xml:space="preserve"> </w:t>
      </w:r>
    </w:p>
    <w:p w14:paraId="31E57016" w14:textId="77777777" w:rsidR="00000000" w:rsidRDefault="00943713" w:rsidP="00943713">
      <w:pPr>
        <w:pStyle w:val="Krav"/>
        <w:numPr>
          <w:ilvl w:val="1"/>
          <w:numId w:val="75"/>
        </w:numPr>
      </w:pPr>
      <w:r>
        <w:rPr>
          <w:rFonts w:eastAsia="Times New Roman" w:cs="Times New Roman"/>
        </w:rPr>
        <w:t>på alla spår med längre grundavstånd där 10-övervakning råder</w:t>
      </w:r>
    </w:p>
    <w:p w14:paraId="4A09BFA7" w14:textId="77777777" w:rsidR="00000000" w:rsidRDefault="00943713" w:rsidP="00943713">
      <w:pPr>
        <w:pStyle w:val="Krav"/>
        <w:numPr>
          <w:ilvl w:val="1"/>
          <w:numId w:val="75"/>
        </w:numPr>
      </w:pPr>
      <w:r>
        <w:rPr>
          <w:rFonts w:eastAsia="Times New Roman" w:cs="Times New Roman"/>
        </w:rPr>
        <w:t>på spår vars grundavstånd är mer än 50 meter längre där 40-övervakning råder.</w:t>
      </w:r>
    </w:p>
    <w:p w14:paraId="730A4454" w14:textId="77777777" w:rsidR="00000000" w:rsidRDefault="00943713" w:rsidP="00943713">
      <w:pPr>
        <w:pStyle w:val="Krav"/>
        <w:numPr>
          <w:ilvl w:val="0"/>
          <w:numId w:val="75"/>
        </w:numPr>
      </w:pPr>
      <w:r>
        <w:rPr>
          <w:rFonts w:eastAsia="Times New Roman" w:cs="Times New Roman"/>
        </w:rPr>
        <w:t>styrbar kodning. Olika grundavstånd lämnas i en styrbar B- och eventuell C-balis vid signalen, kan kombineras med förlängning av grundavståndet på vissa spår enligt punkt 1.</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BF14D1" w14:textId="77777777">
        <w:tc>
          <w:tcPr>
            <w:tcW w:w="0" w:type="auto"/>
            <w:tcBorders>
              <w:top w:val="nil"/>
              <w:left w:val="nil"/>
              <w:bottom w:val="nil"/>
              <w:right w:val="nil"/>
            </w:tcBorders>
            <w:tcMar>
              <w:top w:w="0" w:type="dxa"/>
              <w:left w:w="0" w:type="dxa"/>
              <w:bottom w:w="20" w:type="dxa"/>
              <w:right w:w="0" w:type="dxa"/>
            </w:tcMar>
          </w:tcPr>
          <w:p w14:paraId="6BEC4279" w14:textId="77777777" w:rsidR="00000000" w:rsidRDefault="00943713">
            <w:pPr>
              <w:pStyle w:val="Tabell"/>
            </w:pPr>
            <w:r>
              <w:rPr>
                <w:color w:val="FFFFFF"/>
              </w:rPr>
              <w:t xml:space="preserve"> </w:t>
            </w:r>
          </w:p>
        </w:tc>
      </w:tr>
    </w:tbl>
    <w:p w14:paraId="7A8E6F50" w14:textId="77777777" w:rsidR="00000000" w:rsidRDefault="00943713">
      <w:pPr>
        <w:pStyle w:val="Kravnummer"/>
      </w:pPr>
      <w:r>
        <w:t>K160313</w:t>
      </w:r>
    </w:p>
    <w:p w14:paraId="455144A7" w14:textId="77777777" w:rsidR="00000000" w:rsidRDefault="00943713">
      <w:pPr>
        <w:pStyle w:val="Krav"/>
      </w:pPr>
      <w:r>
        <w:rPr>
          <w:rFonts w:eastAsia="Times New Roman" w:cs="Times New Roman"/>
        </w:rPr>
        <w:t>I BGA vid huvudljussignal som följs av en eller flera huvuddvärgsignaler ska grundavståndet anges enligt följande </w:t>
      </w:r>
    </w:p>
    <w:p w14:paraId="59C3866B" w14:textId="77777777" w:rsidR="00000000" w:rsidRDefault="00943713" w:rsidP="00943713">
      <w:pPr>
        <w:pStyle w:val="Krav"/>
        <w:numPr>
          <w:ilvl w:val="0"/>
          <w:numId w:val="76"/>
        </w:numPr>
      </w:pPr>
      <w:r>
        <w:rPr>
          <w:rFonts w:eastAsia="Times New Roman" w:cs="Times New Roman"/>
        </w:rPr>
        <w:t>i första hand anges grundavståndet fast kodat som avståndet till närmast efterföljande huvuddvärgsignal</w:t>
      </w:r>
    </w:p>
    <w:p w14:paraId="3D08A936" w14:textId="77777777" w:rsidR="00000000" w:rsidRDefault="00943713" w:rsidP="00943713">
      <w:pPr>
        <w:pStyle w:val="Krav"/>
        <w:numPr>
          <w:ilvl w:val="0"/>
          <w:numId w:val="76"/>
        </w:numPr>
      </w:pPr>
      <w:r>
        <w:rPr>
          <w:rFonts w:eastAsia="Times New Roman" w:cs="Times New Roman"/>
        </w:rPr>
        <w:t>i andra hand kan istället ett</w:t>
      </w:r>
      <w:r>
        <w:rPr>
          <w:rFonts w:eastAsia="Times New Roman" w:cs="Times New Roman"/>
        </w:rPr>
        <w:t xml:space="preserve"> styrbart grundavstånd anges som avståndet till någon av efterföljande huvuddvärgsignaler när denna ger beskedet ”stopp” och annars som avståndet till första efterföljande huvudljussignal.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1FCC04" w14:textId="77777777">
        <w:tc>
          <w:tcPr>
            <w:tcW w:w="0" w:type="auto"/>
            <w:tcBorders>
              <w:top w:val="nil"/>
              <w:left w:val="nil"/>
              <w:bottom w:val="nil"/>
              <w:right w:val="nil"/>
            </w:tcBorders>
            <w:tcMar>
              <w:top w:w="0" w:type="dxa"/>
              <w:left w:w="0" w:type="dxa"/>
              <w:bottom w:w="20" w:type="dxa"/>
              <w:right w:w="0" w:type="dxa"/>
            </w:tcMar>
          </w:tcPr>
          <w:p w14:paraId="10505D81" w14:textId="77777777" w:rsidR="00000000" w:rsidRDefault="00943713">
            <w:pPr>
              <w:pStyle w:val="Tabell"/>
            </w:pPr>
            <w:r>
              <w:rPr>
                <w:color w:val="FFFFFF"/>
              </w:rPr>
              <w:t xml:space="preserve"> </w:t>
            </w:r>
          </w:p>
        </w:tc>
      </w:tr>
    </w:tbl>
    <w:p w14:paraId="3CE2B176" w14:textId="77777777" w:rsidR="00000000" w:rsidRDefault="00943713">
      <w:pPr>
        <w:pStyle w:val="Rdsrubrik"/>
      </w:pPr>
      <w:r>
        <w:t>Råd</w:t>
      </w:r>
    </w:p>
    <w:p w14:paraId="5FBEC705" w14:textId="77777777" w:rsidR="00000000" w:rsidRDefault="00943713">
      <w:pPr>
        <w:pStyle w:val="Rd"/>
      </w:pPr>
      <w:r>
        <w:rPr>
          <w:rFonts w:eastAsia="Times New Roman" w:cs="Times New Roman"/>
        </w:rPr>
        <w:t>I de fall alternativ 1 väljs kan sedan projekteras P-bortfly</w:t>
      </w:r>
      <w:r>
        <w:rPr>
          <w:rFonts w:eastAsia="Times New Roman" w:cs="Times New Roman"/>
        </w:rPr>
        <w:t>ttning till en huvuddvärgsignal.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92E66A" w14:textId="77777777">
        <w:tc>
          <w:tcPr>
            <w:tcW w:w="0" w:type="auto"/>
            <w:tcBorders>
              <w:top w:val="nil"/>
              <w:left w:val="nil"/>
              <w:bottom w:val="nil"/>
              <w:right w:val="nil"/>
            </w:tcBorders>
            <w:tcMar>
              <w:top w:w="0" w:type="dxa"/>
              <w:left w:w="0" w:type="dxa"/>
              <w:bottom w:w="20" w:type="dxa"/>
              <w:right w:w="0" w:type="dxa"/>
            </w:tcMar>
          </w:tcPr>
          <w:p w14:paraId="34E5EBC6" w14:textId="77777777" w:rsidR="00000000" w:rsidRDefault="00943713">
            <w:pPr>
              <w:pStyle w:val="Tabell"/>
            </w:pPr>
            <w:r>
              <w:rPr>
                <w:color w:val="FFFFFF"/>
              </w:rPr>
              <w:t xml:space="preserve"> </w:t>
            </w:r>
          </w:p>
        </w:tc>
      </w:tr>
    </w:tbl>
    <w:p w14:paraId="659E6864" w14:textId="77777777" w:rsidR="00000000" w:rsidRDefault="00943713">
      <w:pPr>
        <w:pStyle w:val="Rdsrubrik"/>
      </w:pPr>
      <w:r>
        <w:lastRenderedPageBreak/>
        <w:t>Råd</w:t>
      </w:r>
    </w:p>
    <w:p w14:paraId="0917B626" w14:textId="77777777" w:rsidR="00000000" w:rsidRDefault="00943713">
      <w:pPr>
        <w:pStyle w:val="Rd"/>
      </w:pPr>
      <w:r>
        <w:t> </w:t>
      </w:r>
    </w:p>
    <w:p w14:paraId="6DB37FE8" w14:textId="5DA27D07" w:rsidR="00000000" w:rsidRDefault="00943713">
      <w:pPr>
        <w:pStyle w:val="Rd"/>
      </w:pPr>
      <w:r>
        <w:rPr>
          <w:noProof/>
        </w:rPr>
        <w:drawing>
          <wp:inline distT="0" distB="0" distL="0" distR="0" wp14:anchorId="537C39F6" wp14:editId="3F4BE524">
            <wp:extent cx="2070100" cy="615950"/>
            <wp:effectExtent l="0" t="0" r="0" b="0"/>
            <wp:docPr id="53" name="Bild 5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Embedded image"/>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70100" cy="615950"/>
                    </a:xfrm>
                    <a:prstGeom prst="rect">
                      <a:avLst/>
                    </a:prstGeom>
                    <a:noFill/>
                    <a:ln>
                      <a:noFill/>
                    </a:ln>
                  </pic:spPr>
                </pic:pic>
              </a:graphicData>
            </a:graphic>
          </wp:inline>
        </w:drawing>
      </w:r>
    </w:p>
    <w:p w14:paraId="1A3ED8A7" w14:textId="77777777" w:rsidR="00000000" w:rsidRDefault="00943713">
      <w:pPr>
        <w:pStyle w:val="Rd"/>
      </w:pPr>
      <w:r>
        <w:rPr>
          <w:rFonts w:eastAsia="Times New Roman" w:cs="Times New Roman"/>
          <w:sz w:val="18"/>
        </w:rPr>
        <w:t>Exempel enl pkt 1: två huvuddvärgsignaler på olika spår, samma fast kodade grundavstånd.</w:t>
      </w:r>
    </w:p>
    <w:p w14:paraId="780A2B66" w14:textId="77777777" w:rsidR="00000000" w:rsidRDefault="00943713">
      <w:pPr>
        <w:pStyle w:val="Rd"/>
      </w:pPr>
      <w:r>
        <w:t> </w:t>
      </w:r>
    </w:p>
    <w:p w14:paraId="392FD2C1" w14:textId="77777777" w:rsidR="00000000" w:rsidRDefault="00943713">
      <w:pPr>
        <w:pStyle w:val="Rd"/>
      </w:pPr>
      <w:r>
        <w:t> </w:t>
      </w:r>
    </w:p>
    <w:p w14:paraId="7AB502C3" w14:textId="0F18C0D6" w:rsidR="00000000" w:rsidRDefault="00943713">
      <w:pPr>
        <w:pStyle w:val="Rd"/>
      </w:pPr>
      <w:r>
        <w:rPr>
          <w:noProof/>
        </w:rPr>
        <w:drawing>
          <wp:inline distT="0" distB="0" distL="0" distR="0" wp14:anchorId="5FC86DB4" wp14:editId="6A77C04A">
            <wp:extent cx="2400300" cy="596900"/>
            <wp:effectExtent l="0" t="0" r="0" b="0"/>
            <wp:docPr id="54" name="Bild 5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Embedded image"/>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0300" cy="596900"/>
                    </a:xfrm>
                    <a:prstGeom prst="rect">
                      <a:avLst/>
                    </a:prstGeom>
                    <a:noFill/>
                    <a:ln>
                      <a:noFill/>
                    </a:ln>
                  </pic:spPr>
                </pic:pic>
              </a:graphicData>
            </a:graphic>
          </wp:inline>
        </w:drawing>
      </w:r>
    </w:p>
    <w:p w14:paraId="0D37EC14" w14:textId="77777777" w:rsidR="00000000" w:rsidRDefault="00943713">
      <w:pPr>
        <w:pStyle w:val="Rd"/>
      </w:pPr>
      <w:r>
        <w:rPr>
          <w:rFonts w:eastAsia="Times New Roman" w:cs="Times New Roman"/>
          <w:sz w:val="18"/>
        </w:rPr>
        <w:t>Exempel enl pkt 2: huvuddvärg- och huvudljussignal på samma spår, styrbara grundavstånd.</w:t>
      </w:r>
    </w:p>
    <w:p w14:paraId="35686AD9" w14:textId="77777777" w:rsidR="00000000" w:rsidRDefault="00943713">
      <w:pPr>
        <w:pStyle w:val="Rd"/>
      </w:pPr>
      <w:r>
        <w:t> </w:t>
      </w:r>
    </w:p>
    <w:p w14:paraId="01D7C76D" w14:textId="77777777" w:rsidR="00000000" w:rsidRDefault="00943713">
      <w:pPr>
        <w:pStyle w:val="Rd"/>
      </w:pPr>
      <w:r>
        <w:t> </w:t>
      </w:r>
    </w:p>
    <w:p w14:paraId="4E0A43BD" w14:textId="5E5AFB72" w:rsidR="00000000" w:rsidRDefault="00943713">
      <w:pPr>
        <w:pStyle w:val="Rd"/>
      </w:pPr>
      <w:r>
        <w:rPr>
          <w:noProof/>
        </w:rPr>
        <w:drawing>
          <wp:inline distT="0" distB="0" distL="0" distR="0" wp14:anchorId="27257C57" wp14:editId="19E76D5B">
            <wp:extent cx="2368550" cy="590550"/>
            <wp:effectExtent l="0" t="0" r="0" b="0"/>
            <wp:docPr id="55" name="Bild 5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Embedded image"/>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68550" cy="590550"/>
                    </a:xfrm>
                    <a:prstGeom prst="rect">
                      <a:avLst/>
                    </a:prstGeom>
                    <a:noFill/>
                    <a:ln>
                      <a:noFill/>
                    </a:ln>
                  </pic:spPr>
                </pic:pic>
              </a:graphicData>
            </a:graphic>
          </wp:inline>
        </w:drawing>
      </w:r>
    </w:p>
    <w:p w14:paraId="7AD58AC4" w14:textId="77777777" w:rsidR="00000000" w:rsidRDefault="00943713">
      <w:pPr>
        <w:pStyle w:val="Rd"/>
      </w:pPr>
      <w:r>
        <w:rPr>
          <w:rFonts w:eastAsia="Times New Roman" w:cs="Times New Roman"/>
          <w:sz w:val="18"/>
        </w:rPr>
        <w:t>Exempel enl pkt 2: två</w:t>
      </w:r>
      <w:r>
        <w:rPr>
          <w:rFonts w:eastAsia="Times New Roman" w:cs="Times New Roman"/>
          <w:sz w:val="18"/>
        </w:rPr>
        <w:t xml:space="preserve"> huvuddvärgsignaler på samma spår, styrbara grundavstånd.</w:t>
      </w:r>
    </w:p>
    <w:p w14:paraId="6D3981A1" w14:textId="77777777" w:rsidR="00000000" w:rsidRDefault="00943713">
      <w:pPr>
        <w:pStyle w:val="Rd"/>
      </w:pPr>
      <w:r>
        <w:t> </w:t>
      </w:r>
    </w:p>
    <w:p w14:paraId="522EE437" w14:textId="77777777" w:rsidR="00000000" w:rsidRDefault="00943713">
      <w:pPr>
        <w:pStyle w:val="Rd"/>
      </w:pPr>
      <w:r>
        <w:t> </w:t>
      </w:r>
    </w:p>
    <w:p w14:paraId="6BF5ED04" w14:textId="2390CEA2" w:rsidR="00000000" w:rsidRDefault="00943713">
      <w:pPr>
        <w:pStyle w:val="Rd"/>
      </w:pPr>
      <w:r>
        <w:rPr>
          <w:noProof/>
        </w:rPr>
        <w:drawing>
          <wp:inline distT="0" distB="0" distL="0" distR="0" wp14:anchorId="641FE94C" wp14:editId="60E3F091">
            <wp:extent cx="3016250" cy="692150"/>
            <wp:effectExtent l="0" t="0" r="0" b="0"/>
            <wp:docPr id="56" name="Bild 5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Embedded image"/>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16250" cy="692150"/>
                    </a:xfrm>
                    <a:prstGeom prst="rect">
                      <a:avLst/>
                    </a:prstGeom>
                    <a:noFill/>
                    <a:ln>
                      <a:noFill/>
                    </a:ln>
                  </pic:spPr>
                </pic:pic>
              </a:graphicData>
            </a:graphic>
          </wp:inline>
        </w:drawing>
      </w:r>
    </w:p>
    <w:p w14:paraId="5492A6E4" w14:textId="77777777" w:rsidR="00000000" w:rsidRDefault="00943713">
      <w:pPr>
        <w:pStyle w:val="Rd"/>
      </w:pPr>
      <w:r>
        <w:rPr>
          <w:rFonts w:eastAsia="Times New Roman" w:cs="Times New Roman"/>
          <w:sz w:val="18"/>
        </w:rPr>
        <w:t>Exempel enl pkt 2: två huvuddvärgsignaler på olika spår, styrbara grundavstånd</w:t>
      </w:r>
    </w:p>
    <w:p w14:paraId="19195D29" w14:textId="77777777" w:rsidR="00000000" w:rsidRDefault="00943713">
      <w:pPr>
        <w:pStyle w:val="Rd"/>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D59CD5" w14:textId="77777777">
        <w:tc>
          <w:tcPr>
            <w:tcW w:w="0" w:type="auto"/>
            <w:tcBorders>
              <w:top w:val="nil"/>
              <w:left w:val="nil"/>
              <w:bottom w:val="nil"/>
              <w:right w:val="nil"/>
            </w:tcBorders>
            <w:tcMar>
              <w:top w:w="0" w:type="dxa"/>
              <w:left w:w="0" w:type="dxa"/>
              <w:bottom w:w="20" w:type="dxa"/>
              <w:right w:w="0" w:type="dxa"/>
            </w:tcMar>
          </w:tcPr>
          <w:p w14:paraId="7D17A9AF" w14:textId="77777777" w:rsidR="00000000" w:rsidRDefault="00943713">
            <w:pPr>
              <w:pStyle w:val="Tabell"/>
            </w:pPr>
            <w:r>
              <w:rPr>
                <w:color w:val="FFFFFF"/>
              </w:rPr>
              <w:t xml:space="preserve"> </w:t>
            </w:r>
          </w:p>
        </w:tc>
      </w:tr>
    </w:tbl>
    <w:p w14:paraId="10EE4D68" w14:textId="77777777" w:rsidR="00000000" w:rsidRDefault="00943713">
      <w:pPr>
        <w:pStyle w:val="Rubrikformatering3"/>
      </w:pPr>
      <w:bookmarkStart w:id="56" w:name="_Toc256000251"/>
      <w:r>
        <w:t>Länkning</w:t>
      </w:r>
      <w:bookmarkEnd w:id="56"/>
    </w:p>
    <w:p w14:paraId="211C40D6" w14:textId="77777777" w:rsidR="00000000" w:rsidRDefault="00943713">
      <w:pPr>
        <w:pStyle w:val="Kravnummer"/>
      </w:pPr>
      <w:r>
        <w:t>K160316</w:t>
      </w:r>
    </w:p>
    <w:p w14:paraId="53F0121B" w14:textId="77777777" w:rsidR="00000000" w:rsidRDefault="00943713">
      <w:pPr>
        <w:pStyle w:val="Krav"/>
      </w:pPr>
      <w:r>
        <w:rPr>
          <w:rFonts w:eastAsia="Times New Roman" w:cs="Times New Roman"/>
        </w:rPr>
        <w:t xml:space="preserve">Länkningsavstånd får inte vara längre än att ett bortfall av information från en länkad BGA </w:t>
      </w:r>
      <w:r>
        <w:rPr>
          <w:rFonts w:eastAsia="Times New Roman" w:cs="Times New Roman"/>
        </w:rPr>
        <w:t>där en bromskurva kan etableras, ska ge länkningsfel senast 500 meter efter passage av denna BGA.För BGA vid signaler beräknas länkningsavstånd enligt formeln: Länkningsavstånd = Grundavstånd × 1,2 + 100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3A230A" w14:textId="77777777">
        <w:tc>
          <w:tcPr>
            <w:tcW w:w="0" w:type="auto"/>
            <w:tcBorders>
              <w:top w:val="nil"/>
              <w:left w:val="nil"/>
              <w:bottom w:val="nil"/>
              <w:right w:val="nil"/>
            </w:tcBorders>
            <w:tcMar>
              <w:top w:w="0" w:type="dxa"/>
              <w:left w:w="0" w:type="dxa"/>
              <w:bottom w:w="20" w:type="dxa"/>
              <w:right w:w="0" w:type="dxa"/>
            </w:tcMar>
          </w:tcPr>
          <w:p w14:paraId="3BF370C6" w14:textId="77777777" w:rsidR="00000000" w:rsidRDefault="00943713">
            <w:pPr>
              <w:pStyle w:val="Tabell"/>
            </w:pPr>
            <w:r>
              <w:rPr>
                <w:color w:val="FFFFFF"/>
              </w:rPr>
              <w:t xml:space="preserve"> </w:t>
            </w:r>
          </w:p>
        </w:tc>
      </w:tr>
    </w:tbl>
    <w:p w14:paraId="225EF892" w14:textId="77777777" w:rsidR="00000000" w:rsidRDefault="00943713">
      <w:pPr>
        <w:pStyle w:val="Rdsrubrik"/>
      </w:pPr>
      <w:r>
        <w:lastRenderedPageBreak/>
        <w:t>Råd</w:t>
      </w:r>
    </w:p>
    <w:p w14:paraId="3072CCE3" w14:textId="77777777" w:rsidR="00000000" w:rsidRDefault="00943713">
      <w:pPr>
        <w:pStyle w:val="Rd"/>
      </w:pPr>
      <w:r>
        <w:rPr>
          <w:rFonts w:eastAsia="Times New Roman" w:cs="Times New Roman"/>
        </w:rPr>
        <w:t>Länkningsfunktionen kan avslöja att en</w:t>
      </w:r>
      <w:r>
        <w:rPr>
          <w:rFonts w:eastAsia="Times New Roman" w:cs="Times New Roman"/>
        </w:rPr>
        <w:t xml:space="preserve"> BGA där en bromskurva kan etablerats saknas senast 500 meter efter passage av denna om grundavståndet är upp till 2000 meter.</w:t>
      </w:r>
    </w:p>
    <w:p w14:paraId="3F2ADDC2" w14:textId="77777777" w:rsidR="00000000" w:rsidRDefault="00943713">
      <w:pPr>
        <w:pStyle w:val="Rd"/>
      </w:pPr>
      <w:r>
        <w:rPr>
          <w:rFonts w:eastAsia="Times New Roman" w:cs="Times New Roman"/>
        </w:rPr>
        <w:t>Om grundavståndet är större projekteras fiktiva länkningsgrupper på ett sätt som uppfyller ovanstående krav och som gör att bortf</w:t>
      </w:r>
      <w:r>
        <w:rPr>
          <w:rFonts w:eastAsia="Times New Roman" w:cs="Times New Roman"/>
        </w:rPr>
        <w:t>all av en länkningsgrupp inte kan maskeras av efterföljande BGA. </w:t>
      </w:r>
    </w:p>
    <w:p w14:paraId="6A8A2547" w14:textId="77777777" w:rsidR="00000000" w:rsidRDefault="00943713">
      <w:pPr>
        <w:pStyle w:val="Rd"/>
      </w:pPr>
      <w:r>
        <w:rPr>
          <w:rFonts w:eastAsia="Times New Roman" w:cs="Times New Roman"/>
        </w:rPr>
        <w:t>Om grundavståndet (L) är mellan 2050 och 11099 meter projekteras en länkningsgrupp på avståndet (L+1000)/6, vilket ger 508 till 2017 meter, innan den BGA där en bromskurva kan etableras.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47B1DF" w14:textId="77777777">
        <w:tc>
          <w:tcPr>
            <w:tcW w:w="0" w:type="auto"/>
            <w:tcBorders>
              <w:top w:val="nil"/>
              <w:left w:val="nil"/>
              <w:bottom w:val="nil"/>
              <w:right w:val="nil"/>
            </w:tcBorders>
            <w:tcMar>
              <w:top w:w="0" w:type="dxa"/>
              <w:left w:w="0" w:type="dxa"/>
              <w:bottom w:w="20" w:type="dxa"/>
              <w:right w:w="0" w:type="dxa"/>
            </w:tcMar>
          </w:tcPr>
          <w:p w14:paraId="50C511C6" w14:textId="77777777" w:rsidR="00000000" w:rsidRDefault="00943713">
            <w:pPr>
              <w:pStyle w:val="Tabell"/>
            </w:pPr>
            <w:r>
              <w:rPr>
                <w:color w:val="FFFFFF"/>
              </w:rPr>
              <w:t xml:space="preserve"> </w:t>
            </w:r>
          </w:p>
        </w:tc>
      </w:tr>
    </w:tbl>
    <w:p w14:paraId="607F82CA" w14:textId="77777777" w:rsidR="00000000" w:rsidRDefault="00943713">
      <w:pPr>
        <w:pStyle w:val="Rubrikformatering2"/>
      </w:pPr>
      <w:bookmarkStart w:id="57" w:name="_Toc256000252"/>
      <w:r>
        <w:t>Lutning</w:t>
      </w:r>
      <w:bookmarkEnd w:id="57"/>
    </w:p>
    <w:p w14:paraId="16C963DD" w14:textId="77777777" w:rsidR="00000000" w:rsidRDefault="00943713">
      <w:pPr>
        <w:pStyle w:val="Rubrikformatering3"/>
      </w:pPr>
      <w:bookmarkStart w:id="58" w:name="_Toc256000253"/>
      <w:r>
        <w:t>Dimensionerande lutning</w:t>
      </w:r>
      <w:bookmarkEnd w:id="58"/>
    </w:p>
    <w:p w14:paraId="4708DF04" w14:textId="77777777" w:rsidR="00000000" w:rsidRDefault="00943713">
      <w:pPr>
        <w:pStyle w:val="Frutsttningsrubrik"/>
      </w:pPr>
      <w:r>
        <w:t>Förutsättning</w:t>
      </w:r>
    </w:p>
    <w:p w14:paraId="3A606C1A" w14:textId="77777777" w:rsidR="00000000" w:rsidRDefault="00943713">
      <w:pPr>
        <w:pStyle w:val="Frutsttningstext"/>
      </w:pPr>
      <w:r>
        <w:rPr>
          <w:rFonts w:eastAsia="Times New Roman" w:cs="Times New Roman"/>
        </w:rPr>
        <w:t xml:space="preserve">Lutningen på sträckan mellan BGA med förbeseked och den signal eller tavla som försignaleras påverkar erforderligt avstånd mellan dessa punkter. Ett medlut mellan punkterna innebär att avståndet blir längre än </w:t>
      </w:r>
      <w:r>
        <w:rPr>
          <w:rFonts w:eastAsia="Times New Roman" w:cs="Times New Roman"/>
        </w:rPr>
        <w:t>om lutningen inte funnits. Medlut räknas i ‰ (promille) och har negativt värde, motlut räknas i ‰ och har positivt värde, bana utan lutning har lutningsvärde 0.</w:t>
      </w:r>
    </w:p>
    <w:p w14:paraId="201FFE82" w14:textId="77777777" w:rsidR="00000000" w:rsidRDefault="00943713">
      <w:pPr>
        <w:pStyle w:val="Frutsttningstext"/>
      </w:pPr>
      <w:r>
        <w:rPr>
          <w:rFonts w:eastAsia="Times New Roman" w:cs="Times New Roman"/>
        </w:rPr>
        <w:t>Lutning betraktas som konstant mellan brytpunkter mitt på sträcka med vertikalkurva.</w:t>
      </w:r>
    </w:p>
    <w:p w14:paraId="06738BA2" w14:textId="77777777" w:rsidR="00000000" w:rsidRDefault="00943713">
      <w:pPr>
        <w:pStyle w:val="Frutsttningstext"/>
      </w:pPr>
      <w:r>
        <w:rPr>
          <w:rFonts w:eastAsia="Times New Roman" w:cs="Times New Roman"/>
        </w:rPr>
        <w:t xml:space="preserve">Lutningen </w:t>
      </w:r>
      <w:r>
        <w:rPr>
          <w:rFonts w:eastAsia="Times New Roman" w:cs="Times New Roman"/>
        </w:rPr>
        <w:t>varierar vanligtvis på sträckan, därför beräknas en dimensionerande lutning som är det högsta lutningsvärde som får användas för sträckan i sin helhet.</w:t>
      </w:r>
    </w:p>
    <w:p w14:paraId="19C0877E" w14:textId="77777777" w:rsidR="00000000" w:rsidRDefault="00943713">
      <w:pPr>
        <w:pStyle w:val="Frutsttningstext"/>
      </w:pPr>
      <w:r>
        <w:rPr>
          <w:rFonts w:eastAsia="Times New Roman" w:cs="Times New Roman"/>
        </w:rPr>
        <w:t>Den dimensionerande lutningen används vid fastställande av erforderligt förbeskedsavstånd och det är ock</w:t>
      </w:r>
      <w:r>
        <w:rPr>
          <w:rFonts w:eastAsia="Times New Roman" w:cs="Times New Roman"/>
        </w:rPr>
        <w:t>så denna som används för kodning av BGA vid signal eller orienteringstavla med förbeskedsinformation.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2F012A" w14:textId="77777777">
        <w:tc>
          <w:tcPr>
            <w:tcW w:w="0" w:type="auto"/>
            <w:tcBorders>
              <w:top w:val="nil"/>
              <w:left w:val="nil"/>
              <w:bottom w:val="nil"/>
              <w:right w:val="nil"/>
            </w:tcBorders>
            <w:tcMar>
              <w:top w:w="0" w:type="dxa"/>
              <w:left w:w="0" w:type="dxa"/>
              <w:bottom w:w="20" w:type="dxa"/>
              <w:right w:w="0" w:type="dxa"/>
            </w:tcMar>
          </w:tcPr>
          <w:p w14:paraId="0A1AA4C0" w14:textId="77777777" w:rsidR="00000000" w:rsidRDefault="00943713">
            <w:pPr>
              <w:pStyle w:val="Tabell"/>
            </w:pPr>
            <w:r>
              <w:rPr>
                <w:color w:val="FFFFFF"/>
              </w:rPr>
              <w:t xml:space="preserve"> </w:t>
            </w:r>
          </w:p>
        </w:tc>
      </w:tr>
    </w:tbl>
    <w:p w14:paraId="154C7091" w14:textId="77777777" w:rsidR="00000000" w:rsidRDefault="00943713">
      <w:pPr>
        <w:pStyle w:val="Kravnummer"/>
      </w:pPr>
      <w:r>
        <w:t>K160321</w:t>
      </w:r>
    </w:p>
    <w:p w14:paraId="30872904" w14:textId="77777777" w:rsidR="00000000" w:rsidRDefault="00943713">
      <w:pPr>
        <w:pStyle w:val="Krav"/>
      </w:pPr>
      <w:r>
        <w:rPr>
          <w:rFonts w:eastAsia="Times New Roman" w:cs="Times New Roman"/>
        </w:rPr>
        <w:t>Förbeskedsavstånd ska baseras på dimensionerande lutning.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28FEA4" w14:textId="77777777">
        <w:tc>
          <w:tcPr>
            <w:tcW w:w="0" w:type="auto"/>
            <w:tcBorders>
              <w:top w:val="nil"/>
              <w:left w:val="nil"/>
              <w:bottom w:val="nil"/>
              <w:right w:val="nil"/>
            </w:tcBorders>
            <w:tcMar>
              <w:top w:w="0" w:type="dxa"/>
              <w:left w:w="0" w:type="dxa"/>
              <w:bottom w:w="20" w:type="dxa"/>
              <w:right w:w="0" w:type="dxa"/>
            </w:tcMar>
          </w:tcPr>
          <w:p w14:paraId="4C3D5D16" w14:textId="77777777" w:rsidR="00000000" w:rsidRDefault="00943713">
            <w:pPr>
              <w:pStyle w:val="Tabell"/>
            </w:pPr>
            <w:r>
              <w:rPr>
                <w:color w:val="FFFFFF"/>
              </w:rPr>
              <w:t xml:space="preserve"> </w:t>
            </w:r>
          </w:p>
        </w:tc>
      </w:tr>
    </w:tbl>
    <w:p w14:paraId="64BDB7C3" w14:textId="77777777" w:rsidR="00000000" w:rsidRDefault="00943713">
      <w:pPr>
        <w:pStyle w:val="Kravnummer"/>
      </w:pPr>
      <w:r>
        <w:t>K160322</w:t>
      </w:r>
    </w:p>
    <w:p w14:paraId="5D3F9A0A" w14:textId="77777777" w:rsidR="00000000" w:rsidRDefault="00943713">
      <w:pPr>
        <w:pStyle w:val="Krav"/>
      </w:pPr>
      <w:r>
        <w:rPr>
          <w:rFonts w:eastAsia="Times New Roman" w:cs="Times New Roman"/>
        </w:rPr>
        <w:t>Dimensionerande lutning är det högsta lutningsvärdet som får kodas i BGA v</w:t>
      </w:r>
      <w:r>
        <w:rPr>
          <w:rFonts w:eastAsia="Times New Roman" w:cs="Times New Roman"/>
        </w:rPr>
        <w:t>id signal eller orienteringstavla.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888074" w14:textId="77777777">
        <w:tc>
          <w:tcPr>
            <w:tcW w:w="0" w:type="auto"/>
            <w:tcBorders>
              <w:top w:val="nil"/>
              <w:left w:val="nil"/>
              <w:bottom w:val="nil"/>
              <w:right w:val="nil"/>
            </w:tcBorders>
            <w:tcMar>
              <w:top w:w="0" w:type="dxa"/>
              <w:left w:w="0" w:type="dxa"/>
              <w:bottom w:w="20" w:type="dxa"/>
              <w:right w:w="0" w:type="dxa"/>
            </w:tcMar>
          </w:tcPr>
          <w:p w14:paraId="6C05688B" w14:textId="77777777" w:rsidR="00000000" w:rsidRDefault="00943713">
            <w:pPr>
              <w:pStyle w:val="Tabell"/>
            </w:pPr>
            <w:r>
              <w:rPr>
                <w:color w:val="FFFFFF"/>
              </w:rPr>
              <w:t xml:space="preserve"> </w:t>
            </w:r>
          </w:p>
        </w:tc>
      </w:tr>
    </w:tbl>
    <w:p w14:paraId="5DB4A19A" w14:textId="77777777" w:rsidR="00000000" w:rsidRDefault="00943713">
      <w:pPr>
        <w:pStyle w:val="Kravnummer"/>
      </w:pPr>
      <w:r>
        <w:t>K160323</w:t>
      </w:r>
    </w:p>
    <w:p w14:paraId="75A88B60" w14:textId="77777777" w:rsidR="00000000" w:rsidRDefault="00943713">
      <w:pPr>
        <w:pStyle w:val="Krav"/>
      </w:pPr>
      <w:r>
        <w:rPr>
          <w:rFonts w:eastAsia="Times New Roman" w:cs="Times New Roman"/>
        </w:rPr>
        <w:t>Dimensionerande lutning ska vara det lägsta lutningsvärdet som blir resultatet av nedanstående beräkningar </w:t>
      </w:r>
    </w:p>
    <w:p w14:paraId="5DF7DA6F" w14:textId="77777777" w:rsidR="00000000" w:rsidRDefault="00943713" w:rsidP="00943713">
      <w:pPr>
        <w:pStyle w:val="Krav"/>
        <w:numPr>
          <w:ilvl w:val="0"/>
          <w:numId w:val="77"/>
        </w:numPr>
      </w:pPr>
      <w:r>
        <w:rPr>
          <w:rFonts w:eastAsia="Times New Roman" w:cs="Times New Roman"/>
        </w:rPr>
        <w:t>det lägsta lutningsvärdet under sammanlagt minst 300 meter inom det i BGA kodade grundavståndet eller </w:t>
      </w:r>
      <w:r>
        <w:rPr>
          <w:rFonts w:eastAsia="Times New Roman" w:cs="Times New Roman"/>
        </w:rPr>
        <w:t>inom längsta förbeskedsavstånd plus tåglängd om detta är kortare</w:t>
      </w:r>
    </w:p>
    <w:p w14:paraId="0883B835" w14:textId="77777777" w:rsidR="00000000" w:rsidRDefault="00943713" w:rsidP="00943713">
      <w:pPr>
        <w:pStyle w:val="Krav"/>
        <w:numPr>
          <w:ilvl w:val="0"/>
          <w:numId w:val="77"/>
        </w:numPr>
      </w:pPr>
      <w:r>
        <w:rPr>
          <w:rFonts w:eastAsia="Times New Roman" w:cs="Times New Roman"/>
        </w:rPr>
        <w:t>den lägsta lutningen under sammanlagt minst 100 meter inom de sista 300 meter före målpunkten.</w:t>
      </w:r>
    </w:p>
    <w:p w14:paraId="403E819A" w14:textId="77777777" w:rsidR="00000000" w:rsidRDefault="00943713">
      <w:pPr>
        <w:pStyle w:val="Krav"/>
      </w:pPr>
      <w:r>
        <w:rPr>
          <w:rFonts w:eastAsia="Times New Roman" w:cs="Times New Roman"/>
        </w:rPr>
        <w:t>Lutningen behöver inte vara samlad på ett ställe utan kan utgöras av flera korta delsträckor som</w:t>
      </w:r>
      <w:r>
        <w:rPr>
          <w:rFonts w:eastAsia="Times New Roman" w:cs="Times New Roman"/>
        </w:rPr>
        <w:t xml:space="preserve"> tillsammans blir minst 300 meter respektive minst 100 meter.</w:t>
      </w:r>
    </w:p>
    <w:p w14:paraId="38FEBB33" w14:textId="77777777" w:rsidR="00000000" w:rsidRDefault="00943713">
      <w:pPr>
        <w:pStyle w:val="Krav"/>
      </w:pPr>
      <w:r>
        <w:rPr>
          <w:rFonts w:eastAsia="Times New Roman" w:cs="Times New Roman"/>
        </w:rPr>
        <w:t>Ett dimensionerande lutningsvärde större än noll kodas endast undantagsvis.</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159206E" w14:textId="77777777">
        <w:tc>
          <w:tcPr>
            <w:tcW w:w="0" w:type="auto"/>
            <w:tcBorders>
              <w:top w:val="nil"/>
              <w:left w:val="nil"/>
              <w:bottom w:val="nil"/>
              <w:right w:val="nil"/>
            </w:tcBorders>
            <w:tcMar>
              <w:top w:w="0" w:type="dxa"/>
              <w:left w:w="0" w:type="dxa"/>
              <w:bottom w:w="20" w:type="dxa"/>
              <w:right w:w="0" w:type="dxa"/>
            </w:tcMar>
          </w:tcPr>
          <w:p w14:paraId="1F606D98" w14:textId="77777777" w:rsidR="00000000" w:rsidRDefault="00943713">
            <w:pPr>
              <w:pStyle w:val="Tabell"/>
            </w:pPr>
            <w:r>
              <w:rPr>
                <w:color w:val="FFFFFF"/>
              </w:rPr>
              <w:t xml:space="preserve"> </w:t>
            </w:r>
          </w:p>
        </w:tc>
      </w:tr>
    </w:tbl>
    <w:p w14:paraId="633E0F59" w14:textId="77777777" w:rsidR="00000000" w:rsidRDefault="00943713">
      <w:pPr>
        <w:pStyle w:val="Kravnummer"/>
      </w:pPr>
      <w:r>
        <w:lastRenderedPageBreak/>
        <w:t>K160324</w:t>
      </w:r>
    </w:p>
    <w:p w14:paraId="5EDFBF0B" w14:textId="77777777" w:rsidR="00000000" w:rsidRDefault="00943713">
      <w:pPr>
        <w:pStyle w:val="Krav"/>
      </w:pPr>
      <w:r>
        <w:rPr>
          <w:rFonts w:eastAsia="Times New Roman" w:cs="Times New Roman"/>
        </w:rPr>
        <w:t>När den dimensionerande lutningen fastställts ska närmaste lägre kodningsbara lutningsvärde väljas för min</w:t>
      </w:r>
      <w:r>
        <w:rPr>
          <w:rFonts w:eastAsia="Times New Roman" w:cs="Times New Roman"/>
        </w:rPr>
        <w:t>sta tillåtna förbeskedsavstånd.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70905BF" w14:textId="77777777">
        <w:tc>
          <w:tcPr>
            <w:tcW w:w="0" w:type="auto"/>
            <w:tcBorders>
              <w:top w:val="nil"/>
              <w:left w:val="nil"/>
              <w:bottom w:val="nil"/>
              <w:right w:val="nil"/>
            </w:tcBorders>
            <w:tcMar>
              <w:top w:w="0" w:type="dxa"/>
              <w:left w:w="0" w:type="dxa"/>
              <w:bottom w:w="20" w:type="dxa"/>
              <w:right w:w="0" w:type="dxa"/>
            </w:tcMar>
          </w:tcPr>
          <w:p w14:paraId="48B0F08C" w14:textId="77777777" w:rsidR="00000000" w:rsidRDefault="00943713">
            <w:pPr>
              <w:pStyle w:val="Tabell"/>
            </w:pPr>
            <w:r>
              <w:rPr>
                <w:color w:val="FFFFFF"/>
              </w:rPr>
              <w:t xml:space="preserve"> </w:t>
            </w:r>
          </w:p>
        </w:tc>
      </w:tr>
    </w:tbl>
    <w:p w14:paraId="402E56E4" w14:textId="77777777" w:rsidR="00000000" w:rsidRDefault="00943713">
      <w:pPr>
        <w:pStyle w:val="Rdsrubrik"/>
      </w:pPr>
      <w:r>
        <w:t>Råd</w:t>
      </w:r>
    </w:p>
    <w:p w14:paraId="4CC82EE3" w14:textId="77777777" w:rsidR="00000000" w:rsidRDefault="00943713">
      <w:pPr>
        <w:pStyle w:val="Rd"/>
      </w:pPr>
      <w:r>
        <w:rPr>
          <w:rFonts w:eastAsia="Times New Roman" w:cs="Times New Roman"/>
        </w:rPr>
        <w:t xml:space="preserve">I vissa situationer kan fördelar vinnas genom att koda mindre lutningsvärde än det som framgår av kodtabellen. Även om dimensionerande lutningsvärde är större än noll kodas vanligen inte positiv lutning. Det kan dock </w:t>
      </w:r>
      <w:r>
        <w:rPr>
          <w:rFonts w:eastAsia="Times New Roman" w:cs="Times New Roman"/>
        </w:rPr>
        <w:t>göras och kodtabellernatäcker kodning upp till +30 promille, men tabeller för förbeskedsavstånd går bara upp till +10 promille.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40F100" w14:textId="77777777">
        <w:tc>
          <w:tcPr>
            <w:tcW w:w="0" w:type="auto"/>
            <w:tcBorders>
              <w:top w:val="nil"/>
              <w:left w:val="nil"/>
              <w:bottom w:val="nil"/>
              <w:right w:val="nil"/>
            </w:tcBorders>
            <w:tcMar>
              <w:top w:w="0" w:type="dxa"/>
              <w:left w:w="0" w:type="dxa"/>
              <w:bottom w:w="20" w:type="dxa"/>
              <w:right w:w="0" w:type="dxa"/>
            </w:tcMar>
          </w:tcPr>
          <w:p w14:paraId="36BB8DF0" w14:textId="77777777" w:rsidR="00000000" w:rsidRDefault="00943713">
            <w:pPr>
              <w:pStyle w:val="Tabell"/>
            </w:pPr>
            <w:r>
              <w:rPr>
                <w:color w:val="FFFFFF"/>
              </w:rPr>
              <w:t xml:space="preserve"> </w:t>
            </w:r>
          </w:p>
        </w:tc>
      </w:tr>
    </w:tbl>
    <w:p w14:paraId="5A6A6B69" w14:textId="77777777" w:rsidR="00000000" w:rsidRDefault="00943713">
      <w:pPr>
        <w:pStyle w:val="Rubrikformatering3"/>
      </w:pPr>
      <w:bookmarkStart w:id="59" w:name="_Toc256000254"/>
      <w:r>
        <w:t>Kodning av lutning</w:t>
      </w:r>
      <w:bookmarkEnd w:id="59"/>
    </w:p>
    <w:p w14:paraId="3FA76FE4" w14:textId="77777777" w:rsidR="00000000" w:rsidRDefault="00943713">
      <w:pPr>
        <w:pStyle w:val="Kravnummer"/>
      </w:pPr>
      <w:r>
        <w:t>K160327</w:t>
      </w:r>
    </w:p>
    <w:p w14:paraId="157C4204" w14:textId="77777777" w:rsidR="00000000" w:rsidRDefault="00943713">
      <w:pPr>
        <w:pStyle w:val="Krav"/>
      </w:pPr>
      <w:r>
        <w:rPr>
          <w:rFonts w:eastAsia="Times New Roman" w:cs="Times New Roman"/>
        </w:rPr>
        <w:t xml:space="preserve">Om information om målhastighet och målavstånd lämnas i en BGA ska även ATC-information om lutning </w:t>
      </w:r>
      <w:r>
        <w:rPr>
          <w:rFonts w:eastAsia="Times New Roman" w:cs="Times New Roman"/>
        </w:rPr>
        <w:t>lämnas enligt kodtabell GR om det dimensionerande lutningsvärdet är mindre än -2,5 promille.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34616BC" w14:textId="77777777">
        <w:tc>
          <w:tcPr>
            <w:tcW w:w="0" w:type="auto"/>
            <w:tcBorders>
              <w:top w:val="nil"/>
              <w:left w:val="nil"/>
              <w:bottom w:val="nil"/>
              <w:right w:val="nil"/>
            </w:tcBorders>
            <w:tcMar>
              <w:top w:w="0" w:type="dxa"/>
              <w:left w:w="0" w:type="dxa"/>
              <w:bottom w:w="20" w:type="dxa"/>
              <w:right w:w="0" w:type="dxa"/>
            </w:tcMar>
          </w:tcPr>
          <w:p w14:paraId="5AFD522B" w14:textId="77777777" w:rsidR="00000000" w:rsidRDefault="00943713">
            <w:pPr>
              <w:pStyle w:val="Tabell"/>
            </w:pPr>
            <w:r>
              <w:rPr>
                <w:color w:val="FFFFFF"/>
              </w:rPr>
              <w:t xml:space="preserve"> </w:t>
            </w:r>
          </w:p>
        </w:tc>
      </w:tr>
    </w:tbl>
    <w:p w14:paraId="72E2FF56" w14:textId="77777777" w:rsidR="00000000" w:rsidRDefault="00943713">
      <w:pPr>
        <w:pStyle w:val="Kravnummer"/>
      </w:pPr>
      <w:r>
        <w:t>K160328</w:t>
      </w:r>
    </w:p>
    <w:p w14:paraId="096A8CAB" w14:textId="77777777" w:rsidR="00000000" w:rsidRDefault="00943713">
      <w:pPr>
        <w:pStyle w:val="Krav"/>
      </w:pPr>
      <w:r>
        <w:rPr>
          <w:rFonts w:eastAsia="Times New Roman" w:cs="Times New Roman"/>
        </w:rPr>
        <w:t>Om lutningsinformation har lämnats för en bromskurva ska den lämnas även vid uppdatering av bromskurvan om det finns tåg som startar ATC-utrustning elle</w:t>
      </w:r>
      <w:r>
        <w:rPr>
          <w:rFonts w:eastAsia="Times New Roman" w:cs="Times New Roman"/>
        </w:rPr>
        <w:t>r vänder på sträckan mellan den tidigare och den uppdaterande informationspunkten.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A25B0D" w14:textId="77777777">
        <w:tc>
          <w:tcPr>
            <w:tcW w:w="0" w:type="auto"/>
            <w:tcBorders>
              <w:top w:val="nil"/>
              <w:left w:val="nil"/>
              <w:bottom w:val="nil"/>
              <w:right w:val="nil"/>
            </w:tcBorders>
            <w:tcMar>
              <w:top w:w="0" w:type="dxa"/>
              <w:left w:w="0" w:type="dxa"/>
              <w:bottom w:w="20" w:type="dxa"/>
              <w:right w:w="0" w:type="dxa"/>
            </w:tcMar>
          </w:tcPr>
          <w:p w14:paraId="57A32A80" w14:textId="77777777" w:rsidR="00000000" w:rsidRDefault="00943713">
            <w:pPr>
              <w:pStyle w:val="Tabell"/>
            </w:pPr>
            <w:r>
              <w:rPr>
                <w:color w:val="FFFFFF"/>
              </w:rPr>
              <w:t xml:space="preserve"> </w:t>
            </w:r>
          </w:p>
        </w:tc>
      </w:tr>
    </w:tbl>
    <w:p w14:paraId="548BC070" w14:textId="77777777" w:rsidR="00000000" w:rsidRDefault="00943713">
      <w:pPr>
        <w:pStyle w:val="Kravnummer"/>
      </w:pPr>
      <w:r>
        <w:t>K160329</w:t>
      </w:r>
    </w:p>
    <w:p w14:paraId="106263CE" w14:textId="77777777" w:rsidR="00000000" w:rsidRDefault="00943713">
      <w:pPr>
        <w:pStyle w:val="Krav"/>
      </w:pPr>
      <w:r>
        <w:rPr>
          <w:rFonts w:eastAsia="Times New Roman" w:cs="Times New Roman"/>
        </w:rPr>
        <w:t>Vid uppdatering av en bromskurva får inte lutningsinformation som är mer negativ än den ursprungliga lämnas.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E379C03" w14:textId="77777777">
        <w:tc>
          <w:tcPr>
            <w:tcW w:w="0" w:type="auto"/>
            <w:tcBorders>
              <w:top w:val="nil"/>
              <w:left w:val="nil"/>
              <w:bottom w:val="nil"/>
              <w:right w:val="nil"/>
            </w:tcBorders>
            <w:tcMar>
              <w:top w:w="0" w:type="dxa"/>
              <w:left w:w="0" w:type="dxa"/>
              <w:bottom w:w="20" w:type="dxa"/>
              <w:right w:w="0" w:type="dxa"/>
            </w:tcMar>
          </w:tcPr>
          <w:p w14:paraId="299B8485" w14:textId="77777777" w:rsidR="00000000" w:rsidRDefault="00943713">
            <w:pPr>
              <w:pStyle w:val="Tabell"/>
            </w:pPr>
            <w:r>
              <w:rPr>
                <w:color w:val="FFFFFF"/>
              </w:rPr>
              <w:t xml:space="preserve"> </w:t>
            </w:r>
          </w:p>
        </w:tc>
      </w:tr>
    </w:tbl>
    <w:p w14:paraId="4668F3AF" w14:textId="77777777" w:rsidR="00000000" w:rsidRDefault="00943713">
      <w:pPr>
        <w:pStyle w:val="Rdsrubrik"/>
      </w:pPr>
      <w:r>
        <w:t>Råd</w:t>
      </w:r>
    </w:p>
    <w:p w14:paraId="43595D30" w14:textId="77777777" w:rsidR="00000000" w:rsidRDefault="00943713">
      <w:pPr>
        <w:pStyle w:val="Rd"/>
      </w:pPr>
      <w:r>
        <w:rPr>
          <w:rFonts w:eastAsia="Times New Roman" w:cs="Times New Roman"/>
        </w:rPr>
        <w:t>Om ingen lutningsinformation lämnas när en bro</w:t>
      </w:r>
      <w:r>
        <w:rPr>
          <w:rFonts w:eastAsia="Times New Roman" w:cs="Times New Roman"/>
        </w:rPr>
        <w:t>mskurva etableras ansätter ATC-datorn lutningsvärdet 0 promille och om ingen lutningsinformation lämnas vid uppdatering av en bromskurva bibehåller ATC-datorn befintligt lutningsvärde.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001A0F" w14:textId="77777777">
        <w:tc>
          <w:tcPr>
            <w:tcW w:w="0" w:type="auto"/>
            <w:tcBorders>
              <w:top w:val="nil"/>
              <w:left w:val="nil"/>
              <w:bottom w:val="nil"/>
              <w:right w:val="nil"/>
            </w:tcBorders>
            <w:tcMar>
              <w:top w:w="0" w:type="dxa"/>
              <w:left w:w="0" w:type="dxa"/>
              <w:bottom w:w="20" w:type="dxa"/>
              <w:right w:w="0" w:type="dxa"/>
            </w:tcMar>
          </w:tcPr>
          <w:p w14:paraId="5658C165" w14:textId="77777777" w:rsidR="00000000" w:rsidRDefault="00943713">
            <w:pPr>
              <w:pStyle w:val="Tabell"/>
            </w:pPr>
            <w:r>
              <w:rPr>
                <w:color w:val="FFFFFF"/>
              </w:rPr>
              <w:t xml:space="preserve"> </w:t>
            </w:r>
          </w:p>
        </w:tc>
      </w:tr>
    </w:tbl>
    <w:p w14:paraId="6CF4672C" w14:textId="77777777" w:rsidR="00000000" w:rsidRDefault="00943713">
      <w:pPr>
        <w:pStyle w:val="Rubrikformatering2"/>
      </w:pPr>
      <w:bookmarkStart w:id="60" w:name="_Toc256000255"/>
      <w:r>
        <w:t>Kodning av hastighet och målhastighet</w:t>
      </w:r>
      <w:bookmarkEnd w:id="60"/>
    </w:p>
    <w:p w14:paraId="7726E5E3" w14:textId="77777777" w:rsidR="00000000" w:rsidRDefault="00943713">
      <w:pPr>
        <w:pStyle w:val="Frutsttningsrubrik"/>
      </w:pPr>
      <w:r>
        <w:t>Förutsättning</w:t>
      </w:r>
    </w:p>
    <w:p w14:paraId="2A4E2CAD" w14:textId="77777777" w:rsidR="00000000" w:rsidRDefault="00943713">
      <w:pPr>
        <w:pStyle w:val="Frutsttningstext"/>
      </w:pPr>
      <w:r>
        <w:rPr>
          <w:rFonts w:eastAsia="Times New Roman" w:cs="Times New Roman"/>
        </w:rPr>
        <w:t xml:space="preserve">Den signalerade </w:t>
      </w:r>
      <w:r>
        <w:rPr>
          <w:rFonts w:eastAsia="Times New Roman" w:cs="Times New Roman"/>
        </w:rPr>
        <w:t>högsta hastigheten på sträckan fram till nästa huvudsignal kodas i A-balisen. Storleken på denna hastighet beror i huvudsak på tågvägens sträckning och begränsas av de växlar i sidoläge som kan finnas i denna.</w:t>
      </w:r>
    </w:p>
    <w:p w14:paraId="1414C264" w14:textId="77777777" w:rsidR="00000000" w:rsidRDefault="00943713">
      <w:pPr>
        <w:pStyle w:val="Frutsttningstext"/>
      </w:pPr>
      <w:r>
        <w:rPr>
          <w:rFonts w:eastAsia="Times New Roman" w:cs="Times New Roman"/>
        </w:rPr>
        <w:t>Målhastighet förmedlas med ett förbesked som k</w:t>
      </w:r>
      <w:r>
        <w:rPr>
          <w:rFonts w:eastAsia="Times New Roman" w:cs="Times New Roman"/>
        </w:rPr>
        <w:t>odas i A-balisen. Förbeskedet informerar om vilken hastighet som gäller längre fram längs spåret. Förbeskedet kan gälla nästa huvudsignal eller någon annan huvudsignal bortom denna. I det senare fallet finns en P-bortflyttning som informerar om att förbesk</w:t>
      </w:r>
      <w:r>
        <w:rPr>
          <w:rFonts w:eastAsia="Times New Roman" w:cs="Times New Roman"/>
        </w:rPr>
        <w:t>edet inte gäller nästa huvudsignal. </w:t>
      </w:r>
    </w:p>
    <w:p w14:paraId="7B722C20" w14:textId="77777777" w:rsidR="00000000" w:rsidRDefault="00943713">
      <w:pPr>
        <w:pStyle w:val="Frutsttningstext"/>
      </w:pPr>
      <w:r>
        <w:rPr>
          <w:rFonts w:eastAsia="Times New Roman" w:cs="Times New Roman"/>
        </w:rPr>
        <w:t>Förbesked kan lämnas vid en fristående försignal eller en huvudsignal med eller utan inbyggt försignalsken, det kan också lämnas vid en tavla ”försignalbaliser”.</w:t>
      </w:r>
    </w:p>
    <w:p w14:paraId="6613B17F" w14:textId="77777777" w:rsidR="00000000" w:rsidRDefault="00943713">
      <w:pPr>
        <w:pStyle w:val="Frutsttningstext"/>
      </w:pPr>
      <w:r>
        <w:rPr>
          <w:rFonts w:eastAsia="Times New Roman" w:cs="Times New Roman"/>
        </w:rPr>
        <w:t>I samtliga fall är BGA som lämnar förbesked länkad från e</w:t>
      </w:r>
      <w:r>
        <w:rPr>
          <w:rFonts w:eastAsia="Times New Roman" w:cs="Times New Roman"/>
        </w:rPr>
        <w:t>n föregående signal så att bortfall av denna upptäcks av systemet. När förbeskedet lämnas om nästa huvudsignal så lämnas också information om frisläppningshastigheten för denna.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1B92C7" w14:textId="77777777">
        <w:tc>
          <w:tcPr>
            <w:tcW w:w="0" w:type="auto"/>
            <w:tcBorders>
              <w:top w:val="nil"/>
              <w:left w:val="nil"/>
              <w:bottom w:val="nil"/>
              <w:right w:val="nil"/>
            </w:tcBorders>
            <w:tcMar>
              <w:top w:w="0" w:type="dxa"/>
              <w:left w:w="0" w:type="dxa"/>
              <w:bottom w:w="20" w:type="dxa"/>
              <w:right w:w="0" w:type="dxa"/>
            </w:tcMar>
          </w:tcPr>
          <w:p w14:paraId="1C8D484E" w14:textId="77777777" w:rsidR="00000000" w:rsidRDefault="00943713">
            <w:pPr>
              <w:pStyle w:val="Tabell"/>
            </w:pPr>
            <w:r>
              <w:rPr>
                <w:color w:val="FFFFFF"/>
              </w:rPr>
              <w:t xml:space="preserve"> </w:t>
            </w:r>
          </w:p>
        </w:tc>
      </w:tr>
    </w:tbl>
    <w:p w14:paraId="03DAD036" w14:textId="77777777" w:rsidR="00000000" w:rsidRDefault="00943713">
      <w:pPr>
        <w:pStyle w:val="Kravnummer"/>
      </w:pPr>
      <w:r>
        <w:lastRenderedPageBreak/>
        <w:t>K160333</w:t>
      </w:r>
    </w:p>
    <w:p w14:paraId="7C725B17" w14:textId="77777777" w:rsidR="00000000" w:rsidRDefault="00943713">
      <w:pPr>
        <w:pStyle w:val="Krav"/>
      </w:pPr>
      <w:r>
        <w:rPr>
          <w:rFonts w:eastAsia="Times New Roman" w:cs="Times New Roman"/>
        </w:rPr>
        <w:t xml:space="preserve">Om inga tågvägsberoende hastighetsbegränsningar (vanligtvis växlar </w:t>
      </w:r>
      <w:r>
        <w:rPr>
          <w:rFonts w:eastAsia="Times New Roman" w:cs="Times New Roman"/>
        </w:rPr>
        <w:t>i avvikande läge) finns på den signalerade sträckan ska hastigheten anges till L=270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7C6CADE" w14:textId="77777777">
        <w:tc>
          <w:tcPr>
            <w:tcW w:w="0" w:type="auto"/>
            <w:tcBorders>
              <w:top w:val="nil"/>
              <w:left w:val="nil"/>
              <w:bottom w:val="nil"/>
              <w:right w:val="nil"/>
            </w:tcBorders>
            <w:tcMar>
              <w:top w:w="0" w:type="dxa"/>
              <w:left w:w="0" w:type="dxa"/>
              <w:bottom w:w="20" w:type="dxa"/>
              <w:right w:w="0" w:type="dxa"/>
            </w:tcMar>
          </w:tcPr>
          <w:p w14:paraId="4A1D7964" w14:textId="77777777" w:rsidR="00000000" w:rsidRDefault="00943713">
            <w:pPr>
              <w:pStyle w:val="Tabell"/>
            </w:pPr>
            <w:r>
              <w:rPr>
                <w:color w:val="FFFFFF"/>
              </w:rPr>
              <w:t xml:space="preserve"> </w:t>
            </w:r>
          </w:p>
        </w:tc>
      </w:tr>
    </w:tbl>
    <w:p w14:paraId="506182CF" w14:textId="77777777" w:rsidR="00000000" w:rsidRDefault="00943713">
      <w:pPr>
        <w:pStyle w:val="Rdsrubrik"/>
      </w:pPr>
      <w:r>
        <w:t>Råd</w:t>
      </w:r>
    </w:p>
    <w:p w14:paraId="47E42913" w14:textId="77777777" w:rsidR="00000000" w:rsidRDefault="00943713">
      <w:pPr>
        <w:pStyle w:val="Rd"/>
      </w:pPr>
      <w:r>
        <w:rPr>
          <w:rFonts w:eastAsia="Times New Roman" w:cs="Times New Roman"/>
        </w:rPr>
        <w:t>När en tågväg låses över växlar i sidoläge är det tillåten hastighet i detta läge som ska förmedlas. Vilken denna hastighet är beror bland annat på växelns ko</w:t>
      </w:r>
      <w:r>
        <w:rPr>
          <w:rFonts w:eastAsia="Times New Roman" w:cs="Times New Roman"/>
        </w:rPr>
        <w:t>rsningsvinkel. För närvarande finns växlar som tillåter från 40 upp till 130 km/h i grenspår. Vid val av hastighet måste man också beakta kravet på förbeskedsavstånd för den första signal efter växeln som kan lämna besked ”stopp”.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BB1C54" w14:textId="77777777">
        <w:tc>
          <w:tcPr>
            <w:tcW w:w="0" w:type="auto"/>
            <w:tcBorders>
              <w:top w:val="nil"/>
              <w:left w:val="nil"/>
              <w:bottom w:val="nil"/>
              <w:right w:val="nil"/>
            </w:tcBorders>
            <w:tcMar>
              <w:top w:w="0" w:type="dxa"/>
              <w:left w:w="0" w:type="dxa"/>
              <w:bottom w:w="20" w:type="dxa"/>
              <w:right w:w="0" w:type="dxa"/>
            </w:tcMar>
          </w:tcPr>
          <w:p w14:paraId="17088AA2" w14:textId="77777777" w:rsidR="00000000" w:rsidRDefault="00943713">
            <w:pPr>
              <w:pStyle w:val="Tabell"/>
            </w:pPr>
            <w:r>
              <w:rPr>
                <w:color w:val="FFFFFF"/>
              </w:rPr>
              <w:t xml:space="preserve"> </w:t>
            </w:r>
          </w:p>
        </w:tc>
      </w:tr>
    </w:tbl>
    <w:p w14:paraId="4E3A9430" w14:textId="77777777" w:rsidR="00000000" w:rsidRDefault="00943713">
      <w:pPr>
        <w:pStyle w:val="Kravnummer"/>
      </w:pPr>
      <w:r>
        <w:t>K160335</w:t>
      </w:r>
    </w:p>
    <w:p w14:paraId="3853CED4" w14:textId="77777777" w:rsidR="00000000" w:rsidRDefault="00943713">
      <w:pPr>
        <w:pStyle w:val="Krav"/>
      </w:pPr>
      <w:r>
        <w:rPr>
          <w:rFonts w:eastAsia="Times New Roman" w:cs="Times New Roman"/>
        </w:rPr>
        <w:t>Förbesked om r</w:t>
      </w:r>
      <w:r>
        <w:rPr>
          <w:rFonts w:eastAsia="Times New Roman" w:cs="Times New Roman"/>
        </w:rPr>
        <w:t>estriktiv målhastighet ska lämnas på minst förbeskedsavstånd före den punkt där beskedet ska börja gälla (målpunkten).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FC3B46" w14:textId="77777777">
        <w:tc>
          <w:tcPr>
            <w:tcW w:w="0" w:type="auto"/>
            <w:tcBorders>
              <w:top w:val="nil"/>
              <w:left w:val="nil"/>
              <w:bottom w:val="nil"/>
              <w:right w:val="nil"/>
            </w:tcBorders>
            <w:tcMar>
              <w:top w:w="0" w:type="dxa"/>
              <w:left w:w="0" w:type="dxa"/>
              <w:bottom w:w="20" w:type="dxa"/>
              <w:right w:w="0" w:type="dxa"/>
            </w:tcMar>
          </w:tcPr>
          <w:p w14:paraId="0232693F" w14:textId="77777777" w:rsidR="00000000" w:rsidRDefault="00943713">
            <w:pPr>
              <w:pStyle w:val="Tabell"/>
            </w:pPr>
            <w:r>
              <w:rPr>
                <w:color w:val="FFFFFF"/>
              </w:rPr>
              <w:t xml:space="preserve"> </w:t>
            </w:r>
          </w:p>
        </w:tc>
      </w:tr>
    </w:tbl>
    <w:p w14:paraId="017ADEC7" w14:textId="77777777" w:rsidR="00000000" w:rsidRDefault="00943713">
      <w:pPr>
        <w:pStyle w:val="Kravnummer"/>
      </w:pPr>
      <w:r>
        <w:t>K160336</w:t>
      </w:r>
    </w:p>
    <w:p w14:paraId="61C12373" w14:textId="77777777" w:rsidR="00000000" w:rsidRDefault="00943713">
      <w:pPr>
        <w:pStyle w:val="Krav"/>
      </w:pPr>
      <w:r>
        <w:rPr>
          <w:rFonts w:eastAsia="Times New Roman" w:cs="Times New Roman"/>
        </w:rPr>
        <w:t>Målhastighet från BGA vid signal ska normalt vara lika med hastighet från huvudsignal i målpunkten.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4437D26" w14:textId="77777777">
        <w:tc>
          <w:tcPr>
            <w:tcW w:w="0" w:type="auto"/>
            <w:tcBorders>
              <w:top w:val="nil"/>
              <w:left w:val="nil"/>
              <w:bottom w:val="nil"/>
              <w:right w:val="nil"/>
            </w:tcBorders>
            <w:tcMar>
              <w:top w:w="0" w:type="dxa"/>
              <w:left w:w="0" w:type="dxa"/>
              <w:bottom w:w="20" w:type="dxa"/>
              <w:right w:w="0" w:type="dxa"/>
            </w:tcMar>
          </w:tcPr>
          <w:p w14:paraId="4979E498" w14:textId="77777777" w:rsidR="00000000" w:rsidRDefault="00943713">
            <w:pPr>
              <w:pStyle w:val="Tabell"/>
            </w:pPr>
            <w:r>
              <w:rPr>
                <w:color w:val="FFFFFF"/>
              </w:rPr>
              <w:t xml:space="preserve"> </w:t>
            </w:r>
          </w:p>
        </w:tc>
      </w:tr>
    </w:tbl>
    <w:p w14:paraId="0C250428" w14:textId="77777777" w:rsidR="00000000" w:rsidRDefault="00943713">
      <w:pPr>
        <w:pStyle w:val="Kravnummer"/>
      </w:pPr>
      <w:r>
        <w:t>K160337</w:t>
      </w:r>
    </w:p>
    <w:p w14:paraId="031D34D9" w14:textId="77777777" w:rsidR="00000000" w:rsidRDefault="00943713">
      <w:pPr>
        <w:pStyle w:val="Krav"/>
      </w:pPr>
      <w:r>
        <w:rPr>
          <w:rFonts w:eastAsia="Times New Roman" w:cs="Times New Roman"/>
        </w:rPr>
        <w:t>Målhastighet fr</w:t>
      </w:r>
      <w:r>
        <w:rPr>
          <w:rFonts w:eastAsia="Times New Roman" w:cs="Times New Roman"/>
        </w:rPr>
        <w:t xml:space="preserve">ån signal A får inte vara högre än att avståndet från målpunkten (signal B) till efterföljande restriktiva signal (signal C) uppfyller kraven på förbeskedsavstånd. Om målhastigheten måste sänkas av detta skälska också eventuellt behov av en mer restriktiv </w:t>
      </w:r>
      <w:r>
        <w:rPr>
          <w:rFonts w:eastAsia="Times New Roman" w:cs="Times New Roman"/>
        </w:rPr>
        <w:t>yttre signalering undersökas. Se figur nedan.</w:t>
      </w:r>
    </w:p>
    <w:p w14:paraId="128112CC" w14:textId="36150A78" w:rsidR="00000000" w:rsidRDefault="00943713">
      <w:pPr>
        <w:pStyle w:val="Krav"/>
      </w:pPr>
      <w:r>
        <w:rPr>
          <w:noProof/>
        </w:rPr>
        <w:drawing>
          <wp:inline distT="0" distB="0" distL="0" distR="0" wp14:anchorId="374604B1" wp14:editId="0493D312">
            <wp:extent cx="5111750" cy="660400"/>
            <wp:effectExtent l="0" t="0" r="0" b="0"/>
            <wp:docPr id="57" name="Bild 5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Embedded image"/>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1750" cy="660400"/>
                    </a:xfrm>
                    <a:prstGeom prst="rect">
                      <a:avLst/>
                    </a:prstGeom>
                    <a:noFill/>
                    <a:ln>
                      <a:noFill/>
                    </a:ln>
                  </pic:spPr>
                </pic:pic>
              </a:graphicData>
            </a:graphic>
          </wp:inline>
        </w:drawing>
      </w:r>
    </w:p>
    <w:p w14:paraId="7CBAC4CB" w14:textId="77777777" w:rsidR="00000000" w:rsidRDefault="00943713">
      <w:pPr>
        <w:pStyle w:val="Krav"/>
      </w:pPr>
      <w:r>
        <w:rPr>
          <w:rFonts w:eastAsia="Times New Roman" w:cs="Times New Roman"/>
          <w:i/>
          <w:sz w:val="18"/>
        </w:rPr>
        <w:t>Figur. Målhastighet.</w:t>
      </w:r>
    </w:p>
    <w:p w14:paraId="241CA8CB" w14:textId="77777777" w:rsidR="00000000" w:rsidRDefault="00943713">
      <w:pPr>
        <w:pStyle w:val="Krav"/>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2938A3" w14:textId="77777777">
        <w:tc>
          <w:tcPr>
            <w:tcW w:w="0" w:type="auto"/>
            <w:tcBorders>
              <w:top w:val="nil"/>
              <w:left w:val="nil"/>
              <w:bottom w:val="nil"/>
              <w:right w:val="nil"/>
            </w:tcBorders>
            <w:tcMar>
              <w:top w:w="0" w:type="dxa"/>
              <w:left w:w="0" w:type="dxa"/>
              <w:bottom w:w="20" w:type="dxa"/>
              <w:right w:w="0" w:type="dxa"/>
            </w:tcMar>
          </w:tcPr>
          <w:p w14:paraId="7A842FC3" w14:textId="77777777" w:rsidR="00000000" w:rsidRDefault="00943713">
            <w:pPr>
              <w:pStyle w:val="Tabell"/>
            </w:pPr>
            <w:r>
              <w:rPr>
                <w:color w:val="FFFFFF"/>
              </w:rPr>
              <w:t xml:space="preserve"> </w:t>
            </w:r>
          </w:p>
        </w:tc>
      </w:tr>
    </w:tbl>
    <w:p w14:paraId="146E952B" w14:textId="77777777" w:rsidR="00000000" w:rsidRDefault="00943713">
      <w:pPr>
        <w:pStyle w:val="Rubrikformatering2"/>
      </w:pPr>
      <w:bookmarkStart w:id="61" w:name="_Toc256000256"/>
      <w:r>
        <w:t>Frisläppningshastighet</w:t>
      </w:r>
      <w:bookmarkEnd w:id="61"/>
    </w:p>
    <w:p w14:paraId="715D3ED3" w14:textId="77777777" w:rsidR="00000000" w:rsidRDefault="00943713">
      <w:pPr>
        <w:pStyle w:val="Frutsttningsrubrik"/>
      </w:pPr>
      <w:r>
        <w:t>Förutsättning</w:t>
      </w:r>
    </w:p>
    <w:p w14:paraId="21402B4D" w14:textId="77777777" w:rsidR="00000000" w:rsidRDefault="00943713">
      <w:pPr>
        <w:pStyle w:val="Frutsttningstext"/>
      </w:pPr>
      <w:r>
        <w:rPr>
          <w:rFonts w:eastAsia="Times New Roman" w:cs="Times New Roman"/>
        </w:rPr>
        <w:t>I ATC-systemet lämnas information till ombordutrustning vid diskreta punkter i banan, BGA.</w:t>
      </w:r>
    </w:p>
    <w:p w14:paraId="35C9EC2F" w14:textId="77777777" w:rsidR="00000000" w:rsidRDefault="00943713">
      <w:pPr>
        <w:pStyle w:val="Frutsttningstext"/>
      </w:pPr>
      <w:r>
        <w:rPr>
          <w:rFonts w:eastAsia="Times New Roman" w:cs="Times New Roman"/>
        </w:rPr>
        <w:t>Om nästa huvudsignal lämnar besked ”stopp” med målhasti</w:t>
      </w:r>
      <w:r>
        <w:rPr>
          <w:rFonts w:eastAsia="Times New Roman" w:cs="Times New Roman"/>
        </w:rPr>
        <w:t>gheten 0 km/h kan denna ändras till ett körbesked efter att ett fordon har passerat denna med tillhörande BGA. Föraren ser att signalen växlar till ett körbesked och behöver kunna köra fram mot signalen för att ATC ska erhålla informationen.</w:t>
      </w:r>
    </w:p>
    <w:p w14:paraId="1E769E4B" w14:textId="77777777" w:rsidR="00000000" w:rsidRDefault="00943713">
      <w:pPr>
        <w:pStyle w:val="Frutsttningstext"/>
      </w:pPr>
      <w:r>
        <w:rPr>
          <w:rFonts w:eastAsia="Times New Roman" w:cs="Times New Roman"/>
        </w:rPr>
        <w:t>I denna situat</w:t>
      </w:r>
      <w:r>
        <w:rPr>
          <w:rFonts w:eastAsia="Times New Roman" w:cs="Times New Roman"/>
        </w:rPr>
        <w:t>ion kan föraren fortsätta fram mot signalen med frisläppningshastigheten 10 eller 40 km/h. Vilken av nivåerna som ska projekteras beror främst av hur området bortom signalen i målpunkten kan trafikeras.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BB2C6D" w14:textId="77777777">
        <w:tc>
          <w:tcPr>
            <w:tcW w:w="0" w:type="auto"/>
            <w:tcBorders>
              <w:top w:val="nil"/>
              <w:left w:val="nil"/>
              <w:bottom w:val="nil"/>
              <w:right w:val="nil"/>
            </w:tcBorders>
            <w:tcMar>
              <w:top w:w="0" w:type="dxa"/>
              <w:left w:w="0" w:type="dxa"/>
              <w:bottom w:w="20" w:type="dxa"/>
              <w:right w:w="0" w:type="dxa"/>
            </w:tcMar>
          </w:tcPr>
          <w:p w14:paraId="47A36735" w14:textId="77777777" w:rsidR="00000000" w:rsidRDefault="00943713">
            <w:pPr>
              <w:pStyle w:val="Tabell"/>
            </w:pPr>
            <w:r>
              <w:rPr>
                <w:color w:val="FFFFFF"/>
              </w:rPr>
              <w:t xml:space="preserve"> </w:t>
            </w:r>
          </w:p>
        </w:tc>
      </w:tr>
    </w:tbl>
    <w:p w14:paraId="41A43913" w14:textId="77777777" w:rsidR="00000000" w:rsidRDefault="00943713">
      <w:pPr>
        <w:pStyle w:val="Kravnummer"/>
      </w:pPr>
      <w:r>
        <w:t>K160340</w:t>
      </w:r>
    </w:p>
    <w:p w14:paraId="542E61D2" w14:textId="77777777" w:rsidR="00000000" w:rsidRDefault="00943713">
      <w:pPr>
        <w:pStyle w:val="Krav"/>
      </w:pPr>
      <w:r>
        <w:rPr>
          <w:rFonts w:eastAsia="Times New Roman" w:cs="Times New Roman"/>
        </w:rPr>
        <w:t>Information om att en signal är 10-övervak</w:t>
      </w:r>
      <w:r>
        <w:rPr>
          <w:rFonts w:eastAsia="Times New Roman" w:cs="Times New Roman"/>
        </w:rPr>
        <w:t>ad ska lämnas vid föregående länkade BGA.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E299B1" w14:textId="77777777">
        <w:tc>
          <w:tcPr>
            <w:tcW w:w="0" w:type="auto"/>
            <w:tcBorders>
              <w:top w:val="nil"/>
              <w:left w:val="nil"/>
              <w:bottom w:val="nil"/>
              <w:right w:val="nil"/>
            </w:tcBorders>
            <w:tcMar>
              <w:top w:w="0" w:type="dxa"/>
              <w:left w:w="0" w:type="dxa"/>
              <w:bottom w:w="20" w:type="dxa"/>
              <w:right w:w="0" w:type="dxa"/>
            </w:tcMar>
          </w:tcPr>
          <w:p w14:paraId="126B9FEA" w14:textId="77777777" w:rsidR="00000000" w:rsidRDefault="00943713">
            <w:pPr>
              <w:pStyle w:val="Tabell"/>
            </w:pPr>
            <w:r>
              <w:rPr>
                <w:color w:val="FFFFFF"/>
              </w:rPr>
              <w:t xml:space="preserve"> </w:t>
            </w:r>
          </w:p>
        </w:tc>
      </w:tr>
    </w:tbl>
    <w:p w14:paraId="212EF24B" w14:textId="77777777" w:rsidR="00000000" w:rsidRDefault="00943713">
      <w:pPr>
        <w:pStyle w:val="Rdsrubrik"/>
      </w:pPr>
      <w:r>
        <w:lastRenderedPageBreak/>
        <w:t>Råd</w:t>
      </w:r>
    </w:p>
    <w:p w14:paraId="2111FCAB" w14:textId="77777777" w:rsidR="00000000" w:rsidRDefault="00943713">
      <w:pPr>
        <w:pStyle w:val="Rd"/>
      </w:pPr>
      <w:r>
        <w:rPr>
          <w:rFonts w:eastAsia="Times New Roman" w:cs="Times New Roman"/>
        </w:rPr>
        <w:t>Om det från föregående länkade BGA finns flera alternativa målpunkter kan frisläppningshastigheten höjas med fiktiva signal BGA för de målpunkter som ska ha frisläppningshastigheten 40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AF43D99" w14:textId="77777777">
        <w:tc>
          <w:tcPr>
            <w:tcW w:w="0" w:type="auto"/>
            <w:tcBorders>
              <w:top w:val="nil"/>
              <w:left w:val="nil"/>
              <w:bottom w:val="nil"/>
              <w:right w:val="nil"/>
            </w:tcBorders>
            <w:tcMar>
              <w:top w:w="0" w:type="dxa"/>
              <w:left w:w="0" w:type="dxa"/>
              <w:bottom w:w="20" w:type="dxa"/>
              <w:right w:w="0" w:type="dxa"/>
            </w:tcMar>
          </w:tcPr>
          <w:p w14:paraId="4A16E24B" w14:textId="77777777" w:rsidR="00000000" w:rsidRDefault="00943713">
            <w:pPr>
              <w:pStyle w:val="Tabell"/>
            </w:pPr>
            <w:r>
              <w:rPr>
                <w:color w:val="FFFFFF"/>
              </w:rPr>
              <w:t xml:space="preserve"> </w:t>
            </w:r>
          </w:p>
        </w:tc>
      </w:tr>
    </w:tbl>
    <w:p w14:paraId="36EBF511" w14:textId="77777777" w:rsidR="00000000" w:rsidRDefault="00943713">
      <w:pPr>
        <w:pStyle w:val="Kravnummer"/>
      </w:pPr>
      <w:r>
        <w:t>K160342</w:t>
      </w:r>
    </w:p>
    <w:p w14:paraId="152568F7" w14:textId="77777777" w:rsidR="00000000" w:rsidRDefault="00943713">
      <w:pPr>
        <w:pStyle w:val="Krav"/>
      </w:pPr>
      <w:r>
        <w:rPr>
          <w:rFonts w:eastAsia="Times New Roman" w:cs="Times New Roman"/>
        </w:rPr>
        <w:t>På pl</w:t>
      </w:r>
      <w:r>
        <w:rPr>
          <w:rFonts w:eastAsia="Times New Roman" w:cs="Times New Roman"/>
        </w:rPr>
        <w:t>ats där tåg startar ATC-utrustning eller byter körriktning och nästa signal i färdriktningen ska vara 10-övervakad ska fiktiv signal BGA med frisläppningshastigheten 10 km/h placeras ut mellan platsen och den aktuella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063242C" w14:textId="77777777">
        <w:tc>
          <w:tcPr>
            <w:tcW w:w="0" w:type="auto"/>
            <w:tcBorders>
              <w:top w:val="nil"/>
              <w:left w:val="nil"/>
              <w:bottom w:val="nil"/>
              <w:right w:val="nil"/>
            </w:tcBorders>
            <w:tcMar>
              <w:top w:w="0" w:type="dxa"/>
              <w:left w:w="0" w:type="dxa"/>
              <w:bottom w:w="20" w:type="dxa"/>
              <w:right w:w="0" w:type="dxa"/>
            </w:tcMar>
          </w:tcPr>
          <w:p w14:paraId="573892C3" w14:textId="77777777" w:rsidR="00000000" w:rsidRDefault="00943713">
            <w:pPr>
              <w:pStyle w:val="Tabell"/>
            </w:pPr>
            <w:r>
              <w:rPr>
                <w:color w:val="FFFFFF"/>
              </w:rPr>
              <w:t xml:space="preserve"> </w:t>
            </w:r>
          </w:p>
        </w:tc>
      </w:tr>
    </w:tbl>
    <w:p w14:paraId="666F83F3" w14:textId="77777777" w:rsidR="00000000" w:rsidRDefault="00943713">
      <w:pPr>
        <w:pStyle w:val="Rubrikformatering3"/>
      </w:pPr>
      <w:bookmarkStart w:id="62" w:name="_Toc256000257"/>
      <w:r>
        <w:t>Beroende av skyddsavstånd</w:t>
      </w:r>
      <w:bookmarkEnd w:id="62"/>
    </w:p>
    <w:p w14:paraId="5F25E48E" w14:textId="77777777" w:rsidR="00000000" w:rsidRDefault="00943713">
      <w:pPr>
        <w:pStyle w:val="Kravnummer"/>
      </w:pPr>
      <w:r>
        <w:t>K160344</w:t>
      </w:r>
    </w:p>
    <w:p w14:paraId="4BBE0F46" w14:textId="77777777" w:rsidR="00000000" w:rsidRDefault="00943713">
      <w:pPr>
        <w:pStyle w:val="Krav"/>
      </w:pPr>
      <w:r>
        <w:rPr>
          <w:rFonts w:eastAsia="Times New Roman" w:cs="Times New Roman"/>
        </w:rPr>
        <w:t>En signal ska vara 10-övervakad om den inte uppfyller villkoren för att vara 40-övervakad med avseende på krav på skyddsavstånd.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636CBC" w14:textId="77777777">
        <w:tc>
          <w:tcPr>
            <w:tcW w:w="0" w:type="auto"/>
            <w:tcBorders>
              <w:top w:val="nil"/>
              <w:left w:val="nil"/>
              <w:bottom w:val="nil"/>
              <w:right w:val="nil"/>
            </w:tcBorders>
            <w:tcMar>
              <w:top w:w="0" w:type="dxa"/>
              <w:left w:w="0" w:type="dxa"/>
              <w:bottom w:w="20" w:type="dxa"/>
              <w:right w:w="0" w:type="dxa"/>
            </w:tcMar>
          </w:tcPr>
          <w:p w14:paraId="555CDBA7" w14:textId="77777777" w:rsidR="00000000" w:rsidRDefault="00943713">
            <w:pPr>
              <w:pStyle w:val="Tabell"/>
            </w:pPr>
            <w:r>
              <w:rPr>
                <w:color w:val="FFFFFF"/>
              </w:rPr>
              <w:t xml:space="preserve"> </w:t>
            </w:r>
          </w:p>
        </w:tc>
      </w:tr>
    </w:tbl>
    <w:p w14:paraId="0F4F44B0" w14:textId="77777777" w:rsidR="00000000" w:rsidRDefault="00943713">
      <w:pPr>
        <w:pStyle w:val="Rubrikformatering3"/>
      </w:pPr>
      <w:bookmarkStart w:id="63" w:name="_Toc256000258"/>
      <w:r>
        <w:t>Beroende av startsträckor</w:t>
      </w:r>
      <w:bookmarkEnd w:id="63"/>
    </w:p>
    <w:p w14:paraId="6F0AC5FD" w14:textId="77777777" w:rsidR="00000000" w:rsidRDefault="00943713">
      <w:pPr>
        <w:pStyle w:val="Kravnummer"/>
      </w:pPr>
      <w:r>
        <w:t>K160346</w:t>
      </w:r>
    </w:p>
    <w:p w14:paraId="0B5A61A4" w14:textId="77777777" w:rsidR="00000000" w:rsidRDefault="00943713">
      <w:pPr>
        <w:pStyle w:val="Krav"/>
      </w:pPr>
      <w:r>
        <w:rPr>
          <w:rFonts w:eastAsia="Times New Roman" w:cs="Times New Roman"/>
        </w:rPr>
        <w:t>Om startsträckan från normal uppehållsplats för resandetåg till närmaste ATC-utru</w:t>
      </w:r>
      <w:r>
        <w:rPr>
          <w:rFonts w:eastAsia="Times New Roman" w:cs="Times New Roman"/>
        </w:rPr>
        <w:t>stade huvudljussignal är längre än 50 meter krävs 10-övervakning om </w:t>
      </w:r>
    </w:p>
    <w:p w14:paraId="25608541" w14:textId="77777777" w:rsidR="00000000" w:rsidRDefault="00943713" w:rsidP="00943713">
      <w:pPr>
        <w:pStyle w:val="Krav"/>
        <w:numPr>
          <w:ilvl w:val="0"/>
          <w:numId w:val="78"/>
        </w:numPr>
      </w:pPr>
      <w:r>
        <w:rPr>
          <w:rFonts w:eastAsia="Times New Roman" w:cs="Times New Roman"/>
        </w:rPr>
        <w:t>avståndet från signalen till andra tågvägar understiger 150 meter, eller</w:t>
      </w:r>
    </w:p>
    <w:p w14:paraId="02E4DCB1" w14:textId="77777777" w:rsidR="00000000" w:rsidRDefault="00943713" w:rsidP="00943713">
      <w:pPr>
        <w:pStyle w:val="Krav"/>
        <w:numPr>
          <w:ilvl w:val="0"/>
          <w:numId w:val="78"/>
        </w:numPr>
      </w:pPr>
      <w:r>
        <w:rPr>
          <w:rFonts w:eastAsia="Times New Roman" w:cs="Times New Roman"/>
        </w:rPr>
        <w:t>avståndet från signalen till växlingsvägar understiger 100 meter, eller</w:t>
      </w:r>
    </w:p>
    <w:p w14:paraId="20F3301E" w14:textId="77777777" w:rsidR="00000000" w:rsidRDefault="00943713" w:rsidP="00943713">
      <w:pPr>
        <w:pStyle w:val="Krav"/>
        <w:numPr>
          <w:ilvl w:val="0"/>
          <w:numId w:val="78"/>
        </w:numPr>
      </w:pPr>
      <w:r>
        <w:rPr>
          <w:rFonts w:eastAsia="Times New Roman" w:cs="Times New Roman"/>
        </w:rPr>
        <w:t>avståndet från signalen till ett fast hind</w:t>
      </w:r>
      <w:r>
        <w:rPr>
          <w:rFonts w:eastAsia="Times New Roman" w:cs="Times New Roman"/>
        </w:rPr>
        <w:t>er eller en normal uppställningsplats understiger 50 meter (100 meter om det direkt bakom det fasta hindret finns t ex en bergvägg, en sjö eller ett annat huvudspår), eller</w:t>
      </w:r>
    </w:p>
    <w:p w14:paraId="2C89C31F" w14:textId="77777777" w:rsidR="00000000" w:rsidRDefault="00943713" w:rsidP="00943713">
      <w:pPr>
        <w:pStyle w:val="Krav"/>
        <w:numPr>
          <w:ilvl w:val="0"/>
          <w:numId w:val="78"/>
        </w:numPr>
      </w:pPr>
      <w:r>
        <w:rPr>
          <w:rFonts w:eastAsia="Times New Roman" w:cs="Times New Roman"/>
        </w:rPr>
        <w:t>avståndet från signalen till lokalfrigivet område understiger 100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0B24C4" w14:textId="77777777">
        <w:tc>
          <w:tcPr>
            <w:tcW w:w="0" w:type="auto"/>
            <w:tcBorders>
              <w:top w:val="nil"/>
              <w:left w:val="nil"/>
              <w:bottom w:val="nil"/>
              <w:right w:val="nil"/>
            </w:tcBorders>
            <w:tcMar>
              <w:top w:w="0" w:type="dxa"/>
              <w:left w:w="0" w:type="dxa"/>
              <w:bottom w:w="20" w:type="dxa"/>
              <w:right w:w="0" w:type="dxa"/>
            </w:tcMar>
          </w:tcPr>
          <w:p w14:paraId="3C0F4D09" w14:textId="77777777" w:rsidR="00000000" w:rsidRDefault="00943713">
            <w:pPr>
              <w:pStyle w:val="Tabell"/>
            </w:pPr>
            <w:r>
              <w:rPr>
                <w:color w:val="FFFFFF"/>
              </w:rPr>
              <w:t xml:space="preserve"> </w:t>
            </w:r>
          </w:p>
        </w:tc>
      </w:tr>
    </w:tbl>
    <w:p w14:paraId="708E4C84" w14:textId="77777777" w:rsidR="00000000" w:rsidRDefault="00943713">
      <w:pPr>
        <w:pStyle w:val="Kravnummer"/>
      </w:pPr>
      <w:r>
        <w:t>K160347</w:t>
      </w:r>
    </w:p>
    <w:p w14:paraId="1E1A5193" w14:textId="77777777" w:rsidR="00000000" w:rsidRDefault="00943713">
      <w:pPr>
        <w:pStyle w:val="Krav"/>
      </w:pPr>
      <w:r>
        <w:rPr>
          <w:rFonts w:eastAsia="Times New Roman" w:cs="Times New Roman"/>
        </w:rPr>
        <w:t>Om startsträckan från normal uppehållsplats för resandetåg till närmaste ATC-utrustade huvuddvärgsignal är längre än 20 meter krävs 10-övervakning om </w:t>
      </w:r>
    </w:p>
    <w:p w14:paraId="72B84459" w14:textId="77777777" w:rsidR="00000000" w:rsidRDefault="00943713" w:rsidP="00943713">
      <w:pPr>
        <w:pStyle w:val="Krav"/>
        <w:numPr>
          <w:ilvl w:val="0"/>
          <w:numId w:val="79"/>
        </w:numPr>
      </w:pPr>
      <w:r>
        <w:rPr>
          <w:rFonts w:eastAsia="Times New Roman" w:cs="Times New Roman"/>
        </w:rPr>
        <w:t>avståndet från signalen till andra tågvägar är mindre än 3 gånger startsträckans längd om denna understi</w:t>
      </w:r>
      <w:r>
        <w:rPr>
          <w:rFonts w:eastAsia="Times New Roman" w:cs="Times New Roman"/>
        </w:rPr>
        <w:t>ger 50 meter och annars mindre än 150 meter, eller</w:t>
      </w:r>
    </w:p>
    <w:p w14:paraId="22230345" w14:textId="77777777" w:rsidR="00000000" w:rsidRDefault="00943713" w:rsidP="00943713">
      <w:pPr>
        <w:pStyle w:val="Krav"/>
        <w:numPr>
          <w:ilvl w:val="0"/>
          <w:numId w:val="79"/>
        </w:numPr>
      </w:pPr>
      <w:r>
        <w:rPr>
          <w:rFonts w:eastAsia="Times New Roman" w:cs="Times New Roman"/>
        </w:rPr>
        <w:t>avståndet från signalen till växlingsvägar är mindre än 2 gånger startsträckans längd om denna understiger 50 meter och annars mindre än 100 meter, eller </w:t>
      </w:r>
    </w:p>
    <w:p w14:paraId="34412823" w14:textId="77777777" w:rsidR="00000000" w:rsidRDefault="00943713" w:rsidP="00943713">
      <w:pPr>
        <w:pStyle w:val="Krav"/>
        <w:numPr>
          <w:ilvl w:val="0"/>
          <w:numId w:val="79"/>
        </w:numPr>
      </w:pPr>
      <w:r>
        <w:rPr>
          <w:rFonts w:eastAsia="Times New Roman" w:cs="Times New Roman"/>
        </w:rPr>
        <w:t>avståndet från signalen till ett fast hinder eller</w:t>
      </w:r>
      <w:r>
        <w:rPr>
          <w:rFonts w:eastAsia="Times New Roman" w:cs="Times New Roman"/>
        </w:rPr>
        <w:t xml:space="preserve"> en normal uppställningsplats är mindre än startsträckans längd eller mindre än 50 meter (100 meter om det direkt bakom det fasta hindret finns t ex en bergvägg, en sjö eller ett annat huvudspår), eller</w:t>
      </w:r>
    </w:p>
    <w:p w14:paraId="42AD97CA" w14:textId="77777777" w:rsidR="00000000" w:rsidRDefault="00943713" w:rsidP="00943713">
      <w:pPr>
        <w:pStyle w:val="Krav"/>
        <w:numPr>
          <w:ilvl w:val="0"/>
          <w:numId w:val="79"/>
        </w:numPr>
      </w:pPr>
      <w:r>
        <w:rPr>
          <w:rFonts w:eastAsia="Times New Roman" w:cs="Times New Roman"/>
        </w:rPr>
        <w:t>avståndet till lokalfrigivet område understiger 100 m</w:t>
      </w:r>
      <w:r>
        <w:rPr>
          <w:rFonts w:eastAsia="Times New Roman" w:cs="Times New Roman"/>
        </w:rPr>
        <w:t>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740D29" w14:textId="77777777">
        <w:tc>
          <w:tcPr>
            <w:tcW w:w="0" w:type="auto"/>
            <w:tcBorders>
              <w:top w:val="nil"/>
              <w:left w:val="nil"/>
              <w:bottom w:val="nil"/>
              <w:right w:val="nil"/>
            </w:tcBorders>
            <w:tcMar>
              <w:top w:w="0" w:type="dxa"/>
              <w:left w:w="0" w:type="dxa"/>
              <w:bottom w:w="20" w:type="dxa"/>
              <w:right w:w="0" w:type="dxa"/>
            </w:tcMar>
          </w:tcPr>
          <w:p w14:paraId="18A4E864" w14:textId="77777777" w:rsidR="00000000" w:rsidRDefault="00943713">
            <w:pPr>
              <w:pStyle w:val="Tabell"/>
            </w:pPr>
            <w:r>
              <w:rPr>
                <w:color w:val="FFFFFF"/>
              </w:rPr>
              <w:t xml:space="preserve"> </w:t>
            </w:r>
          </w:p>
        </w:tc>
      </w:tr>
    </w:tbl>
    <w:p w14:paraId="4429A6A6" w14:textId="77777777" w:rsidR="00000000" w:rsidRDefault="00943713">
      <w:pPr>
        <w:pStyle w:val="Rubrikformatering2"/>
      </w:pPr>
      <w:bookmarkStart w:id="64" w:name="_Toc256000259"/>
      <w:r>
        <w:t>Annullering av baliser</w:t>
      </w:r>
      <w:bookmarkEnd w:id="64"/>
    </w:p>
    <w:p w14:paraId="0CEB1675" w14:textId="77777777" w:rsidR="00000000" w:rsidRDefault="00943713">
      <w:pPr>
        <w:pStyle w:val="Kravnummer"/>
      </w:pPr>
      <w:r>
        <w:t>K160349</w:t>
      </w:r>
    </w:p>
    <w:p w14:paraId="31C94C6A" w14:textId="77777777" w:rsidR="00000000" w:rsidRDefault="00943713">
      <w:pPr>
        <w:pStyle w:val="Krav"/>
      </w:pPr>
      <w:r>
        <w:rPr>
          <w:rFonts w:eastAsia="Times New Roman" w:cs="Times New Roman"/>
        </w:rPr>
        <w:t>Baliser som är utlagda i spåret, och som inte ska lämna någon information ska vara annullerade.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90230E" w14:textId="77777777">
        <w:tc>
          <w:tcPr>
            <w:tcW w:w="0" w:type="auto"/>
            <w:tcBorders>
              <w:top w:val="nil"/>
              <w:left w:val="nil"/>
              <w:bottom w:val="nil"/>
              <w:right w:val="nil"/>
            </w:tcBorders>
            <w:tcMar>
              <w:top w:w="0" w:type="dxa"/>
              <w:left w:w="0" w:type="dxa"/>
              <w:bottom w:w="20" w:type="dxa"/>
              <w:right w:w="0" w:type="dxa"/>
            </w:tcMar>
          </w:tcPr>
          <w:p w14:paraId="1285440B" w14:textId="77777777" w:rsidR="00000000" w:rsidRDefault="00943713">
            <w:pPr>
              <w:pStyle w:val="Tabell"/>
            </w:pPr>
            <w:r>
              <w:rPr>
                <w:color w:val="FFFFFF"/>
              </w:rPr>
              <w:t xml:space="preserve"> </w:t>
            </w:r>
          </w:p>
        </w:tc>
      </w:tr>
    </w:tbl>
    <w:p w14:paraId="3D9D8762" w14:textId="77777777" w:rsidR="00000000" w:rsidRDefault="00943713">
      <w:pPr>
        <w:pStyle w:val="Kravnummer"/>
      </w:pPr>
      <w:r>
        <w:lastRenderedPageBreak/>
        <w:t>K160350</w:t>
      </w:r>
    </w:p>
    <w:p w14:paraId="5F5F9663" w14:textId="77777777" w:rsidR="00000000" w:rsidRDefault="00943713">
      <w:pPr>
        <w:pStyle w:val="Krav"/>
      </w:pPr>
      <w:r>
        <w:rPr>
          <w:rFonts w:eastAsia="Times New Roman" w:cs="Times New Roman"/>
        </w:rPr>
        <w:t>Att anordna eller ta bort en annullering av baliser ska hanteras som en ändring av signalanläggningen.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0ED47C0" w14:textId="77777777">
        <w:tc>
          <w:tcPr>
            <w:tcW w:w="0" w:type="auto"/>
            <w:tcBorders>
              <w:top w:val="nil"/>
              <w:left w:val="nil"/>
              <w:bottom w:val="nil"/>
              <w:right w:val="nil"/>
            </w:tcBorders>
            <w:tcMar>
              <w:top w:w="0" w:type="dxa"/>
              <w:left w:w="0" w:type="dxa"/>
              <w:bottom w:w="20" w:type="dxa"/>
              <w:right w:w="0" w:type="dxa"/>
            </w:tcMar>
          </w:tcPr>
          <w:p w14:paraId="7119415C" w14:textId="77777777" w:rsidR="00000000" w:rsidRDefault="00943713">
            <w:pPr>
              <w:pStyle w:val="Tabell"/>
            </w:pPr>
            <w:r>
              <w:rPr>
                <w:color w:val="FFFFFF"/>
              </w:rPr>
              <w:t xml:space="preserve"> </w:t>
            </w:r>
          </w:p>
        </w:tc>
      </w:tr>
    </w:tbl>
    <w:p w14:paraId="59E68F27" w14:textId="77777777" w:rsidR="00000000" w:rsidRDefault="00943713">
      <w:pPr>
        <w:pStyle w:val="Kravnummer"/>
      </w:pPr>
      <w:r>
        <w:t>K16</w:t>
      </w:r>
      <w:r>
        <w:t>0351</w:t>
      </w:r>
    </w:p>
    <w:p w14:paraId="7D0EB57D" w14:textId="77777777" w:rsidR="00000000" w:rsidRDefault="00943713">
      <w:pPr>
        <w:pStyle w:val="Krav"/>
      </w:pPr>
      <w:r>
        <w:rPr>
          <w:rFonts w:eastAsia="Times New Roman" w:cs="Times New Roman"/>
        </w:rPr>
        <w:t>Innan annullering av en befintlig BGA/BGE utförs ska en säkerhetsanalys av konsekvenserna utföras och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127958A" w14:textId="77777777">
        <w:tc>
          <w:tcPr>
            <w:tcW w:w="0" w:type="auto"/>
            <w:tcBorders>
              <w:top w:val="nil"/>
              <w:left w:val="nil"/>
              <w:bottom w:val="nil"/>
              <w:right w:val="nil"/>
            </w:tcBorders>
            <w:tcMar>
              <w:top w:w="0" w:type="dxa"/>
              <w:left w:w="0" w:type="dxa"/>
              <w:bottom w:w="20" w:type="dxa"/>
              <w:right w:w="0" w:type="dxa"/>
            </w:tcMar>
          </w:tcPr>
          <w:p w14:paraId="385572F3" w14:textId="77777777" w:rsidR="00000000" w:rsidRDefault="00943713">
            <w:pPr>
              <w:pStyle w:val="Tabell"/>
            </w:pPr>
            <w:r>
              <w:rPr>
                <w:color w:val="FFFFFF"/>
              </w:rPr>
              <w:t xml:space="preserve"> </w:t>
            </w:r>
          </w:p>
        </w:tc>
      </w:tr>
    </w:tbl>
    <w:p w14:paraId="26A0B0FE" w14:textId="77777777" w:rsidR="00000000" w:rsidRDefault="00943713">
      <w:pPr>
        <w:pStyle w:val="Kravnummer"/>
      </w:pPr>
      <w:r>
        <w:t>K160352</w:t>
      </w:r>
    </w:p>
    <w:p w14:paraId="7DB2BC4A" w14:textId="77777777" w:rsidR="00000000" w:rsidRDefault="00943713">
      <w:pPr>
        <w:pStyle w:val="Krav"/>
      </w:pPr>
      <w:r>
        <w:rPr>
          <w:rFonts w:eastAsia="Times New Roman" w:cs="Times New Roman"/>
        </w:rPr>
        <w:t>Vid annullering med täckplåtar ska dessa</w:t>
      </w:r>
    </w:p>
    <w:p w14:paraId="4CEE4FAE" w14:textId="77777777" w:rsidR="00000000" w:rsidRDefault="00943713" w:rsidP="00943713">
      <w:pPr>
        <w:pStyle w:val="Krav"/>
        <w:numPr>
          <w:ilvl w:val="0"/>
          <w:numId w:val="80"/>
        </w:numPr>
      </w:pPr>
      <w:r>
        <w:rPr>
          <w:rFonts w:eastAsia="Times New Roman" w:cs="Times New Roman"/>
        </w:rPr>
        <w:t>täcka hela balisen</w:t>
      </w:r>
    </w:p>
    <w:p w14:paraId="6D739628" w14:textId="77777777" w:rsidR="00000000" w:rsidRDefault="00943713" w:rsidP="00943713">
      <w:pPr>
        <w:pStyle w:val="Krav"/>
        <w:numPr>
          <w:ilvl w:val="0"/>
          <w:numId w:val="80"/>
        </w:numPr>
      </w:pPr>
      <w:r>
        <w:rPr>
          <w:rFonts w:eastAsia="Times New Roman" w:cs="Times New Roman"/>
        </w:rPr>
        <w:t>inte kunna glida av</w:t>
      </w:r>
    </w:p>
    <w:p w14:paraId="06547578" w14:textId="77777777" w:rsidR="00000000" w:rsidRDefault="00943713" w:rsidP="00943713">
      <w:pPr>
        <w:pStyle w:val="Krav"/>
        <w:numPr>
          <w:ilvl w:val="0"/>
          <w:numId w:val="80"/>
        </w:numPr>
      </w:pPr>
      <w:r>
        <w:rPr>
          <w:rFonts w:eastAsia="Times New Roman" w:cs="Times New Roman"/>
        </w:rPr>
        <w:t>vara fastsatta med en fästanordning som kräv</w:t>
      </w:r>
      <w:r>
        <w:rPr>
          <w:rFonts w:eastAsia="Times New Roman" w:cs="Times New Roman"/>
        </w:rPr>
        <w:t>er någon form av specialverktyg t ex lås, hylsnyckel, insexnyckel (inte skruvmejsel).</w:t>
      </w:r>
    </w:p>
    <w:p w14:paraId="712B36A9" w14:textId="77777777" w:rsidR="00000000" w:rsidRDefault="00943713">
      <w:pPr>
        <w:pStyle w:val="Krav"/>
      </w:pPr>
      <w:r>
        <w:rPr>
          <w:rFonts w:eastAsia="Times New Roman" w:cs="Times New Roman"/>
        </w:rPr>
        <w:t>Spännband eller andra enkla fästanordningar ska inte användas. Fästanordningen ska vara tillräckligt hållbar för att inte gå sönder av t ex vibrationer och luftdrag.</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DCFB89" w14:textId="77777777">
        <w:tc>
          <w:tcPr>
            <w:tcW w:w="0" w:type="auto"/>
            <w:tcBorders>
              <w:top w:val="nil"/>
              <w:left w:val="nil"/>
              <w:bottom w:val="nil"/>
              <w:right w:val="nil"/>
            </w:tcBorders>
            <w:tcMar>
              <w:top w:w="0" w:type="dxa"/>
              <w:left w:w="0" w:type="dxa"/>
              <w:bottom w:w="20" w:type="dxa"/>
              <w:right w:w="0" w:type="dxa"/>
            </w:tcMar>
          </w:tcPr>
          <w:p w14:paraId="21DCE8D5" w14:textId="77777777" w:rsidR="00000000" w:rsidRDefault="00943713">
            <w:pPr>
              <w:pStyle w:val="Tabell"/>
            </w:pPr>
            <w:r>
              <w:rPr>
                <w:color w:val="FFFFFF"/>
              </w:rPr>
              <w:t xml:space="preserve"> </w:t>
            </w:r>
          </w:p>
        </w:tc>
      </w:tr>
    </w:tbl>
    <w:p w14:paraId="62AA8D89" w14:textId="77777777" w:rsidR="00000000" w:rsidRDefault="00943713">
      <w:pPr>
        <w:pStyle w:val="Kravnummer"/>
      </w:pPr>
      <w:r>
        <w:t>K160353</w:t>
      </w:r>
    </w:p>
    <w:p w14:paraId="4404A7A5" w14:textId="77777777" w:rsidR="00000000" w:rsidRDefault="00943713">
      <w:pPr>
        <w:pStyle w:val="Krav"/>
      </w:pPr>
      <w:r>
        <w:rPr>
          <w:rFonts w:eastAsia="Times New Roman" w:cs="Times New Roman"/>
        </w:rPr>
        <w:t>Vid A- eller P-bortflyttningar ska någon av följande åtgärder vidtas</w:t>
      </w:r>
    </w:p>
    <w:p w14:paraId="01A04DD8" w14:textId="77777777" w:rsidR="00000000" w:rsidRDefault="00943713" w:rsidP="00943713">
      <w:pPr>
        <w:pStyle w:val="Krav"/>
        <w:numPr>
          <w:ilvl w:val="0"/>
          <w:numId w:val="81"/>
        </w:numPr>
      </w:pPr>
      <w:r>
        <w:rPr>
          <w:rFonts w:eastAsia="Times New Roman" w:cs="Times New Roman"/>
        </w:rPr>
        <w:t>hela balisgruppen täcks med plåtar</w:t>
      </w:r>
    </w:p>
    <w:p w14:paraId="7DD71655" w14:textId="77777777" w:rsidR="00000000" w:rsidRDefault="00943713" w:rsidP="00943713">
      <w:pPr>
        <w:pStyle w:val="Krav"/>
        <w:numPr>
          <w:ilvl w:val="0"/>
          <w:numId w:val="81"/>
        </w:numPr>
      </w:pPr>
      <w:r>
        <w:rPr>
          <w:rFonts w:eastAsia="Times New Roman" w:cs="Times New Roman"/>
        </w:rPr>
        <w:t>prefixbalisen läggs inte ut förrän vid driftsättning</w:t>
      </w:r>
    </w:p>
    <w:p w14:paraId="3F80A3EE" w14:textId="77777777" w:rsidR="00000000" w:rsidRDefault="00943713" w:rsidP="00943713">
      <w:pPr>
        <w:pStyle w:val="Krav"/>
        <w:numPr>
          <w:ilvl w:val="0"/>
          <w:numId w:val="81"/>
        </w:numPr>
      </w:pPr>
      <w:r>
        <w:rPr>
          <w:rFonts w:eastAsia="Times New Roman" w:cs="Times New Roman"/>
        </w:rPr>
        <w:t>prefixbalisen täcks av en plåt och kodas till ett bortflyttningsavstånd som inte innebär nå</w:t>
      </w:r>
      <w:r>
        <w:rPr>
          <w:rFonts w:eastAsia="Times New Roman" w:cs="Times New Roman"/>
        </w:rPr>
        <w:t>gon fara om den skulle aktiveras.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06DCD3C" w14:textId="77777777">
        <w:tc>
          <w:tcPr>
            <w:tcW w:w="0" w:type="auto"/>
            <w:tcBorders>
              <w:top w:val="nil"/>
              <w:left w:val="nil"/>
              <w:bottom w:val="nil"/>
              <w:right w:val="nil"/>
            </w:tcBorders>
            <w:tcMar>
              <w:top w:w="0" w:type="dxa"/>
              <w:left w:w="0" w:type="dxa"/>
              <w:bottom w:w="20" w:type="dxa"/>
              <w:right w:w="0" w:type="dxa"/>
            </w:tcMar>
          </w:tcPr>
          <w:p w14:paraId="451DB9CD" w14:textId="77777777" w:rsidR="00000000" w:rsidRDefault="00943713">
            <w:pPr>
              <w:pStyle w:val="Tabell"/>
            </w:pPr>
            <w:r>
              <w:rPr>
                <w:color w:val="FFFFFF"/>
              </w:rPr>
              <w:t xml:space="preserve"> </w:t>
            </w:r>
          </w:p>
        </w:tc>
      </w:tr>
    </w:tbl>
    <w:p w14:paraId="2F672F85" w14:textId="77777777" w:rsidR="00000000" w:rsidRDefault="00943713">
      <w:pPr>
        <w:pStyle w:val="Rubrikformatering2"/>
      </w:pPr>
      <w:bookmarkStart w:id="65" w:name="_Toc256000260"/>
      <w:r>
        <w:t>ATC-områdestyper</w:t>
      </w:r>
      <w:bookmarkEnd w:id="65"/>
    </w:p>
    <w:p w14:paraId="2496C80D" w14:textId="77777777" w:rsidR="00000000" w:rsidRDefault="00943713">
      <w:pPr>
        <w:pStyle w:val="Frutsttningsrubrik"/>
      </w:pPr>
      <w:r>
        <w:t>Förutsättning</w:t>
      </w:r>
    </w:p>
    <w:p w14:paraId="4785602E" w14:textId="77777777" w:rsidR="00000000" w:rsidRDefault="00943713">
      <w:pPr>
        <w:pStyle w:val="Frutsttningstext"/>
        <w:keepNext w:val="0"/>
        <w:keepLines w:val="0"/>
        <w:widowControl w:val="0"/>
      </w:pPr>
      <w:r>
        <w:rPr>
          <w:rFonts w:eastAsia="Times New Roman" w:cs="Times New Roman"/>
        </w:rPr>
        <w:t>Trafikverket använder ATC på en mycket stor del av järnvägsnätet. Vissa lågtrafikerade banor utan persontrafik kan dock sakna ATC och benämns "Område utan ATC".  Ett ATC-arbetsområde kan a</w:t>
      </w:r>
      <w:r>
        <w:rPr>
          <w:rFonts w:eastAsia="Times New Roman" w:cs="Times New Roman"/>
        </w:rPr>
        <w:t>nordnas vid omfattande ny- eller ombyggnad av signalsystemet, se kap 14.</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14ADFAE" w14:textId="77777777">
        <w:tc>
          <w:tcPr>
            <w:tcW w:w="0" w:type="auto"/>
            <w:tcBorders>
              <w:top w:val="nil"/>
              <w:left w:val="nil"/>
              <w:bottom w:val="nil"/>
              <w:right w:val="nil"/>
            </w:tcBorders>
            <w:tcMar>
              <w:top w:w="0" w:type="dxa"/>
              <w:left w:w="0" w:type="dxa"/>
              <w:bottom w:w="20" w:type="dxa"/>
              <w:right w:w="0" w:type="dxa"/>
            </w:tcMar>
          </w:tcPr>
          <w:p w14:paraId="62C7AD29" w14:textId="77777777" w:rsidR="00000000" w:rsidRDefault="00943713">
            <w:pPr>
              <w:pStyle w:val="Tabell"/>
            </w:pPr>
            <w:r>
              <w:rPr>
                <w:color w:val="FFFFFF"/>
              </w:rPr>
              <w:t xml:space="preserve"> </w:t>
            </w:r>
          </w:p>
        </w:tc>
      </w:tr>
    </w:tbl>
    <w:p w14:paraId="5073CB42" w14:textId="77777777" w:rsidR="00000000" w:rsidRDefault="00943713">
      <w:pPr>
        <w:pStyle w:val="Kravnummer"/>
      </w:pPr>
      <w:r>
        <w:t>K160356</w:t>
      </w:r>
    </w:p>
    <w:p w14:paraId="054993E6" w14:textId="77777777" w:rsidR="00000000" w:rsidRDefault="00943713">
      <w:pPr>
        <w:pStyle w:val="Krav"/>
      </w:pPr>
      <w:r>
        <w:rPr>
          <w:rFonts w:eastAsia="Times New Roman" w:cs="Times New Roman"/>
        </w:rPr>
        <w:t>Endast följande 3 ATC-områdestyper får finnas inom Trafikverket</w:t>
      </w:r>
    </w:p>
    <w:p w14:paraId="72BB87C3" w14:textId="77777777" w:rsidR="00000000" w:rsidRDefault="00943713" w:rsidP="00943713">
      <w:pPr>
        <w:pStyle w:val="Krav"/>
        <w:numPr>
          <w:ilvl w:val="0"/>
          <w:numId w:val="82"/>
        </w:numPr>
      </w:pPr>
      <w:r>
        <w:rPr>
          <w:rFonts w:eastAsia="Times New Roman" w:cs="Times New Roman"/>
        </w:rPr>
        <w:t>område utan ATC</w:t>
      </w:r>
      <w:r>
        <w:t xml:space="preserve"> </w:t>
      </w:r>
    </w:p>
    <w:p w14:paraId="1F54404C" w14:textId="77777777" w:rsidR="00000000" w:rsidRDefault="00943713" w:rsidP="00943713">
      <w:pPr>
        <w:pStyle w:val="Krav"/>
        <w:numPr>
          <w:ilvl w:val="1"/>
          <w:numId w:val="82"/>
        </w:numPr>
      </w:pPr>
      <w:r>
        <w:rPr>
          <w:rFonts w:eastAsia="Times New Roman" w:cs="Times New Roman"/>
        </w:rPr>
        <w:t>informationen lämnas direkt till föraren via yttre signaler och tavlor.</w:t>
      </w:r>
    </w:p>
    <w:p w14:paraId="7E337235" w14:textId="77777777" w:rsidR="00000000" w:rsidRDefault="00943713" w:rsidP="00943713">
      <w:pPr>
        <w:pStyle w:val="Krav"/>
        <w:numPr>
          <w:ilvl w:val="0"/>
          <w:numId w:val="82"/>
        </w:numPr>
      </w:pPr>
      <w:r>
        <w:rPr>
          <w:rFonts w:eastAsia="Times New Roman" w:cs="Times New Roman"/>
        </w:rPr>
        <w:t>ATC-område</w:t>
      </w:r>
    </w:p>
    <w:p w14:paraId="16B149DA" w14:textId="77777777" w:rsidR="00000000" w:rsidRDefault="00943713" w:rsidP="00943713">
      <w:pPr>
        <w:pStyle w:val="Krav"/>
        <w:numPr>
          <w:ilvl w:val="0"/>
          <w:numId w:val="82"/>
        </w:numPr>
      </w:pPr>
      <w:r>
        <w:rPr>
          <w:rFonts w:eastAsia="Times New Roman" w:cs="Times New Roman"/>
        </w:rPr>
        <w:t>ATC-arbe</w:t>
      </w:r>
      <w:r>
        <w:rPr>
          <w:rFonts w:eastAsia="Times New Roman" w:cs="Times New Roman"/>
        </w:rPr>
        <w:t>tsområde.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42886E" w14:textId="77777777">
        <w:tc>
          <w:tcPr>
            <w:tcW w:w="0" w:type="auto"/>
            <w:tcBorders>
              <w:top w:val="nil"/>
              <w:left w:val="nil"/>
              <w:bottom w:val="nil"/>
              <w:right w:val="nil"/>
            </w:tcBorders>
            <w:tcMar>
              <w:top w:w="0" w:type="dxa"/>
              <w:left w:w="0" w:type="dxa"/>
              <w:bottom w:w="20" w:type="dxa"/>
              <w:right w:w="0" w:type="dxa"/>
            </w:tcMar>
          </w:tcPr>
          <w:p w14:paraId="2A6AE792" w14:textId="77777777" w:rsidR="00000000" w:rsidRDefault="00943713">
            <w:pPr>
              <w:pStyle w:val="Tabell"/>
            </w:pPr>
            <w:r>
              <w:rPr>
                <w:color w:val="FFFFFF"/>
              </w:rPr>
              <w:t xml:space="preserve"> </w:t>
            </w:r>
          </w:p>
        </w:tc>
      </w:tr>
    </w:tbl>
    <w:p w14:paraId="2D78CD3D" w14:textId="77777777" w:rsidR="00000000" w:rsidRDefault="00943713">
      <w:pPr>
        <w:pStyle w:val="Rubrikformatering3"/>
      </w:pPr>
      <w:bookmarkStart w:id="66" w:name="_Toc256000261"/>
      <w:r>
        <w:lastRenderedPageBreak/>
        <w:t>ATC-område</w:t>
      </w:r>
      <w:bookmarkEnd w:id="66"/>
    </w:p>
    <w:p w14:paraId="0E665882" w14:textId="77777777" w:rsidR="00000000" w:rsidRDefault="00943713">
      <w:pPr>
        <w:pStyle w:val="Kravnummer"/>
      </w:pPr>
      <w:r>
        <w:t>K160358</w:t>
      </w:r>
    </w:p>
    <w:p w14:paraId="075E2150" w14:textId="77777777" w:rsidR="00000000" w:rsidRDefault="00943713">
      <w:pPr>
        <w:pStyle w:val="Krav"/>
      </w:pPr>
      <w:r>
        <w:rPr>
          <w:rFonts w:eastAsia="Times New Roman" w:cs="Times New Roman"/>
        </w:rPr>
        <w:t>Inom ett ATC-område ska ATC-information lämnas vid alla</w:t>
      </w:r>
    </w:p>
    <w:p w14:paraId="4130A260" w14:textId="77777777" w:rsidR="00000000" w:rsidRDefault="00943713" w:rsidP="00943713">
      <w:pPr>
        <w:pStyle w:val="Krav"/>
        <w:numPr>
          <w:ilvl w:val="0"/>
          <w:numId w:val="83"/>
        </w:numPr>
      </w:pPr>
      <w:r>
        <w:rPr>
          <w:rFonts w:eastAsia="Times New Roman" w:cs="Times New Roman"/>
        </w:rPr>
        <w:t>huvudsignaler</w:t>
      </w:r>
    </w:p>
    <w:p w14:paraId="01D20C14" w14:textId="77777777" w:rsidR="00000000" w:rsidRDefault="00943713" w:rsidP="00943713">
      <w:pPr>
        <w:pStyle w:val="Krav"/>
        <w:numPr>
          <w:ilvl w:val="0"/>
          <w:numId w:val="83"/>
        </w:numPr>
      </w:pPr>
      <w:r>
        <w:rPr>
          <w:rFonts w:eastAsia="Times New Roman" w:cs="Times New Roman"/>
        </w:rPr>
        <w:t>S-tavlor</w:t>
      </w:r>
    </w:p>
    <w:p w14:paraId="72260E84" w14:textId="77777777" w:rsidR="00000000" w:rsidRDefault="00943713" w:rsidP="00943713">
      <w:pPr>
        <w:pStyle w:val="Krav"/>
        <w:numPr>
          <w:ilvl w:val="0"/>
          <w:numId w:val="83"/>
        </w:numPr>
      </w:pPr>
      <w:r>
        <w:rPr>
          <w:rFonts w:eastAsia="Times New Roman" w:cs="Times New Roman"/>
        </w:rPr>
        <w:t>slutpunktsstopplyktor</w:t>
      </w:r>
    </w:p>
    <w:p w14:paraId="3907C116" w14:textId="77777777" w:rsidR="00000000" w:rsidRDefault="00943713" w:rsidP="00943713">
      <w:pPr>
        <w:pStyle w:val="Krav"/>
        <w:numPr>
          <w:ilvl w:val="0"/>
          <w:numId w:val="83"/>
        </w:numPr>
      </w:pPr>
      <w:r>
        <w:rPr>
          <w:rFonts w:eastAsia="Times New Roman" w:cs="Times New Roman"/>
        </w:rPr>
        <w:t>fristående försignaler samt tavlor försignalbaliser och repeterbaliser</w:t>
      </w:r>
    </w:p>
    <w:p w14:paraId="79873F62" w14:textId="77777777" w:rsidR="00000000" w:rsidRDefault="00943713" w:rsidP="00943713">
      <w:pPr>
        <w:pStyle w:val="Krav"/>
        <w:numPr>
          <w:ilvl w:val="0"/>
          <w:numId w:val="83"/>
        </w:numPr>
      </w:pPr>
      <w:r>
        <w:rPr>
          <w:rFonts w:eastAsia="Times New Roman" w:cs="Times New Roman"/>
        </w:rPr>
        <w:t>skredvarningsstopplyktor och skredvarningsförsignale</w:t>
      </w:r>
      <w:r>
        <w:rPr>
          <w:rFonts w:eastAsia="Times New Roman" w:cs="Times New Roman"/>
        </w:rPr>
        <w:t>r </w:t>
      </w:r>
    </w:p>
    <w:p w14:paraId="54977D00" w14:textId="77777777" w:rsidR="00000000" w:rsidRDefault="00943713" w:rsidP="00943713">
      <w:pPr>
        <w:pStyle w:val="Krav"/>
        <w:numPr>
          <w:ilvl w:val="0"/>
          <w:numId w:val="83"/>
        </w:numPr>
      </w:pPr>
      <w:r>
        <w:rPr>
          <w:rFonts w:eastAsia="Times New Roman" w:cs="Times New Roman"/>
        </w:rPr>
        <w:t>platser där hastighetsbegränsningen på banan förändras (dock inte vid halvutrustade hastighetsnedsättningar)</w:t>
      </w:r>
    </w:p>
    <w:p w14:paraId="52A34024" w14:textId="77777777" w:rsidR="00000000" w:rsidRDefault="00943713" w:rsidP="00943713">
      <w:pPr>
        <w:pStyle w:val="Krav"/>
        <w:numPr>
          <w:ilvl w:val="0"/>
          <w:numId w:val="83"/>
        </w:numPr>
      </w:pPr>
      <w:r>
        <w:rPr>
          <w:rFonts w:eastAsia="Times New Roman" w:cs="Times New Roman"/>
        </w:rPr>
        <w:t>förvarningstavlor</w:t>
      </w:r>
    </w:p>
    <w:p w14:paraId="5BE0886F" w14:textId="77777777" w:rsidR="00000000" w:rsidRDefault="00943713" w:rsidP="00943713">
      <w:pPr>
        <w:pStyle w:val="Krav"/>
        <w:numPr>
          <w:ilvl w:val="0"/>
          <w:numId w:val="83"/>
        </w:numPr>
      </w:pPr>
      <w:r>
        <w:rPr>
          <w:rFonts w:eastAsia="Times New Roman" w:cs="Times New Roman"/>
        </w:rPr>
        <w:t>orienteringstavlor för lägre hastighet som inte föregåtts av förvarningstavlor</w:t>
      </w:r>
    </w:p>
    <w:p w14:paraId="4FDEDE9E" w14:textId="77777777" w:rsidR="00000000" w:rsidRDefault="00943713" w:rsidP="00943713">
      <w:pPr>
        <w:pStyle w:val="Krav"/>
        <w:numPr>
          <w:ilvl w:val="0"/>
          <w:numId w:val="83"/>
        </w:numPr>
      </w:pPr>
      <w:r>
        <w:rPr>
          <w:rFonts w:eastAsia="Times New Roman" w:cs="Times New Roman"/>
        </w:rPr>
        <w:t>gränser till andra områdestyper, se exempel fig</w:t>
      </w:r>
      <w:r>
        <w:rPr>
          <w:rFonts w:eastAsia="Times New Roman" w:cs="Times New Roman"/>
        </w:rPr>
        <w:t>ur 1 och figur 2 nedan.</w:t>
      </w:r>
    </w:p>
    <w:p w14:paraId="340F3A80" w14:textId="77777777" w:rsidR="00000000" w:rsidRDefault="00943713">
      <w:pPr>
        <w:pStyle w:val="Krav"/>
      </w:pPr>
      <w:r>
        <w:rPr>
          <w:rFonts w:eastAsia="Times New Roman" w:cs="Times New Roman"/>
        </w:rPr>
        <w:t>Dessutom ska ATC-information lämnas i anslutning till vägskyddsanläggningar utrustade med ATC och på andra platser där de benämns fiktiv signal eller fiktiv tavla.</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57516B" w14:textId="77777777">
        <w:tc>
          <w:tcPr>
            <w:tcW w:w="0" w:type="auto"/>
            <w:tcBorders>
              <w:top w:val="nil"/>
              <w:left w:val="nil"/>
              <w:bottom w:val="nil"/>
              <w:right w:val="nil"/>
            </w:tcBorders>
            <w:tcMar>
              <w:top w:w="0" w:type="dxa"/>
              <w:left w:w="0" w:type="dxa"/>
              <w:bottom w:w="20" w:type="dxa"/>
              <w:right w:w="0" w:type="dxa"/>
            </w:tcMar>
          </w:tcPr>
          <w:p w14:paraId="474417F1" w14:textId="77777777" w:rsidR="00000000" w:rsidRDefault="00943713">
            <w:pPr>
              <w:pStyle w:val="Tabell"/>
            </w:pPr>
            <w:r>
              <w:rPr>
                <w:color w:val="FFFFFF"/>
              </w:rPr>
              <w:t xml:space="preserve"> </w:t>
            </w:r>
          </w:p>
        </w:tc>
      </w:tr>
    </w:tbl>
    <w:p w14:paraId="22DB39AF" w14:textId="77777777" w:rsidR="00000000" w:rsidRDefault="00943713">
      <w:pPr>
        <w:pStyle w:val="Rubrikformatering3"/>
      </w:pPr>
      <w:bookmarkStart w:id="67" w:name="_Toc256000262"/>
      <w:r>
        <w:t>Gränser mellan ATC-områdestyper</w:t>
      </w:r>
      <w:bookmarkEnd w:id="67"/>
    </w:p>
    <w:p w14:paraId="4F40B0CF" w14:textId="77777777" w:rsidR="00000000" w:rsidRDefault="00943713">
      <w:pPr>
        <w:pStyle w:val="Kravnummer"/>
      </w:pPr>
      <w:r>
        <w:t>K160360</w:t>
      </w:r>
    </w:p>
    <w:p w14:paraId="7FCBE4EA" w14:textId="77777777" w:rsidR="00000000" w:rsidRDefault="00943713">
      <w:pPr>
        <w:pStyle w:val="Krav"/>
      </w:pPr>
      <w:r>
        <w:rPr>
          <w:rFonts w:eastAsia="Times New Roman" w:cs="Times New Roman"/>
        </w:rPr>
        <w:t>Gränser mellan olika ATC</w:t>
      </w:r>
      <w:r>
        <w:rPr>
          <w:rFonts w:eastAsia="Times New Roman" w:cs="Times New Roman"/>
        </w:rPr>
        <w:t>-områdestyper ska placeras så att de inte sammanfaller med platser där hastigheten ändras och BGA samt tavlor för detta ändamål är placerade.</w:t>
      </w:r>
    </w:p>
    <w:p w14:paraId="4C19DE8B" w14:textId="33F08E70" w:rsidR="00000000" w:rsidRDefault="00943713">
      <w:pPr>
        <w:pStyle w:val="Krav"/>
      </w:pPr>
      <w:r>
        <w:rPr>
          <w:noProof/>
        </w:rPr>
        <w:drawing>
          <wp:inline distT="0" distB="0" distL="0" distR="0" wp14:anchorId="142ECC5A" wp14:editId="4B346416">
            <wp:extent cx="4775200" cy="1524000"/>
            <wp:effectExtent l="0" t="0" r="0" b="0"/>
            <wp:docPr id="58" name="Bild 5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Embedded image"/>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5200" cy="1524000"/>
                    </a:xfrm>
                    <a:prstGeom prst="rect">
                      <a:avLst/>
                    </a:prstGeom>
                    <a:noFill/>
                    <a:ln>
                      <a:noFill/>
                    </a:ln>
                  </pic:spPr>
                </pic:pic>
              </a:graphicData>
            </a:graphic>
          </wp:inline>
        </w:drawing>
      </w:r>
    </w:p>
    <w:p w14:paraId="177B45F4" w14:textId="77777777" w:rsidR="00000000" w:rsidRDefault="00943713">
      <w:pPr>
        <w:pStyle w:val="Krav"/>
      </w:pPr>
      <w:r>
        <w:rPr>
          <w:rFonts w:eastAsia="Times New Roman" w:cs="Times New Roman"/>
          <w:i/>
          <w:sz w:val="18"/>
        </w:rPr>
        <w:t>Figur 1. Exempel på symmetriskt placerad gräns.</w:t>
      </w:r>
    </w:p>
    <w:p w14:paraId="6F3751BE" w14:textId="35BA65E5" w:rsidR="00000000" w:rsidRDefault="00943713">
      <w:pPr>
        <w:pStyle w:val="Krav"/>
      </w:pPr>
      <w:r>
        <w:rPr>
          <w:noProof/>
        </w:rPr>
        <w:drawing>
          <wp:inline distT="0" distB="0" distL="0" distR="0" wp14:anchorId="62624833" wp14:editId="22446A9A">
            <wp:extent cx="5111750" cy="1428750"/>
            <wp:effectExtent l="0" t="0" r="0" b="0"/>
            <wp:docPr id="59" name="Bild 5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Embedded image"/>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11750" cy="1428750"/>
                    </a:xfrm>
                    <a:prstGeom prst="rect">
                      <a:avLst/>
                    </a:prstGeom>
                    <a:noFill/>
                    <a:ln>
                      <a:noFill/>
                    </a:ln>
                  </pic:spPr>
                </pic:pic>
              </a:graphicData>
            </a:graphic>
          </wp:inline>
        </w:drawing>
      </w:r>
    </w:p>
    <w:p w14:paraId="3847D764" w14:textId="77777777" w:rsidR="00000000" w:rsidRDefault="00943713">
      <w:pPr>
        <w:pStyle w:val="Krav"/>
      </w:pPr>
      <w:r>
        <w:rPr>
          <w:rFonts w:eastAsia="Times New Roman" w:cs="Times New Roman"/>
          <w:i/>
          <w:sz w:val="18"/>
        </w:rPr>
        <w:t>Figur 2. Exempel på asymmetriskt placerad gräns.</w:t>
      </w:r>
    </w:p>
    <w:p w14:paraId="371EEA6D" w14:textId="77777777" w:rsidR="00000000" w:rsidRDefault="00943713">
      <w:pPr>
        <w:pStyle w:val="Krav"/>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806C79" w14:textId="77777777">
        <w:tc>
          <w:tcPr>
            <w:tcW w:w="0" w:type="auto"/>
            <w:tcBorders>
              <w:top w:val="nil"/>
              <w:left w:val="nil"/>
              <w:bottom w:val="nil"/>
              <w:right w:val="nil"/>
            </w:tcBorders>
            <w:tcMar>
              <w:top w:w="0" w:type="dxa"/>
              <w:left w:w="0" w:type="dxa"/>
              <w:bottom w:w="20" w:type="dxa"/>
              <w:right w:w="0" w:type="dxa"/>
            </w:tcMar>
          </w:tcPr>
          <w:p w14:paraId="38141BEF" w14:textId="77777777" w:rsidR="00000000" w:rsidRDefault="00943713">
            <w:pPr>
              <w:pStyle w:val="Tabell"/>
            </w:pPr>
            <w:r>
              <w:rPr>
                <w:color w:val="FFFFFF"/>
              </w:rPr>
              <w:t xml:space="preserve"> </w:t>
            </w:r>
          </w:p>
        </w:tc>
      </w:tr>
    </w:tbl>
    <w:p w14:paraId="37CE5731" w14:textId="77777777" w:rsidR="00000000" w:rsidRDefault="00943713">
      <w:pPr>
        <w:pStyle w:val="Rubrikformatering4"/>
      </w:pPr>
      <w:r>
        <w:lastRenderedPageBreak/>
        <w:t>Gräns mot</w:t>
      </w:r>
      <w:r>
        <w:t xml:space="preserve"> ATC-område</w:t>
      </w:r>
    </w:p>
    <w:p w14:paraId="01F3C8BF" w14:textId="77777777" w:rsidR="00000000" w:rsidRDefault="00943713">
      <w:pPr>
        <w:pStyle w:val="Kravnummer"/>
      </w:pPr>
      <w:r>
        <w:t>K160362</w:t>
      </w:r>
    </w:p>
    <w:p w14:paraId="006907FB" w14:textId="77777777" w:rsidR="00000000" w:rsidRDefault="00943713">
      <w:pPr>
        <w:pStyle w:val="Krav"/>
      </w:pPr>
      <w:r>
        <w:rPr>
          <w:rFonts w:eastAsia="Times New Roman" w:cs="Times New Roman"/>
        </w:rPr>
        <w:t>Gräns mot ATC-område ska placeras 0</w:t>
      </w:r>
      <w:r>
        <w:rPr>
          <w:rFonts w:ascii="Calibri" w:hAnsi="Calibri" w:cs="Calibri"/>
        </w:rPr>
        <w:t>–</w:t>
      </w:r>
      <w:r>
        <w:rPr>
          <w:rFonts w:eastAsia="Times New Roman" w:cs="Times New Roman"/>
        </w:rPr>
        <w:t> 60 meter före den första ATC-utrustade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7C2743" w14:textId="77777777">
        <w:tc>
          <w:tcPr>
            <w:tcW w:w="0" w:type="auto"/>
            <w:tcBorders>
              <w:top w:val="nil"/>
              <w:left w:val="nil"/>
              <w:bottom w:val="nil"/>
              <w:right w:val="nil"/>
            </w:tcBorders>
            <w:tcMar>
              <w:top w:w="0" w:type="dxa"/>
              <w:left w:w="0" w:type="dxa"/>
              <w:bottom w:w="20" w:type="dxa"/>
              <w:right w:w="0" w:type="dxa"/>
            </w:tcMar>
          </w:tcPr>
          <w:p w14:paraId="5863CB53" w14:textId="77777777" w:rsidR="00000000" w:rsidRDefault="00943713">
            <w:pPr>
              <w:pStyle w:val="Tabell"/>
            </w:pPr>
            <w:r>
              <w:rPr>
                <w:color w:val="FFFFFF"/>
              </w:rPr>
              <w:t xml:space="preserve"> </w:t>
            </w:r>
          </w:p>
        </w:tc>
      </w:tr>
    </w:tbl>
    <w:p w14:paraId="40FADF13" w14:textId="77777777" w:rsidR="00000000" w:rsidRDefault="00943713">
      <w:pPr>
        <w:pStyle w:val="Kravnummer"/>
      </w:pPr>
      <w:r>
        <w:t>K160363</w:t>
      </w:r>
    </w:p>
    <w:p w14:paraId="734CBC68" w14:textId="77777777" w:rsidR="00000000" w:rsidRDefault="00943713">
      <w:pPr>
        <w:pStyle w:val="Krav"/>
      </w:pPr>
      <w:r>
        <w:rPr>
          <w:rFonts w:eastAsia="Times New Roman" w:cs="Times New Roman"/>
        </w:rPr>
        <w:t xml:space="preserve">Vid gräns mot ATC-område ska hastighetstavla och tavla "ATC-börjar" placeras och före gränsen ska en BGA av kategori HT placeras och kodas </w:t>
      </w:r>
      <w:r>
        <w:rPr>
          <w:rFonts w:eastAsia="Times New Roman" w:cs="Times New Roman"/>
        </w:rPr>
        <w:t>med gällande T-hastighet.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795566" w14:textId="77777777">
        <w:tc>
          <w:tcPr>
            <w:tcW w:w="0" w:type="auto"/>
            <w:tcBorders>
              <w:top w:val="nil"/>
              <w:left w:val="nil"/>
              <w:bottom w:val="nil"/>
              <w:right w:val="nil"/>
            </w:tcBorders>
            <w:tcMar>
              <w:top w:w="0" w:type="dxa"/>
              <w:left w:w="0" w:type="dxa"/>
              <w:bottom w:w="20" w:type="dxa"/>
              <w:right w:w="0" w:type="dxa"/>
            </w:tcMar>
          </w:tcPr>
          <w:p w14:paraId="61E4E02F" w14:textId="77777777" w:rsidR="00000000" w:rsidRDefault="00943713">
            <w:pPr>
              <w:pStyle w:val="Tabell"/>
            </w:pPr>
            <w:r>
              <w:rPr>
                <w:color w:val="FFFFFF"/>
              </w:rPr>
              <w:t xml:space="preserve"> </w:t>
            </w:r>
          </w:p>
        </w:tc>
      </w:tr>
    </w:tbl>
    <w:p w14:paraId="5DCDFA3A" w14:textId="77777777" w:rsidR="00000000" w:rsidRDefault="00943713">
      <w:pPr>
        <w:pStyle w:val="Rubrikformatering4"/>
      </w:pPr>
      <w:r>
        <w:t>Gräns mot område utan ATC</w:t>
      </w:r>
    </w:p>
    <w:p w14:paraId="42056A8C" w14:textId="77777777" w:rsidR="00000000" w:rsidRDefault="00943713">
      <w:pPr>
        <w:pStyle w:val="Kravnummer"/>
      </w:pPr>
      <w:r>
        <w:t>K160365</w:t>
      </w:r>
    </w:p>
    <w:p w14:paraId="64D550C7" w14:textId="77777777" w:rsidR="00000000" w:rsidRDefault="00943713">
      <w:pPr>
        <w:pStyle w:val="Krav"/>
      </w:pPr>
      <w:r>
        <w:rPr>
          <w:rFonts w:eastAsia="Times New Roman" w:cs="Times New Roman"/>
        </w:rPr>
        <w:t>BGA med informationen GMO (gräns mot område utan ATC) och hastighetstavla samt tavla ”ATC slutar”, ska placeras minst 200 meter före den första signal som inte är utrustad med ATC och kodas enl</w:t>
      </w:r>
      <w:r>
        <w:rPr>
          <w:rFonts w:eastAsia="Times New Roman" w:cs="Times New Roman"/>
        </w:rPr>
        <w:t>igt kodtabell AT.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2A190E" w14:textId="77777777">
        <w:tc>
          <w:tcPr>
            <w:tcW w:w="0" w:type="auto"/>
            <w:tcBorders>
              <w:top w:val="nil"/>
              <w:left w:val="nil"/>
              <w:bottom w:val="nil"/>
              <w:right w:val="nil"/>
            </w:tcBorders>
            <w:tcMar>
              <w:top w:w="0" w:type="dxa"/>
              <w:left w:w="0" w:type="dxa"/>
              <w:bottom w:w="20" w:type="dxa"/>
              <w:right w:w="0" w:type="dxa"/>
            </w:tcMar>
          </w:tcPr>
          <w:p w14:paraId="6688CCEA" w14:textId="77777777" w:rsidR="00000000" w:rsidRDefault="00943713">
            <w:pPr>
              <w:pStyle w:val="Tabell"/>
            </w:pPr>
            <w:r>
              <w:rPr>
                <w:color w:val="FFFFFF"/>
              </w:rPr>
              <w:t xml:space="preserve"> </w:t>
            </w:r>
          </w:p>
        </w:tc>
      </w:tr>
    </w:tbl>
    <w:p w14:paraId="4F100514" w14:textId="77777777" w:rsidR="00000000" w:rsidRDefault="00943713">
      <w:pPr>
        <w:pStyle w:val="Rdsrubrik"/>
      </w:pPr>
      <w:r>
        <w:t>Råd</w:t>
      </w:r>
    </w:p>
    <w:p w14:paraId="349FA5AF" w14:textId="77777777" w:rsidR="00000000" w:rsidRDefault="00943713">
      <w:pPr>
        <w:pStyle w:val="Rd"/>
      </w:pPr>
      <w:r>
        <w:rPr>
          <w:rFonts w:eastAsia="Times New Roman" w:cs="Times New Roman"/>
        </w:rPr>
        <w:t>Avståndet beror på gällande hastighet och avsikten är att den fem sekunder långa tonstöten vid gränspassage inte ska störa förarens uppmärksamhet på den första outrustade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B1A387" w14:textId="77777777">
        <w:tc>
          <w:tcPr>
            <w:tcW w:w="0" w:type="auto"/>
            <w:tcBorders>
              <w:top w:val="nil"/>
              <w:left w:val="nil"/>
              <w:bottom w:val="nil"/>
              <w:right w:val="nil"/>
            </w:tcBorders>
            <w:tcMar>
              <w:top w:w="0" w:type="dxa"/>
              <w:left w:w="0" w:type="dxa"/>
              <w:bottom w:w="20" w:type="dxa"/>
              <w:right w:w="0" w:type="dxa"/>
            </w:tcMar>
          </w:tcPr>
          <w:p w14:paraId="6BA4071C" w14:textId="77777777" w:rsidR="00000000" w:rsidRDefault="00943713">
            <w:pPr>
              <w:pStyle w:val="Tabell"/>
            </w:pPr>
            <w:r>
              <w:rPr>
                <w:color w:val="FFFFFF"/>
              </w:rPr>
              <w:t xml:space="preserve"> </w:t>
            </w:r>
          </w:p>
        </w:tc>
      </w:tr>
    </w:tbl>
    <w:p w14:paraId="4FDB2A50" w14:textId="77777777" w:rsidR="00000000" w:rsidRDefault="00943713">
      <w:pPr>
        <w:pStyle w:val="Kravnummer"/>
      </w:pPr>
      <w:r>
        <w:t>K160367</w:t>
      </w:r>
    </w:p>
    <w:p w14:paraId="25F328B7" w14:textId="77777777" w:rsidR="00000000" w:rsidRDefault="00943713">
      <w:pPr>
        <w:pStyle w:val="Krav"/>
      </w:pPr>
      <w:r>
        <w:rPr>
          <w:rFonts w:eastAsia="Times New Roman" w:cs="Times New Roman"/>
        </w:rPr>
        <w:t xml:space="preserve">En BGA OTG med information om tillåten </w:t>
      </w:r>
      <w:r>
        <w:rPr>
          <w:rFonts w:eastAsia="Times New Roman" w:cs="Times New Roman"/>
        </w:rPr>
        <w:t>hastighet i område utan ATC, kodad enligt kodtabell AT, ska vara placerad på förbeskedsavstånd före BGA GMO. I de fall tillåten hastighet i område utan ATC är lägre än rådande hastighet, ska också en orienteringstavla vara placerad vid BGA OTG.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677EC2D" w14:textId="77777777">
        <w:tc>
          <w:tcPr>
            <w:tcW w:w="0" w:type="auto"/>
            <w:tcBorders>
              <w:top w:val="nil"/>
              <w:left w:val="nil"/>
              <w:bottom w:val="nil"/>
              <w:right w:val="nil"/>
            </w:tcBorders>
            <w:tcMar>
              <w:top w:w="0" w:type="dxa"/>
              <w:left w:w="0" w:type="dxa"/>
              <w:bottom w:w="20" w:type="dxa"/>
              <w:right w:w="0" w:type="dxa"/>
            </w:tcMar>
          </w:tcPr>
          <w:p w14:paraId="7C6DAC4C" w14:textId="77777777" w:rsidR="00000000" w:rsidRDefault="00943713">
            <w:pPr>
              <w:pStyle w:val="Tabell"/>
            </w:pPr>
            <w:r>
              <w:rPr>
                <w:color w:val="FFFFFF"/>
              </w:rPr>
              <w:t xml:space="preserve"> </w:t>
            </w:r>
          </w:p>
        </w:tc>
      </w:tr>
    </w:tbl>
    <w:p w14:paraId="11AC4AE6" w14:textId="77777777" w:rsidR="00000000" w:rsidRDefault="00943713">
      <w:pPr>
        <w:pStyle w:val="Rubrikformatering2"/>
      </w:pPr>
      <w:bookmarkStart w:id="68" w:name="_Toc256000263"/>
      <w:r>
        <w:t>Balisgru</w:t>
      </w:r>
      <w:r>
        <w:t>pper med signalinformation</w:t>
      </w:r>
      <w:bookmarkEnd w:id="68"/>
    </w:p>
    <w:p w14:paraId="19C21726" w14:textId="77777777" w:rsidR="00000000" w:rsidRDefault="00943713">
      <w:pPr>
        <w:pStyle w:val="Frutsttningsrubrik"/>
      </w:pPr>
      <w:r>
        <w:t>Förutsättning</w:t>
      </w:r>
    </w:p>
    <w:p w14:paraId="45FECC1E" w14:textId="77777777" w:rsidR="00000000" w:rsidRDefault="00943713">
      <w:pPr>
        <w:pStyle w:val="Frutsttningstext"/>
      </w:pPr>
      <w:r>
        <w:t xml:space="preserve">Information om gällande hastighet (HS) och målhastighet (FS) kan lämnas i BGA vid huvudsignaler och kombinerade signaler. Information om målhastighet (FS) kan också lämnas i BGA vid försignaler. Hastigheten kodas i </w:t>
      </w:r>
      <w:r>
        <w:t>BGA enligt kodtabeller HS och FS.</w:t>
      </w:r>
    </w:p>
    <w:p w14:paraId="5AE98765" w14:textId="77777777" w:rsidR="00000000" w:rsidRDefault="00943713">
      <w:pPr>
        <w:pStyle w:val="Frutsttningstext"/>
      </w:pPr>
      <w:r>
        <w:t>I signalen lämnas också information om avståndet till nästa signal i form av ett grundavstånd som kodas enligt tabell DF.</w:t>
      </w:r>
    </w:p>
    <w:p w14:paraId="4BFC0821" w14:textId="77777777" w:rsidR="00000000" w:rsidRDefault="00943713">
      <w:pPr>
        <w:pStyle w:val="Frutsttningstext"/>
      </w:pPr>
      <w:r>
        <w:t>Kodtabellerna har beteckningar som är förkortningar av informationstypen t ex HS som står för huvuds</w:t>
      </w:r>
      <w:r>
        <w:t>ignalinformation.</w:t>
      </w:r>
    </w:p>
    <w:p w14:paraId="1ED0BD0C" w14:textId="77777777" w:rsidR="00000000" w:rsidRDefault="00943713">
      <w:pPr>
        <w:pStyle w:val="Frutsttningstext"/>
      </w:pPr>
      <w:r>
        <w:t>Information om målhastighet kallas förbesked. Restriktivt förbesked ska lämnas på ett minsta avstånd innan den restriktiva hastigheten börjar gälla. Avståndet kallas förbeskedsavstånd och ska vara tillräckligt för att föraren på alla ford</w:t>
      </w:r>
      <w:r>
        <w:t>on som trafikerar sträckan ska kunna minska hastigheten.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77622E0" w14:textId="77777777">
        <w:tc>
          <w:tcPr>
            <w:tcW w:w="0" w:type="auto"/>
            <w:tcBorders>
              <w:top w:val="nil"/>
              <w:left w:val="nil"/>
              <w:bottom w:val="nil"/>
              <w:right w:val="nil"/>
            </w:tcBorders>
            <w:tcMar>
              <w:top w:w="0" w:type="dxa"/>
              <w:left w:w="0" w:type="dxa"/>
              <w:bottom w:w="20" w:type="dxa"/>
              <w:right w:w="0" w:type="dxa"/>
            </w:tcMar>
          </w:tcPr>
          <w:p w14:paraId="48F12DC8" w14:textId="77777777" w:rsidR="00000000" w:rsidRDefault="00943713">
            <w:pPr>
              <w:pStyle w:val="Tabell"/>
            </w:pPr>
            <w:r>
              <w:rPr>
                <w:color w:val="FFFFFF"/>
              </w:rPr>
              <w:t xml:space="preserve"> </w:t>
            </w:r>
          </w:p>
        </w:tc>
      </w:tr>
    </w:tbl>
    <w:p w14:paraId="3A24E7AF" w14:textId="77777777" w:rsidR="00000000" w:rsidRDefault="00943713">
      <w:pPr>
        <w:pStyle w:val="Rubrikformatering3"/>
      </w:pPr>
      <w:bookmarkStart w:id="69" w:name="_Toc256000264"/>
      <w:r>
        <w:t>Information från balisgrupp vid huvudsignal</w:t>
      </w:r>
      <w:bookmarkEnd w:id="69"/>
    </w:p>
    <w:p w14:paraId="34D8E52A" w14:textId="77777777" w:rsidR="00000000" w:rsidRDefault="00943713">
      <w:pPr>
        <w:pStyle w:val="Kravnummer"/>
      </w:pPr>
      <w:r>
        <w:t>K160371</w:t>
      </w:r>
    </w:p>
    <w:p w14:paraId="7FDC45C2" w14:textId="77777777" w:rsidR="00000000" w:rsidRDefault="00943713">
      <w:pPr>
        <w:pStyle w:val="Krav"/>
      </w:pPr>
      <w:r>
        <w:rPr>
          <w:rFonts w:eastAsia="Times New Roman" w:cs="Times New Roman"/>
        </w:rPr>
        <w:t>En BGA vid en huvudsignal ska lämna information om hastighet från signalen enligt kodtabell HS.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7156F57" w14:textId="77777777">
        <w:tc>
          <w:tcPr>
            <w:tcW w:w="0" w:type="auto"/>
            <w:tcBorders>
              <w:top w:val="nil"/>
              <w:left w:val="nil"/>
              <w:bottom w:val="nil"/>
              <w:right w:val="nil"/>
            </w:tcBorders>
            <w:tcMar>
              <w:top w:w="0" w:type="dxa"/>
              <w:left w:w="0" w:type="dxa"/>
              <w:bottom w:w="20" w:type="dxa"/>
              <w:right w:w="0" w:type="dxa"/>
            </w:tcMar>
          </w:tcPr>
          <w:p w14:paraId="406D2AF2" w14:textId="77777777" w:rsidR="00000000" w:rsidRDefault="00943713">
            <w:pPr>
              <w:pStyle w:val="Tabell"/>
            </w:pPr>
            <w:r>
              <w:rPr>
                <w:color w:val="FFFFFF"/>
              </w:rPr>
              <w:t xml:space="preserve"> </w:t>
            </w:r>
          </w:p>
        </w:tc>
      </w:tr>
    </w:tbl>
    <w:p w14:paraId="4C5D25E3" w14:textId="77777777" w:rsidR="00000000" w:rsidRDefault="00943713">
      <w:pPr>
        <w:pStyle w:val="Rdsrubrik"/>
      </w:pPr>
      <w:r>
        <w:lastRenderedPageBreak/>
        <w:t>Råd</w:t>
      </w:r>
    </w:p>
    <w:p w14:paraId="2C8341AB" w14:textId="77777777" w:rsidR="00000000" w:rsidRDefault="00943713">
      <w:pPr>
        <w:pStyle w:val="Rd"/>
      </w:pPr>
      <w:r>
        <w:rPr>
          <w:rFonts w:eastAsia="Times New Roman" w:cs="Times New Roman"/>
        </w:rPr>
        <w:t>En BGA vid en huvudsignal ska lämna infor</w:t>
      </w:r>
      <w:r>
        <w:rPr>
          <w:rFonts w:eastAsia="Times New Roman" w:cs="Times New Roman"/>
        </w:rPr>
        <w:t>mation om hastighet för de tågvägar som är möjliga från signalen. I de fall det finns många alternativa tågvägar och hastighetsnivåer kan flera nivåer vara sammanslagna och signalera en något lägre hastighet för någon eller några vägar.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9D1F05" w14:textId="77777777">
        <w:tc>
          <w:tcPr>
            <w:tcW w:w="0" w:type="auto"/>
            <w:tcBorders>
              <w:top w:val="nil"/>
              <w:left w:val="nil"/>
              <w:bottom w:val="nil"/>
              <w:right w:val="nil"/>
            </w:tcBorders>
            <w:tcMar>
              <w:top w:w="0" w:type="dxa"/>
              <w:left w:w="0" w:type="dxa"/>
              <w:bottom w:w="20" w:type="dxa"/>
              <w:right w:w="0" w:type="dxa"/>
            </w:tcMar>
          </w:tcPr>
          <w:p w14:paraId="427B0C8C" w14:textId="77777777" w:rsidR="00000000" w:rsidRDefault="00943713">
            <w:pPr>
              <w:pStyle w:val="Tabell"/>
            </w:pPr>
            <w:r>
              <w:rPr>
                <w:color w:val="FFFFFF"/>
              </w:rPr>
              <w:t xml:space="preserve"> </w:t>
            </w:r>
          </w:p>
        </w:tc>
      </w:tr>
    </w:tbl>
    <w:p w14:paraId="77BBB338" w14:textId="77777777" w:rsidR="00000000" w:rsidRDefault="00943713">
      <w:pPr>
        <w:pStyle w:val="Kravnummer"/>
      </w:pPr>
      <w:r>
        <w:t>K160373</w:t>
      </w:r>
    </w:p>
    <w:p w14:paraId="76D75238" w14:textId="77777777" w:rsidR="00000000" w:rsidRDefault="00943713">
      <w:pPr>
        <w:pStyle w:val="Krav"/>
      </w:pPr>
      <w:r>
        <w:rPr>
          <w:rFonts w:eastAsia="Times New Roman" w:cs="Times New Roman"/>
        </w:rPr>
        <w:t>En BGA v</w:t>
      </w:r>
      <w:r>
        <w:rPr>
          <w:rFonts w:eastAsia="Times New Roman" w:cs="Times New Roman"/>
        </w:rPr>
        <w:t>id en huvudsignal ska lämna information om grundavstånd enligt kodtabell DF utom när utpekad höjning signaleras.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DD6AB3" w14:textId="77777777">
        <w:tc>
          <w:tcPr>
            <w:tcW w:w="0" w:type="auto"/>
            <w:tcBorders>
              <w:top w:val="nil"/>
              <w:left w:val="nil"/>
              <w:bottom w:val="nil"/>
              <w:right w:val="nil"/>
            </w:tcBorders>
            <w:tcMar>
              <w:top w:w="0" w:type="dxa"/>
              <w:left w:w="0" w:type="dxa"/>
              <w:bottom w:w="20" w:type="dxa"/>
              <w:right w:w="0" w:type="dxa"/>
            </w:tcMar>
          </w:tcPr>
          <w:p w14:paraId="3D7A1752" w14:textId="77777777" w:rsidR="00000000" w:rsidRDefault="00943713">
            <w:pPr>
              <w:pStyle w:val="Tabell"/>
            </w:pPr>
            <w:r>
              <w:rPr>
                <w:color w:val="FFFFFF"/>
              </w:rPr>
              <w:t xml:space="preserve"> </w:t>
            </w:r>
          </w:p>
        </w:tc>
      </w:tr>
    </w:tbl>
    <w:p w14:paraId="3C531A90" w14:textId="77777777" w:rsidR="00000000" w:rsidRDefault="00943713">
      <w:pPr>
        <w:pStyle w:val="Rdsrubrik"/>
      </w:pPr>
      <w:r>
        <w:t>Råd</w:t>
      </w:r>
    </w:p>
    <w:p w14:paraId="5B2ECF5E" w14:textId="77777777" w:rsidR="00000000" w:rsidRDefault="00943713">
      <w:pPr>
        <w:pStyle w:val="Rd"/>
      </w:pPr>
      <w:r>
        <w:rPr>
          <w:rFonts w:eastAsia="Times New Roman" w:cs="Times New Roman"/>
        </w:rPr>
        <w:t>En BGA vid en huvudsignal lämnar information om grundavstånd för de tågvägar som är möjliga från signalen. Om det finns många alternativ</w:t>
      </w:r>
      <w:r>
        <w:rPr>
          <w:rFonts w:eastAsia="Times New Roman" w:cs="Times New Roman"/>
        </w:rPr>
        <w:t>a slutpunkter och därmed grundavstånd och kanske lutningar kan man vid projekteringen överväga att slå samman flera nivåer och signalera det kortaste avståndet och den mest negativa lutningen. Man får sedan korrigera detta med fiktiva signal BGA på spår me</w:t>
      </w:r>
      <w:r>
        <w:rPr>
          <w:rFonts w:eastAsia="Times New Roman" w:cs="Times New Roman"/>
        </w:rPr>
        <w:t>d längre grundavstånd och mer positiva lutningar.</w:t>
      </w:r>
    </w:p>
    <w:p w14:paraId="2DD626CF" w14:textId="77777777" w:rsidR="00000000" w:rsidRDefault="00943713">
      <w:pPr>
        <w:pStyle w:val="Rd"/>
      </w:pPr>
      <w:r>
        <w:rPr>
          <w:rFonts w:eastAsia="Times New Roman" w:cs="Times New Roman"/>
        </w:rPr>
        <w:t>Grundavstånd mellan ATC-informationspunkter är avståndet mellan A-baliserna i respektive grupp. Grundavstånd från signalbalisgrupp med målhastighetsinformation är avståndet till den först påträffade av sign</w:t>
      </w:r>
      <w:r>
        <w:rPr>
          <w:rFonts w:eastAsia="Times New Roman" w:cs="Times New Roman"/>
        </w:rPr>
        <w:t>albalisgrupp vid huvudsignal eller stoppbock. Grundavstånd från signalbalisgrupp utan målhastighetsinformation är avståndet till efterföljande signalbalisgrupp.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94E6F1" w14:textId="77777777">
        <w:tc>
          <w:tcPr>
            <w:tcW w:w="0" w:type="auto"/>
            <w:tcBorders>
              <w:top w:val="nil"/>
              <w:left w:val="nil"/>
              <w:bottom w:val="nil"/>
              <w:right w:val="nil"/>
            </w:tcBorders>
            <w:tcMar>
              <w:top w:w="0" w:type="dxa"/>
              <w:left w:w="0" w:type="dxa"/>
              <w:bottom w:w="20" w:type="dxa"/>
              <w:right w:w="0" w:type="dxa"/>
            </w:tcMar>
          </w:tcPr>
          <w:p w14:paraId="0B9BAEFD" w14:textId="77777777" w:rsidR="00000000" w:rsidRDefault="00943713">
            <w:pPr>
              <w:pStyle w:val="Tabell"/>
            </w:pPr>
            <w:r>
              <w:rPr>
                <w:color w:val="FFFFFF"/>
              </w:rPr>
              <w:t xml:space="preserve"> </w:t>
            </w:r>
          </w:p>
        </w:tc>
      </w:tr>
    </w:tbl>
    <w:p w14:paraId="616C8CE2" w14:textId="77777777" w:rsidR="00000000" w:rsidRDefault="00943713">
      <w:pPr>
        <w:pStyle w:val="Kravnummer"/>
      </w:pPr>
      <w:r>
        <w:t>K160375</w:t>
      </w:r>
    </w:p>
    <w:p w14:paraId="1C659225" w14:textId="77777777" w:rsidR="00000000" w:rsidRDefault="00943713">
      <w:pPr>
        <w:pStyle w:val="Krav"/>
      </w:pPr>
      <w:r>
        <w:rPr>
          <w:rFonts w:eastAsia="Times New Roman" w:cs="Times New Roman"/>
        </w:rPr>
        <w:t>En BGA vid en huvudsignal kombinerad med försignal ska lämna information om hastighe</w:t>
      </w:r>
      <w:r>
        <w:rPr>
          <w:rFonts w:eastAsia="Times New Roman" w:cs="Times New Roman"/>
        </w:rPr>
        <w:t>t, målhastighet och frisläppningshastighet enligt kodtabellerna HS och FS. Lutningsinformation  ska lämnas i förekommande fall.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F03B4B8" w14:textId="77777777">
        <w:tc>
          <w:tcPr>
            <w:tcW w:w="0" w:type="auto"/>
            <w:tcBorders>
              <w:top w:val="nil"/>
              <w:left w:val="nil"/>
              <w:bottom w:val="nil"/>
              <w:right w:val="nil"/>
            </w:tcBorders>
            <w:tcMar>
              <w:top w:w="0" w:type="dxa"/>
              <w:left w:w="0" w:type="dxa"/>
              <w:bottom w:w="20" w:type="dxa"/>
              <w:right w:w="0" w:type="dxa"/>
            </w:tcMar>
          </w:tcPr>
          <w:p w14:paraId="7FA45953" w14:textId="77777777" w:rsidR="00000000" w:rsidRDefault="00943713">
            <w:pPr>
              <w:pStyle w:val="Tabell"/>
            </w:pPr>
            <w:r>
              <w:rPr>
                <w:color w:val="FFFFFF"/>
              </w:rPr>
              <w:t xml:space="preserve"> </w:t>
            </w:r>
          </w:p>
        </w:tc>
      </w:tr>
    </w:tbl>
    <w:p w14:paraId="2C38E284" w14:textId="77777777" w:rsidR="00000000" w:rsidRDefault="00943713">
      <w:pPr>
        <w:pStyle w:val="Rdsrubrik"/>
      </w:pPr>
      <w:r>
        <w:t>Råd</w:t>
      </w:r>
    </w:p>
    <w:p w14:paraId="1D56BC78" w14:textId="77777777" w:rsidR="00000000" w:rsidRDefault="00943713">
      <w:pPr>
        <w:pStyle w:val="Rd"/>
      </w:pPr>
      <w:r>
        <w:rPr>
          <w:rFonts w:eastAsia="Times New Roman" w:cs="Times New Roman"/>
        </w:rPr>
        <w:t>En BGA vid en huvudsignal med eller utan inbyggd försignal kan lämna information om målhastighet och förbeskedsavstånd fö</w:t>
      </w:r>
      <w:r>
        <w:rPr>
          <w:rFonts w:eastAsia="Times New Roman" w:cs="Times New Roman"/>
        </w:rPr>
        <w:t>r de tågvägar som är möjliga från signalen. Om det finns många alternativa tågvägar, hastighetsnivåer och förbeskedsavstånd kan man vid projekteringen överväga att slå samman flera nivåer och signalera en något lägre målhastighet för någon eller några väga</w:t>
      </w:r>
      <w:r>
        <w:rPr>
          <w:rFonts w:eastAsia="Times New Roman" w:cs="Times New Roman"/>
        </w:rPr>
        <w:t>r. Detta kan sedan korrigeras i efterföljande informationspunkter.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819746" w14:textId="77777777">
        <w:tc>
          <w:tcPr>
            <w:tcW w:w="0" w:type="auto"/>
            <w:tcBorders>
              <w:top w:val="nil"/>
              <w:left w:val="nil"/>
              <w:bottom w:val="nil"/>
              <w:right w:val="nil"/>
            </w:tcBorders>
            <w:tcMar>
              <w:top w:w="0" w:type="dxa"/>
              <w:left w:w="0" w:type="dxa"/>
              <w:bottom w:w="20" w:type="dxa"/>
              <w:right w:w="0" w:type="dxa"/>
            </w:tcMar>
          </w:tcPr>
          <w:p w14:paraId="23890B42" w14:textId="77777777" w:rsidR="00000000" w:rsidRDefault="00943713">
            <w:pPr>
              <w:pStyle w:val="Tabell"/>
            </w:pPr>
            <w:r>
              <w:rPr>
                <w:color w:val="FFFFFF"/>
              </w:rPr>
              <w:t xml:space="preserve"> </w:t>
            </w:r>
          </w:p>
        </w:tc>
      </w:tr>
    </w:tbl>
    <w:p w14:paraId="15955065" w14:textId="77777777" w:rsidR="00000000" w:rsidRDefault="00943713">
      <w:pPr>
        <w:pStyle w:val="Rubrikformatering3"/>
      </w:pPr>
      <w:bookmarkStart w:id="70" w:name="_Toc256000265"/>
      <w:r>
        <w:t>Information från balisgrupp vid fristående försignal</w:t>
      </w:r>
      <w:bookmarkEnd w:id="70"/>
    </w:p>
    <w:p w14:paraId="1C39DEC0" w14:textId="77777777" w:rsidR="00000000" w:rsidRDefault="00943713">
      <w:pPr>
        <w:pStyle w:val="Kravnummer"/>
      </w:pPr>
      <w:r>
        <w:t>K160377</w:t>
      </w:r>
    </w:p>
    <w:p w14:paraId="73233E18" w14:textId="77777777" w:rsidR="00000000" w:rsidRDefault="00943713">
      <w:pPr>
        <w:pStyle w:val="Krav"/>
      </w:pPr>
      <w:r>
        <w:rPr>
          <w:rFonts w:eastAsia="Times New Roman" w:cs="Times New Roman"/>
        </w:rPr>
        <w:t>En BGA vid en fristående försignal får inte lämna information om hastighet.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0E4E85" w14:textId="77777777">
        <w:tc>
          <w:tcPr>
            <w:tcW w:w="0" w:type="auto"/>
            <w:tcBorders>
              <w:top w:val="nil"/>
              <w:left w:val="nil"/>
              <w:bottom w:val="nil"/>
              <w:right w:val="nil"/>
            </w:tcBorders>
            <w:tcMar>
              <w:top w:w="0" w:type="dxa"/>
              <w:left w:w="0" w:type="dxa"/>
              <w:bottom w:w="20" w:type="dxa"/>
              <w:right w:w="0" w:type="dxa"/>
            </w:tcMar>
          </w:tcPr>
          <w:p w14:paraId="2A121076" w14:textId="77777777" w:rsidR="00000000" w:rsidRDefault="00943713">
            <w:pPr>
              <w:pStyle w:val="Tabell"/>
            </w:pPr>
            <w:r>
              <w:rPr>
                <w:color w:val="FFFFFF"/>
              </w:rPr>
              <w:t xml:space="preserve"> </w:t>
            </w:r>
          </w:p>
        </w:tc>
      </w:tr>
    </w:tbl>
    <w:p w14:paraId="49E6FB04" w14:textId="77777777" w:rsidR="00000000" w:rsidRDefault="00943713">
      <w:pPr>
        <w:pStyle w:val="Kravnummer"/>
      </w:pPr>
      <w:r>
        <w:t>K160378</w:t>
      </w:r>
    </w:p>
    <w:p w14:paraId="3D3892DB" w14:textId="77777777" w:rsidR="00000000" w:rsidRDefault="00943713">
      <w:pPr>
        <w:pStyle w:val="Krav"/>
      </w:pPr>
      <w:r>
        <w:rPr>
          <w:rFonts w:eastAsia="Times New Roman" w:cs="Times New Roman"/>
        </w:rPr>
        <w:t>En BGA vid en fristående försignal ska</w:t>
      </w:r>
      <w:r>
        <w:rPr>
          <w:rFonts w:eastAsia="Times New Roman" w:cs="Times New Roman"/>
        </w:rPr>
        <w:t xml:space="preserve"> lämna information om målhastighet och frisläppningshastighet enligt kodtabell FS.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69234A" w14:textId="77777777">
        <w:tc>
          <w:tcPr>
            <w:tcW w:w="0" w:type="auto"/>
            <w:tcBorders>
              <w:top w:val="nil"/>
              <w:left w:val="nil"/>
              <w:bottom w:val="nil"/>
              <w:right w:val="nil"/>
            </w:tcBorders>
            <w:tcMar>
              <w:top w:w="0" w:type="dxa"/>
              <w:left w:w="0" w:type="dxa"/>
              <w:bottom w:w="20" w:type="dxa"/>
              <w:right w:w="0" w:type="dxa"/>
            </w:tcMar>
          </w:tcPr>
          <w:p w14:paraId="3E66C38F" w14:textId="77777777" w:rsidR="00000000" w:rsidRDefault="00943713">
            <w:pPr>
              <w:pStyle w:val="Tabell"/>
            </w:pPr>
            <w:r>
              <w:rPr>
                <w:color w:val="FFFFFF"/>
              </w:rPr>
              <w:t xml:space="preserve"> </w:t>
            </w:r>
          </w:p>
        </w:tc>
      </w:tr>
    </w:tbl>
    <w:p w14:paraId="677B754B" w14:textId="77777777" w:rsidR="00000000" w:rsidRDefault="00943713">
      <w:pPr>
        <w:pStyle w:val="Rdsrubrik"/>
      </w:pPr>
      <w:r>
        <w:lastRenderedPageBreak/>
        <w:t>Råd</w:t>
      </w:r>
    </w:p>
    <w:p w14:paraId="064FACEB" w14:textId="77777777" w:rsidR="00000000" w:rsidRDefault="00943713">
      <w:pPr>
        <w:pStyle w:val="Rd"/>
      </w:pPr>
      <w:r>
        <w:rPr>
          <w:rFonts w:eastAsia="Times New Roman" w:cs="Times New Roman"/>
        </w:rPr>
        <w:t>En BGA vid en huvudsignal med eller utan inbyggd försignal kan lämna information om målhastighet och förbeskedsavstånd för de tågvägar som är möjliga från signalen. O</w:t>
      </w:r>
      <w:r>
        <w:rPr>
          <w:rFonts w:eastAsia="Times New Roman" w:cs="Times New Roman"/>
        </w:rPr>
        <w:t>m det finns många alternativa tågvägar, hastighetsnivåer och förbeskedsavstånd kan man vid projekteringen överväga att slå samman flera nivåer och signalera en något lägre målhastighet för någon eller några vägar. Detta kan sedan korrigeras i efterföljande</w:t>
      </w:r>
      <w:r>
        <w:rPr>
          <w:rFonts w:eastAsia="Times New Roman" w:cs="Times New Roman"/>
        </w:rPr>
        <w:t xml:space="preserve"> informationspunkter.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47C31C1" w14:textId="77777777">
        <w:tc>
          <w:tcPr>
            <w:tcW w:w="0" w:type="auto"/>
            <w:tcBorders>
              <w:top w:val="nil"/>
              <w:left w:val="nil"/>
              <w:bottom w:val="nil"/>
              <w:right w:val="nil"/>
            </w:tcBorders>
            <w:tcMar>
              <w:top w:w="0" w:type="dxa"/>
              <w:left w:w="0" w:type="dxa"/>
              <w:bottom w:w="20" w:type="dxa"/>
              <w:right w:w="0" w:type="dxa"/>
            </w:tcMar>
          </w:tcPr>
          <w:p w14:paraId="39A971B6" w14:textId="77777777" w:rsidR="00000000" w:rsidRDefault="00943713">
            <w:pPr>
              <w:pStyle w:val="Tabell"/>
            </w:pPr>
            <w:r>
              <w:rPr>
                <w:color w:val="FFFFFF"/>
              </w:rPr>
              <w:t xml:space="preserve"> </w:t>
            </w:r>
          </w:p>
        </w:tc>
      </w:tr>
    </w:tbl>
    <w:p w14:paraId="1B8D7C67" w14:textId="77777777" w:rsidR="00000000" w:rsidRDefault="00943713">
      <w:pPr>
        <w:pStyle w:val="Kravnummer"/>
      </w:pPr>
      <w:r>
        <w:t>K160379</w:t>
      </w:r>
    </w:p>
    <w:p w14:paraId="1DEA333E" w14:textId="77777777" w:rsidR="00000000" w:rsidRDefault="00943713">
      <w:pPr>
        <w:pStyle w:val="Krav"/>
      </w:pPr>
      <w:r>
        <w:rPr>
          <w:rFonts w:eastAsia="Times New Roman" w:cs="Times New Roman"/>
        </w:rPr>
        <w:t>En BGA vid en fristående försignal ska lämna information om grundavstånd till nästa huvudljussignal enligt kodtabell DF. Lutningsinformation ska lämnas i förekommande fall.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216D56" w14:textId="77777777">
        <w:tc>
          <w:tcPr>
            <w:tcW w:w="0" w:type="auto"/>
            <w:tcBorders>
              <w:top w:val="nil"/>
              <w:left w:val="nil"/>
              <w:bottom w:val="nil"/>
              <w:right w:val="nil"/>
            </w:tcBorders>
            <w:tcMar>
              <w:top w:w="0" w:type="dxa"/>
              <w:left w:w="0" w:type="dxa"/>
              <w:bottom w:w="20" w:type="dxa"/>
              <w:right w:w="0" w:type="dxa"/>
            </w:tcMar>
          </w:tcPr>
          <w:p w14:paraId="3CBC915D" w14:textId="77777777" w:rsidR="00000000" w:rsidRDefault="00943713">
            <w:pPr>
              <w:pStyle w:val="Tabell"/>
            </w:pPr>
            <w:r>
              <w:rPr>
                <w:color w:val="FFFFFF"/>
              </w:rPr>
              <w:t xml:space="preserve"> </w:t>
            </w:r>
          </w:p>
        </w:tc>
      </w:tr>
    </w:tbl>
    <w:p w14:paraId="026C39D6" w14:textId="77777777" w:rsidR="00000000" w:rsidRDefault="00943713">
      <w:pPr>
        <w:pStyle w:val="Rdsrubrik"/>
      </w:pPr>
      <w:r>
        <w:t>Råd</w:t>
      </w:r>
    </w:p>
    <w:p w14:paraId="0CF3860F" w14:textId="77777777" w:rsidR="00000000" w:rsidRDefault="00943713">
      <w:pPr>
        <w:pStyle w:val="Rd"/>
      </w:pPr>
      <w:r>
        <w:rPr>
          <w:rFonts w:eastAsia="Times New Roman" w:cs="Times New Roman"/>
        </w:rPr>
        <w:t>En BGA vid en huvudsignal med eller utan in</w:t>
      </w:r>
      <w:r>
        <w:rPr>
          <w:rFonts w:eastAsia="Times New Roman" w:cs="Times New Roman"/>
        </w:rPr>
        <w:t>byggd försignal kan lämna information om målhastighet och förbeskedsavstånd för de tågvägar som är möjliga från signalen. Om det finns många alternativa tågvägar, hastighetsnivåer och förbeskedsavstånd kan man vid projekteringen överväga att slå samman fle</w:t>
      </w:r>
      <w:r>
        <w:rPr>
          <w:rFonts w:eastAsia="Times New Roman" w:cs="Times New Roman"/>
        </w:rPr>
        <w:t>ra nivåer och signalera en något lägre målhastighet för någon eller några vägar. Detta kan sedan korrigeras i efterföljande informationspunkter.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784C90" w14:textId="77777777">
        <w:tc>
          <w:tcPr>
            <w:tcW w:w="0" w:type="auto"/>
            <w:tcBorders>
              <w:top w:val="nil"/>
              <w:left w:val="nil"/>
              <w:bottom w:val="nil"/>
              <w:right w:val="nil"/>
            </w:tcBorders>
            <w:tcMar>
              <w:top w:w="0" w:type="dxa"/>
              <w:left w:w="0" w:type="dxa"/>
              <w:bottom w:w="20" w:type="dxa"/>
              <w:right w:w="0" w:type="dxa"/>
            </w:tcMar>
          </w:tcPr>
          <w:p w14:paraId="756AB395" w14:textId="77777777" w:rsidR="00000000" w:rsidRDefault="00943713">
            <w:pPr>
              <w:pStyle w:val="Tabell"/>
            </w:pPr>
            <w:r>
              <w:rPr>
                <w:color w:val="FFFFFF"/>
              </w:rPr>
              <w:t xml:space="preserve"> </w:t>
            </w:r>
          </w:p>
        </w:tc>
      </w:tr>
    </w:tbl>
    <w:p w14:paraId="371DFB2B" w14:textId="77777777" w:rsidR="00000000" w:rsidRDefault="00943713">
      <w:pPr>
        <w:pStyle w:val="Rubrikformatering3"/>
      </w:pPr>
      <w:bookmarkStart w:id="71" w:name="_Toc256000266"/>
      <w:r>
        <w:t>Information från balisgrupp vid slutpunktsstopplykta</w:t>
      </w:r>
      <w:bookmarkEnd w:id="71"/>
    </w:p>
    <w:p w14:paraId="143965B5" w14:textId="77777777" w:rsidR="00000000" w:rsidRDefault="00943713">
      <w:pPr>
        <w:pStyle w:val="Kravnummer"/>
      </w:pPr>
      <w:r>
        <w:t>K160381</w:t>
      </w:r>
    </w:p>
    <w:p w14:paraId="78FF965C" w14:textId="77777777" w:rsidR="00000000" w:rsidRDefault="00943713">
      <w:pPr>
        <w:pStyle w:val="Krav"/>
      </w:pPr>
      <w:r>
        <w:rPr>
          <w:rFonts w:eastAsia="Times New Roman" w:cs="Times New Roman"/>
        </w:rPr>
        <w:t>Då en slutpunktsstopplykta ska vara tänd ska ti</w:t>
      </w:r>
      <w:r>
        <w:rPr>
          <w:rFonts w:eastAsia="Times New Roman" w:cs="Times New Roman"/>
        </w:rPr>
        <w:t>llhörande BGA lämna information om hastighet enligt kodtabell HS och grundavstånd enligt kodtabell DF.</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8A807BE" w14:textId="77777777">
        <w:tc>
          <w:tcPr>
            <w:tcW w:w="0" w:type="auto"/>
            <w:tcBorders>
              <w:top w:val="nil"/>
              <w:left w:val="nil"/>
              <w:bottom w:val="nil"/>
              <w:right w:val="nil"/>
            </w:tcBorders>
            <w:tcMar>
              <w:top w:w="0" w:type="dxa"/>
              <w:left w:w="0" w:type="dxa"/>
              <w:bottom w:w="20" w:type="dxa"/>
              <w:right w:w="0" w:type="dxa"/>
            </w:tcMar>
          </w:tcPr>
          <w:p w14:paraId="00383DD0" w14:textId="77777777" w:rsidR="00000000" w:rsidRDefault="00943713">
            <w:pPr>
              <w:pStyle w:val="Tabell"/>
            </w:pPr>
            <w:r>
              <w:rPr>
                <w:color w:val="FFFFFF"/>
              </w:rPr>
              <w:t xml:space="preserve"> </w:t>
            </w:r>
          </w:p>
        </w:tc>
      </w:tr>
    </w:tbl>
    <w:p w14:paraId="313DB9D3" w14:textId="77777777" w:rsidR="00000000" w:rsidRDefault="00943713">
      <w:pPr>
        <w:pStyle w:val="Kravnummer"/>
      </w:pPr>
      <w:r>
        <w:t>K160382</w:t>
      </w:r>
    </w:p>
    <w:p w14:paraId="280EA58B" w14:textId="77777777" w:rsidR="00000000" w:rsidRDefault="00943713">
      <w:pPr>
        <w:pStyle w:val="Krav"/>
      </w:pPr>
      <w:r>
        <w:rPr>
          <w:rFonts w:eastAsia="Times New Roman" w:cs="Times New Roman"/>
        </w:rPr>
        <w:t>Då en slutpunktsstopplykta ska vara släckt ska tillhörande BGA lämna information om mål- och frisläppningshastighet enligt kodtabell FS samt g</w:t>
      </w:r>
      <w:r>
        <w:rPr>
          <w:rFonts w:eastAsia="Times New Roman" w:cs="Times New Roman"/>
        </w:rPr>
        <w:t>rundavstånd enligt kodtabell DF.</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828124" w14:textId="77777777">
        <w:tc>
          <w:tcPr>
            <w:tcW w:w="0" w:type="auto"/>
            <w:tcBorders>
              <w:top w:val="nil"/>
              <w:left w:val="nil"/>
              <w:bottom w:val="nil"/>
              <w:right w:val="nil"/>
            </w:tcBorders>
            <w:tcMar>
              <w:top w:w="0" w:type="dxa"/>
              <w:left w:w="0" w:type="dxa"/>
              <w:bottom w:w="20" w:type="dxa"/>
              <w:right w:w="0" w:type="dxa"/>
            </w:tcMar>
          </w:tcPr>
          <w:p w14:paraId="54F17E2E" w14:textId="77777777" w:rsidR="00000000" w:rsidRDefault="00943713">
            <w:pPr>
              <w:pStyle w:val="Tabell"/>
            </w:pPr>
            <w:r>
              <w:rPr>
                <w:color w:val="FFFFFF"/>
              </w:rPr>
              <w:t xml:space="preserve"> </w:t>
            </w:r>
          </w:p>
        </w:tc>
      </w:tr>
    </w:tbl>
    <w:p w14:paraId="5CA11CBD" w14:textId="77777777" w:rsidR="00000000" w:rsidRDefault="00943713">
      <w:pPr>
        <w:pStyle w:val="Rubrikformatering3"/>
      </w:pPr>
      <w:bookmarkStart w:id="72" w:name="_Toc256000267"/>
      <w:r>
        <w:t>Information från balisgrupp vid skredvarningssignaler</w:t>
      </w:r>
      <w:bookmarkEnd w:id="72"/>
    </w:p>
    <w:p w14:paraId="2BD8769F" w14:textId="77777777" w:rsidR="00000000" w:rsidRDefault="00943713">
      <w:pPr>
        <w:pStyle w:val="Kravnummer"/>
      </w:pPr>
      <w:r>
        <w:t>K160384</w:t>
      </w:r>
    </w:p>
    <w:p w14:paraId="2A4B842F" w14:textId="77777777" w:rsidR="00000000" w:rsidRDefault="00943713">
      <w:pPr>
        <w:pStyle w:val="Krav"/>
      </w:pPr>
      <w:r>
        <w:rPr>
          <w:rFonts w:eastAsia="Times New Roman" w:cs="Times New Roman"/>
        </w:rPr>
        <w:t>BGA vid skredvarningsstopplykta ska lämna beskedet ”stopp” när skred detekteras, annars besked ”annullerad” enligt kodtabell AT.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5E0E79C" w14:textId="77777777">
        <w:tc>
          <w:tcPr>
            <w:tcW w:w="0" w:type="auto"/>
            <w:tcBorders>
              <w:top w:val="nil"/>
              <w:left w:val="nil"/>
              <w:bottom w:val="nil"/>
              <w:right w:val="nil"/>
            </w:tcBorders>
            <w:tcMar>
              <w:top w:w="0" w:type="dxa"/>
              <w:left w:w="0" w:type="dxa"/>
              <w:bottom w:w="20" w:type="dxa"/>
              <w:right w:w="0" w:type="dxa"/>
            </w:tcMar>
          </w:tcPr>
          <w:p w14:paraId="2E1AD16C" w14:textId="77777777" w:rsidR="00000000" w:rsidRDefault="00943713">
            <w:pPr>
              <w:pStyle w:val="Tabell"/>
            </w:pPr>
            <w:r>
              <w:rPr>
                <w:color w:val="FFFFFF"/>
              </w:rPr>
              <w:t xml:space="preserve"> </w:t>
            </w:r>
          </w:p>
        </w:tc>
      </w:tr>
    </w:tbl>
    <w:p w14:paraId="30224189" w14:textId="77777777" w:rsidR="00000000" w:rsidRDefault="00943713">
      <w:pPr>
        <w:pStyle w:val="Kravnummer"/>
      </w:pPr>
      <w:r>
        <w:t>K160385</w:t>
      </w:r>
    </w:p>
    <w:p w14:paraId="2D38F3E5" w14:textId="77777777" w:rsidR="00000000" w:rsidRDefault="00943713">
      <w:pPr>
        <w:pStyle w:val="Krav"/>
      </w:pPr>
      <w:r>
        <w:rPr>
          <w:rFonts w:eastAsia="Times New Roman" w:cs="Times New Roman"/>
        </w:rPr>
        <w:t>BGA vid skredvarni</w:t>
      </w:r>
      <w:r>
        <w:rPr>
          <w:rFonts w:eastAsia="Times New Roman" w:cs="Times New Roman"/>
        </w:rPr>
        <w:t>ngsförsignal ska lämna beskedet ”vänta stopp” när skred detekteras, annars besked ”annullerad” enligt kodtabell AT och målavstånd enligt kodtabell DF.</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9C7AFE" w14:textId="77777777">
        <w:tc>
          <w:tcPr>
            <w:tcW w:w="0" w:type="auto"/>
            <w:tcBorders>
              <w:top w:val="nil"/>
              <w:left w:val="nil"/>
              <w:bottom w:val="nil"/>
              <w:right w:val="nil"/>
            </w:tcBorders>
            <w:tcMar>
              <w:top w:w="0" w:type="dxa"/>
              <w:left w:w="0" w:type="dxa"/>
              <w:bottom w:w="20" w:type="dxa"/>
              <w:right w:w="0" w:type="dxa"/>
            </w:tcMar>
          </w:tcPr>
          <w:p w14:paraId="7CF16AD5" w14:textId="77777777" w:rsidR="00000000" w:rsidRDefault="00943713">
            <w:pPr>
              <w:pStyle w:val="Tabell"/>
            </w:pPr>
            <w:r>
              <w:rPr>
                <w:color w:val="FFFFFF"/>
              </w:rPr>
              <w:t xml:space="preserve"> </w:t>
            </w:r>
          </w:p>
        </w:tc>
      </w:tr>
    </w:tbl>
    <w:p w14:paraId="122747CE" w14:textId="77777777" w:rsidR="00000000" w:rsidRDefault="00943713">
      <w:pPr>
        <w:pStyle w:val="Rubrikformatering3"/>
      </w:pPr>
      <w:bookmarkStart w:id="73" w:name="_Toc256000268"/>
      <w:r>
        <w:lastRenderedPageBreak/>
        <w:t>Information från fiktiv signalbalisgrupp</w:t>
      </w:r>
      <w:bookmarkEnd w:id="73"/>
    </w:p>
    <w:p w14:paraId="07FA6209" w14:textId="77777777" w:rsidR="00000000" w:rsidRDefault="00943713">
      <w:pPr>
        <w:pStyle w:val="Frutsttningsrubrik"/>
      </w:pPr>
      <w:r>
        <w:t>Förutsättning</w:t>
      </w:r>
    </w:p>
    <w:p w14:paraId="2B8FAF97" w14:textId="77777777" w:rsidR="00000000" w:rsidRDefault="00943713">
      <w:pPr>
        <w:pStyle w:val="Frutsttningstext"/>
      </w:pPr>
      <w:r>
        <w:rPr>
          <w:rFonts w:eastAsia="Times New Roman" w:cs="Times New Roman"/>
        </w:rPr>
        <w:t>En fiktiv signal BGA med information som påverk</w:t>
      </w:r>
      <w:r>
        <w:rPr>
          <w:rFonts w:eastAsia="Times New Roman" w:cs="Times New Roman"/>
        </w:rPr>
        <w:t>ar tidigare lämnad signalinformation kan placeras utan tillhörande yttre signal, denna kallas då för en fiktiv signalbalisgrupp.</w:t>
      </w:r>
    </w:p>
    <w:p w14:paraId="424FEFCC" w14:textId="77777777" w:rsidR="00000000" w:rsidRDefault="00943713">
      <w:pPr>
        <w:pStyle w:val="Frutsttningstext"/>
      </w:pPr>
      <w:r>
        <w:rPr>
          <w:rFonts w:eastAsia="Times New Roman" w:cs="Times New Roman"/>
        </w:rPr>
        <w:t>En fiktiv signal BGA som används för att </w:t>
      </w:r>
    </w:p>
    <w:p w14:paraId="0FAF4AF1" w14:textId="77777777" w:rsidR="00000000" w:rsidRDefault="00943713" w:rsidP="00943713">
      <w:pPr>
        <w:pStyle w:val="Frutsttningstext"/>
        <w:numPr>
          <w:ilvl w:val="0"/>
          <w:numId w:val="84"/>
        </w:numPr>
      </w:pPr>
      <w:r>
        <w:rPr>
          <w:rFonts w:eastAsia="Times New Roman" w:cs="Times New Roman"/>
        </w:rPr>
        <w:t>lämna förbeskedsinformation innan en fristående försignal kallas för FFsi – första fö</w:t>
      </w:r>
      <w:r>
        <w:rPr>
          <w:rFonts w:eastAsia="Times New Roman" w:cs="Times New Roman"/>
        </w:rPr>
        <w:t>rsignalbalisgrupp och projekteras med styrbar kodning. Den anordnas på minst förbeskedsavstånd när den optiska försignalen står på kortare avstånd än förbeskedsavståndet.</w:t>
      </w:r>
    </w:p>
    <w:p w14:paraId="52DAAD42" w14:textId="77777777" w:rsidR="00000000" w:rsidRDefault="00943713" w:rsidP="00943713">
      <w:pPr>
        <w:pStyle w:val="Frutsttningstext"/>
        <w:numPr>
          <w:ilvl w:val="0"/>
          <w:numId w:val="84"/>
        </w:numPr>
      </w:pPr>
      <w:r>
        <w:rPr>
          <w:rFonts w:eastAsia="Times New Roman" w:cs="Times New Roman"/>
        </w:rPr>
        <w:t>ändra försignalhastighet för en bromskurva som är resultatet av tidigare lämnad signa</w:t>
      </w:r>
      <w:r>
        <w:rPr>
          <w:rFonts w:eastAsia="Times New Roman" w:cs="Times New Roman"/>
        </w:rPr>
        <w:t>linformation kallas för en repeterförsignalgrupp (RFsi) och projekteras med styrbar kodning </w:t>
      </w:r>
    </w:p>
    <w:p w14:paraId="2A358F2D" w14:textId="77777777" w:rsidR="00000000" w:rsidRDefault="00943713" w:rsidP="00943713">
      <w:pPr>
        <w:pStyle w:val="Frutsttningstext"/>
        <w:numPr>
          <w:ilvl w:val="0"/>
          <w:numId w:val="84"/>
        </w:numPr>
      </w:pPr>
      <w:r>
        <w:rPr>
          <w:rFonts w:eastAsia="Times New Roman" w:cs="Times New Roman"/>
        </w:rPr>
        <w:t>ändra grunddata för en bromskurva som är resultatet av tidigare lämnad signalinformation, kallas uppdateringsbalisgrupp och projekteras med fast kodning</w:t>
      </w:r>
    </w:p>
    <w:p w14:paraId="63C26EC9" w14:textId="77777777" w:rsidR="00000000" w:rsidRDefault="00943713" w:rsidP="00943713">
      <w:pPr>
        <w:pStyle w:val="Frutsttningstext"/>
        <w:numPr>
          <w:ilvl w:val="0"/>
          <w:numId w:val="84"/>
        </w:numPr>
      </w:pPr>
      <w:r>
        <w:rPr>
          <w:rFonts w:eastAsia="Times New Roman" w:cs="Times New Roman"/>
        </w:rPr>
        <w:t>datera upp</w:t>
      </w:r>
      <w:r>
        <w:rPr>
          <w:rFonts w:eastAsia="Times New Roman" w:cs="Times New Roman"/>
        </w:rPr>
        <w:t xml:space="preserve"> länkning mellan signaler kallas för en länkningsgrupp och projekteras med fast kodning.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0E78100" w14:textId="77777777">
        <w:tc>
          <w:tcPr>
            <w:tcW w:w="0" w:type="auto"/>
            <w:tcBorders>
              <w:top w:val="nil"/>
              <w:left w:val="nil"/>
              <w:bottom w:val="nil"/>
              <w:right w:val="nil"/>
            </w:tcBorders>
            <w:tcMar>
              <w:top w:w="0" w:type="dxa"/>
              <w:left w:w="0" w:type="dxa"/>
              <w:bottom w:w="20" w:type="dxa"/>
              <w:right w:w="0" w:type="dxa"/>
            </w:tcMar>
          </w:tcPr>
          <w:p w14:paraId="35211320" w14:textId="77777777" w:rsidR="00000000" w:rsidRDefault="00943713">
            <w:pPr>
              <w:pStyle w:val="Tabell"/>
            </w:pPr>
            <w:r>
              <w:rPr>
                <w:color w:val="FFFFFF"/>
              </w:rPr>
              <w:t xml:space="preserve"> </w:t>
            </w:r>
          </w:p>
        </w:tc>
      </w:tr>
    </w:tbl>
    <w:p w14:paraId="5C4CB6B0" w14:textId="77777777" w:rsidR="00000000" w:rsidRDefault="00943713">
      <w:pPr>
        <w:pStyle w:val="Kravnummer"/>
      </w:pPr>
      <w:r>
        <w:t>K160388</w:t>
      </w:r>
    </w:p>
    <w:p w14:paraId="0609680A" w14:textId="77777777" w:rsidR="00000000" w:rsidRDefault="00943713">
      <w:pPr>
        <w:pStyle w:val="Krav"/>
      </w:pPr>
      <w:r>
        <w:rPr>
          <w:rFonts w:eastAsia="Times New Roman" w:cs="Times New Roman"/>
        </w:rPr>
        <w:t>En fiktiv signalbalisgrupp ska vara placerad, om inte annat talar däremot, så att det kodade grundavståndet motsvarar det verkliga avståndet till efterfölja</w:t>
      </w:r>
      <w:r>
        <w:rPr>
          <w:rFonts w:eastAsia="Times New Roman" w:cs="Times New Roman"/>
        </w:rPr>
        <w:t>nde 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3212565" w14:textId="77777777">
        <w:tc>
          <w:tcPr>
            <w:tcW w:w="0" w:type="auto"/>
            <w:tcBorders>
              <w:top w:val="nil"/>
              <w:left w:val="nil"/>
              <w:bottom w:val="nil"/>
              <w:right w:val="nil"/>
            </w:tcBorders>
            <w:tcMar>
              <w:top w:w="0" w:type="dxa"/>
              <w:left w:w="0" w:type="dxa"/>
              <w:bottom w:w="20" w:type="dxa"/>
              <w:right w:w="0" w:type="dxa"/>
            </w:tcMar>
          </w:tcPr>
          <w:p w14:paraId="31E902E7" w14:textId="77777777" w:rsidR="00000000" w:rsidRDefault="00943713">
            <w:pPr>
              <w:pStyle w:val="Tabell"/>
            </w:pPr>
            <w:r>
              <w:rPr>
                <w:color w:val="FFFFFF"/>
              </w:rPr>
              <w:t xml:space="preserve"> </w:t>
            </w:r>
          </w:p>
        </w:tc>
      </w:tr>
    </w:tbl>
    <w:p w14:paraId="39A4667D" w14:textId="77777777" w:rsidR="00000000" w:rsidRDefault="00943713">
      <w:pPr>
        <w:pStyle w:val="Rubrikformatering4"/>
      </w:pPr>
      <w:r>
        <w:t>Första försignalbalisgrupp (FFsi)</w:t>
      </w:r>
    </w:p>
    <w:p w14:paraId="72FC983B" w14:textId="77777777" w:rsidR="00000000" w:rsidRDefault="00943713">
      <w:pPr>
        <w:pStyle w:val="Kravnummer"/>
      </w:pPr>
      <w:r>
        <w:t>K160390</w:t>
      </w:r>
    </w:p>
    <w:p w14:paraId="5F6912EE" w14:textId="77777777" w:rsidR="00000000" w:rsidRDefault="00943713">
      <w:pPr>
        <w:pStyle w:val="Krav"/>
      </w:pPr>
      <w:r>
        <w:rPr>
          <w:rFonts w:eastAsia="Times New Roman" w:cs="Times New Roman"/>
        </w:rPr>
        <w:t>Tavla “försignalbaliser” ska finnas vid en FFsi (första försignalbalisgrupp).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973DEB" w14:textId="77777777">
        <w:tc>
          <w:tcPr>
            <w:tcW w:w="0" w:type="auto"/>
            <w:tcBorders>
              <w:top w:val="nil"/>
              <w:left w:val="nil"/>
              <w:bottom w:val="nil"/>
              <w:right w:val="nil"/>
            </w:tcBorders>
            <w:tcMar>
              <w:top w:w="0" w:type="dxa"/>
              <w:left w:w="0" w:type="dxa"/>
              <w:bottom w:w="20" w:type="dxa"/>
              <w:right w:w="0" w:type="dxa"/>
            </w:tcMar>
          </w:tcPr>
          <w:p w14:paraId="5D082C45" w14:textId="77777777" w:rsidR="00000000" w:rsidRDefault="00943713">
            <w:pPr>
              <w:pStyle w:val="Tabell"/>
            </w:pPr>
            <w:r>
              <w:rPr>
                <w:color w:val="FFFFFF"/>
              </w:rPr>
              <w:t xml:space="preserve"> </w:t>
            </w:r>
          </w:p>
        </w:tc>
      </w:tr>
    </w:tbl>
    <w:p w14:paraId="4E2F1498" w14:textId="77777777" w:rsidR="00000000" w:rsidRDefault="00943713">
      <w:pPr>
        <w:pStyle w:val="Rdsrubrik"/>
      </w:pPr>
      <w:r>
        <w:t>Råd</w:t>
      </w:r>
    </w:p>
    <w:p w14:paraId="7F35FC35" w14:textId="77777777" w:rsidR="00000000" w:rsidRDefault="00943713">
      <w:pPr>
        <w:pStyle w:val="Rd"/>
      </w:pPr>
      <w:r>
        <w:rPr>
          <w:rFonts w:eastAsia="Times New Roman" w:cs="Times New Roman"/>
        </w:rPr>
        <w:t>Tavlans placering kan anpassas för att underlätta montage, t ex i närmaste kontaktledningsstolpe. </w:t>
      </w:r>
      <w:r>
        <w:rPr>
          <w:rFonts w:eastAsia="Times New Roman" w:cs="Times New Roman"/>
        </w:rPr>
        <w:t> </w:t>
      </w:r>
      <w:r>
        <w:t>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D7048F1" w14:textId="77777777">
        <w:tc>
          <w:tcPr>
            <w:tcW w:w="0" w:type="auto"/>
            <w:tcBorders>
              <w:top w:val="nil"/>
              <w:left w:val="nil"/>
              <w:bottom w:val="nil"/>
              <w:right w:val="nil"/>
            </w:tcBorders>
            <w:tcMar>
              <w:top w:w="0" w:type="dxa"/>
              <w:left w:w="0" w:type="dxa"/>
              <w:bottom w:w="20" w:type="dxa"/>
              <w:right w:w="0" w:type="dxa"/>
            </w:tcMar>
          </w:tcPr>
          <w:p w14:paraId="55197A29" w14:textId="77777777" w:rsidR="00000000" w:rsidRDefault="00943713">
            <w:pPr>
              <w:pStyle w:val="Tabell"/>
            </w:pPr>
            <w:r>
              <w:rPr>
                <w:color w:val="FFFFFF"/>
              </w:rPr>
              <w:t xml:space="preserve"> </w:t>
            </w:r>
          </w:p>
        </w:tc>
      </w:tr>
    </w:tbl>
    <w:p w14:paraId="67AB1B6B" w14:textId="77777777" w:rsidR="00000000" w:rsidRDefault="00943713">
      <w:pPr>
        <w:pStyle w:val="Kravnummer"/>
      </w:pPr>
      <w:r>
        <w:t>K160391</w:t>
      </w:r>
    </w:p>
    <w:p w14:paraId="2A47B7DB" w14:textId="77777777" w:rsidR="00000000" w:rsidRDefault="00943713">
      <w:pPr>
        <w:pStyle w:val="Krav"/>
      </w:pPr>
      <w:r>
        <w:rPr>
          <w:rFonts w:eastAsia="Times New Roman" w:cs="Times New Roman"/>
        </w:rPr>
        <w:t>En</w:t>
      </w:r>
      <w:r>
        <w:rPr>
          <w:rFonts w:eastAsia="Times New Roman" w:cs="Times New Roman"/>
        </w:rPr>
        <w:t xml:space="preserve"> FFsi ska lämna ATC-information enligt avsnitt 11.7.2.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DAA5DCE" w14:textId="77777777">
        <w:tc>
          <w:tcPr>
            <w:tcW w:w="0" w:type="auto"/>
            <w:tcBorders>
              <w:top w:val="nil"/>
              <w:left w:val="nil"/>
              <w:bottom w:val="nil"/>
              <w:right w:val="nil"/>
            </w:tcBorders>
            <w:tcMar>
              <w:top w:w="0" w:type="dxa"/>
              <w:left w:w="0" w:type="dxa"/>
              <w:bottom w:w="20" w:type="dxa"/>
              <w:right w:w="0" w:type="dxa"/>
            </w:tcMar>
          </w:tcPr>
          <w:p w14:paraId="1C651A30" w14:textId="77777777" w:rsidR="00000000" w:rsidRDefault="00943713">
            <w:pPr>
              <w:pStyle w:val="Tabell"/>
            </w:pPr>
            <w:r>
              <w:rPr>
                <w:color w:val="FFFFFF"/>
              </w:rPr>
              <w:t xml:space="preserve"> </w:t>
            </w:r>
          </w:p>
        </w:tc>
      </w:tr>
    </w:tbl>
    <w:p w14:paraId="3BDD94C8" w14:textId="77777777" w:rsidR="00000000" w:rsidRDefault="00943713">
      <w:pPr>
        <w:pStyle w:val="Rubrikformatering4"/>
      </w:pPr>
      <w:r>
        <w:lastRenderedPageBreak/>
        <w:t>Repeterförsignalbalisgrupp (RFsi)</w:t>
      </w:r>
    </w:p>
    <w:p w14:paraId="3EA19AB1" w14:textId="77777777" w:rsidR="00000000" w:rsidRDefault="00943713">
      <w:pPr>
        <w:pStyle w:val="Kravnummer"/>
      </w:pPr>
      <w:r>
        <w:t>K160393</w:t>
      </w:r>
    </w:p>
    <w:p w14:paraId="58B85091" w14:textId="77777777" w:rsidR="00000000" w:rsidRDefault="00943713">
      <w:pPr>
        <w:pStyle w:val="Krav"/>
      </w:pPr>
      <w:r>
        <w:rPr>
          <w:rFonts w:eastAsia="Times New Roman" w:cs="Times New Roman"/>
        </w:rPr>
        <w:t>RFsi används för att uppdatera målhastigheten för en sedan tidigare etablerad bromskurva. Den får även ändra frisläppningshastigheten, målpunkten och lutnin</w:t>
      </w:r>
      <w:r>
        <w:rPr>
          <w:rFonts w:eastAsia="Times New Roman" w:cs="Times New Roman"/>
        </w:rPr>
        <w:t>gsvärdet men får inte</w:t>
      </w:r>
    </w:p>
    <w:p w14:paraId="31F7A378" w14:textId="77777777" w:rsidR="00000000" w:rsidRDefault="00943713" w:rsidP="00943713">
      <w:pPr>
        <w:pStyle w:val="Krav"/>
        <w:numPr>
          <w:ilvl w:val="0"/>
          <w:numId w:val="85"/>
        </w:numPr>
      </w:pPr>
      <w:r>
        <w:rPr>
          <w:rFonts w:eastAsia="Times New Roman" w:cs="Times New Roman"/>
        </w:rPr>
        <w:t>sänka frisläppningshastigheten</w:t>
      </w:r>
    </w:p>
    <w:p w14:paraId="0446EF71" w14:textId="77777777" w:rsidR="00000000" w:rsidRDefault="00943713" w:rsidP="00943713">
      <w:pPr>
        <w:pStyle w:val="Krav"/>
        <w:numPr>
          <w:ilvl w:val="0"/>
          <w:numId w:val="85"/>
        </w:numPr>
      </w:pPr>
      <w:r>
        <w:rPr>
          <w:rFonts w:eastAsia="Times New Roman" w:cs="Times New Roman"/>
        </w:rPr>
        <w:t>lämna ett grundavstånd som förlägger målpunkten före befintlig målpunkt</w:t>
      </w:r>
    </w:p>
    <w:p w14:paraId="305C620C" w14:textId="77777777" w:rsidR="00000000" w:rsidRDefault="00943713" w:rsidP="00943713">
      <w:pPr>
        <w:pStyle w:val="Krav"/>
        <w:numPr>
          <w:ilvl w:val="0"/>
          <w:numId w:val="85"/>
        </w:numPr>
      </w:pPr>
      <w:r>
        <w:rPr>
          <w:rFonts w:eastAsia="Times New Roman" w:cs="Times New Roman"/>
        </w:rPr>
        <w:t>lämna ett mer negativt lutningsvärde</w:t>
      </w:r>
    </w:p>
    <w:p w14:paraId="632A2F56" w14:textId="77777777" w:rsidR="00000000" w:rsidRDefault="00943713" w:rsidP="00943713">
      <w:pPr>
        <w:pStyle w:val="Krav"/>
        <w:numPr>
          <w:ilvl w:val="0"/>
          <w:numId w:val="85"/>
        </w:numPr>
      </w:pPr>
      <w:r>
        <w:rPr>
          <w:rFonts w:eastAsia="Times New Roman" w:cs="Times New Roman"/>
        </w:rPr>
        <w:t>lämna information om hastighet</w:t>
      </w:r>
      <w:r>
        <w:br/>
      </w:r>
      <w:r>
        <w:br/>
      </w:r>
      <w:r>
        <w:rPr>
          <w:rFonts w:eastAsia="Times New Roman" w:cs="Times New Roman"/>
        </w:rPr>
        <w:t>ATC-information ska lämnas enl avsnitt 11.7.2.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908A84" w14:textId="77777777">
        <w:tc>
          <w:tcPr>
            <w:tcW w:w="0" w:type="auto"/>
            <w:tcBorders>
              <w:top w:val="nil"/>
              <w:left w:val="nil"/>
              <w:bottom w:val="nil"/>
              <w:right w:val="nil"/>
            </w:tcBorders>
            <w:tcMar>
              <w:top w:w="0" w:type="dxa"/>
              <w:left w:w="0" w:type="dxa"/>
              <w:bottom w:w="20" w:type="dxa"/>
              <w:right w:w="0" w:type="dxa"/>
            </w:tcMar>
          </w:tcPr>
          <w:p w14:paraId="6466F34C" w14:textId="77777777" w:rsidR="00000000" w:rsidRDefault="00943713">
            <w:pPr>
              <w:pStyle w:val="Tabell"/>
            </w:pPr>
            <w:r>
              <w:rPr>
                <w:color w:val="FFFFFF"/>
              </w:rPr>
              <w:t xml:space="preserve"> </w:t>
            </w:r>
          </w:p>
        </w:tc>
      </w:tr>
    </w:tbl>
    <w:p w14:paraId="301ED6FA" w14:textId="77777777" w:rsidR="00000000" w:rsidRDefault="00943713">
      <w:pPr>
        <w:pStyle w:val="Kravnummer"/>
      </w:pPr>
      <w:r>
        <w:t>K160394</w:t>
      </w:r>
    </w:p>
    <w:p w14:paraId="2A29F350" w14:textId="77777777" w:rsidR="00000000" w:rsidRDefault="00943713">
      <w:pPr>
        <w:pStyle w:val="Krav"/>
      </w:pPr>
      <w:r>
        <w:rPr>
          <w:rFonts w:eastAsia="Times New Roman" w:cs="Times New Roman"/>
        </w:rPr>
        <w:t>I de</w:t>
      </w:r>
      <w:r>
        <w:rPr>
          <w:rFonts w:eastAsia="Times New Roman" w:cs="Times New Roman"/>
        </w:rPr>
        <w:t xml:space="preserve"> fall  det finns växlar mellan en RFsi och efterföljande huvudsignal ska en särskild bedömning göras av om växlarnas läge ska kontrolleras i RFsi ATC-besked.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5EDA7A" w14:textId="77777777">
        <w:tc>
          <w:tcPr>
            <w:tcW w:w="0" w:type="auto"/>
            <w:tcBorders>
              <w:top w:val="nil"/>
              <w:left w:val="nil"/>
              <w:bottom w:val="nil"/>
              <w:right w:val="nil"/>
            </w:tcBorders>
            <w:tcMar>
              <w:top w:w="0" w:type="dxa"/>
              <w:left w:w="0" w:type="dxa"/>
              <w:bottom w:w="20" w:type="dxa"/>
              <w:right w:w="0" w:type="dxa"/>
            </w:tcMar>
          </w:tcPr>
          <w:p w14:paraId="26680A46" w14:textId="77777777" w:rsidR="00000000" w:rsidRDefault="00943713">
            <w:pPr>
              <w:pStyle w:val="Tabell"/>
            </w:pPr>
            <w:r>
              <w:rPr>
                <w:color w:val="FFFFFF"/>
              </w:rPr>
              <w:t xml:space="preserve"> </w:t>
            </w:r>
          </w:p>
        </w:tc>
      </w:tr>
    </w:tbl>
    <w:p w14:paraId="51F032E4" w14:textId="77777777" w:rsidR="00000000" w:rsidRDefault="00943713">
      <w:pPr>
        <w:pStyle w:val="Rubrikformatering5"/>
      </w:pPr>
      <w:r>
        <w:t>RFsi placering beroende av uppehållsplats</w:t>
      </w:r>
    </w:p>
    <w:p w14:paraId="06DD33FE" w14:textId="77777777" w:rsidR="00000000" w:rsidRDefault="00943713">
      <w:pPr>
        <w:pStyle w:val="Kravnummer"/>
      </w:pPr>
      <w:r>
        <w:t>K160396</w:t>
      </w:r>
    </w:p>
    <w:p w14:paraId="6F204CFF" w14:textId="77777777" w:rsidR="00000000" w:rsidRDefault="00943713">
      <w:pPr>
        <w:pStyle w:val="Krav"/>
      </w:pPr>
      <w:r>
        <w:rPr>
          <w:rFonts w:eastAsia="Times New Roman" w:cs="Times New Roman"/>
        </w:rPr>
        <w:t>RFsi för startande fordon på driftplats ska v</w:t>
      </w:r>
      <w:r>
        <w:rPr>
          <w:rFonts w:eastAsia="Times New Roman" w:cs="Times New Roman"/>
        </w:rPr>
        <w:t>ara anordnade så att täckningsområdet för RFsi´n täcker in fordonets normala uppehållsplats.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DF6658" w14:textId="77777777">
        <w:tc>
          <w:tcPr>
            <w:tcW w:w="0" w:type="auto"/>
            <w:tcBorders>
              <w:top w:val="nil"/>
              <w:left w:val="nil"/>
              <w:bottom w:val="nil"/>
              <w:right w:val="nil"/>
            </w:tcBorders>
            <w:tcMar>
              <w:top w:w="0" w:type="dxa"/>
              <w:left w:w="0" w:type="dxa"/>
              <w:bottom w:w="20" w:type="dxa"/>
              <w:right w:w="0" w:type="dxa"/>
            </w:tcMar>
          </w:tcPr>
          <w:p w14:paraId="4536B58B" w14:textId="77777777" w:rsidR="00000000" w:rsidRDefault="00943713">
            <w:pPr>
              <w:pStyle w:val="Tabell"/>
            </w:pPr>
            <w:r>
              <w:rPr>
                <w:color w:val="FFFFFF"/>
              </w:rPr>
              <w:t xml:space="preserve"> </w:t>
            </w:r>
          </w:p>
        </w:tc>
      </w:tr>
    </w:tbl>
    <w:p w14:paraId="3B66176F" w14:textId="77777777" w:rsidR="00000000" w:rsidRDefault="00943713">
      <w:pPr>
        <w:pStyle w:val="Rdsrubrik"/>
      </w:pPr>
      <w:r>
        <w:t>Råd</w:t>
      </w:r>
    </w:p>
    <w:p w14:paraId="569DD284" w14:textId="77777777" w:rsidR="00000000" w:rsidRDefault="00943713">
      <w:pPr>
        <w:pStyle w:val="Rd"/>
      </w:pPr>
      <w:r>
        <w:rPr>
          <w:rFonts w:eastAsia="Times New Roman" w:cs="Times New Roman"/>
        </w:rPr>
        <w:t>För att datera upp bromskurvan och undvika onödiga bromsingrepp när tåg startar från uppehållsplats med efterföljande huvudsignal i </w:t>
      </w:r>
      <w:r>
        <w:rPr>
          <w:rFonts w:eastAsia="Times New Roman" w:cs="Times New Roman"/>
        </w:rPr>
        <w:t>kör</w:t>
      </w:r>
      <w:r>
        <w:rPr>
          <w:rFonts w:eastAsia="Times New Roman" w:cs="Times New Roman"/>
        </w:rPr>
        <w:t> bör en eller flera R</w:t>
      </w:r>
      <w:r>
        <w:rPr>
          <w:rFonts w:eastAsia="Times New Roman" w:cs="Times New Roman"/>
        </w:rPr>
        <w:t>Fsi placeras ut.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E4D9A2" w14:textId="77777777">
        <w:tc>
          <w:tcPr>
            <w:tcW w:w="0" w:type="auto"/>
            <w:tcBorders>
              <w:top w:val="nil"/>
              <w:left w:val="nil"/>
              <w:bottom w:val="nil"/>
              <w:right w:val="nil"/>
            </w:tcBorders>
            <w:tcMar>
              <w:top w:w="0" w:type="dxa"/>
              <w:left w:w="0" w:type="dxa"/>
              <w:bottom w:w="20" w:type="dxa"/>
              <w:right w:w="0" w:type="dxa"/>
            </w:tcMar>
          </w:tcPr>
          <w:p w14:paraId="7FA1FFF2" w14:textId="77777777" w:rsidR="00000000" w:rsidRDefault="00943713">
            <w:pPr>
              <w:pStyle w:val="Tabell"/>
            </w:pPr>
            <w:r>
              <w:rPr>
                <w:color w:val="FFFFFF"/>
              </w:rPr>
              <w:t xml:space="preserve"> </w:t>
            </w:r>
          </w:p>
        </w:tc>
      </w:tr>
    </w:tbl>
    <w:p w14:paraId="5A7DD2EC" w14:textId="77777777" w:rsidR="00000000" w:rsidRDefault="00943713">
      <w:pPr>
        <w:pStyle w:val="Kravnummer"/>
      </w:pPr>
      <w:r>
        <w:lastRenderedPageBreak/>
        <w:t>K160398</w:t>
      </w:r>
    </w:p>
    <w:p w14:paraId="281194FB" w14:textId="77777777" w:rsidR="00000000" w:rsidRDefault="00943713">
      <w:pPr>
        <w:pStyle w:val="Krav"/>
      </w:pPr>
      <w:r>
        <w:rPr>
          <w:rFonts w:eastAsia="Times New Roman" w:cs="Times New Roman"/>
        </w:rPr>
        <w:t>RFsi ska vara placerade med avseende på tågs normala uppehållsplats enligt nedanstående tabeller eller diagram.</w:t>
      </w:r>
    </w:p>
    <w:p w14:paraId="458D3494" w14:textId="77777777" w:rsidR="00000000" w:rsidRDefault="00943713">
      <w:pPr>
        <w:pStyle w:val="Krav"/>
      </w:pPr>
      <w:r>
        <w:rPr>
          <w:rFonts w:eastAsia="Times New Roman" w:cs="Times New Roman"/>
        </w:rPr>
        <w:t>Vid beräkning av tabell och diagram har lutning –5 promille och en normalacceleration, som är 0,67 m/s</w:t>
      </w:r>
      <w:r>
        <w:rPr>
          <w:rFonts w:eastAsia="Times New Roman" w:cs="Times New Roman"/>
          <w:vertAlign w:val="superscript"/>
        </w:rPr>
        <w:t>2</w:t>
      </w:r>
      <w:r>
        <w:rPr>
          <w:rFonts w:eastAsia="Times New Roman" w:cs="Times New Roman"/>
        </w:rPr>
        <w:t xml:space="preserve"> upp till 20 </w:t>
      </w:r>
      <w:r>
        <w:rPr>
          <w:rFonts w:eastAsia="Times New Roman" w:cs="Times New Roman"/>
        </w:rPr>
        <w:t>km/h och därefter enligt dragkraftkurva för RC6 med tre personvagnar och max 0,83 m/s</w:t>
      </w:r>
      <w:r>
        <w:rPr>
          <w:rFonts w:eastAsia="Times New Roman" w:cs="Times New Roman"/>
          <w:vertAlign w:val="superscript"/>
        </w:rPr>
        <w:t>2</w:t>
      </w:r>
      <w:r>
        <w:rPr>
          <w:rFonts w:eastAsia="Times New Roman" w:cs="Times New Roman"/>
        </w:rPr>
        <w:t>, använts. För andra värden på dessa parametrar kan nya beräkningar göras.</w:t>
      </w:r>
    </w:p>
    <w:p w14:paraId="5526F1F9" w14:textId="77777777" w:rsidR="00000000" w:rsidRDefault="00943713">
      <w:pPr>
        <w:pStyle w:val="Krav"/>
      </w:pPr>
      <w:r>
        <w:rPr>
          <w:rFonts w:eastAsia="Times New Roman" w:cs="Times New Roman"/>
        </w:rPr>
        <w:t>I nedanstående tabell och diagram används följande förkortningar</w:t>
      </w:r>
    </w:p>
    <w:p w14:paraId="521DBFFD" w14:textId="77777777" w:rsidR="00000000" w:rsidRDefault="00943713" w:rsidP="00943713">
      <w:pPr>
        <w:pStyle w:val="Krav"/>
        <w:numPr>
          <w:ilvl w:val="0"/>
          <w:numId w:val="86"/>
        </w:numPr>
      </w:pPr>
      <w:r>
        <w:rPr>
          <w:rFonts w:eastAsia="Times New Roman" w:cs="Times New Roman"/>
        </w:rPr>
        <w:t>S</w:t>
      </w:r>
      <w:r>
        <w:rPr>
          <w:rFonts w:eastAsia="Times New Roman" w:cs="Times New Roman"/>
          <w:vertAlign w:val="subscript"/>
        </w:rPr>
        <w:t>RFsi</w:t>
      </w:r>
      <w:r>
        <w:rPr>
          <w:rFonts w:eastAsia="Times New Roman" w:cs="Times New Roman"/>
        </w:rPr>
        <w:t>, avstånd mellan RFsi (fö</w:t>
      </w:r>
      <w:r>
        <w:rPr>
          <w:rFonts w:eastAsia="Times New Roman" w:cs="Times New Roman"/>
        </w:rPr>
        <w:t>rsta balis i BGA) och existerande målpunkt vid efterföljande huvudsignal</w:t>
      </w:r>
    </w:p>
    <w:p w14:paraId="5A5B2147" w14:textId="77777777" w:rsidR="00000000" w:rsidRDefault="00943713" w:rsidP="00943713">
      <w:pPr>
        <w:pStyle w:val="Krav"/>
        <w:numPr>
          <w:ilvl w:val="0"/>
          <w:numId w:val="86"/>
        </w:numPr>
      </w:pPr>
      <w:r>
        <w:rPr>
          <w:rFonts w:eastAsia="Times New Roman" w:cs="Times New Roman"/>
        </w:rPr>
        <w:t>S</w:t>
      </w:r>
      <w:r>
        <w:rPr>
          <w:rFonts w:eastAsia="Times New Roman" w:cs="Times New Roman"/>
          <w:vertAlign w:val="subscript"/>
        </w:rPr>
        <w:t>u</w:t>
      </w:r>
      <w:r>
        <w:rPr>
          <w:rFonts w:eastAsia="Times New Roman" w:cs="Times New Roman"/>
        </w:rPr>
        <w:t>, avstånd mellan U-tavla och existerande målpunkt vid efterföljande huvudsignal. </w:t>
      </w:r>
    </w:p>
    <w:p w14:paraId="75188EDC" w14:textId="77777777" w:rsidR="00000000" w:rsidRDefault="00943713">
      <w:pPr>
        <w:pStyle w:val="Krav"/>
      </w:pPr>
      <w:r>
        <w:rPr>
          <w:rFonts w:eastAsia="Times New Roman" w:cs="Times New Roman"/>
        </w:rPr>
        <w:t>Skillnaden mellan S</w:t>
      </w:r>
      <w:r>
        <w:rPr>
          <w:rFonts w:eastAsia="Times New Roman" w:cs="Times New Roman"/>
          <w:vertAlign w:val="subscript"/>
        </w:rPr>
        <w:t>u</w:t>
      </w:r>
      <w:r>
        <w:rPr>
          <w:rFonts w:eastAsia="Times New Roman" w:cs="Times New Roman"/>
        </w:rPr>
        <w:t> och S</w:t>
      </w:r>
      <w:r>
        <w:rPr>
          <w:rFonts w:eastAsia="Times New Roman" w:cs="Times New Roman"/>
          <w:vertAlign w:val="subscript"/>
        </w:rPr>
        <w:t>RFsi</w:t>
      </w:r>
      <w:r>
        <w:rPr>
          <w:rFonts w:eastAsia="Times New Roman" w:cs="Times New Roman"/>
        </w:rPr>
        <w:t xml:space="preserve"> benämns RFsi:s täckningsområde. Inom detta område kan fordon starta </w:t>
      </w:r>
      <w:r>
        <w:rPr>
          <w:rFonts w:eastAsia="Times New Roman" w:cs="Times New Roman"/>
        </w:rPr>
        <w:t>med normalacceleration utan att få bromsingrepp från ATC. </w:t>
      </w:r>
    </w:p>
    <w:p w14:paraId="4A2D879B" w14:textId="77777777" w:rsidR="00000000" w:rsidRDefault="00943713">
      <w:pPr>
        <w:pStyle w:val="Krav"/>
      </w:pPr>
      <w:r>
        <w:rPr>
          <w:rFonts w:eastAsia="Times New Roman" w:cs="Times New Roman"/>
        </w:rPr>
        <w:t>Balisgrupp vid huvudsignal har ett fast täckningsområde på 75 meter vid 40-övervakning och 0 meter vid 10-övervakning. </w:t>
      </w:r>
    </w:p>
    <w:p w14:paraId="4FB81E8C" w14:textId="0919461F" w:rsidR="00000000" w:rsidRDefault="00943713">
      <w:pPr>
        <w:pStyle w:val="Krav"/>
      </w:pPr>
      <w:r>
        <w:rPr>
          <w:noProof/>
        </w:rPr>
        <w:drawing>
          <wp:inline distT="0" distB="0" distL="0" distR="0" wp14:anchorId="6F78AC82" wp14:editId="79C4AC77">
            <wp:extent cx="2978150" cy="1511300"/>
            <wp:effectExtent l="0" t="0" r="0" b="0"/>
            <wp:docPr id="60" name="Bild 6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Embedded image"/>
                    <pic:cNvPicPr>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8150" cy="1511300"/>
                    </a:xfrm>
                    <a:prstGeom prst="rect">
                      <a:avLst/>
                    </a:prstGeom>
                    <a:noFill/>
                    <a:ln>
                      <a:noFill/>
                    </a:ln>
                  </pic:spPr>
                </pic:pic>
              </a:graphicData>
            </a:graphic>
          </wp:inline>
        </w:drawing>
      </w:r>
    </w:p>
    <w:p w14:paraId="6578C782" w14:textId="77777777" w:rsidR="00000000" w:rsidRDefault="00943713">
      <w:pPr>
        <w:pStyle w:val="Krav"/>
      </w:pPr>
      <w:r>
        <w:rPr>
          <w:rFonts w:eastAsia="Times New Roman" w:cs="Times New Roman"/>
          <w:i/>
          <w:sz w:val="18"/>
        </w:rPr>
        <w:t>Figur 1</w:t>
      </w:r>
      <w:r>
        <w:rPr>
          <w:rFonts w:eastAsia="Times New Roman" w:cs="Times New Roman"/>
        </w:rPr>
        <w:t>.</w:t>
      </w:r>
      <w:r>
        <w:rPr>
          <w:rFonts w:eastAsia="Times New Roman" w:cs="Times New Roman"/>
          <w:i/>
          <w:sz w:val="18"/>
        </w:rPr>
        <w:t>Täckningsområde för balisgrupp.</w:t>
      </w:r>
    </w:p>
    <w:p w14:paraId="658AC095" w14:textId="77777777" w:rsidR="00000000" w:rsidRDefault="00943713">
      <w:pPr>
        <w:pStyle w:val="Krav"/>
      </w:pPr>
      <w:r>
        <w:t> </w:t>
      </w:r>
    </w:p>
    <w:p w14:paraId="170B05B9" w14:textId="77777777" w:rsidR="00000000" w:rsidRDefault="00943713">
      <w:pPr>
        <w:pStyle w:val="Krav"/>
        <w:keepNext w:val="0"/>
        <w:keepLines w:val="0"/>
        <w:widowControl w:val="0"/>
      </w:pPr>
      <w:r>
        <w:rPr>
          <w:rFonts w:eastAsia="Times New Roman" w:cs="Times New Roman"/>
        </w:rPr>
        <w:t>I nedanstående tabell och diagram</w:t>
      </w:r>
      <w:r>
        <w:rPr>
          <w:rFonts w:eastAsia="Times New Roman" w:cs="Times New Roman"/>
        </w:rPr>
        <w:t xml:space="preserve"> kan man, för 40- och 10-övervakning, utläsa beroendet mellan givet S</w:t>
      </w:r>
      <w:r>
        <w:rPr>
          <w:rFonts w:eastAsia="Times New Roman" w:cs="Times New Roman"/>
          <w:vertAlign w:val="subscript"/>
        </w:rPr>
        <w:t>RFsi</w:t>
      </w:r>
      <w:r>
        <w:rPr>
          <w:rFonts w:eastAsia="Times New Roman" w:cs="Times New Roman"/>
        </w:rPr>
        <w:t> och längsta S</w:t>
      </w:r>
      <w:r>
        <w:rPr>
          <w:rFonts w:eastAsia="Times New Roman" w:cs="Times New Roman"/>
          <w:vertAlign w:val="subscript"/>
        </w:rPr>
        <w:t>u</w:t>
      </w:r>
      <w:r>
        <w:rPr>
          <w:rFonts w:eastAsia="Times New Roman" w:cs="Times New Roman"/>
        </w:rPr>
        <w:t> respektive givet S</w:t>
      </w:r>
      <w:r>
        <w:rPr>
          <w:rFonts w:eastAsia="Times New Roman" w:cs="Times New Roman"/>
          <w:vertAlign w:val="subscript"/>
        </w:rPr>
        <w:t>u</w:t>
      </w:r>
      <w:r>
        <w:rPr>
          <w:rFonts w:eastAsia="Times New Roman" w:cs="Times New Roman"/>
        </w:rPr>
        <w:t> och kortaste S</w:t>
      </w:r>
      <w:r>
        <w:rPr>
          <w:rFonts w:eastAsia="Times New Roman" w:cs="Times New Roman"/>
          <w:vertAlign w:val="subscript"/>
        </w:rPr>
        <w:t>RFsi</w:t>
      </w:r>
      <w:r>
        <w:rPr>
          <w:rFonts w:eastAsia="Times New Roman" w:cs="Times New Roman"/>
        </w:rPr>
        <w:t>. </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600"/>
        <w:gridCol w:w="1320"/>
        <w:gridCol w:w="1320"/>
        <w:gridCol w:w="600"/>
        <w:gridCol w:w="1320"/>
      </w:tblGrid>
      <w:tr w:rsidR="00000000" w14:paraId="660E2051" w14:textId="77777777">
        <w:trPr>
          <w:tblHeader/>
        </w:trPr>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vAlign w:val="center"/>
          </w:tcPr>
          <w:p w14:paraId="1CE74BC6" w14:textId="77777777" w:rsidR="00000000" w:rsidRDefault="00943713"/>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vAlign w:val="center"/>
          </w:tcPr>
          <w:p w14:paraId="70529BEE" w14:textId="77777777" w:rsidR="00000000" w:rsidRDefault="00943713">
            <w:pPr>
              <w:pStyle w:val="Krav"/>
              <w:jc w:val="center"/>
            </w:pPr>
            <w:r>
              <w:rPr>
                <w:rFonts w:eastAsia="Times New Roman" w:cs="Times New Roman"/>
                <w:b/>
                <w:sz w:val="24"/>
              </w:rPr>
              <w:t>S</w:t>
            </w:r>
            <w:r>
              <w:rPr>
                <w:rFonts w:eastAsia="Times New Roman" w:cs="Times New Roman"/>
                <w:b/>
                <w:sz w:val="24"/>
                <w:vertAlign w:val="subscript"/>
              </w:rPr>
              <w:t>RFsi</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vAlign w:val="center"/>
          </w:tcPr>
          <w:p w14:paraId="2C34F1B9" w14:textId="77777777" w:rsidR="00000000" w:rsidRDefault="00943713">
            <w:pPr>
              <w:pStyle w:val="Krav"/>
              <w:jc w:val="center"/>
            </w:pPr>
            <w:r>
              <w:rPr>
                <w:rFonts w:eastAsia="Times New Roman" w:cs="Times New Roman"/>
                <w:b/>
                <w:sz w:val="24"/>
              </w:rPr>
              <w:t>S</w:t>
            </w:r>
            <w:r>
              <w:rPr>
                <w:rFonts w:eastAsia="Times New Roman" w:cs="Times New Roman"/>
                <w:b/>
                <w:sz w:val="24"/>
                <w:vertAlign w:val="subscript"/>
              </w:rPr>
              <w:t>RFsi</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vAlign w:val="center"/>
          </w:tcPr>
          <w:p w14:paraId="062A0E38" w14:textId="77777777" w:rsidR="00000000" w:rsidRDefault="00943713"/>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vAlign w:val="center"/>
          </w:tcPr>
          <w:p w14:paraId="16701CD0" w14:textId="77777777" w:rsidR="00000000" w:rsidRDefault="00943713">
            <w:pPr>
              <w:pStyle w:val="Krav"/>
              <w:jc w:val="center"/>
            </w:pPr>
            <w:r>
              <w:rPr>
                <w:rFonts w:eastAsia="Times New Roman" w:cs="Times New Roman"/>
                <w:b/>
                <w:sz w:val="24"/>
              </w:rPr>
              <w:t>S</w:t>
            </w:r>
            <w:r>
              <w:rPr>
                <w:rFonts w:eastAsia="Times New Roman" w:cs="Times New Roman"/>
                <w:b/>
                <w:sz w:val="24"/>
                <w:vertAlign w:val="subscript"/>
              </w:rPr>
              <w:t>RFsi</w:t>
            </w:r>
          </w:p>
        </w:tc>
      </w:tr>
      <w:tr w:rsidR="00000000" w14:paraId="4B616816"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6FAAB93" w14:textId="77777777" w:rsidR="00000000" w:rsidRDefault="00943713">
            <w:pPr>
              <w:pStyle w:val="Krav"/>
            </w:pPr>
            <w:r>
              <w:rPr>
                <w:rFonts w:eastAsia="Times New Roman" w:cs="Times New Roman"/>
                <w:b/>
                <w:sz w:val="24"/>
              </w:rPr>
              <w:lastRenderedPageBreak/>
              <w:t>S</w:t>
            </w:r>
            <w:r>
              <w:rPr>
                <w:rFonts w:eastAsia="Times New Roman" w:cs="Times New Roman"/>
                <w:b/>
                <w:sz w:val="24"/>
                <w:vertAlign w:val="subscript"/>
              </w:rPr>
              <w:t>u</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199512AD" w14:textId="77777777" w:rsidR="00000000" w:rsidRDefault="00943713">
            <w:pPr>
              <w:pStyle w:val="Krav"/>
            </w:pPr>
            <w:r>
              <w:rPr>
                <w:rFonts w:eastAsia="Times New Roman" w:cs="Times New Roman"/>
                <w:color w:val="000000"/>
              </w:rPr>
              <w:t>10-övervakning</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6FA3C63" w14:textId="77777777" w:rsidR="00000000" w:rsidRDefault="00943713">
            <w:pPr>
              <w:pStyle w:val="Krav"/>
            </w:pPr>
            <w:r>
              <w:rPr>
                <w:rFonts w:eastAsia="Times New Roman" w:cs="Times New Roman"/>
                <w:color w:val="000000"/>
              </w:rPr>
              <w:t>40-övervakning</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8EB44A8" w14:textId="77777777" w:rsidR="00000000" w:rsidRDefault="00943713">
            <w:pPr>
              <w:pStyle w:val="Krav"/>
            </w:pPr>
            <w:r>
              <w:rPr>
                <w:rFonts w:eastAsia="Times New Roman" w:cs="Times New Roman"/>
                <w:b/>
                <w:sz w:val="24"/>
              </w:rPr>
              <w:t>S</w:t>
            </w:r>
            <w:r>
              <w:rPr>
                <w:rFonts w:eastAsia="Times New Roman" w:cs="Times New Roman"/>
                <w:b/>
                <w:sz w:val="24"/>
                <w:vertAlign w:val="subscript"/>
              </w:rPr>
              <w:t>u</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4B5BEB2" w14:textId="77777777" w:rsidR="00000000" w:rsidRDefault="00943713">
            <w:pPr>
              <w:pStyle w:val="Krav"/>
            </w:pPr>
            <w:r>
              <w:rPr>
                <w:rFonts w:eastAsia="Times New Roman" w:cs="Times New Roman"/>
                <w:color w:val="000000"/>
              </w:rPr>
              <w:t>10-/40-övervakning</w:t>
            </w:r>
          </w:p>
        </w:tc>
      </w:tr>
      <w:tr w:rsidR="00000000" w14:paraId="6F6F15FA" w14:textId="77777777">
        <w:tc>
          <w:tcPr>
            <w:tcW w:w="60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72E30162" w14:textId="77777777" w:rsidR="00000000" w:rsidRDefault="00943713">
            <w:pPr>
              <w:pStyle w:val="Krav"/>
            </w:pPr>
            <w:r>
              <w:rPr>
                <w:rFonts w:eastAsia="Times New Roman" w:cs="Times New Roman"/>
                <w:color w:val="000000"/>
              </w:rPr>
              <w:t>70</w:t>
            </w:r>
          </w:p>
        </w:tc>
        <w:tc>
          <w:tcPr>
            <w:tcW w:w="1320" w:type="dxa"/>
            <w:tcBorders>
              <w:top w:val="single" w:sz="8" w:space="0" w:color="000000"/>
              <w:left w:val="single" w:sz="8" w:space="0" w:color="000000"/>
              <w:bottom w:val="single" w:sz="8" w:space="0" w:color="000000"/>
              <w:right w:val="single" w:sz="8" w:space="0" w:color="000000"/>
            </w:tcBorders>
            <w:shd w:val="clear" w:color="auto" w:fill="C0C0C0"/>
            <w:tcMar>
              <w:top w:w="0" w:type="dxa"/>
              <w:left w:w="0" w:type="dxa"/>
              <w:bottom w:w="0" w:type="dxa"/>
              <w:right w:w="0" w:type="dxa"/>
            </w:tcMar>
          </w:tcPr>
          <w:p w14:paraId="09B9144D" w14:textId="77777777" w:rsidR="00000000" w:rsidRDefault="00943713">
            <w:pPr>
              <w:pStyle w:val="Krav"/>
            </w:pPr>
            <w:r>
              <w:rPr>
                <w:rFonts w:eastAsia="Times New Roman" w:cs="Times New Roman"/>
                <w:color w:val="000000"/>
              </w:rPr>
              <w:t>70</w:t>
            </w:r>
          </w:p>
        </w:tc>
        <w:tc>
          <w:tcPr>
            <w:tcW w:w="132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1C4C7FA7" w14:textId="77777777" w:rsidR="00000000" w:rsidRDefault="00943713">
            <w:pPr>
              <w:pStyle w:val="Krav"/>
            </w:pPr>
            <w:r>
              <w:rPr>
                <w:rFonts w:eastAsia="Times New Roman" w:cs="Times New Roman"/>
                <w:color w:val="000000"/>
              </w:rPr>
              <w:t>-</w:t>
            </w:r>
          </w:p>
        </w:tc>
        <w:tc>
          <w:tcPr>
            <w:tcW w:w="60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3DC9ED8E" w14:textId="77777777" w:rsidR="00000000" w:rsidRDefault="00943713">
            <w:pPr>
              <w:pStyle w:val="Krav"/>
            </w:pPr>
            <w:r>
              <w:rPr>
                <w:rFonts w:eastAsia="Times New Roman" w:cs="Times New Roman"/>
                <w:color w:val="000000"/>
              </w:rPr>
              <w:t>275</w:t>
            </w:r>
          </w:p>
        </w:tc>
        <w:tc>
          <w:tcPr>
            <w:tcW w:w="132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06AB29CB" w14:textId="77777777" w:rsidR="00000000" w:rsidRDefault="00943713">
            <w:pPr>
              <w:pStyle w:val="Krav"/>
            </w:pPr>
            <w:r>
              <w:rPr>
                <w:rFonts w:eastAsia="Times New Roman" w:cs="Times New Roman"/>
                <w:color w:val="000000"/>
              </w:rPr>
              <w:t>220</w:t>
            </w:r>
          </w:p>
        </w:tc>
      </w:tr>
      <w:tr w:rsidR="00000000" w14:paraId="578F5DA8" w14:textId="77777777">
        <w:tc>
          <w:tcPr>
            <w:tcW w:w="60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13AB11BB" w14:textId="77777777" w:rsidR="00000000" w:rsidRDefault="00943713">
            <w:pPr>
              <w:pStyle w:val="Krav"/>
            </w:pPr>
            <w:r>
              <w:rPr>
                <w:rFonts w:eastAsia="Times New Roman" w:cs="Times New Roman"/>
                <w:color w:val="000000"/>
              </w:rPr>
              <w:t>80</w:t>
            </w:r>
          </w:p>
        </w:tc>
        <w:tc>
          <w:tcPr>
            <w:tcW w:w="1320" w:type="dxa"/>
            <w:tcBorders>
              <w:top w:val="single" w:sz="8" w:space="0" w:color="000000"/>
              <w:left w:val="single" w:sz="8" w:space="0" w:color="000000"/>
              <w:bottom w:val="single" w:sz="8" w:space="0" w:color="000000"/>
              <w:right w:val="single" w:sz="8" w:space="0" w:color="000000"/>
            </w:tcBorders>
            <w:shd w:val="clear" w:color="auto" w:fill="C0C0C0"/>
            <w:tcMar>
              <w:top w:w="0" w:type="dxa"/>
              <w:left w:w="0" w:type="dxa"/>
              <w:bottom w:w="0" w:type="dxa"/>
              <w:right w:w="0" w:type="dxa"/>
            </w:tcMar>
          </w:tcPr>
          <w:p w14:paraId="24D3FACB" w14:textId="77777777" w:rsidR="00000000" w:rsidRDefault="00943713">
            <w:pPr>
              <w:pStyle w:val="Krav"/>
            </w:pPr>
            <w:r>
              <w:rPr>
                <w:rFonts w:eastAsia="Times New Roman" w:cs="Times New Roman"/>
                <w:color w:val="000000"/>
              </w:rPr>
              <w:t>80</w:t>
            </w:r>
          </w:p>
        </w:tc>
        <w:tc>
          <w:tcPr>
            <w:tcW w:w="132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7348F8A3" w14:textId="77777777" w:rsidR="00000000" w:rsidRDefault="00943713">
            <w:pPr>
              <w:pStyle w:val="Krav"/>
            </w:pPr>
            <w:r>
              <w:rPr>
                <w:rFonts w:eastAsia="Times New Roman" w:cs="Times New Roman"/>
                <w:color w:val="000000"/>
              </w:rPr>
              <w:t>5</w:t>
            </w:r>
          </w:p>
        </w:tc>
        <w:tc>
          <w:tcPr>
            <w:tcW w:w="60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51777C93" w14:textId="77777777" w:rsidR="00000000" w:rsidRDefault="00943713">
            <w:pPr>
              <w:pStyle w:val="Krav"/>
            </w:pPr>
            <w:r>
              <w:rPr>
                <w:rFonts w:eastAsia="Times New Roman" w:cs="Times New Roman"/>
                <w:color w:val="000000"/>
              </w:rPr>
              <w:t>300</w:t>
            </w:r>
          </w:p>
        </w:tc>
        <w:tc>
          <w:tcPr>
            <w:tcW w:w="132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6FF2FAE0" w14:textId="77777777" w:rsidR="00000000" w:rsidRDefault="00943713">
            <w:pPr>
              <w:pStyle w:val="Krav"/>
            </w:pPr>
            <w:r>
              <w:rPr>
                <w:rFonts w:eastAsia="Times New Roman" w:cs="Times New Roman"/>
                <w:color w:val="000000"/>
              </w:rPr>
              <w:t>236</w:t>
            </w:r>
          </w:p>
        </w:tc>
      </w:tr>
      <w:tr w:rsidR="00000000" w14:paraId="6A38B57F" w14:textId="77777777">
        <w:tc>
          <w:tcPr>
            <w:tcW w:w="60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3208E0A8" w14:textId="77777777" w:rsidR="00000000" w:rsidRDefault="00943713">
            <w:pPr>
              <w:pStyle w:val="Krav"/>
            </w:pPr>
            <w:r>
              <w:rPr>
                <w:rFonts w:eastAsia="Times New Roman" w:cs="Times New Roman"/>
                <w:color w:val="000000"/>
              </w:rPr>
              <w:t>90</w:t>
            </w:r>
          </w:p>
        </w:tc>
        <w:tc>
          <w:tcPr>
            <w:tcW w:w="1320" w:type="dxa"/>
            <w:tcBorders>
              <w:top w:val="single" w:sz="8" w:space="0" w:color="000000"/>
              <w:left w:val="single" w:sz="8" w:space="0" w:color="000000"/>
              <w:bottom w:val="single" w:sz="8" w:space="0" w:color="000000"/>
              <w:right w:val="single" w:sz="8" w:space="0" w:color="000000"/>
            </w:tcBorders>
            <w:shd w:val="clear" w:color="auto" w:fill="C0C0C0"/>
            <w:tcMar>
              <w:top w:w="0" w:type="dxa"/>
              <w:left w:w="0" w:type="dxa"/>
              <w:bottom w:w="0" w:type="dxa"/>
              <w:right w:w="0" w:type="dxa"/>
            </w:tcMar>
          </w:tcPr>
          <w:p w14:paraId="199F52B8" w14:textId="77777777" w:rsidR="00000000" w:rsidRDefault="00943713">
            <w:pPr>
              <w:pStyle w:val="Krav"/>
            </w:pPr>
            <w:r>
              <w:rPr>
                <w:rFonts w:eastAsia="Times New Roman" w:cs="Times New Roman"/>
                <w:color w:val="000000"/>
              </w:rPr>
              <w:t>90</w:t>
            </w:r>
          </w:p>
        </w:tc>
        <w:tc>
          <w:tcPr>
            <w:tcW w:w="132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10350D7A" w14:textId="77777777" w:rsidR="00000000" w:rsidRDefault="00943713">
            <w:pPr>
              <w:pStyle w:val="Krav"/>
            </w:pPr>
            <w:r>
              <w:rPr>
                <w:rFonts w:eastAsia="Times New Roman" w:cs="Times New Roman"/>
                <w:color w:val="000000"/>
              </w:rPr>
              <w:t>15</w:t>
            </w:r>
          </w:p>
        </w:tc>
        <w:tc>
          <w:tcPr>
            <w:tcW w:w="60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5E52B060" w14:textId="77777777" w:rsidR="00000000" w:rsidRDefault="00943713">
            <w:pPr>
              <w:pStyle w:val="Krav"/>
            </w:pPr>
            <w:r>
              <w:rPr>
                <w:rFonts w:eastAsia="Times New Roman" w:cs="Times New Roman"/>
                <w:color w:val="000000"/>
              </w:rPr>
              <w:t>325</w:t>
            </w:r>
          </w:p>
        </w:tc>
        <w:tc>
          <w:tcPr>
            <w:tcW w:w="1320" w:type="dxa"/>
            <w:tcBorders>
              <w:top w:val="single" w:sz="8" w:space="0" w:color="696969"/>
              <w:left w:val="single" w:sz="8" w:space="0" w:color="696969"/>
              <w:bottom w:val="single" w:sz="8" w:space="0" w:color="696969"/>
              <w:right w:val="single" w:sz="8" w:space="0" w:color="696969"/>
            </w:tcBorders>
            <w:shd w:val="clear" w:color="auto" w:fill="auto"/>
            <w:tcMar>
              <w:top w:w="0" w:type="dxa"/>
              <w:left w:w="0" w:type="dxa"/>
              <w:bottom w:w="0" w:type="dxa"/>
              <w:right w:w="0" w:type="dxa"/>
            </w:tcMar>
          </w:tcPr>
          <w:p w14:paraId="25452F6A" w14:textId="77777777" w:rsidR="00000000" w:rsidRDefault="00943713">
            <w:pPr>
              <w:pStyle w:val="Krav"/>
            </w:pPr>
            <w:r>
              <w:rPr>
                <w:rFonts w:eastAsia="Times New Roman" w:cs="Times New Roman"/>
                <w:color w:val="000000"/>
              </w:rPr>
              <w:t>2</w:t>
            </w:r>
            <w:r>
              <w:rPr>
                <w:rFonts w:eastAsia="Times New Roman" w:cs="Times New Roman"/>
                <w:color w:val="000000"/>
              </w:rPr>
              <w:t>52</w:t>
            </w:r>
          </w:p>
        </w:tc>
      </w:tr>
      <w:tr w:rsidR="00000000" w14:paraId="7BD84EBB"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1C97A7A0" w14:textId="77777777" w:rsidR="00000000" w:rsidRDefault="00943713">
            <w:pPr>
              <w:pStyle w:val="Krav"/>
            </w:pPr>
            <w:r>
              <w:rPr>
                <w:rFonts w:eastAsia="Times New Roman" w:cs="Times New Roman"/>
                <w:color w:val="000000"/>
              </w:rPr>
              <w:t>100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1065A7A" w14:textId="77777777" w:rsidR="00000000" w:rsidRDefault="00943713">
            <w:pPr>
              <w:pStyle w:val="Krav"/>
            </w:pPr>
            <w:r>
              <w:rPr>
                <w:rFonts w:eastAsia="Times New Roman" w:cs="Times New Roman"/>
                <w:color w:val="000000"/>
              </w:rPr>
              <w:t>100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BC9BA62" w14:textId="77777777" w:rsidR="00000000" w:rsidRDefault="00943713">
            <w:pPr>
              <w:pStyle w:val="Krav"/>
            </w:pPr>
            <w:r>
              <w:rPr>
                <w:rFonts w:eastAsia="Times New Roman" w:cs="Times New Roman"/>
                <w:color w:val="000000"/>
              </w:rPr>
              <w:t>25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500270E" w14:textId="77777777" w:rsidR="00000000" w:rsidRDefault="00943713">
            <w:pPr>
              <w:pStyle w:val="Krav"/>
            </w:pPr>
            <w:r>
              <w:rPr>
                <w:rFonts w:eastAsia="Times New Roman" w:cs="Times New Roman"/>
                <w:color w:val="000000"/>
              </w:rPr>
              <w:t>350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1E72737" w14:textId="77777777" w:rsidR="00000000" w:rsidRDefault="00943713">
            <w:pPr>
              <w:pStyle w:val="Krav"/>
            </w:pPr>
            <w:r>
              <w:rPr>
                <w:rFonts w:eastAsia="Times New Roman" w:cs="Times New Roman"/>
                <w:color w:val="000000"/>
              </w:rPr>
              <w:t>268</w:t>
            </w:r>
          </w:p>
        </w:tc>
      </w:tr>
      <w:tr w:rsidR="00000000" w14:paraId="01DA5EAF"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4514F66" w14:textId="77777777" w:rsidR="00000000" w:rsidRDefault="00943713">
            <w:pPr>
              <w:pStyle w:val="Krav"/>
            </w:pPr>
            <w:r>
              <w:rPr>
                <w:rFonts w:eastAsia="Times New Roman" w:cs="Times New Roman"/>
                <w:color w:val="000000"/>
              </w:rPr>
              <w:t>110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E5FD273" w14:textId="77777777" w:rsidR="00000000" w:rsidRDefault="00943713">
            <w:pPr>
              <w:pStyle w:val="Krav"/>
            </w:pPr>
            <w:r>
              <w:rPr>
                <w:rFonts w:eastAsia="Times New Roman" w:cs="Times New Roman"/>
                <w:color w:val="000000"/>
              </w:rPr>
              <w:t>109</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D1949D0" w14:textId="77777777" w:rsidR="00000000" w:rsidRDefault="00943713">
            <w:pPr>
              <w:pStyle w:val="Krav"/>
            </w:pPr>
            <w:r>
              <w:rPr>
                <w:rFonts w:eastAsia="Times New Roman" w:cs="Times New Roman"/>
                <w:color w:val="000000"/>
              </w:rPr>
              <w:t>35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E3187B4" w14:textId="77777777" w:rsidR="00000000" w:rsidRDefault="00943713">
            <w:pPr>
              <w:pStyle w:val="Krav"/>
            </w:pPr>
            <w:r>
              <w:rPr>
                <w:rFonts w:eastAsia="Times New Roman" w:cs="Times New Roman"/>
                <w:color w:val="000000"/>
              </w:rPr>
              <w:t>375</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D2FE7C0" w14:textId="77777777" w:rsidR="00000000" w:rsidRDefault="00943713">
            <w:pPr>
              <w:pStyle w:val="Krav"/>
            </w:pPr>
            <w:r>
              <w:rPr>
                <w:rFonts w:eastAsia="Times New Roman" w:cs="Times New Roman"/>
                <w:color w:val="000000"/>
              </w:rPr>
              <w:t>283</w:t>
            </w:r>
          </w:p>
        </w:tc>
      </w:tr>
      <w:tr w:rsidR="00000000" w14:paraId="763C94BA"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16F2050" w14:textId="77777777" w:rsidR="00000000" w:rsidRDefault="00943713">
            <w:pPr>
              <w:pStyle w:val="Krav"/>
            </w:pPr>
            <w:r>
              <w:rPr>
                <w:rFonts w:eastAsia="Times New Roman" w:cs="Times New Roman"/>
                <w:color w:val="000000"/>
              </w:rPr>
              <w:t>120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F377482" w14:textId="77777777" w:rsidR="00000000" w:rsidRDefault="00943713">
            <w:pPr>
              <w:pStyle w:val="Krav"/>
            </w:pPr>
            <w:r>
              <w:rPr>
                <w:rFonts w:eastAsia="Times New Roman" w:cs="Times New Roman"/>
                <w:color w:val="000000"/>
              </w:rPr>
              <w:t>116</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5D7D68BB" w14:textId="77777777" w:rsidR="00000000" w:rsidRDefault="00943713">
            <w:pPr>
              <w:pStyle w:val="Krav"/>
            </w:pPr>
            <w:r>
              <w:rPr>
                <w:rFonts w:eastAsia="Times New Roman" w:cs="Times New Roman"/>
                <w:color w:val="000000"/>
              </w:rPr>
              <w:t>45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F27AF0B" w14:textId="77777777" w:rsidR="00000000" w:rsidRDefault="00943713">
            <w:pPr>
              <w:pStyle w:val="Krav"/>
            </w:pPr>
            <w:r>
              <w:rPr>
                <w:rFonts w:eastAsia="Times New Roman" w:cs="Times New Roman"/>
                <w:color w:val="000000"/>
              </w:rPr>
              <w:t>400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072FC0F" w14:textId="77777777" w:rsidR="00000000" w:rsidRDefault="00943713">
            <w:pPr>
              <w:pStyle w:val="Krav"/>
            </w:pPr>
            <w:r>
              <w:rPr>
                <w:rFonts w:eastAsia="Times New Roman" w:cs="Times New Roman"/>
                <w:color w:val="000000"/>
              </w:rPr>
              <w:t>299</w:t>
            </w:r>
          </w:p>
        </w:tc>
      </w:tr>
      <w:tr w:rsidR="00000000" w14:paraId="1EA6BA02"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D229624" w14:textId="77777777" w:rsidR="00000000" w:rsidRDefault="00943713">
            <w:pPr>
              <w:pStyle w:val="Krav"/>
            </w:pPr>
            <w:r>
              <w:rPr>
                <w:rFonts w:eastAsia="Times New Roman" w:cs="Times New Roman"/>
                <w:color w:val="000000"/>
              </w:rPr>
              <w:t>130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2E68C38" w14:textId="77777777" w:rsidR="00000000" w:rsidRDefault="00943713">
            <w:pPr>
              <w:pStyle w:val="Krav"/>
            </w:pPr>
            <w:r>
              <w:rPr>
                <w:rFonts w:eastAsia="Times New Roman" w:cs="Times New Roman"/>
                <w:color w:val="000000"/>
              </w:rPr>
              <w:t>123</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19DE91A" w14:textId="77777777" w:rsidR="00000000" w:rsidRDefault="00943713">
            <w:pPr>
              <w:pStyle w:val="Krav"/>
            </w:pPr>
            <w:r>
              <w:rPr>
                <w:rFonts w:eastAsia="Times New Roman" w:cs="Times New Roman"/>
                <w:color w:val="000000"/>
              </w:rPr>
              <w:t>55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2048376" w14:textId="77777777" w:rsidR="00000000" w:rsidRDefault="00943713">
            <w:pPr>
              <w:pStyle w:val="Krav"/>
            </w:pPr>
            <w:r>
              <w:rPr>
                <w:rFonts w:eastAsia="Times New Roman" w:cs="Times New Roman"/>
                <w:color w:val="000000"/>
              </w:rPr>
              <w:t>450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233F766" w14:textId="77777777" w:rsidR="00000000" w:rsidRDefault="00943713">
            <w:pPr>
              <w:pStyle w:val="Krav"/>
            </w:pPr>
            <w:r>
              <w:rPr>
                <w:rFonts w:eastAsia="Times New Roman" w:cs="Times New Roman"/>
                <w:color w:val="000000"/>
              </w:rPr>
              <w:t>329</w:t>
            </w:r>
          </w:p>
        </w:tc>
      </w:tr>
      <w:tr w:rsidR="00000000" w14:paraId="26BDF949"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7D3AA0CE" w14:textId="77777777" w:rsidR="00000000" w:rsidRDefault="00943713">
            <w:pPr>
              <w:pStyle w:val="Krav"/>
            </w:pPr>
            <w:r>
              <w:rPr>
                <w:rFonts w:eastAsia="Times New Roman" w:cs="Times New Roman"/>
                <w:color w:val="000000"/>
              </w:rPr>
              <w:t>140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D37FF56" w14:textId="77777777" w:rsidR="00000000" w:rsidRDefault="00943713">
            <w:pPr>
              <w:pStyle w:val="Krav"/>
            </w:pPr>
            <w:r>
              <w:rPr>
                <w:rFonts w:eastAsia="Times New Roman" w:cs="Times New Roman"/>
                <w:color w:val="000000"/>
              </w:rPr>
              <w:t>130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784B73DC" w14:textId="77777777" w:rsidR="00000000" w:rsidRDefault="00943713">
            <w:pPr>
              <w:pStyle w:val="Krav"/>
            </w:pPr>
            <w:r>
              <w:rPr>
                <w:rFonts w:eastAsia="Times New Roman" w:cs="Times New Roman"/>
                <w:color w:val="000000"/>
              </w:rPr>
              <w:t>65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1A8B52A" w14:textId="77777777" w:rsidR="00000000" w:rsidRDefault="00943713">
            <w:pPr>
              <w:pStyle w:val="Krav"/>
            </w:pPr>
            <w:r>
              <w:rPr>
                <w:rFonts w:eastAsia="Times New Roman" w:cs="Times New Roman"/>
                <w:color w:val="000000"/>
              </w:rPr>
              <w:t>500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03AB1A6" w14:textId="77777777" w:rsidR="00000000" w:rsidRDefault="00943713">
            <w:pPr>
              <w:pStyle w:val="Krav"/>
            </w:pPr>
            <w:r>
              <w:rPr>
                <w:rFonts w:eastAsia="Times New Roman" w:cs="Times New Roman"/>
                <w:color w:val="000000"/>
              </w:rPr>
              <w:t>359</w:t>
            </w:r>
          </w:p>
        </w:tc>
      </w:tr>
      <w:tr w:rsidR="00000000" w14:paraId="5F87EAF8"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1112B80" w14:textId="77777777" w:rsidR="00000000" w:rsidRDefault="00943713">
            <w:pPr>
              <w:pStyle w:val="Krav"/>
            </w:pPr>
            <w:r>
              <w:rPr>
                <w:rFonts w:eastAsia="Times New Roman" w:cs="Times New Roman"/>
                <w:color w:val="000000"/>
              </w:rPr>
              <w:t>150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ABEC05D" w14:textId="77777777" w:rsidR="00000000" w:rsidRDefault="00943713">
            <w:pPr>
              <w:pStyle w:val="Krav"/>
            </w:pPr>
            <w:r>
              <w:rPr>
                <w:rFonts w:eastAsia="Times New Roman" w:cs="Times New Roman"/>
                <w:color w:val="000000"/>
              </w:rPr>
              <w:t>137</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2E69B15" w14:textId="77777777" w:rsidR="00000000" w:rsidRDefault="00943713">
            <w:pPr>
              <w:pStyle w:val="Krav"/>
            </w:pPr>
            <w:r>
              <w:rPr>
                <w:rFonts w:eastAsia="Times New Roman" w:cs="Times New Roman"/>
                <w:color w:val="000000"/>
              </w:rPr>
              <w:t>75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53D852AA" w14:textId="77777777" w:rsidR="00000000" w:rsidRDefault="00943713">
            <w:pPr>
              <w:pStyle w:val="Krav"/>
            </w:pPr>
            <w:r>
              <w:rPr>
                <w:rFonts w:eastAsia="Times New Roman" w:cs="Times New Roman"/>
                <w:color w:val="000000"/>
              </w:rPr>
              <w:t>550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CE81C06" w14:textId="77777777" w:rsidR="00000000" w:rsidRDefault="00943713">
            <w:pPr>
              <w:pStyle w:val="Krav"/>
            </w:pPr>
            <w:r>
              <w:rPr>
                <w:rFonts w:eastAsia="Times New Roman" w:cs="Times New Roman"/>
                <w:color w:val="000000"/>
              </w:rPr>
              <w:t>389</w:t>
            </w:r>
          </w:p>
        </w:tc>
      </w:tr>
      <w:tr w:rsidR="00000000" w14:paraId="52A5B297"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7C4E0F4C" w14:textId="77777777" w:rsidR="00000000" w:rsidRDefault="00943713">
            <w:pPr>
              <w:pStyle w:val="Krav"/>
            </w:pPr>
            <w:r>
              <w:rPr>
                <w:rFonts w:eastAsia="Times New Roman" w:cs="Times New Roman"/>
                <w:color w:val="000000"/>
              </w:rPr>
              <w:t>160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59ADC354" w14:textId="77777777" w:rsidR="00000000" w:rsidRDefault="00943713">
            <w:pPr>
              <w:pStyle w:val="Krav"/>
            </w:pPr>
            <w:r>
              <w:rPr>
                <w:rFonts w:eastAsia="Times New Roman" w:cs="Times New Roman"/>
                <w:color w:val="000000"/>
              </w:rPr>
              <w:t>144</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7A2B5CEE" w14:textId="77777777" w:rsidR="00000000" w:rsidRDefault="00943713">
            <w:pPr>
              <w:pStyle w:val="Krav"/>
            </w:pPr>
            <w:r>
              <w:rPr>
                <w:rFonts w:eastAsia="Times New Roman" w:cs="Times New Roman"/>
                <w:color w:val="000000"/>
              </w:rPr>
              <w:t>85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C991A7B" w14:textId="77777777" w:rsidR="00000000" w:rsidRDefault="00943713">
            <w:pPr>
              <w:pStyle w:val="Krav"/>
            </w:pPr>
            <w:r>
              <w:rPr>
                <w:rFonts w:eastAsia="Times New Roman" w:cs="Times New Roman"/>
                <w:color w:val="000000"/>
              </w:rPr>
              <w:t>600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899E2FC" w14:textId="77777777" w:rsidR="00000000" w:rsidRDefault="00943713">
            <w:pPr>
              <w:pStyle w:val="Krav"/>
            </w:pPr>
            <w:r>
              <w:rPr>
                <w:rFonts w:eastAsia="Times New Roman" w:cs="Times New Roman"/>
                <w:color w:val="000000"/>
              </w:rPr>
              <w:t>419</w:t>
            </w:r>
          </w:p>
        </w:tc>
      </w:tr>
      <w:tr w:rsidR="00000000" w14:paraId="48415707"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9C12AEA" w14:textId="77777777" w:rsidR="00000000" w:rsidRDefault="00943713">
            <w:pPr>
              <w:pStyle w:val="Krav"/>
            </w:pPr>
            <w:r>
              <w:rPr>
                <w:rFonts w:eastAsia="Times New Roman" w:cs="Times New Roman"/>
                <w:color w:val="000000"/>
              </w:rPr>
              <w:t>170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298279A" w14:textId="77777777" w:rsidR="00000000" w:rsidRDefault="00943713">
            <w:pPr>
              <w:pStyle w:val="Krav"/>
            </w:pPr>
            <w:r>
              <w:rPr>
                <w:rFonts w:eastAsia="Times New Roman" w:cs="Times New Roman"/>
                <w:color w:val="000000"/>
              </w:rPr>
              <w:t>151</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2341B8E" w14:textId="77777777" w:rsidR="00000000" w:rsidRDefault="00943713">
            <w:pPr>
              <w:pStyle w:val="Krav"/>
            </w:pPr>
            <w:r>
              <w:rPr>
                <w:rFonts w:eastAsia="Times New Roman" w:cs="Times New Roman"/>
                <w:color w:val="000000"/>
              </w:rPr>
              <w:t>95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41203E9" w14:textId="77777777" w:rsidR="00000000" w:rsidRDefault="00943713">
            <w:pPr>
              <w:pStyle w:val="Krav"/>
            </w:pPr>
            <w:r>
              <w:rPr>
                <w:rFonts w:eastAsia="Times New Roman" w:cs="Times New Roman"/>
                <w:color w:val="000000"/>
              </w:rPr>
              <w:t>650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22CB5A5" w14:textId="77777777" w:rsidR="00000000" w:rsidRDefault="00943713">
            <w:pPr>
              <w:pStyle w:val="Krav"/>
            </w:pPr>
            <w:r>
              <w:rPr>
                <w:rFonts w:eastAsia="Times New Roman" w:cs="Times New Roman"/>
                <w:color w:val="000000"/>
              </w:rPr>
              <w:t>448</w:t>
            </w:r>
          </w:p>
        </w:tc>
      </w:tr>
      <w:tr w:rsidR="00000000" w14:paraId="27703448"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DB48A74" w14:textId="77777777" w:rsidR="00000000" w:rsidRDefault="00943713">
            <w:pPr>
              <w:pStyle w:val="Krav"/>
            </w:pPr>
            <w:r>
              <w:rPr>
                <w:rFonts w:eastAsia="Times New Roman" w:cs="Times New Roman"/>
                <w:color w:val="000000"/>
              </w:rPr>
              <w:t>180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2302EA0" w14:textId="77777777" w:rsidR="00000000" w:rsidRDefault="00943713">
            <w:pPr>
              <w:pStyle w:val="Krav"/>
            </w:pPr>
            <w:r>
              <w:rPr>
                <w:rFonts w:eastAsia="Times New Roman" w:cs="Times New Roman"/>
                <w:color w:val="000000"/>
              </w:rPr>
              <w:t>158</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D798996" w14:textId="77777777" w:rsidR="00000000" w:rsidRDefault="00943713">
            <w:pPr>
              <w:pStyle w:val="Krav"/>
            </w:pPr>
            <w:r>
              <w:rPr>
                <w:rFonts w:eastAsia="Times New Roman" w:cs="Times New Roman"/>
                <w:color w:val="000000"/>
              </w:rPr>
              <w:t>105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AA03B0C" w14:textId="77777777" w:rsidR="00000000" w:rsidRDefault="00943713">
            <w:pPr>
              <w:pStyle w:val="Krav"/>
            </w:pPr>
            <w:r>
              <w:rPr>
                <w:rFonts w:eastAsia="Times New Roman" w:cs="Times New Roman"/>
                <w:color w:val="000000"/>
              </w:rPr>
              <w:t>700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006296E" w14:textId="77777777" w:rsidR="00000000" w:rsidRDefault="00943713">
            <w:pPr>
              <w:pStyle w:val="Krav"/>
            </w:pPr>
            <w:r>
              <w:rPr>
                <w:rFonts w:eastAsia="Times New Roman" w:cs="Times New Roman"/>
                <w:color w:val="000000"/>
              </w:rPr>
              <w:t>477</w:t>
            </w:r>
          </w:p>
        </w:tc>
      </w:tr>
      <w:tr w:rsidR="00000000" w14:paraId="4A0308D4"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16928766" w14:textId="77777777" w:rsidR="00000000" w:rsidRDefault="00943713">
            <w:pPr>
              <w:pStyle w:val="Krav"/>
            </w:pPr>
            <w:r>
              <w:rPr>
                <w:rFonts w:eastAsia="Times New Roman" w:cs="Times New Roman"/>
                <w:color w:val="000000"/>
              </w:rPr>
              <w:t>190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E611459" w14:textId="77777777" w:rsidR="00000000" w:rsidRDefault="00943713">
            <w:pPr>
              <w:pStyle w:val="Krav"/>
            </w:pPr>
            <w:r>
              <w:rPr>
                <w:rFonts w:eastAsia="Times New Roman" w:cs="Times New Roman"/>
                <w:color w:val="000000"/>
              </w:rPr>
              <w:t>165</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D5647F7" w14:textId="77777777" w:rsidR="00000000" w:rsidRDefault="00943713">
            <w:pPr>
              <w:pStyle w:val="Krav"/>
            </w:pPr>
            <w:r>
              <w:rPr>
                <w:rFonts w:eastAsia="Times New Roman" w:cs="Times New Roman"/>
                <w:color w:val="000000"/>
              </w:rPr>
              <w:t>135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21399F6" w14:textId="77777777" w:rsidR="00000000" w:rsidRDefault="00943713">
            <w:pPr>
              <w:pStyle w:val="Krav"/>
            </w:pPr>
            <w:r>
              <w:rPr>
                <w:rFonts w:eastAsia="Times New Roman" w:cs="Times New Roman"/>
                <w:color w:val="000000"/>
              </w:rPr>
              <w:t>750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50633EE" w14:textId="77777777" w:rsidR="00000000" w:rsidRDefault="00943713">
            <w:pPr>
              <w:pStyle w:val="Krav"/>
            </w:pPr>
            <w:r>
              <w:rPr>
                <w:rFonts w:eastAsia="Times New Roman" w:cs="Times New Roman"/>
                <w:color w:val="000000"/>
              </w:rPr>
              <w:t>506</w:t>
            </w:r>
          </w:p>
        </w:tc>
      </w:tr>
      <w:tr w:rsidR="00000000" w14:paraId="3CA1EDAB"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71767EE9" w14:textId="77777777" w:rsidR="00000000" w:rsidRDefault="00943713">
            <w:pPr>
              <w:pStyle w:val="Krav"/>
            </w:pPr>
            <w:r>
              <w:rPr>
                <w:rFonts w:eastAsia="Times New Roman" w:cs="Times New Roman"/>
                <w:color w:val="000000"/>
              </w:rPr>
              <w:t>200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69EF9EF0" w14:textId="77777777" w:rsidR="00000000" w:rsidRDefault="00943713">
            <w:pPr>
              <w:pStyle w:val="Krav"/>
            </w:pPr>
            <w:r>
              <w:rPr>
                <w:rFonts w:eastAsia="Times New Roman" w:cs="Times New Roman"/>
                <w:color w:val="000000"/>
              </w:rPr>
              <w:t>171</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8B1456A" w14:textId="77777777" w:rsidR="00000000" w:rsidRDefault="00943713">
            <w:pPr>
              <w:pStyle w:val="Krav"/>
            </w:pPr>
            <w:r>
              <w:rPr>
                <w:rFonts w:eastAsia="Times New Roman" w:cs="Times New Roman"/>
                <w:color w:val="000000"/>
              </w:rPr>
              <w:t>145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3C0C063" w14:textId="77777777" w:rsidR="00000000" w:rsidRDefault="00943713">
            <w:pPr>
              <w:pStyle w:val="Krav"/>
            </w:pPr>
            <w:r>
              <w:rPr>
                <w:rFonts w:eastAsia="Times New Roman" w:cs="Times New Roman"/>
                <w:color w:val="000000"/>
              </w:rPr>
              <w:t>800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04A15762" w14:textId="77777777" w:rsidR="00000000" w:rsidRDefault="00943713">
            <w:pPr>
              <w:pStyle w:val="Krav"/>
            </w:pPr>
            <w:r>
              <w:rPr>
                <w:rFonts w:eastAsia="Times New Roman" w:cs="Times New Roman"/>
                <w:color w:val="000000"/>
              </w:rPr>
              <w:t>534</w:t>
            </w:r>
          </w:p>
        </w:tc>
      </w:tr>
      <w:tr w:rsidR="00000000" w14:paraId="5BB8B65F"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B279343" w14:textId="77777777" w:rsidR="00000000" w:rsidRDefault="00943713">
            <w:pPr>
              <w:pStyle w:val="Krav"/>
            </w:pPr>
            <w:r>
              <w:rPr>
                <w:rFonts w:eastAsia="Times New Roman" w:cs="Times New Roman"/>
                <w:color w:val="000000"/>
              </w:rPr>
              <w:t>225</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8493886" w14:textId="77777777" w:rsidR="00000000" w:rsidRDefault="00943713">
            <w:pPr>
              <w:pStyle w:val="Krav"/>
            </w:pPr>
            <w:r>
              <w:rPr>
                <w:rFonts w:eastAsia="Times New Roman" w:cs="Times New Roman"/>
                <w:color w:val="000000"/>
              </w:rPr>
              <w:t>188</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1C0A3596" w14:textId="77777777" w:rsidR="00000000" w:rsidRDefault="00943713">
            <w:pPr>
              <w:pStyle w:val="Krav"/>
            </w:pPr>
            <w:r>
              <w:rPr>
                <w:rFonts w:eastAsia="Times New Roman" w:cs="Times New Roman"/>
                <w:color w:val="000000"/>
              </w:rPr>
              <w:t>170</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EB68B37" w14:textId="77777777" w:rsidR="00000000" w:rsidRDefault="00943713">
            <w:pPr>
              <w:pStyle w:val="Krav"/>
            </w:pPr>
            <w:r>
              <w:rPr>
                <w:rFonts w:eastAsia="Times New Roman" w:cs="Times New Roman"/>
                <w:color w:val="000000"/>
              </w:rPr>
              <w:t>850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4C07A102" w14:textId="77777777" w:rsidR="00000000" w:rsidRDefault="00943713">
            <w:pPr>
              <w:pStyle w:val="Krav"/>
            </w:pPr>
            <w:r>
              <w:rPr>
                <w:rFonts w:eastAsia="Times New Roman" w:cs="Times New Roman"/>
                <w:color w:val="000000"/>
              </w:rPr>
              <w:t>561</w:t>
            </w:r>
          </w:p>
        </w:tc>
      </w:tr>
      <w:tr w:rsidR="00000000" w14:paraId="596E382C" w14:textId="77777777">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583942E3" w14:textId="77777777" w:rsidR="00000000" w:rsidRDefault="00943713">
            <w:pPr>
              <w:pStyle w:val="Krav"/>
            </w:pPr>
            <w:r>
              <w:rPr>
                <w:rFonts w:eastAsia="Times New Roman" w:cs="Times New Roman"/>
                <w:color w:val="000000"/>
              </w:rPr>
              <w:t>250</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27C7D948" w14:textId="77777777" w:rsidR="00000000" w:rsidRDefault="00943713">
            <w:pPr>
              <w:pStyle w:val="Krav"/>
            </w:pPr>
            <w:r>
              <w:rPr>
                <w:rFonts w:eastAsia="Times New Roman" w:cs="Times New Roman"/>
                <w:color w:val="000000"/>
              </w:rPr>
              <w:t>204</w:t>
            </w:r>
          </w:p>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38E75854" w14:textId="77777777" w:rsidR="00000000" w:rsidRDefault="00943713">
            <w:pPr>
              <w:pStyle w:val="Krav"/>
            </w:pPr>
            <w:r>
              <w:rPr>
                <w:rFonts w:eastAsia="Times New Roman" w:cs="Times New Roman"/>
                <w:color w:val="000000"/>
              </w:rPr>
              <w:t>195</w:t>
            </w:r>
          </w:p>
        </w:tc>
        <w:tc>
          <w:tcPr>
            <w:tcW w:w="60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1E3458B2" w14:textId="77777777" w:rsidR="00000000" w:rsidRDefault="00943713"/>
        </w:tc>
        <w:tc>
          <w:tcPr>
            <w:tcW w:w="1320" w:type="dxa"/>
            <w:tcBorders>
              <w:top w:val="single" w:sz="8" w:space="0" w:color="696969"/>
              <w:left w:val="single" w:sz="8" w:space="0" w:color="696969"/>
              <w:bottom w:val="single" w:sz="8" w:space="0" w:color="696969"/>
              <w:right w:val="single" w:sz="8" w:space="0" w:color="696969"/>
            </w:tcBorders>
            <w:tcMar>
              <w:top w:w="0" w:type="dxa"/>
              <w:left w:w="0" w:type="dxa"/>
              <w:bottom w:w="0" w:type="dxa"/>
              <w:right w:w="0" w:type="dxa"/>
            </w:tcMar>
          </w:tcPr>
          <w:p w14:paraId="593B77C2" w14:textId="77777777" w:rsidR="00000000" w:rsidRDefault="00943713"/>
        </w:tc>
      </w:tr>
    </w:tbl>
    <w:p w14:paraId="746DE2FF" w14:textId="77777777" w:rsidR="00000000" w:rsidRDefault="00943713">
      <w:pPr>
        <w:pStyle w:val="Krav"/>
      </w:pPr>
      <w:r>
        <w:rPr>
          <w:rFonts w:eastAsia="Times New Roman" w:cs="Times New Roman"/>
          <w:i/>
          <w:sz w:val="18"/>
        </w:rPr>
        <w:t>Tabell. Beroende mellan S</w:t>
      </w:r>
      <w:r>
        <w:rPr>
          <w:rFonts w:eastAsia="Times New Roman" w:cs="Times New Roman"/>
          <w:i/>
          <w:sz w:val="18"/>
          <w:vertAlign w:val="subscript"/>
        </w:rPr>
        <w:t>RFsi</w:t>
      </w:r>
      <w:r>
        <w:rPr>
          <w:rFonts w:eastAsia="Times New Roman" w:cs="Times New Roman"/>
          <w:i/>
          <w:sz w:val="18"/>
        </w:rPr>
        <w:t xml:space="preserve"> och S</w:t>
      </w:r>
      <w:r>
        <w:rPr>
          <w:rFonts w:eastAsia="Times New Roman" w:cs="Times New Roman"/>
          <w:i/>
          <w:sz w:val="18"/>
          <w:vertAlign w:val="subscript"/>
        </w:rPr>
        <w:t>u</w:t>
      </w:r>
      <w:r>
        <w:rPr>
          <w:rFonts w:eastAsia="Times New Roman" w:cs="Times New Roman"/>
          <w:i/>
          <w:sz w:val="18"/>
        </w:rPr>
        <w:t>.</w:t>
      </w:r>
    </w:p>
    <w:p w14:paraId="36AA49DF" w14:textId="77777777" w:rsidR="00000000" w:rsidRDefault="00943713">
      <w:pPr>
        <w:pStyle w:val="Krav"/>
      </w:pPr>
      <w:r>
        <w:t> </w:t>
      </w:r>
    </w:p>
    <w:p w14:paraId="3DE0C5F4" w14:textId="738D8018" w:rsidR="00000000" w:rsidRDefault="00943713">
      <w:pPr>
        <w:pStyle w:val="Krav"/>
      </w:pPr>
      <w:r>
        <w:rPr>
          <w:rFonts w:eastAsia="Times New Roman" w:cs="Times New Roman"/>
        </w:rPr>
        <w:t>Med 10-övervakning går det inte att starta med normal-acceleration om S</w:t>
      </w:r>
      <w:r>
        <w:rPr>
          <w:rFonts w:eastAsia="Times New Roman" w:cs="Times New Roman"/>
          <w:vertAlign w:val="subscript"/>
        </w:rPr>
        <w:t>u</w:t>
      </w:r>
      <w:r>
        <w:rPr>
          <w:rFonts w:eastAsia="Times New Roman" w:cs="Times New Roman"/>
        </w:rPr>
        <w:t xml:space="preserve"> understiger 100 meter, gråfärgat i tabellen. I denna situation ska man sträva efter att första balis i RFsi placeras mitt för U-tavlan. </w:t>
      </w:r>
      <w:r>
        <w:rPr>
          <w:rFonts w:eastAsia="Times New Roman" w:cs="Times New Roman"/>
        </w:rPr>
        <w:t>Om en RFsi har täckningsområde hela vägen från en U-tavla med tåglängd fram till nästa U-tavla ska den första U-tavlan vara vit. Annars ska den vara blå. Se figur 2.</w:t>
      </w:r>
      <w:r>
        <w:rPr>
          <w:noProof/>
        </w:rPr>
        <w:drawing>
          <wp:inline distT="0" distB="0" distL="0" distR="0" wp14:anchorId="037EEB38" wp14:editId="23F47086">
            <wp:extent cx="5111750" cy="647700"/>
            <wp:effectExtent l="0" t="0" r="0" b="0"/>
            <wp:docPr id="61" name="Bild 6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Embedded image"/>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11750" cy="647700"/>
                    </a:xfrm>
                    <a:prstGeom prst="rect">
                      <a:avLst/>
                    </a:prstGeom>
                    <a:noFill/>
                    <a:ln>
                      <a:noFill/>
                    </a:ln>
                  </pic:spPr>
                </pic:pic>
              </a:graphicData>
            </a:graphic>
          </wp:inline>
        </w:drawing>
      </w:r>
    </w:p>
    <w:p w14:paraId="73170897" w14:textId="77777777" w:rsidR="00000000" w:rsidRDefault="00943713">
      <w:pPr>
        <w:pStyle w:val="Krav"/>
      </w:pPr>
      <w:r>
        <w:rPr>
          <w:rFonts w:eastAsia="Times New Roman" w:cs="Times New Roman"/>
          <w:i/>
          <w:sz w:val="18"/>
        </w:rPr>
        <w:t>Figur 2. Färg på U-tavla beroende av R</w:t>
      </w:r>
      <w:r>
        <w:rPr>
          <w:rFonts w:eastAsia="Times New Roman" w:cs="Times New Roman"/>
          <w:i/>
          <w:sz w:val="18"/>
          <w:vertAlign w:val="subscript"/>
        </w:rPr>
        <w:t>Fsi</w:t>
      </w:r>
      <w:r>
        <w:rPr>
          <w:rFonts w:eastAsia="Times New Roman" w:cs="Times New Roman"/>
          <w:i/>
          <w:sz w:val="18"/>
        </w:rPr>
        <w:t xml:space="preserve"> täckningsområde.</w:t>
      </w:r>
    </w:p>
    <w:p w14:paraId="55B178B9" w14:textId="77777777" w:rsidR="00000000" w:rsidRDefault="00943713">
      <w:pPr>
        <w:pStyle w:val="Krav"/>
      </w:pPr>
      <w:r>
        <w:rPr>
          <w:rFonts w:eastAsia="Times New Roman" w:cs="Times New Roman"/>
        </w:rPr>
        <w:lastRenderedPageBreak/>
        <w:t xml:space="preserve">Diagram placering av RFsi och </w:t>
      </w:r>
      <w:r>
        <w:rPr>
          <w:rFonts w:eastAsia="Times New Roman" w:cs="Times New Roman"/>
        </w:rPr>
        <w:t>U-tavla i relation till målpunkt vid huvudsignal, se nedan. U-tavlans placering på Y-axeln. Skärningspunkten med respektive kurva för frisläppningshastighet 10 (heldragen) och 40 (prickad) avsätter minsta avstånd mellan RFsi och huvudsignal på X-axeln. Spå</w:t>
      </w:r>
      <w:r>
        <w:rPr>
          <w:rFonts w:eastAsia="Times New Roman" w:cs="Times New Roman"/>
        </w:rPr>
        <w:t>rets sth medför längsta erforderliga avstånd enligt de vertikala streckade linjerna för sth 40, 50, 60 och 70 km/h. I diagrammet kan man också utgå från RFsi placering på X-axel och kontrollera om denna täcker placering av U-tavla enligt avstånd på Y-axel.</w:t>
      </w:r>
    </w:p>
    <w:p w14:paraId="14713264" w14:textId="69E34DD7" w:rsidR="00000000" w:rsidRDefault="00943713">
      <w:pPr>
        <w:pStyle w:val="Krav"/>
      </w:pPr>
      <w:r>
        <w:rPr>
          <w:noProof/>
        </w:rPr>
        <w:drawing>
          <wp:inline distT="0" distB="0" distL="0" distR="0" wp14:anchorId="37127DB7" wp14:editId="1FB47B1A">
            <wp:extent cx="4705350" cy="6426200"/>
            <wp:effectExtent l="0" t="0" r="0" b="0"/>
            <wp:docPr id="62" name="Bild 6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Embedded image"/>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5350" cy="6426200"/>
                    </a:xfrm>
                    <a:prstGeom prst="rect">
                      <a:avLst/>
                    </a:prstGeom>
                    <a:noFill/>
                    <a:ln>
                      <a:noFill/>
                    </a:ln>
                  </pic:spPr>
                </pic:pic>
              </a:graphicData>
            </a:graphic>
          </wp:inline>
        </w:drawing>
      </w:r>
    </w:p>
    <w:p w14:paraId="55A6F05B" w14:textId="77777777" w:rsidR="00000000" w:rsidRDefault="00943713">
      <w:pPr>
        <w:pStyle w:val="Krav"/>
      </w:pPr>
      <w:r>
        <w:rPr>
          <w:rFonts w:eastAsia="Times New Roman" w:cs="Times New Roman"/>
          <w:i/>
          <w:sz w:val="18"/>
        </w:rPr>
        <w:t>Diagram. Beroende mellan S</w:t>
      </w:r>
      <w:r>
        <w:rPr>
          <w:rFonts w:eastAsia="Times New Roman" w:cs="Times New Roman"/>
          <w:i/>
          <w:sz w:val="18"/>
          <w:vertAlign w:val="subscript"/>
        </w:rPr>
        <w:t>RFsi</w:t>
      </w:r>
      <w:r>
        <w:rPr>
          <w:rFonts w:eastAsia="Times New Roman" w:cs="Times New Roman"/>
          <w:i/>
          <w:sz w:val="18"/>
        </w:rPr>
        <w:t xml:space="preserve"> och S</w:t>
      </w:r>
      <w:r>
        <w:rPr>
          <w:rFonts w:eastAsia="Times New Roman" w:cs="Times New Roman"/>
          <w:i/>
          <w:sz w:val="18"/>
          <w:vertAlign w:val="subscript"/>
        </w:rPr>
        <w:t>u</w:t>
      </w:r>
      <w:r>
        <w:rPr>
          <w:rFonts w:eastAsia="Times New Roman" w:cs="Times New Roman"/>
          <w:i/>
          <w:sz w:val="18"/>
        </w:rPr>
        <w: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1F26B4" w14:textId="77777777">
        <w:tc>
          <w:tcPr>
            <w:tcW w:w="0" w:type="auto"/>
            <w:tcBorders>
              <w:top w:val="nil"/>
              <w:left w:val="nil"/>
              <w:bottom w:val="nil"/>
              <w:right w:val="nil"/>
            </w:tcBorders>
            <w:tcMar>
              <w:top w:w="0" w:type="dxa"/>
              <w:left w:w="0" w:type="dxa"/>
              <w:bottom w:w="20" w:type="dxa"/>
              <w:right w:w="0" w:type="dxa"/>
            </w:tcMar>
          </w:tcPr>
          <w:p w14:paraId="005FBE96" w14:textId="77777777" w:rsidR="00000000" w:rsidRDefault="00943713">
            <w:pPr>
              <w:pStyle w:val="Tabell"/>
            </w:pPr>
            <w:r>
              <w:rPr>
                <w:color w:val="FFFFFF"/>
              </w:rPr>
              <w:t xml:space="preserve"> </w:t>
            </w:r>
          </w:p>
        </w:tc>
      </w:tr>
    </w:tbl>
    <w:p w14:paraId="6A1CB9A8" w14:textId="77777777" w:rsidR="00000000" w:rsidRDefault="00943713">
      <w:pPr>
        <w:pStyle w:val="Rubrikformatering4"/>
      </w:pPr>
      <w:r>
        <w:lastRenderedPageBreak/>
        <w:t>Uppdateringsbalisgrupp</w:t>
      </w:r>
    </w:p>
    <w:p w14:paraId="6B0B4A67" w14:textId="77777777" w:rsidR="00000000" w:rsidRDefault="00943713">
      <w:pPr>
        <w:pStyle w:val="Kravnummer"/>
      </w:pPr>
      <w:r>
        <w:t>K160400</w:t>
      </w:r>
    </w:p>
    <w:p w14:paraId="2B325299" w14:textId="77777777" w:rsidR="00000000" w:rsidRDefault="00943713">
      <w:pPr>
        <w:pStyle w:val="Krav"/>
      </w:pPr>
      <w:r>
        <w:rPr>
          <w:rFonts w:eastAsia="Times New Roman" w:cs="Times New Roman"/>
        </w:rPr>
        <w:t>En BGA för uppdatering får inte</w:t>
      </w:r>
    </w:p>
    <w:p w14:paraId="449770C1" w14:textId="77777777" w:rsidR="00000000" w:rsidRDefault="00943713" w:rsidP="00943713">
      <w:pPr>
        <w:pStyle w:val="Krav"/>
        <w:numPr>
          <w:ilvl w:val="0"/>
          <w:numId w:val="87"/>
        </w:numPr>
      </w:pPr>
      <w:r>
        <w:rPr>
          <w:rFonts w:eastAsia="Times New Roman" w:cs="Times New Roman"/>
        </w:rPr>
        <w:t>sänka frisläppningshastigheten</w:t>
      </w:r>
    </w:p>
    <w:p w14:paraId="00CD664C" w14:textId="77777777" w:rsidR="00000000" w:rsidRDefault="00943713" w:rsidP="00943713">
      <w:pPr>
        <w:pStyle w:val="Krav"/>
        <w:numPr>
          <w:ilvl w:val="0"/>
          <w:numId w:val="87"/>
        </w:numPr>
      </w:pPr>
      <w:r>
        <w:rPr>
          <w:rFonts w:eastAsia="Times New Roman" w:cs="Times New Roman"/>
        </w:rPr>
        <w:t>lämna ett grundavstånd som förlägger målpunkten före befintlig målpunkt</w:t>
      </w:r>
    </w:p>
    <w:p w14:paraId="62DA1E57" w14:textId="77777777" w:rsidR="00000000" w:rsidRDefault="00943713" w:rsidP="00943713">
      <w:pPr>
        <w:pStyle w:val="Krav"/>
        <w:numPr>
          <w:ilvl w:val="0"/>
          <w:numId w:val="87"/>
        </w:numPr>
      </w:pPr>
      <w:r>
        <w:rPr>
          <w:rFonts w:eastAsia="Times New Roman" w:cs="Times New Roman"/>
        </w:rPr>
        <w:t>lämna ett mer negativt lutningsvärde</w:t>
      </w:r>
    </w:p>
    <w:p w14:paraId="64CADA4D" w14:textId="77777777" w:rsidR="00000000" w:rsidRDefault="00943713" w:rsidP="00943713">
      <w:pPr>
        <w:pStyle w:val="Krav"/>
        <w:numPr>
          <w:ilvl w:val="0"/>
          <w:numId w:val="87"/>
        </w:numPr>
      </w:pPr>
      <w:r>
        <w:rPr>
          <w:rFonts w:eastAsia="Times New Roman" w:cs="Times New Roman"/>
        </w:rPr>
        <w:t>lämna i</w:t>
      </w:r>
      <w:r>
        <w:rPr>
          <w:rFonts w:eastAsia="Times New Roman" w:cs="Times New Roman"/>
        </w:rPr>
        <w:t>nformation om hastighet eller målhastighet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6EBEFF" w14:textId="77777777">
        <w:tc>
          <w:tcPr>
            <w:tcW w:w="0" w:type="auto"/>
            <w:tcBorders>
              <w:top w:val="nil"/>
              <w:left w:val="nil"/>
              <w:bottom w:val="nil"/>
              <w:right w:val="nil"/>
            </w:tcBorders>
            <w:tcMar>
              <w:top w:w="0" w:type="dxa"/>
              <w:left w:w="0" w:type="dxa"/>
              <w:bottom w:w="20" w:type="dxa"/>
              <w:right w:w="0" w:type="dxa"/>
            </w:tcMar>
          </w:tcPr>
          <w:p w14:paraId="5525BA73" w14:textId="77777777" w:rsidR="00000000" w:rsidRDefault="00943713">
            <w:pPr>
              <w:pStyle w:val="Tabell"/>
            </w:pPr>
            <w:r>
              <w:rPr>
                <w:color w:val="FFFFFF"/>
              </w:rPr>
              <w:t xml:space="preserve"> </w:t>
            </w:r>
          </w:p>
        </w:tc>
      </w:tr>
    </w:tbl>
    <w:p w14:paraId="6AA201B8" w14:textId="77777777" w:rsidR="00000000" w:rsidRDefault="00943713">
      <w:pPr>
        <w:pStyle w:val="Rubrikformatering4"/>
      </w:pPr>
      <w:r>
        <w:t>Länkningsbalisgrupp</w:t>
      </w:r>
    </w:p>
    <w:p w14:paraId="6428DBD0" w14:textId="77777777" w:rsidR="00000000" w:rsidRDefault="00943713">
      <w:pPr>
        <w:pStyle w:val="Kravnummer"/>
      </w:pPr>
      <w:r>
        <w:t>K160402</w:t>
      </w:r>
    </w:p>
    <w:p w14:paraId="0E85B0F4" w14:textId="77777777" w:rsidR="00000000" w:rsidRDefault="00943713">
      <w:pPr>
        <w:pStyle w:val="Krav"/>
      </w:pPr>
      <w:r>
        <w:rPr>
          <w:rFonts w:eastAsia="Times New Roman" w:cs="Times New Roman"/>
        </w:rPr>
        <w:t>BGA för länkning ska finnas</w:t>
      </w:r>
    </w:p>
    <w:p w14:paraId="39E233D1" w14:textId="77777777" w:rsidR="00000000" w:rsidRDefault="00943713" w:rsidP="00943713">
      <w:pPr>
        <w:pStyle w:val="Krav"/>
        <w:numPr>
          <w:ilvl w:val="0"/>
          <w:numId w:val="88"/>
        </w:numPr>
      </w:pPr>
      <w:r>
        <w:rPr>
          <w:rFonts w:eastAsia="Times New Roman" w:cs="Times New Roman"/>
        </w:rPr>
        <w:t>där grundavståndet mellan två BGA vid signal är stort, se krav ang länkning. Balisgruppen ska länkas från föregående BGA vid signal</w:t>
      </w:r>
    </w:p>
    <w:p w14:paraId="35EAB517" w14:textId="77777777" w:rsidR="00000000" w:rsidRDefault="00943713" w:rsidP="00943713">
      <w:pPr>
        <w:pStyle w:val="Krav"/>
        <w:numPr>
          <w:ilvl w:val="0"/>
          <w:numId w:val="88"/>
        </w:numPr>
      </w:pPr>
      <w:r>
        <w:rPr>
          <w:rFonts w:eastAsia="Times New Roman" w:cs="Times New Roman"/>
        </w:rPr>
        <w:t>där det finns risk för</w:t>
      </w:r>
      <w:r>
        <w:rPr>
          <w:rFonts w:eastAsia="Times New Roman" w:cs="Times New Roman"/>
        </w:rPr>
        <w:t xml:space="preserve"> mätfel på grund av slirning t ex vid kraftiga motlut eller på platser som är utsatta för lövhalka, gruppen behöver inte länkas från föregående BGA vid signal.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FD86F5F" w14:textId="77777777">
        <w:tc>
          <w:tcPr>
            <w:tcW w:w="0" w:type="auto"/>
            <w:tcBorders>
              <w:top w:val="nil"/>
              <w:left w:val="nil"/>
              <w:bottom w:val="nil"/>
              <w:right w:val="nil"/>
            </w:tcBorders>
            <w:tcMar>
              <w:top w:w="0" w:type="dxa"/>
              <w:left w:w="0" w:type="dxa"/>
              <w:bottom w:w="20" w:type="dxa"/>
              <w:right w:w="0" w:type="dxa"/>
            </w:tcMar>
          </w:tcPr>
          <w:p w14:paraId="0831F6DF" w14:textId="77777777" w:rsidR="00000000" w:rsidRDefault="00943713">
            <w:pPr>
              <w:pStyle w:val="Tabell"/>
            </w:pPr>
            <w:r>
              <w:rPr>
                <w:color w:val="FFFFFF"/>
              </w:rPr>
              <w:t xml:space="preserve"> </w:t>
            </w:r>
          </w:p>
        </w:tc>
      </w:tr>
    </w:tbl>
    <w:p w14:paraId="2D358FB7" w14:textId="77777777" w:rsidR="00000000" w:rsidRDefault="00943713">
      <w:pPr>
        <w:pStyle w:val="Kravnummer"/>
      </w:pPr>
      <w:r>
        <w:t>K160403</w:t>
      </w:r>
    </w:p>
    <w:p w14:paraId="7AD73139" w14:textId="77777777" w:rsidR="00000000" w:rsidRDefault="00943713">
      <w:pPr>
        <w:pStyle w:val="Krav"/>
      </w:pPr>
      <w:r>
        <w:rPr>
          <w:rFonts w:eastAsia="Times New Roman" w:cs="Times New Roman"/>
        </w:rPr>
        <w:t>En BGA för länkning får inte ge information om vare sig hastighet, målhastighet eller</w:t>
      </w:r>
      <w:r>
        <w:rPr>
          <w:rFonts w:eastAsia="Times New Roman" w:cs="Times New Roman"/>
        </w:rPr>
        <w:t xml:space="preserve"> lutning.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9B6C38" w14:textId="77777777">
        <w:tc>
          <w:tcPr>
            <w:tcW w:w="0" w:type="auto"/>
            <w:tcBorders>
              <w:top w:val="nil"/>
              <w:left w:val="nil"/>
              <w:bottom w:val="nil"/>
              <w:right w:val="nil"/>
            </w:tcBorders>
            <w:tcMar>
              <w:top w:w="0" w:type="dxa"/>
              <w:left w:w="0" w:type="dxa"/>
              <w:bottom w:w="20" w:type="dxa"/>
              <w:right w:w="0" w:type="dxa"/>
            </w:tcMar>
          </w:tcPr>
          <w:p w14:paraId="2C885E6E" w14:textId="77777777" w:rsidR="00000000" w:rsidRDefault="00943713">
            <w:pPr>
              <w:pStyle w:val="Tabell"/>
            </w:pPr>
            <w:r>
              <w:rPr>
                <w:color w:val="FFFFFF"/>
              </w:rPr>
              <w:t xml:space="preserve"> </w:t>
            </w:r>
          </w:p>
        </w:tc>
      </w:tr>
    </w:tbl>
    <w:p w14:paraId="1393540C" w14:textId="77777777" w:rsidR="00000000" w:rsidRDefault="00943713">
      <w:pPr>
        <w:pStyle w:val="Rubrikformatering2"/>
      </w:pPr>
      <w:bookmarkStart w:id="74" w:name="_Toc256000269"/>
      <w:r>
        <w:t>P-bortflyttning</w:t>
      </w:r>
      <w:bookmarkEnd w:id="74"/>
    </w:p>
    <w:p w14:paraId="160C1093" w14:textId="77777777" w:rsidR="00000000" w:rsidRDefault="00943713">
      <w:pPr>
        <w:pStyle w:val="Frutsttningsrubrik"/>
      </w:pPr>
      <w:r>
        <w:t>Förutsättning</w:t>
      </w:r>
    </w:p>
    <w:p w14:paraId="67E4A46D" w14:textId="77777777" w:rsidR="00000000" w:rsidRDefault="00943713">
      <w:pPr>
        <w:pStyle w:val="Frutsttningstext"/>
      </w:pPr>
      <w:r>
        <w:t>När kravet på förbeskedsavstånd för önskad hastighet överstiger det signalavstånd som finns kan man signalera ett förbesked i ATC vid en tidigare signal vars placering uppfyller kravet. Förbeskedssignaleringen gäl</w:t>
      </w:r>
      <w:r>
        <w:t>ler i detta fall inte nästa huvudsignal utan en annan huvudsignal, stoppbock, slutpunktsstopplykta eller tågvägsskiljande växel bortom denna. Denna typ av bortflyttning kallas för P-bortflyttning och åstadkoms genom en extra balis och särskild kodning av B</w:t>
      </w:r>
      <w:r>
        <w:t>GA. En P-balis anordnas med ett bortflyttningsavstånd som adderas till grundavståndet och utgör målavstånd.</w:t>
      </w:r>
    </w:p>
    <w:p w14:paraId="4984DF4F" w14:textId="77777777" w:rsidR="00000000" w:rsidRDefault="00943713">
      <w:pPr>
        <w:pStyle w:val="Frutsttningstext"/>
      </w:pPr>
      <w:r>
        <w:t>Föraren får en särskild indikering som visar att den bortflyttade målhastigheten inte gäller nästa signal utan en signal bortom denna.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3D8F23" w14:textId="77777777">
        <w:tc>
          <w:tcPr>
            <w:tcW w:w="0" w:type="auto"/>
            <w:tcBorders>
              <w:top w:val="nil"/>
              <w:left w:val="nil"/>
              <w:bottom w:val="nil"/>
              <w:right w:val="nil"/>
            </w:tcBorders>
            <w:tcMar>
              <w:top w:w="0" w:type="dxa"/>
              <w:left w:w="0" w:type="dxa"/>
              <w:bottom w:w="20" w:type="dxa"/>
              <w:right w:w="0" w:type="dxa"/>
            </w:tcMar>
          </w:tcPr>
          <w:p w14:paraId="0977C141" w14:textId="77777777" w:rsidR="00000000" w:rsidRDefault="00943713">
            <w:pPr>
              <w:pStyle w:val="Tabell"/>
            </w:pPr>
            <w:r>
              <w:rPr>
                <w:color w:val="FFFFFF"/>
              </w:rPr>
              <w:t xml:space="preserve"> </w:t>
            </w:r>
          </w:p>
        </w:tc>
      </w:tr>
    </w:tbl>
    <w:p w14:paraId="1EA91838" w14:textId="77777777" w:rsidR="00000000" w:rsidRDefault="00943713">
      <w:pPr>
        <w:pStyle w:val="Kravnummer"/>
      </w:pPr>
      <w:r>
        <w:t>K160406</w:t>
      </w:r>
    </w:p>
    <w:p w14:paraId="5812E267" w14:textId="77777777" w:rsidR="00000000" w:rsidRDefault="00943713">
      <w:pPr>
        <w:pStyle w:val="Krav"/>
      </w:pPr>
      <w:r>
        <w:rPr>
          <w:rFonts w:eastAsia="Times New Roman" w:cs="Times New Roman"/>
        </w:rPr>
        <w:t>Vi</w:t>
      </w:r>
      <w:r>
        <w:rPr>
          <w:rFonts w:eastAsia="Times New Roman" w:cs="Times New Roman"/>
        </w:rPr>
        <w:t>d P-bortflyttning ska bortflyttningsavståndet vara lika med målavståndet från signal på grundavstånd avrundat nedåt till närmaste kodningsbara avstånd om det inte är kodat någon lutning i signal på grundavstånd.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EC57A4" w14:textId="77777777">
        <w:tc>
          <w:tcPr>
            <w:tcW w:w="0" w:type="auto"/>
            <w:tcBorders>
              <w:top w:val="nil"/>
              <w:left w:val="nil"/>
              <w:bottom w:val="nil"/>
              <w:right w:val="nil"/>
            </w:tcBorders>
            <w:tcMar>
              <w:top w:w="0" w:type="dxa"/>
              <w:left w:w="0" w:type="dxa"/>
              <w:bottom w:w="20" w:type="dxa"/>
              <w:right w:w="0" w:type="dxa"/>
            </w:tcMar>
          </w:tcPr>
          <w:p w14:paraId="67845CE3" w14:textId="77777777" w:rsidR="00000000" w:rsidRDefault="00943713">
            <w:pPr>
              <w:pStyle w:val="Tabell"/>
            </w:pPr>
            <w:r>
              <w:rPr>
                <w:color w:val="FFFFFF"/>
              </w:rPr>
              <w:t xml:space="preserve"> </w:t>
            </w:r>
          </w:p>
        </w:tc>
      </w:tr>
    </w:tbl>
    <w:p w14:paraId="14EB0CFE" w14:textId="77777777" w:rsidR="00000000" w:rsidRDefault="00943713">
      <w:pPr>
        <w:pStyle w:val="Kravnummer"/>
      </w:pPr>
      <w:r>
        <w:lastRenderedPageBreak/>
        <w:t>K160407</w:t>
      </w:r>
    </w:p>
    <w:p w14:paraId="185E1AA8" w14:textId="77777777" w:rsidR="00000000" w:rsidRDefault="00943713">
      <w:pPr>
        <w:pStyle w:val="Krav"/>
      </w:pPr>
      <w:r>
        <w:t>Om det inom bortflyttningsavstånd</w:t>
      </w:r>
      <w:r>
        <w:t>et för en P-bortflyttning finns en mer negativ lutning än den på grundavståndet ska något av följande alternativ väljas</w:t>
      </w:r>
    </w:p>
    <w:p w14:paraId="6D316337" w14:textId="77777777" w:rsidR="00000000" w:rsidRDefault="00943713" w:rsidP="00943713">
      <w:pPr>
        <w:pStyle w:val="Krav"/>
        <w:numPr>
          <w:ilvl w:val="0"/>
          <w:numId w:val="89"/>
        </w:numPr>
      </w:pPr>
      <w:r>
        <w:t>bortflyttningsavståndet kompenseras för den mer negativa lutningen enligt P-bortflyttningstabellerna, se figur 1 nedan</w:t>
      </w:r>
    </w:p>
    <w:p w14:paraId="1AB81A10" w14:textId="77777777" w:rsidR="00000000" w:rsidRDefault="00943713" w:rsidP="00943713">
      <w:pPr>
        <w:pStyle w:val="Krav"/>
        <w:numPr>
          <w:ilvl w:val="0"/>
          <w:numId w:val="89"/>
        </w:numPr>
      </w:pPr>
      <w:r>
        <w:t xml:space="preserve">den mer negativa </w:t>
      </w:r>
      <w:r>
        <w:t>lutningen kodas även för grundavståndet, se figur 2 nedan</w:t>
      </w:r>
    </w:p>
    <w:p w14:paraId="23CC8CA4" w14:textId="1F2C7B64" w:rsidR="00000000" w:rsidRDefault="00943713">
      <w:pPr>
        <w:pStyle w:val="Krav"/>
      </w:pPr>
      <w:r>
        <w:rPr>
          <w:noProof/>
        </w:rPr>
        <w:drawing>
          <wp:inline distT="0" distB="0" distL="0" distR="0" wp14:anchorId="5B6D9C10" wp14:editId="4F0F75F1">
            <wp:extent cx="5111750" cy="1276350"/>
            <wp:effectExtent l="0" t="0" r="0" b="0"/>
            <wp:docPr id="63" name="Bild 6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Embedded image"/>
                    <pic:cNvPicPr>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11750" cy="1276350"/>
                    </a:xfrm>
                    <a:prstGeom prst="rect">
                      <a:avLst/>
                    </a:prstGeom>
                    <a:noFill/>
                    <a:ln>
                      <a:noFill/>
                    </a:ln>
                  </pic:spPr>
                </pic:pic>
              </a:graphicData>
            </a:graphic>
          </wp:inline>
        </w:drawing>
      </w:r>
    </w:p>
    <w:p w14:paraId="793C2539" w14:textId="77777777" w:rsidR="00000000" w:rsidRDefault="00943713">
      <w:pPr>
        <w:pStyle w:val="Krav"/>
      </w:pPr>
      <w:r>
        <w:rPr>
          <w:i/>
          <w:sz w:val="18"/>
        </w:rPr>
        <w:t>Figur 1. Bortflyttningsavståndet, S</w:t>
      </w:r>
      <w:r>
        <w:rPr>
          <w:i/>
          <w:sz w:val="18"/>
          <w:vertAlign w:val="subscript"/>
        </w:rPr>
        <w:t>p2</w:t>
      </w:r>
      <w:r>
        <w:rPr>
          <w:i/>
          <w:sz w:val="18"/>
        </w:rPr>
        <w:t>, minskas för att kompensera för den mer negativa lutningen på efterföljande signalsträckor.</w:t>
      </w:r>
    </w:p>
    <w:p w14:paraId="136CFE03" w14:textId="77777777" w:rsidR="00000000" w:rsidRDefault="00943713">
      <w:pPr>
        <w:pStyle w:val="Krav"/>
      </w:pPr>
      <w:r>
        <w:t> </w:t>
      </w:r>
    </w:p>
    <w:p w14:paraId="575967C5" w14:textId="39E9160C" w:rsidR="00000000" w:rsidRDefault="00943713">
      <w:pPr>
        <w:pStyle w:val="Krav"/>
      </w:pPr>
      <w:r>
        <w:rPr>
          <w:noProof/>
          <w:sz w:val="20"/>
        </w:rPr>
        <w:drawing>
          <wp:inline distT="0" distB="0" distL="0" distR="0" wp14:anchorId="1708EFB3" wp14:editId="74F36EA8">
            <wp:extent cx="5111750" cy="882650"/>
            <wp:effectExtent l="0" t="0" r="0" b="0"/>
            <wp:docPr id="64" name="Bild 6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Embedded image"/>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11750" cy="882650"/>
                    </a:xfrm>
                    <a:prstGeom prst="rect">
                      <a:avLst/>
                    </a:prstGeom>
                    <a:noFill/>
                    <a:ln>
                      <a:noFill/>
                    </a:ln>
                  </pic:spPr>
                </pic:pic>
              </a:graphicData>
            </a:graphic>
          </wp:inline>
        </w:drawing>
      </w:r>
    </w:p>
    <w:p w14:paraId="1BEED0A1" w14:textId="77777777" w:rsidR="00000000" w:rsidRDefault="00943713">
      <w:pPr>
        <w:pStyle w:val="Krav"/>
      </w:pPr>
      <w:r>
        <w:rPr>
          <w:i/>
          <w:sz w:val="18"/>
        </w:rPr>
        <w:t>Figur 2. Den mer negativa lutningen anges även för grundavstån</w:t>
      </w:r>
      <w:r>
        <w:rPr>
          <w:i/>
          <w:sz w:val="18"/>
        </w:rPr>
        <w:t>det.S</w:t>
      </w:r>
      <w:r>
        <w:rPr>
          <w:i/>
          <w:sz w:val="18"/>
          <w:vertAlign w:val="subscript"/>
        </w:rPr>
        <w:t>p2</w:t>
      </w:r>
      <w:r>
        <w:rPr>
          <w:i/>
          <w:sz w:val="18"/>
        </w:rPr>
        <w:t xml:space="preserve"> kodas till samma avstånd </w:t>
      </w:r>
      <w:r>
        <w:br/>
      </w:r>
      <w:r>
        <w:rPr>
          <w:i/>
          <w:sz w:val="18"/>
        </w:rPr>
        <w:t>som S</w:t>
      </w:r>
      <w:r>
        <w:rPr>
          <w:i/>
          <w:sz w:val="18"/>
          <w:vertAlign w:val="subscript"/>
        </w:rPr>
        <w:t>1</w:t>
      </w:r>
      <w:r>
        <w:rPr>
          <w:i/>
          <w:sz w:val="18"/>
        </w:rPr>
        <w:t xml:space="preserve"> (+ eventuellt S</w:t>
      </w:r>
      <w:r>
        <w:rPr>
          <w:i/>
          <w:sz w:val="18"/>
          <w:vertAlign w:val="subscript"/>
        </w:rPr>
        <w:t>p1</w:t>
      </w:r>
      <w:r>
        <w:rPr>
          <w:i/>
          <w:sz w:val="18"/>
        </w:rPr>
        <w:t>). Se figur 1 för beteckningar.</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C2C9574" w14:textId="77777777">
        <w:tc>
          <w:tcPr>
            <w:tcW w:w="0" w:type="auto"/>
            <w:tcBorders>
              <w:top w:val="nil"/>
              <w:left w:val="nil"/>
              <w:bottom w:val="nil"/>
              <w:right w:val="nil"/>
            </w:tcBorders>
            <w:tcMar>
              <w:top w:w="0" w:type="dxa"/>
              <w:left w:w="0" w:type="dxa"/>
              <w:bottom w:w="20" w:type="dxa"/>
              <w:right w:w="0" w:type="dxa"/>
            </w:tcMar>
          </w:tcPr>
          <w:p w14:paraId="33C65EB8" w14:textId="77777777" w:rsidR="00000000" w:rsidRDefault="00943713">
            <w:pPr>
              <w:pStyle w:val="Tabell"/>
            </w:pPr>
            <w:r>
              <w:rPr>
                <w:color w:val="FFFFFF"/>
              </w:rPr>
              <w:t xml:space="preserve"> </w:t>
            </w:r>
          </w:p>
        </w:tc>
      </w:tr>
    </w:tbl>
    <w:p w14:paraId="356E7076" w14:textId="77777777" w:rsidR="00000000" w:rsidRDefault="00943713">
      <w:pPr>
        <w:pStyle w:val="Rdsrubrik"/>
      </w:pPr>
      <w:r>
        <w:t>Råd</w:t>
      </w:r>
    </w:p>
    <w:p w14:paraId="68DD393B" w14:textId="77777777" w:rsidR="00000000" w:rsidRDefault="00943713">
      <w:pPr>
        <w:pStyle w:val="Rd"/>
      </w:pPr>
      <w:r>
        <w:rPr>
          <w:rFonts w:eastAsia="Times New Roman" w:cs="Times New Roman"/>
        </w:rPr>
        <w:t>Eftersom en kodning enligt alternativ 2 påverkar signaleringen mot nästa signal i stopp väljs vanligtvis alternativ 1 med ett avkortat bortflyttningsavstånd. </w:t>
      </w:r>
      <w:r>
        <w:rPr>
          <w:rFonts w:eastAsia="Times New Roman" w:cs="Times New Roman"/>
        </w:rPr>
        <w:t>P-bortflyttningstabellerna finns i Bilaga 2 P-bortflyttningstabeller.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A5B9938" w14:textId="77777777">
        <w:tc>
          <w:tcPr>
            <w:tcW w:w="0" w:type="auto"/>
            <w:tcBorders>
              <w:top w:val="nil"/>
              <w:left w:val="nil"/>
              <w:bottom w:val="nil"/>
              <w:right w:val="nil"/>
            </w:tcBorders>
            <w:tcMar>
              <w:top w:w="0" w:type="dxa"/>
              <w:left w:w="0" w:type="dxa"/>
              <w:bottom w:w="20" w:type="dxa"/>
              <w:right w:w="0" w:type="dxa"/>
            </w:tcMar>
          </w:tcPr>
          <w:p w14:paraId="09E96886" w14:textId="77777777" w:rsidR="00000000" w:rsidRDefault="00943713">
            <w:pPr>
              <w:pStyle w:val="Tabell"/>
            </w:pPr>
            <w:r>
              <w:rPr>
                <w:color w:val="FFFFFF"/>
              </w:rPr>
              <w:t xml:space="preserve"> </w:t>
            </w:r>
          </w:p>
        </w:tc>
      </w:tr>
    </w:tbl>
    <w:p w14:paraId="0711F08F" w14:textId="77777777" w:rsidR="00000000" w:rsidRDefault="00943713">
      <w:pPr>
        <w:pStyle w:val="Rdsrubrik"/>
      </w:pPr>
      <w:r>
        <w:t>Motiv</w:t>
      </w:r>
    </w:p>
    <w:p w14:paraId="5646510D" w14:textId="77777777" w:rsidR="00000000" w:rsidRDefault="00943713">
      <w:pPr>
        <w:pStyle w:val="Rd"/>
      </w:pPr>
      <w:r>
        <w:t>Kravet har uppdaterats för att förtydliga hur kompensering i bortflyttningsavstånd ska göras och med nya bilder för att tydligt visa på ingående parametrar. P-bortflyttningstabe</w:t>
      </w:r>
      <w:r>
        <w:t>llerna har uppdaterats. Läs [Standardprojektering av ATC, Nya normer - Förbeskedsavstånd mm.] för mer information.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71AE301" w14:textId="77777777">
        <w:tc>
          <w:tcPr>
            <w:tcW w:w="0" w:type="auto"/>
            <w:tcBorders>
              <w:top w:val="nil"/>
              <w:left w:val="nil"/>
              <w:bottom w:val="nil"/>
              <w:right w:val="nil"/>
            </w:tcBorders>
            <w:tcMar>
              <w:top w:w="0" w:type="dxa"/>
              <w:left w:w="0" w:type="dxa"/>
              <w:bottom w:w="20" w:type="dxa"/>
              <w:right w:w="0" w:type="dxa"/>
            </w:tcMar>
          </w:tcPr>
          <w:p w14:paraId="62A034EA" w14:textId="77777777" w:rsidR="00000000" w:rsidRDefault="00943713">
            <w:pPr>
              <w:pStyle w:val="Tabell"/>
            </w:pPr>
            <w:r>
              <w:rPr>
                <w:color w:val="FFFFFF"/>
              </w:rPr>
              <w:t xml:space="preserve"> </w:t>
            </w:r>
          </w:p>
        </w:tc>
      </w:tr>
    </w:tbl>
    <w:p w14:paraId="1D8369B8" w14:textId="77777777" w:rsidR="00000000" w:rsidRDefault="00943713">
      <w:pPr>
        <w:pStyle w:val="Kravnummer"/>
      </w:pPr>
      <w:r>
        <w:lastRenderedPageBreak/>
        <w:t>K160409</w:t>
      </w:r>
    </w:p>
    <w:p w14:paraId="557B6ED7" w14:textId="77777777" w:rsidR="00000000" w:rsidRDefault="00943713">
      <w:pPr>
        <w:pStyle w:val="Krav"/>
      </w:pPr>
      <w:r>
        <w:rPr>
          <w:rFonts w:eastAsia="Times New Roman" w:cs="Times New Roman"/>
        </w:rPr>
        <w:t>P-bortflyttning ska lämnas i RFsi om</w:t>
      </w:r>
    </w:p>
    <w:p w14:paraId="7B581461" w14:textId="77777777" w:rsidR="00000000" w:rsidRDefault="00943713" w:rsidP="00943713">
      <w:pPr>
        <w:pStyle w:val="Krav"/>
        <w:numPr>
          <w:ilvl w:val="0"/>
          <w:numId w:val="90"/>
        </w:numPr>
      </w:pPr>
      <w:r>
        <w:rPr>
          <w:rFonts w:eastAsia="Times New Roman" w:cs="Times New Roman"/>
        </w:rPr>
        <w:t>P-bortflyttning har lämnats i föregående BGA och</w:t>
      </w:r>
    </w:p>
    <w:p w14:paraId="7D12CB1D" w14:textId="77777777" w:rsidR="00000000" w:rsidRDefault="00943713" w:rsidP="00943713">
      <w:pPr>
        <w:pStyle w:val="Krav"/>
        <w:numPr>
          <w:ilvl w:val="0"/>
          <w:numId w:val="90"/>
        </w:numPr>
      </w:pPr>
      <w:r>
        <w:rPr>
          <w:rFonts w:eastAsia="Times New Roman" w:cs="Times New Roman"/>
        </w:rPr>
        <w:t>RFsi ligger på sådant avstånd före nästa huv</w:t>
      </w:r>
      <w:r>
        <w:rPr>
          <w:rFonts w:eastAsia="Times New Roman" w:cs="Times New Roman"/>
        </w:rPr>
        <w:t>udsignal att ett fordon som stannat på sträckan innan RFsi kan uppnå sådan hastighet att förbeskedsavståndet blir längre än sträckan mellan nästa huvudsignal och dess målpunkt, se figur nedan.</w:t>
      </w:r>
    </w:p>
    <w:p w14:paraId="55071DBB" w14:textId="275C842C" w:rsidR="00000000" w:rsidRDefault="00943713">
      <w:pPr>
        <w:pStyle w:val="Krav"/>
      </w:pPr>
      <w:r>
        <w:rPr>
          <w:noProof/>
        </w:rPr>
        <w:drawing>
          <wp:inline distT="0" distB="0" distL="0" distR="0" wp14:anchorId="4CE0705B" wp14:editId="70FFFB67">
            <wp:extent cx="5111750" cy="717550"/>
            <wp:effectExtent l="0" t="0" r="0" b="0"/>
            <wp:docPr id="65" name="Bild 6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Embedded image"/>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11750" cy="717550"/>
                    </a:xfrm>
                    <a:prstGeom prst="rect">
                      <a:avLst/>
                    </a:prstGeom>
                    <a:noFill/>
                    <a:ln>
                      <a:noFill/>
                    </a:ln>
                  </pic:spPr>
                </pic:pic>
              </a:graphicData>
            </a:graphic>
          </wp:inline>
        </w:drawing>
      </w:r>
    </w:p>
    <w:p w14:paraId="0D0C7510" w14:textId="77777777" w:rsidR="00000000" w:rsidRDefault="00943713">
      <w:pPr>
        <w:pStyle w:val="Krav"/>
      </w:pPr>
      <w:r>
        <w:rPr>
          <w:rFonts w:eastAsia="Times New Roman" w:cs="Times New Roman"/>
          <w:i/>
          <w:sz w:val="18"/>
        </w:rPr>
        <w:t>Figur. P-bortflyttning.</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C2D467" w14:textId="77777777">
        <w:tc>
          <w:tcPr>
            <w:tcW w:w="0" w:type="auto"/>
            <w:tcBorders>
              <w:top w:val="nil"/>
              <w:left w:val="nil"/>
              <w:bottom w:val="nil"/>
              <w:right w:val="nil"/>
            </w:tcBorders>
            <w:tcMar>
              <w:top w:w="0" w:type="dxa"/>
              <w:left w:w="0" w:type="dxa"/>
              <w:bottom w:w="20" w:type="dxa"/>
              <w:right w:w="0" w:type="dxa"/>
            </w:tcMar>
          </w:tcPr>
          <w:p w14:paraId="31F3B065" w14:textId="77777777" w:rsidR="00000000" w:rsidRDefault="00943713">
            <w:pPr>
              <w:pStyle w:val="Tabell"/>
            </w:pPr>
            <w:r>
              <w:rPr>
                <w:color w:val="FFFFFF"/>
              </w:rPr>
              <w:t xml:space="preserve"> </w:t>
            </w:r>
          </w:p>
        </w:tc>
      </w:tr>
    </w:tbl>
    <w:p w14:paraId="095B58BA" w14:textId="77777777" w:rsidR="00000000" w:rsidRDefault="00943713">
      <w:pPr>
        <w:pStyle w:val="Kravnummer"/>
      </w:pPr>
      <w:r>
        <w:t>K160410</w:t>
      </w:r>
    </w:p>
    <w:p w14:paraId="10677ADD" w14:textId="77777777" w:rsidR="00000000" w:rsidRDefault="00943713">
      <w:pPr>
        <w:pStyle w:val="Krav"/>
      </w:pPr>
      <w:r>
        <w:rPr>
          <w:rFonts w:eastAsia="Times New Roman" w:cs="Times New Roman"/>
        </w:rPr>
        <w:t>Om en bromskurva med P-bo</w:t>
      </w:r>
      <w:r>
        <w:rPr>
          <w:rFonts w:eastAsia="Times New Roman" w:cs="Times New Roman"/>
        </w:rPr>
        <w:t>rtflyttning ska uppdateras i en RFsi, ska A-balisen vid RFsi projekteras med ett målhastighetsvärde skiljt från L=270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7533CEA" w14:textId="77777777">
        <w:tc>
          <w:tcPr>
            <w:tcW w:w="0" w:type="auto"/>
            <w:tcBorders>
              <w:top w:val="nil"/>
              <w:left w:val="nil"/>
              <w:bottom w:val="nil"/>
              <w:right w:val="nil"/>
            </w:tcBorders>
            <w:tcMar>
              <w:top w:w="0" w:type="dxa"/>
              <w:left w:w="0" w:type="dxa"/>
              <w:bottom w:w="20" w:type="dxa"/>
              <w:right w:w="0" w:type="dxa"/>
            </w:tcMar>
          </w:tcPr>
          <w:p w14:paraId="6CE138F7" w14:textId="77777777" w:rsidR="00000000" w:rsidRDefault="00943713">
            <w:pPr>
              <w:pStyle w:val="Tabell"/>
            </w:pPr>
            <w:r>
              <w:rPr>
                <w:color w:val="FFFFFF"/>
              </w:rPr>
              <w:t xml:space="preserve"> </w:t>
            </w:r>
          </w:p>
        </w:tc>
      </w:tr>
    </w:tbl>
    <w:p w14:paraId="6F54A71C" w14:textId="77777777" w:rsidR="00000000" w:rsidRDefault="00943713">
      <w:pPr>
        <w:pStyle w:val="Rubrikformatering2"/>
      </w:pPr>
      <w:bookmarkStart w:id="75" w:name="_Toc256000270"/>
      <w:r>
        <w:t>A-bortflyttning</w:t>
      </w:r>
      <w:bookmarkEnd w:id="75"/>
    </w:p>
    <w:p w14:paraId="1D9BCFAA" w14:textId="77777777" w:rsidR="00000000" w:rsidRDefault="00943713">
      <w:pPr>
        <w:pStyle w:val="Frutsttningsrubrik"/>
      </w:pPr>
      <w:r>
        <w:t>Förutsättning</w:t>
      </w:r>
    </w:p>
    <w:p w14:paraId="7D7A7536" w14:textId="77777777" w:rsidR="00000000" w:rsidRDefault="00943713">
      <w:pPr>
        <w:pStyle w:val="Frutsttningstext"/>
      </w:pPr>
      <w:r>
        <w:t xml:space="preserve">Växlar som ska befaras i sidoläge begränsar i regel hastigheten. Den lägre hastigheten gäller från </w:t>
      </w:r>
      <w:r>
        <w:t xml:space="preserve">föregående huvudsignal. Om det är stort avstånd mellan huvudsignal och växel kan punkten där den begränsande hastigheten ska börja gälla flyttas från signalen och närmare växeln. Denna typ av bortflyttning kallas för A-bortflyttning och åstadkoms genom en </w:t>
      </w:r>
      <w:r>
        <w:t>extra balis och särskild kodning av BGA. En P-balis anordnas med ett bortflyttningsavstånd som adderas till grundavståndet. Bromskurvan med A-bortflyttning låses vid inläsning av ATC-informationen från huvudsignalen på grundavstånd.</w:t>
      </w:r>
    </w:p>
    <w:p w14:paraId="5DEF8B42" w14:textId="77777777" w:rsidR="00000000" w:rsidRDefault="00943713">
      <w:pPr>
        <w:pStyle w:val="Frutsttningstext"/>
      </w:pPr>
      <w:r>
        <w:t>Föraren får en särskild</w:t>
      </w:r>
      <w:r>
        <w:t xml:space="preserve"> indikering som visar att den bortflyttade målhastigheten inte gäller nästa signal utan vid nästa efterföljande växel eller vid målpunktstavla.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1B1754A" w14:textId="77777777">
        <w:tc>
          <w:tcPr>
            <w:tcW w:w="0" w:type="auto"/>
            <w:tcBorders>
              <w:top w:val="nil"/>
              <w:left w:val="nil"/>
              <w:bottom w:val="nil"/>
              <w:right w:val="nil"/>
            </w:tcBorders>
            <w:tcMar>
              <w:top w:w="0" w:type="dxa"/>
              <w:left w:w="0" w:type="dxa"/>
              <w:bottom w:w="20" w:type="dxa"/>
              <w:right w:w="0" w:type="dxa"/>
            </w:tcMar>
          </w:tcPr>
          <w:p w14:paraId="49BE3985" w14:textId="77777777" w:rsidR="00000000" w:rsidRDefault="00943713">
            <w:pPr>
              <w:pStyle w:val="Tabell"/>
            </w:pPr>
            <w:r>
              <w:rPr>
                <w:color w:val="FFFFFF"/>
              </w:rPr>
              <w:t xml:space="preserve"> </w:t>
            </w:r>
          </w:p>
        </w:tc>
      </w:tr>
    </w:tbl>
    <w:p w14:paraId="2FED66C9" w14:textId="77777777" w:rsidR="00000000" w:rsidRDefault="00943713">
      <w:pPr>
        <w:pStyle w:val="Kravnummer"/>
      </w:pPr>
      <w:r>
        <w:t>K160414</w:t>
      </w:r>
    </w:p>
    <w:p w14:paraId="418CEAC3" w14:textId="77777777" w:rsidR="00000000" w:rsidRDefault="00943713">
      <w:pPr>
        <w:pStyle w:val="Krav"/>
      </w:pPr>
      <w:r>
        <w:rPr>
          <w:rFonts w:eastAsia="Times New Roman" w:cs="Times New Roman"/>
        </w:rPr>
        <w:t>Bortom en huvudsignal får det endast förekomma en möjlig målpunkt för A-bortflyttning.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9E3E9C" w14:textId="77777777">
        <w:tc>
          <w:tcPr>
            <w:tcW w:w="0" w:type="auto"/>
            <w:tcBorders>
              <w:top w:val="nil"/>
              <w:left w:val="nil"/>
              <w:bottom w:val="nil"/>
              <w:right w:val="nil"/>
            </w:tcBorders>
            <w:tcMar>
              <w:top w:w="0" w:type="dxa"/>
              <w:left w:w="0" w:type="dxa"/>
              <w:bottom w:w="20" w:type="dxa"/>
              <w:right w:w="0" w:type="dxa"/>
            </w:tcMar>
          </w:tcPr>
          <w:p w14:paraId="56170817" w14:textId="77777777" w:rsidR="00000000" w:rsidRDefault="00943713">
            <w:pPr>
              <w:pStyle w:val="Tabell"/>
            </w:pPr>
            <w:r>
              <w:rPr>
                <w:color w:val="FFFFFF"/>
              </w:rPr>
              <w:t xml:space="preserve"> </w:t>
            </w:r>
          </w:p>
        </w:tc>
      </w:tr>
    </w:tbl>
    <w:p w14:paraId="6DD4C1DB" w14:textId="77777777" w:rsidR="00000000" w:rsidRDefault="00943713">
      <w:pPr>
        <w:pStyle w:val="Rdsrubrik"/>
      </w:pPr>
      <w:r>
        <w:t>Råd</w:t>
      </w:r>
    </w:p>
    <w:p w14:paraId="161DF0F0" w14:textId="77777777" w:rsidR="00000000" w:rsidRDefault="00943713">
      <w:pPr>
        <w:pStyle w:val="Rd"/>
      </w:pPr>
      <w:r>
        <w:rPr>
          <w:rFonts w:eastAsia="Times New Roman" w:cs="Times New Roman"/>
        </w:rPr>
        <w:t>Vanligt</w:t>
      </w:r>
      <w:r>
        <w:rPr>
          <w:rFonts w:eastAsia="Times New Roman" w:cs="Times New Roman"/>
        </w:rPr>
        <w:t>vis den första huvudspårsskiljande motväxeln efter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11F9CF" w14:textId="77777777">
        <w:tc>
          <w:tcPr>
            <w:tcW w:w="0" w:type="auto"/>
            <w:tcBorders>
              <w:top w:val="nil"/>
              <w:left w:val="nil"/>
              <w:bottom w:val="nil"/>
              <w:right w:val="nil"/>
            </w:tcBorders>
            <w:tcMar>
              <w:top w:w="0" w:type="dxa"/>
              <w:left w:w="0" w:type="dxa"/>
              <w:bottom w:w="20" w:type="dxa"/>
              <w:right w:w="0" w:type="dxa"/>
            </w:tcMar>
          </w:tcPr>
          <w:p w14:paraId="15B0DCC4" w14:textId="77777777" w:rsidR="00000000" w:rsidRDefault="00943713">
            <w:pPr>
              <w:pStyle w:val="Tabell"/>
            </w:pPr>
            <w:r>
              <w:rPr>
                <w:color w:val="FFFFFF"/>
              </w:rPr>
              <w:t xml:space="preserve"> </w:t>
            </w:r>
          </w:p>
        </w:tc>
      </w:tr>
    </w:tbl>
    <w:p w14:paraId="75A95349" w14:textId="77777777" w:rsidR="00000000" w:rsidRDefault="00943713">
      <w:pPr>
        <w:pStyle w:val="Rdsrubrik"/>
      </w:pPr>
      <w:r>
        <w:t>Motiv</w:t>
      </w:r>
    </w:p>
    <w:p w14:paraId="7BED1698" w14:textId="77777777" w:rsidR="00000000" w:rsidRDefault="00943713">
      <w:pPr>
        <w:pStyle w:val="Rd"/>
      </w:pPr>
      <w:r>
        <w:t>Det behöver vara tydligt för föraren var målpunkten ligger. Med flera möjliga målpunkter går detta inte att markera på ett tydligt sätt.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668DD9" w14:textId="77777777">
        <w:tc>
          <w:tcPr>
            <w:tcW w:w="0" w:type="auto"/>
            <w:tcBorders>
              <w:top w:val="nil"/>
              <w:left w:val="nil"/>
              <w:bottom w:val="nil"/>
              <w:right w:val="nil"/>
            </w:tcBorders>
            <w:tcMar>
              <w:top w:w="0" w:type="dxa"/>
              <w:left w:w="0" w:type="dxa"/>
              <w:bottom w:w="20" w:type="dxa"/>
              <w:right w:w="0" w:type="dxa"/>
            </w:tcMar>
          </w:tcPr>
          <w:p w14:paraId="5188C7D1" w14:textId="77777777" w:rsidR="00000000" w:rsidRDefault="00943713">
            <w:pPr>
              <w:pStyle w:val="Tabell"/>
            </w:pPr>
            <w:r>
              <w:rPr>
                <w:color w:val="FFFFFF"/>
              </w:rPr>
              <w:t xml:space="preserve"> </w:t>
            </w:r>
          </w:p>
        </w:tc>
      </w:tr>
    </w:tbl>
    <w:p w14:paraId="045C670C" w14:textId="77777777" w:rsidR="00000000" w:rsidRDefault="00943713">
      <w:pPr>
        <w:pStyle w:val="Kravnummer"/>
      </w:pPr>
      <w:r>
        <w:t>K160416</w:t>
      </w:r>
    </w:p>
    <w:p w14:paraId="67E9E716" w14:textId="77777777" w:rsidR="00000000" w:rsidRDefault="00943713">
      <w:pPr>
        <w:pStyle w:val="Krav"/>
      </w:pPr>
      <w:r>
        <w:t>I de fall en annan målpunkt för en A-b</w:t>
      </w:r>
      <w:r>
        <w:t>ortflyttning än den första huvudspårsskiljande motväxeln väljs ska målpunkten markeras med en målpunktstavla.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8C73E5C" w14:textId="77777777">
        <w:tc>
          <w:tcPr>
            <w:tcW w:w="0" w:type="auto"/>
            <w:tcBorders>
              <w:top w:val="nil"/>
              <w:left w:val="nil"/>
              <w:bottom w:val="nil"/>
              <w:right w:val="nil"/>
            </w:tcBorders>
            <w:tcMar>
              <w:top w:w="0" w:type="dxa"/>
              <w:left w:w="0" w:type="dxa"/>
              <w:bottom w:w="20" w:type="dxa"/>
              <w:right w:w="0" w:type="dxa"/>
            </w:tcMar>
          </w:tcPr>
          <w:p w14:paraId="13532BE2" w14:textId="77777777" w:rsidR="00000000" w:rsidRDefault="00943713">
            <w:pPr>
              <w:pStyle w:val="Tabell"/>
            </w:pPr>
            <w:r>
              <w:rPr>
                <w:color w:val="FFFFFF"/>
              </w:rPr>
              <w:t xml:space="preserve"> </w:t>
            </w:r>
          </w:p>
        </w:tc>
      </w:tr>
    </w:tbl>
    <w:p w14:paraId="0EB057A5" w14:textId="77777777" w:rsidR="00000000" w:rsidRDefault="00943713">
      <w:pPr>
        <w:pStyle w:val="Rdsrubrik"/>
      </w:pPr>
      <w:r>
        <w:lastRenderedPageBreak/>
        <w:t>Råd</w:t>
      </w:r>
    </w:p>
    <w:p w14:paraId="1E1F111C" w14:textId="77777777" w:rsidR="00000000" w:rsidRDefault="00943713">
      <w:pPr>
        <w:pStyle w:val="Rd"/>
      </w:pPr>
      <w:r>
        <w:t>Om målpunkt är inom 25 meter från främre stödrälsskarv anses den ligga vid växeln.</w:t>
      </w:r>
    </w:p>
    <w:p w14:paraId="28E0338B" w14:textId="494B3D01" w:rsidR="00000000" w:rsidRDefault="00943713">
      <w:pPr>
        <w:pStyle w:val="Rd"/>
      </w:pPr>
      <w:r>
        <w:rPr>
          <w:noProof/>
        </w:rPr>
        <w:drawing>
          <wp:inline distT="0" distB="0" distL="0" distR="0" wp14:anchorId="59433417" wp14:editId="64AC83DA">
            <wp:extent cx="4781550" cy="1365250"/>
            <wp:effectExtent l="0" t="0" r="0" b="0"/>
            <wp:docPr id="66" name="Bild 6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Embedded image"/>
                    <pic:cNvPicPr>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81550" cy="1365250"/>
                    </a:xfrm>
                    <a:prstGeom prst="rect">
                      <a:avLst/>
                    </a:prstGeom>
                    <a:noFill/>
                    <a:ln>
                      <a:noFill/>
                    </a:ln>
                  </pic:spPr>
                </pic:pic>
              </a:graphicData>
            </a:graphic>
          </wp:inline>
        </w:drawing>
      </w:r>
    </w:p>
    <w:p w14:paraId="3C262334" w14:textId="77777777" w:rsidR="00000000" w:rsidRDefault="00943713">
      <w:pPr>
        <w:pStyle w:val="Rd"/>
      </w:pPr>
      <w:r>
        <w:rPr>
          <w:sz w:val="18"/>
        </w:rPr>
        <w:t>Figur. Om målpunkten ligger vid position A eller C beh</w:t>
      </w:r>
      <w:r>
        <w:rPr>
          <w:sz w:val="18"/>
        </w:rPr>
        <w:t>övs målpunktstavla. Vid position B behövs inte målpunktstavla.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FCED1DA" w14:textId="77777777">
        <w:tc>
          <w:tcPr>
            <w:tcW w:w="0" w:type="auto"/>
            <w:tcBorders>
              <w:top w:val="nil"/>
              <w:left w:val="nil"/>
              <w:bottom w:val="nil"/>
              <w:right w:val="nil"/>
            </w:tcBorders>
            <w:tcMar>
              <w:top w:w="0" w:type="dxa"/>
              <w:left w:w="0" w:type="dxa"/>
              <w:bottom w:w="20" w:type="dxa"/>
              <w:right w:w="0" w:type="dxa"/>
            </w:tcMar>
          </w:tcPr>
          <w:p w14:paraId="1E215537" w14:textId="77777777" w:rsidR="00000000" w:rsidRDefault="00943713">
            <w:pPr>
              <w:pStyle w:val="Tabell"/>
            </w:pPr>
            <w:r>
              <w:rPr>
                <w:color w:val="FFFFFF"/>
              </w:rPr>
              <w:t xml:space="preserve"> </w:t>
            </w:r>
          </w:p>
        </w:tc>
      </w:tr>
    </w:tbl>
    <w:p w14:paraId="3C55A536" w14:textId="77777777" w:rsidR="00000000" w:rsidRDefault="00943713">
      <w:pPr>
        <w:pStyle w:val="Rdsrubrik"/>
      </w:pPr>
      <w:r>
        <w:t>Motiv</w:t>
      </w:r>
    </w:p>
    <w:p w14:paraId="3CAFDCC3" w14:textId="77777777" w:rsidR="00000000" w:rsidRDefault="00943713">
      <w:pPr>
        <w:pStyle w:val="Rd"/>
      </w:pPr>
      <w:r>
        <w:t>Råd och illustration har lagts till för att förtydliga och konkretisera kravet.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7814C0C" w14:textId="77777777">
        <w:tc>
          <w:tcPr>
            <w:tcW w:w="0" w:type="auto"/>
            <w:tcBorders>
              <w:top w:val="nil"/>
              <w:left w:val="nil"/>
              <w:bottom w:val="nil"/>
              <w:right w:val="nil"/>
            </w:tcBorders>
            <w:tcMar>
              <w:top w:w="0" w:type="dxa"/>
              <w:left w:w="0" w:type="dxa"/>
              <w:bottom w:w="20" w:type="dxa"/>
              <w:right w:w="0" w:type="dxa"/>
            </w:tcMar>
          </w:tcPr>
          <w:p w14:paraId="41B4FE01" w14:textId="77777777" w:rsidR="00000000" w:rsidRDefault="00943713">
            <w:pPr>
              <w:pStyle w:val="Tabell"/>
            </w:pPr>
            <w:r>
              <w:rPr>
                <w:color w:val="FFFFFF"/>
              </w:rPr>
              <w:t xml:space="preserve"> </w:t>
            </w:r>
          </w:p>
        </w:tc>
      </w:tr>
    </w:tbl>
    <w:p w14:paraId="164F407A" w14:textId="77777777" w:rsidR="00000000" w:rsidRDefault="00943713">
      <w:pPr>
        <w:pStyle w:val="Kravnummer"/>
      </w:pPr>
      <w:r>
        <w:t>K270229</w:t>
      </w:r>
    </w:p>
    <w:p w14:paraId="7969532C" w14:textId="77777777" w:rsidR="00000000" w:rsidRDefault="00943713">
      <w:pPr>
        <w:pStyle w:val="Krav"/>
      </w:pPr>
      <w:r>
        <w:t>Avstånd från målpunkt för A-bortflyttning till efterföljande restriktion ska uppfylla avstånd</w:t>
      </w:r>
      <w:r>
        <w:t>en enligt A-bortflyttningstabellen.</w:t>
      </w:r>
    </w:p>
    <w:p w14:paraId="58A8AA6E" w14:textId="29E51014" w:rsidR="00000000" w:rsidRDefault="00943713">
      <w:pPr>
        <w:pStyle w:val="Krav"/>
      </w:pPr>
      <w:r>
        <w:rPr>
          <w:noProof/>
        </w:rPr>
        <w:drawing>
          <wp:inline distT="0" distB="0" distL="0" distR="0" wp14:anchorId="023238D1" wp14:editId="74B048C8">
            <wp:extent cx="5111750" cy="1517650"/>
            <wp:effectExtent l="0" t="0" r="0" b="0"/>
            <wp:docPr id="67" name="Bild 6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Embedded image"/>
                    <pic:cNvPicPr>
                      <a:picLocks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11750" cy="1517650"/>
                    </a:xfrm>
                    <a:prstGeom prst="rect">
                      <a:avLst/>
                    </a:prstGeom>
                    <a:noFill/>
                    <a:ln>
                      <a:noFill/>
                    </a:ln>
                  </pic:spPr>
                </pic:pic>
              </a:graphicData>
            </a:graphic>
          </wp:inline>
        </w:drawing>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A1E4597" w14:textId="77777777">
        <w:tc>
          <w:tcPr>
            <w:tcW w:w="0" w:type="auto"/>
            <w:tcBorders>
              <w:top w:val="nil"/>
              <w:left w:val="nil"/>
              <w:bottom w:val="nil"/>
              <w:right w:val="nil"/>
            </w:tcBorders>
            <w:tcMar>
              <w:top w:w="0" w:type="dxa"/>
              <w:left w:w="0" w:type="dxa"/>
              <w:bottom w:w="20" w:type="dxa"/>
              <w:right w:w="0" w:type="dxa"/>
            </w:tcMar>
          </w:tcPr>
          <w:p w14:paraId="599F2A15" w14:textId="77777777" w:rsidR="00000000" w:rsidRDefault="00943713">
            <w:pPr>
              <w:pStyle w:val="Tabell"/>
            </w:pPr>
            <w:r>
              <w:rPr>
                <w:color w:val="FFFFFF"/>
              </w:rPr>
              <w:t xml:space="preserve"> </w:t>
            </w:r>
          </w:p>
        </w:tc>
      </w:tr>
    </w:tbl>
    <w:p w14:paraId="06608328" w14:textId="77777777" w:rsidR="00000000" w:rsidRDefault="00943713">
      <w:pPr>
        <w:pStyle w:val="Rdsrubrik"/>
      </w:pPr>
      <w:r>
        <w:t>Råd</w:t>
      </w:r>
    </w:p>
    <w:p w14:paraId="3F944C14" w14:textId="77777777" w:rsidR="00000000" w:rsidRDefault="00943713">
      <w:pPr>
        <w:pStyle w:val="Rd"/>
      </w:pPr>
      <w:r>
        <w:t>A-bortflyttningstabellen finns i Bilaga 3 A-bortflyttningstabell.</w:t>
      </w:r>
    </w:p>
    <w:p w14:paraId="37377E19" w14:textId="77777777" w:rsidR="00000000" w:rsidRDefault="00943713">
      <w:pPr>
        <w:pStyle w:val="Rd"/>
      </w:pPr>
      <w:r>
        <w:t>Om denna sträcka inte uppfylls från växel till efterföljande restriktion finns följande alternativ</w:t>
      </w:r>
    </w:p>
    <w:p w14:paraId="66ED4EF6" w14:textId="77777777" w:rsidR="00000000" w:rsidRDefault="00943713" w:rsidP="00943713">
      <w:pPr>
        <w:pStyle w:val="Rd"/>
        <w:numPr>
          <w:ilvl w:val="0"/>
          <w:numId w:val="91"/>
        </w:numPr>
      </w:pPr>
      <w:r>
        <w:t>slopa A-bortflyttning</w:t>
      </w:r>
    </w:p>
    <w:p w14:paraId="38FB10F4" w14:textId="77777777" w:rsidR="00000000" w:rsidRDefault="00943713" w:rsidP="00943713">
      <w:pPr>
        <w:pStyle w:val="Rd"/>
        <w:numPr>
          <w:ilvl w:val="0"/>
          <w:numId w:val="91"/>
        </w:numPr>
      </w:pPr>
      <w:r>
        <w:t>ange en lägre målhastigh</w:t>
      </w:r>
      <w:r>
        <w:t>et (även den yttre signaleringen kan behöva ändras)</w:t>
      </w:r>
    </w:p>
    <w:p w14:paraId="12C63576" w14:textId="77777777" w:rsidR="00000000" w:rsidRDefault="00943713" w:rsidP="00943713">
      <w:pPr>
        <w:pStyle w:val="Rd"/>
        <w:numPr>
          <w:ilvl w:val="0"/>
          <w:numId w:val="91"/>
        </w:numPr>
      </w:pPr>
      <w:r>
        <w:t>projektera målpunkten till en punkt före växeln och markera målpunkten med målpunktstavla.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8FC8FC7" w14:textId="77777777">
        <w:tc>
          <w:tcPr>
            <w:tcW w:w="0" w:type="auto"/>
            <w:tcBorders>
              <w:top w:val="nil"/>
              <w:left w:val="nil"/>
              <w:bottom w:val="nil"/>
              <w:right w:val="nil"/>
            </w:tcBorders>
            <w:tcMar>
              <w:top w:w="0" w:type="dxa"/>
              <w:left w:w="0" w:type="dxa"/>
              <w:bottom w:w="20" w:type="dxa"/>
              <w:right w:w="0" w:type="dxa"/>
            </w:tcMar>
          </w:tcPr>
          <w:p w14:paraId="58FDBB05" w14:textId="77777777" w:rsidR="00000000" w:rsidRDefault="00943713">
            <w:pPr>
              <w:pStyle w:val="Tabell"/>
            </w:pPr>
            <w:r>
              <w:rPr>
                <w:color w:val="FFFFFF"/>
              </w:rPr>
              <w:t xml:space="preserve"> </w:t>
            </w:r>
          </w:p>
        </w:tc>
      </w:tr>
    </w:tbl>
    <w:p w14:paraId="2C247A6B" w14:textId="77777777" w:rsidR="00000000" w:rsidRDefault="00943713">
      <w:pPr>
        <w:pStyle w:val="Rdsrubrik"/>
      </w:pPr>
      <w:r>
        <w:t>Motiv</w:t>
      </w:r>
    </w:p>
    <w:p w14:paraId="0E792C65" w14:textId="77777777" w:rsidR="00000000" w:rsidRDefault="00943713">
      <w:pPr>
        <w:pStyle w:val="Rd"/>
      </w:pPr>
      <w:r>
        <w:t>Vid A-bortflyttning kan förbesked mot signal 0 lämnas först vid signal 1. På grund av bortflyttningen ka</w:t>
      </w:r>
      <w:r>
        <w:t>n denna signal passeras i högre hastighet än förbeskedsavståndet mellan signal 1 och 0 är dimensionerat för. Därför behöver det säkerställas att även de tåg som utnyttjar A-bortflyttningen har möjlighet att komma ner till tillåten hastighet i signal 0. Läs</w:t>
      </w:r>
      <w:r>
        <w:t xml:space="preserve"> [Standardprojektering av ATC, Nya normer - Förbeskedsavstånd mm.] för mer information.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02B63E9" w14:textId="77777777">
        <w:tc>
          <w:tcPr>
            <w:tcW w:w="0" w:type="auto"/>
            <w:tcBorders>
              <w:top w:val="nil"/>
              <w:left w:val="nil"/>
              <w:bottom w:val="nil"/>
              <w:right w:val="nil"/>
            </w:tcBorders>
            <w:tcMar>
              <w:top w:w="0" w:type="dxa"/>
              <w:left w:w="0" w:type="dxa"/>
              <w:bottom w:w="20" w:type="dxa"/>
              <w:right w:w="0" w:type="dxa"/>
            </w:tcMar>
          </w:tcPr>
          <w:p w14:paraId="59A8EA25" w14:textId="77777777" w:rsidR="00000000" w:rsidRDefault="00943713">
            <w:pPr>
              <w:pStyle w:val="Tabell"/>
            </w:pPr>
            <w:r>
              <w:rPr>
                <w:color w:val="FFFFFF"/>
              </w:rPr>
              <w:t xml:space="preserve"> </w:t>
            </w:r>
          </w:p>
        </w:tc>
      </w:tr>
    </w:tbl>
    <w:p w14:paraId="5BA4ACA5" w14:textId="77777777" w:rsidR="00000000" w:rsidRDefault="00943713">
      <w:pPr>
        <w:pStyle w:val="Kravnummer"/>
      </w:pPr>
      <w:r>
        <w:lastRenderedPageBreak/>
        <w:t>K160418</w:t>
      </w:r>
    </w:p>
    <w:p w14:paraId="57802F53" w14:textId="77777777" w:rsidR="00000000" w:rsidRDefault="00943713">
      <w:pPr>
        <w:pStyle w:val="Krav"/>
      </w:pPr>
      <w:r>
        <w:t>Om A-bortflyttning projekterats</w:t>
      </w:r>
    </w:p>
    <w:p w14:paraId="6BA466E1" w14:textId="77777777" w:rsidR="00000000" w:rsidRDefault="00943713" w:rsidP="00943713">
      <w:pPr>
        <w:pStyle w:val="Krav"/>
        <w:numPr>
          <w:ilvl w:val="0"/>
          <w:numId w:val="92"/>
        </w:numPr>
      </w:pPr>
      <w:r>
        <w:t>ska en eventuell RFsi-grupp innan huvudsignalen också ge A-bortflyttning</w:t>
      </w:r>
    </w:p>
    <w:p w14:paraId="1D0BBCE0" w14:textId="77777777" w:rsidR="00000000" w:rsidRDefault="00943713" w:rsidP="00943713">
      <w:pPr>
        <w:pStyle w:val="Krav"/>
        <w:numPr>
          <w:ilvl w:val="0"/>
          <w:numId w:val="92"/>
        </w:numPr>
      </w:pPr>
      <w:r>
        <w:t>får det inte lämnas mindre restriktiv förbeskedsinfo</w:t>
      </w:r>
      <w:r>
        <w:t>rmation mellan den låsande huvudsignalen och målpunkten för A-bortflyttningen.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C29712" w14:textId="77777777">
        <w:tc>
          <w:tcPr>
            <w:tcW w:w="0" w:type="auto"/>
            <w:tcBorders>
              <w:top w:val="nil"/>
              <w:left w:val="nil"/>
              <w:bottom w:val="nil"/>
              <w:right w:val="nil"/>
            </w:tcBorders>
            <w:tcMar>
              <w:top w:w="0" w:type="dxa"/>
              <w:left w:w="0" w:type="dxa"/>
              <w:bottom w:w="20" w:type="dxa"/>
              <w:right w:w="0" w:type="dxa"/>
            </w:tcMar>
          </w:tcPr>
          <w:p w14:paraId="6659B005" w14:textId="77777777" w:rsidR="00000000" w:rsidRDefault="00943713">
            <w:pPr>
              <w:pStyle w:val="Tabell"/>
            </w:pPr>
            <w:r>
              <w:rPr>
                <w:color w:val="FFFFFF"/>
              </w:rPr>
              <w:t xml:space="preserve"> </w:t>
            </w:r>
          </w:p>
        </w:tc>
      </w:tr>
    </w:tbl>
    <w:p w14:paraId="592A4C8D" w14:textId="77777777" w:rsidR="00000000" w:rsidRDefault="00943713">
      <w:pPr>
        <w:pStyle w:val="Kravnummer"/>
      </w:pPr>
      <w:r>
        <w:t>K270233</w:t>
      </w:r>
    </w:p>
    <w:p w14:paraId="46C7B435" w14:textId="77777777" w:rsidR="00000000" w:rsidRDefault="00943713">
      <w:pPr>
        <w:pStyle w:val="Krav"/>
      </w:pPr>
      <w:r>
        <w:t>Vid A-bortflyttning ska kodad lutning i signal där A-bortflyttning kodas (L2) vara minst lika negativ som kodad lutning i signal där A-bortflyttning låses (L1).</w:t>
      </w:r>
    </w:p>
    <w:p w14:paraId="7659402C" w14:textId="3C6A1387" w:rsidR="00000000" w:rsidRDefault="00943713">
      <w:pPr>
        <w:pStyle w:val="Krav"/>
      </w:pPr>
      <w:r>
        <w:rPr>
          <w:noProof/>
        </w:rPr>
        <w:drawing>
          <wp:inline distT="0" distB="0" distL="0" distR="0" wp14:anchorId="5BBA50F6" wp14:editId="54362659">
            <wp:extent cx="5111750" cy="1441450"/>
            <wp:effectExtent l="0" t="0" r="0" b="0"/>
            <wp:docPr id="68" name="Bild 6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Embedded image"/>
                    <pic:cNvPicPr>
                      <a:picLocks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1750" cy="1441450"/>
                    </a:xfrm>
                    <a:prstGeom prst="rect">
                      <a:avLst/>
                    </a:prstGeom>
                    <a:noFill/>
                    <a:ln>
                      <a:noFill/>
                    </a:ln>
                  </pic:spPr>
                </pic:pic>
              </a:graphicData>
            </a:graphic>
          </wp:inline>
        </w:drawing>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B3D8DF0" w14:textId="77777777">
        <w:tc>
          <w:tcPr>
            <w:tcW w:w="0" w:type="auto"/>
            <w:tcBorders>
              <w:top w:val="nil"/>
              <w:left w:val="nil"/>
              <w:bottom w:val="nil"/>
              <w:right w:val="nil"/>
            </w:tcBorders>
            <w:tcMar>
              <w:top w:w="0" w:type="dxa"/>
              <w:left w:w="0" w:type="dxa"/>
              <w:bottom w:w="20" w:type="dxa"/>
              <w:right w:w="0" w:type="dxa"/>
            </w:tcMar>
          </w:tcPr>
          <w:p w14:paraId="58FFDFE7" w14:textId="77777777" w:rsidR="00000000" w:rsidRDefault="00943713">
            <w:pPr>
              <w:pStyle w:val="Tabell"/>
            </w:pPr>
            <w:r>
              <w:rPr>
                <w:color w:val="FFFFFF"/>
              </w:rPr>
              <w:t xml:space="preserve"> </w:t>
            </w:r>
          </w:p>
        </w:tc>
      </w:tr>
    </w:tbl>
    <w:p w14:paraId="337B150B" w14:textId="77777777" w:rsidR="00000000" w:rsidRDefault="00943713">
      <w:pPr>
        <w:pStyle w:val="Rdsrubrik"/>
      </w:pPr>
      <w:r>
        <w:t>Motiv</w:t>
      </w:r>
    </w:p>
    <w:p w14:paraId="13E30D5B" w14:textId="77777777" w:rsidR="00000000" w:rsidRDefault="00943713">
      <w:pPr>
        <w:pStyle w:val="Rd"/>
      </w:pPr>
      <w:r>
        <w:t>När besked om A-bortflyttning mottages får tåget endast besked om lutningen i signal 2. Om lutningen efter signal 1 är mer negativ skulle tåget behöva bromsa tidigare än det kommer göra. Tidigare har det funnits ett lösningsalternativ vid projekterin</w:t>
      </w:r>
      <w:r>
        <w:t>g i detta fall. Då det sällan användes, hade begränsade fördelar och ledde till ökad komplexitet i regelverket har alternativet slopats och det nya kravet införts. Dessutom har behovet minskat i och med de kortare sträckorna i A-bortflyttningstabellen. Läs</w:t>
      </w:r>
      <w:r>
        <w:t xml:space="preserve"> [Standardprojektering av ATC, Nya normer - Förbeskedsavstånd mm.] för mer information.</w:t>
      </w:r>
    </w:p>
    <w:p w14:paraId="0884250B" w14:textId="77777777" w:rsidR="00000000" w:rsidRDefault="00943713">
      <w:pPr>
        <w:pStyle w:val="Rd"/>
      </w:pPr>
      <w:r>
        <w:t>Om det visar sig att behov finns av att projektera A-bortflyttning med L1 &lt; L2 kan detta krav ses över.</w:t>
      </w:r>
    </w:p>
    <w:p w14:paraId="508DC753" w14:textId="77777777" w:rsidR="00000000" w:rsidRDefault="00943713">
      <w:pPr>
        <w:pStyle w:val="Rd"/>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5D7B79" w14:textId="77777777">
        <w:tc>
          <w:tcPr>
            <w:tcW w:w="0" w:type="auto"/>
            <w:tcBorders>
              <w:top w:val="nil"/>
              <w:left w:val="nil"/>
              <w:bottom w:val="nil"/>
              <w:right w:val="nil"/>
            </w:tcBorders>
            <w:tcMar>
              <w:top w:w="0" w:type="dxa"/>
              <w:left w:w="0" w:type="dxa"/>
              <w:bottom w:w="20" w:type="dxa"/>
              <w:right w:w="0" w:type="dxa"/>
            </w:tcMar>
          </w:tcPr>
          <w:p w14:paraId="6A249B0F" w14:textId="77777777" w:rsidR="00000000" w:rsidRDefault="00943713">
            <w:pPr>
              <w:pStyle w:val="Tabell"/>
            </w:pPr>
            <w:r>
              <w:rPr>
                <w:color w:val="FFFFFF"/>
              </w:rPr>
              <w:t xml:space="preserve"> </w:t>
            </w:r>
          </w:p>
        </w:tc>
      </w:tr>
    </w:tbl>
    <w:p w14:paraId="32568F73" w14:textId="77777777" w:rsidR="00000000" w:rsidRDefault="00943713">
      <w:pPr>
        <w:pStyle w:val="Rubrikformatering2"/>
      </w:pPr>
      <w:bookmarkStart w:id="76" w:name="_Toc256000271"/>
      <w:r>
        <w:t>Hastighetshöjning på en signalsträcka</w:t>
      </w:r>
      <w:bookmarkEnd w:id="76"/>
    </w:p>
    <w:p w14:paraId="3DC9F4FC" w14:textId="77777777" w:rsidR="00000000" w:rsidRDefault="00943713">
      <w:pPr>
        <w:pStyle w:val="Frutsttningsrubrik"/>
      </w:pPr>
      <w:r>
        <w:t>Förutsättning</w:t>
      </w:r>
    </w:p>
    <w:p w14:paraId="07C848F5" w14:textId="77777777" w:rsidR="00000000" w:rsidRDefault="00943713">
      <w:pPr>
        <w:pStyle w:val="Frutsttningstext"/>
      </w:pPr>
      <w:r>
        <w:rPr>
          <w:rFonts w:eastAsia="Times New Roman" w:cs="Times New Roman"/>
        </w:rPr>
        <w:t>Om spåre</w:t>
      </w:r>
      <w:r>
        <w:rPr>
          <w:rFonts w:eastAsia="Times New Roman" w:cs="Times New Roman"/>
        </w:rPr>
        <w:t>t tillåter en hastighetshöjning innan nästa huvudsignal passeras, typiskt efter passage av en växel i avvikande läge, kan en hastighetshöjning åstadkommas på tre olika sätt</w:t>
      </w:r>
    </w:p>
    <w:p w14:paraId="29A39794" w14:textId="77777777" w:rsidR="00000000" w:rsidRDefault="00943713" w:rsidP="00943713">
      <w:pPr>
        <w:pStyle w:val="Frutsttningstext"/>
        <w:numPr>
          <w:ilvl w:val="0"/>
          <w:numId w:val="93"/>
        </w:numPr>
      </w:pPr>
      <w:r>
        <w:rPr>
          <w:rFonts w:eastAsia="Times New Roman" w:cs="Times New Roman"/>
        </w:rPr>
        <w:t>utpekad höjning som anordnas genom att koda BGA vid signal med en högre målhastighe</w:t>
      </w:r>
      <w:r>
        <w:rPr>
          <w:rFonts w:eastAsia="Times New Roman" w:cs="Times New Roman"/>
        </w:rPr>
        <w:t>t än huvudsignalhastighet och ett avstånd till höjningspunkten</w:t>
      </w:r>
    </w:p>
    <w:p w14:paraId="03FAC191" w14:textId="77777777" w:rsidR="00000000" w:rsidRDefault="00943713" w:rsidP="00943713">
      <w:pPr>
        <w:pStyle w:val="Frutsttningstext"/>
        <w:numPr>
          <w:ilvl w:val="0"/>
          <w:numId w:val="93"/>
        </w:numPr>
      </w:pPr>
      <w:r>
        <w:rPr>
          <w:rFonts w:eastAsia="Times New Roman" w:cs="Times New Roman"/>
        </w:rPr>
        <w:t>en BGA av kategori SH som höjer hastigheten i huvudsignalregistret på ombordutrustningen till det värde som kodats i BGA SH</w:t>
      </w:r>
    </w:p>
    <w:p w14:paraId="45E07F03" w14:textId="77777777" w:rsidR="00000000" w:rsidRDefault="00943713" w:rsidP="00943713">
      <w:pPr>
        <w:pStyle w:val="Frutsttningstext"/>
        <w:numPr>
          <w:ilvl w:val="0"/>
          <w:numId w:val="93"/>
        </w:numPr>
      </w:pPr>
      <w:r>
        <w:rPr>
          <w:rFonts w:eastAsia="Times New Roman" w:cs="Times New Roman"/>
        </w:rPr>
        <w:t xml:space="preserve">en BGA av kategori HT-MSH som ger besked om tvingande hastighet från </w:t>
      </w:r>
      <w:r>
        <w:rPr>
          <w:rFonts w:eastAsia="Times New Roman" w:cs="Times New Roman"/>
        </w:rPr>
        <w:t>tavla och samtidigt höjer hastigheten i huvudsignalregistret på ombordutrustningen till 270 km/h. Balisgruppen avslutar ev K- och PT-nedsättningar.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6679735" w14:textId="77777777">
        <w:tc>
          <w:tcPr>
            <w:tcW w:w="0" w:type="auto"/>
            <w:tcBorders>
              <w:top w:val="nil"/>
              <w:left w:val="nil"/>
              <w:bottom w:val="nil"/>
              <w:right w:val="nil"/>
            </w:tcBorders>
            <w:tcMar>
              <w:top w:w="0" w:type="dxa"/>
              <w:left w:w="0" w:type="dxa"/>
              <w:bottom w:w="20" w:type="dxa"/>
              <w:right w:w="0" w:type="dxa"/>
            </w:tcMar>
          </w:tcPr>
          <w:p w14:paraId="50757DCA" w14:textId="77777777" w:rsidR="00000000" w:rsidRDefault="00943713">
            <w:pPr>
              <w:pStyle w:val="Tabell"/>
            </w:pPr>
            <w:r>
              <w:rPr>
                <w:color w:val="FFFFFF"/>
              </w:rPr>
              <w:t xml:space="preserve"> </w:t>
            </w:r>
          </w:p>
        </w:tc>
      </w:tr>
    </w:tbl>
    <w:p w14:paraId="0F20AA84" w14:textId="77777777" w:rsidR="00000000" w:rsidRDefault="00943713">
      <w:pPr>
        <w:pStyle w:val="Kravnummer"/>
      </w:pPr>
      <w:r>
        <w:lastRenderedPageBreak/>
        <w:t>K160422</w:t>
      </w:r>
    </w:p>
    <w:p w14:paraId="733A50C2" w14:textId="77777777" w:rsidR="00000000" w:rsidRDefault="00943713">
      <w:pPr>
        <w:pStyle w:val="Krav"/>
      </w:pPr>
      <w:r>
        <w:rPr>
          <w:rFonts w:eastAsia="Times New Roman" w:cs="Times New Roman"/>
        </w:rPr>
        <w:t xml:space="preserve">Om en hastighet som erhållits vid föregående huvudsignal ska höjas innan passage av nästföljande </w:t>
      </w:r>
      <w:r>
        <w:rPr>
          <w:rFonts w:eastAsia="Times New Roman" w:cs="Times New Roman"/>
        </w:rPr>
        <w:t>huvudsignal ska följande villkor vara uppfyllda</w:t>
      </w:r>
    </w:p>
    <w:p w14:paraId="1F391545" w14:textId="77777777" w:rsidR="00000000" w:rsidRDefault="00943713" w:rsidP="00943713">
      <w:pPr>
        <w:pStyle w:val="Krav"/>
        <w:numPr>
          <w:ilvl w:val="0"/>
          <w:numId w:val="94"/>
        </w:numPr>
      </w:pPr>
      <w:r>
        <w:rPr>
          <w:rFonts w:eastAsia="Times New Roman" w:cs="Times New Roman"/>
        </w:rPr>
        <w:t>den höjda hastigheten får inte vara högre än den hastighet som gäller för någon av växlarna på sträckan fram till påföljande huvudsignal</w:t>
      </w:r>
    </w:p>
    <w:p w14:paraId="6BF1B608" w14:textId="77777777" w:rsidR="00000000" w:rsidRDefault="00943713" w:rsidP="00943713">
      <w:pPr>
        <w:pStyle w:val="Krav"/>
        <w:numPr>
          <w:ilvl w:val="0"/>
          <w:numId w:val="94"/>
        </w:numPr>
      </w:pPr>
      <w:r>
        <w:rPr>
          <w:rFonts w:eastAsia="Times New Roman" w:cs="Times New Roman"/>
        </w:rPr>
        <w:t>den höjda hastigheten får inte vara högre än hastigheten vid nästföljan</w:t>
      </w:r>
      <w:r>
        <w:rPr>
          <w:rFonts w:eastAsia="Times New Roman" w:cs="Times New Roman"/>
        </w:rPr>
        <w:t>de huvudsignal, såvida inte denna försignaleras i föregående BGA vid signal eller en länkad BGA vid försignal</w:t>
      </w:r>
    </w:p>
    <w:p w14:paraId="32E13310" w14:textId="77777777" w:rsidR="00000000" w:rsidRDefault="00943713" w:rsidP="00943713">
      <w:pPr>
        <w:pStyle w:val="Krav"/>
        <w:numPr>
          <w:ilvl w:val="0"/>
          <w:numId w:val="94"/>
        </w:numPr>
      </w:pPr>
      <w:r>
        <w:rPr>
          <w:rFonts w:eastAsia="Times New Roman" w:cs="Times New Roman"/>
        </w:rPr>
        <w:t>den höjda hastigheten får inte vara högre än att kraven på förbeskedsavstånd uppfylls för målhastigheten från nästföljande BGA vid signal, med hän</w:t>
      </w:r>
      <w:r>
        <w:rPr>
          <w:rFonts w:eastAsia="Times New Roman" w:cs="Times New Roman"/>
        </w:rPr>
        <w:t>syn tagen till det tåg som har den högsta accelerationsförmågan.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53CC971" w14:textId="77777777">
        <w:tc>
          <w:tcPr>
            <w:tcW w:w="0" w:type="auto"/>
            <w:tcBorders>
              <w:top w:val="nil"/>
              <w:left w:val="nil"/>
              <w:bottom w:val="nil"/>
              <w:right w:val="nil"/>
            </w:tcBorders>
            <w:tcMar>
              <w:top w:w="0" w:type="dxa"/>
              <w:left w:w="0" w:type="dxa"/>
              <w:bottom w:w="20" w:type="dxa"/>
              <w:right w:w="0" w:type="dxa"/>
            </w:tcMar>
          </w:tcPr>
          <w:p w14:paraId="0470C4DB" w14:textId="77777777" w:rsidR="00000000" w:rsidRDefault="00943713">
            <w:pPr>
              <w:pStyle w:val="Tabell"/>
            </w:pPr>
            <w:r>
              <w:rPr>
                <w:color w:val="FFFFFF"/>
              </w:rPr>
              <w:t xml:space="preserve"> </w:t>
            </w:r>
          </w:p>
        </w:tc>
      </w:tr>
    </w:tbl>
    <w:p w14:paraId="3808E39F" w14:textId="77777777" w:rsidR="00000000" w:rsidRDefault="00943713">
      <w:pPr>
        <w:pStyle w:val="Rubrikformatering3"/>
      </w:pPr>
      <w:bookmarkStart w:id="77" w:name="_Toc256000272"/>
      <w:r>
        <w:t>Utpekad höjning</w:t>
      </w:r>
      <w:bookmarkEnd w:id="77"/>
    </w:p>
    <w:p w14:paraId="48111012" w14:textId="77777777" w:rsidR="00000000" w:rsidRDefault="00943713">
      <w:pPr>
        <w:pStyle w:val="Kravnummer"/>
      </w:pPr>
      <w:r>
        <w:t>K160424</w:t>
      </w:r>
    </w:p>
    <w:p w14:paraId="51A25D0D" w14:textId="77777777" w:rsidR="00000000" w:rsidRDefault="00943713">
      <w:pPr>
        <w:pStyle w:val="Krav"/>
      </w:pPr>
      <w:r>
        <w:rPr>
          <w:rFonts w:eastAsia="Times New Roman" w:cs="Times New Roman"/>
        </w:rPr>
        <w:t>Vid projektering av utpekad höjning ska följande beaktas</w:t>
      </w:r>
    </w:p>
    <w:p w14:paraId="5CD8A5BF" w14:textId="77777777" w:rsidR="00000000" w:rsidRDefault="00943713" w:rsidP="00943713">
      <w:pPr>
        <w:pStyle w:val="Krav"/>
        <w:numPr>
          <w:ilvl w:val="0"/>
          <w:numId w:val="95"/>
        </w:numPr>
      </w:pPr>
      <w:r>
        <w:rPr>
          <w:rFonts w:eastAsia="Times New Roman" w:cs="Times New Roman"/>
        </w:rPr>
        <w:t>avståndet mellan höjningspunkten och nästföljande BGA vid huvudsignal får inte överstiga 650 meter</w:t>
      </w:r>
    </w:p>
    <w:p w14:paraId="7E5B6B0C" w14:textId="77777777" w:rsidR="00000000" w:rsidRDefault="00943713" w:rsidP="00943713">
      <w:pPr>
        <w:pStyle w:val="Krav"/>
        <w:numPr>
          <w:ilvl w:val="0"/>
          <w:numId w:val="95"/>
        </w:numPr>
      </w:pPr>
      <w:r>
        <w:rPr>
          <w:rFonts w:eastAsia="Times New Roman" w:cs="Times New Roman"/>
        </w:rPr>
        <w:t>inom 800</w:t>
      </w:r>
      <w:r>
        <w:rPr>
          <w:rFonts w:eastAsia="Times New Roman" w:cs="Times New Roman"/>
        </w:rPr>
        <w:t xml:space="preserve"> meter efter höjningspunkten får det bara finnas en BGA vid signal</w:t>
      </w:r>
    </w:p>
    <w:p w14:paraId="1426A353" w14:textId="77777777" w:rsidR="00000000" w:rsidRDefault="00943713" w:rsidP="00943713">
      <w:pPr>
        <w:pStyle w:val="Krav"/>
        <w:numPr>
          <w:ilvl w:val="0"/>
          <w:numId w:val="95"/>
        </w:numPr>
      </w:pPr>
      <w:r>
        <w:rPr>
          <w:rFonts w:eastAsia="Times New Roman" w:cs="Times New Roman"/>
        </w:rPr>
        <w:t>den höjda hastigheten får inte vara högre än att om nästföljande BGA vid huvudsignal helt faller bort och BF2 erhålls ska alla tåg kunna stanna innan den därpå följande huvudsignalen (fem s</w:t>
      </w:r>
      <w:r>
        <w:rPr>
          <w:rFonts w:eastAsia="Times New Roman" w:cs="Times New Roman"/>
        </w:rPr>
        <w:t>ekunders fördröjning innan ATC-broms + tillsättningssträcka + bromssträcka 100 kPa)</w:t>
      </w:r>
    </w:p>
    <w:p w14:paraId="29545349" w14:textId="77777777" w:rsidR="00000000" w:rsidRDefault="00943713" w:rsidP="00943713">
      <w:pPr>
        <w:pStyle w:val="Krav"/>
        <w:numPr>
          <w:ilvl w:val="0"/>
          <w:numId w:val="95"/>
        </w:numPr>
      </w:pPr>
      <w:r>
        <w:rPr>
          <w:rFonts w:eastAsia="Times New Roman" w:cs="Times New Roman"/>
        </w:rPr>
        <w:t>det får inte finnas BGA av kategorin SH, SH* eller HT-MSH på sträckan mellan utpekad höjning och dess höjningspunkt plus tåglängd.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230900" w14:textId="77777777">
        <w:tc>
          <w:tcPr>
            <w:tcW w:w="0" w:type="auto"/>
            <w:tcBorders>
              <w:top w:val="nil"/>
              <w:left w:val="nil"/>
              <w:bottom w:val="nil"/>
              <w:right w:val="nil"/>
            </w:tcBorders>
            <w:tcMar>
              <w:top w:w="0" w:type="dxa"/>
              <w:left w:w="0" w:type="dxa"/>
              <w:bottom w:w="20" w:type="dxa"/>
              <w:right w:w="0" w:type="dxa"/>
            </w:tcMar>
          </w:tcPr>
          <w:p w14:paraId="230BF0D6" w14:textId="77777777" w:rsidR="00000000" w:rsidRDefault="00943713">
            <w:pPr>
              <w:pStyle w:val="Tabell"/>
            </w:pPr>
            <w:r>
              <w:rPr>
                <w:color w:val="FFFFFF"/>
              </w:rPr>
              <w:t xml:space="preserve"> </w:t>
            </w:r>
          </w:p>
        </w:tc>
      </w:tr>
    </w:tbl>
    <w:p w14:paraId="071D14E1" w14:textId="77777777" w:rsidR="00000000" w:rsidRDefault="00943713">
      <w:pPr>
        <w:pStyle w:val="Rdsrubrik"/>
      </w:pPr>
      <w:r>
        <w:t>Råd</w:t>
      </w:r>
    </w:p>
    <w:p w14:paraId="01B6A0FB" w14:textId="77777777" w:rsidR="00000000" w:rsidRDefault="00943713">
      <w:pPr>
        <w:pStyle w:val="Rd"/>
      </w:pPr>
      <w:r>
        <w:rPr>
          <w:rFonts w:eastAsia="Times New Roman" w:cs="Times New Roman"/>
        </w:rPr>
        <w:t>Bombardiers ATC-system och STM ger</w:t>
      </w:r>
      <w:r>
        <w:rPr>
          <w:rFonts w:eastAsia="Times New Roman" w:cs="Times New Roman"/>
        </w:rPr>
        <w:t xml:space="preserve"> balisfel om SH, SH* eller HT-MSH ligger mellan utpekad höjning och höjningspunkten eller mellan höjningspunkten och en tåglängd därefter.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6622D6" w14:textId="77777777">
        <w:tc>
          <w:tcPr>
            <w:tcW w:w="0" w:type="auto"/>
            <w:tcBorders>
              <w:top w:val="nil"/>
              <w:left w:val="nil"/>
              <w:bottom w:val="nil"/>
              <w:right w:val="nil"/>
            </w:tcBorders>
            <w:tcMar>
              <w:top w:w="0" w:type="dxa"/>
              <w:left w:w="0" w:type="dxa"/>
              <w:bottom w:w="20" w:type="dxa"/>
              <w:right w:w="0" w:type="dxa"/>
            </w:tcMar>
          </w:tcPr>
          <w:p w14:paraId="564A7B39" w14:textId="77777777" w:rsidR="00000000" w:rsidRDefault="00943713">
            <w:pPr>
              <w:pStyle w:val="Tabell"/>
            </w:pPr>
            <w:r>
              <w:rPr>
                <w:color w:val="FFFFFF"/>
              </w:rPr>
              <w:t xml:space="preserve"> </w:t>
            </w:r>
          </w:p>
        </w:tc>
      </w:tr>
    </w:tbl>
    <w:p w14:paraId="23533027" w14:textId="77777777" w:rsidR="00000000" w:rsidRDefault="00943713">
      <w:pPr>
        <w:pStyle w:val="Rubrikformatering3"/>
      </w:pPr>
      <w:bookmarkStart w:id="78" w:name="_Toc256000273"/>
      <w:r>
        <w:t>Balisgrupp SH, SH* och HT-MSH</w:t>
      </w:r>
      <w:bookmarkEnd w:id="78"/>
    </w:p>
    <w:p w14:paraId="496B1BCA" w14:textId="77777777" w:rsidR="00000000" w:rsidRDefault="00943713">
      <w:pPr>
        <w:pStyle w:val="Kravnummer"/>
      </w:pPr>
      <w:r>
        <w:t>K160426</w:t>
      </w:r>
    </w:p>
    <w:p w14:paraId="2D15FA23" w14:textId="77777777" w:rsidR="00000000" w:rsidRDefault="00943713">
      <w:pPr>
        <w:pStyle w:val="Krav"/>
      </w:pPr>
      <w:r>
        <w:rPr>
          <w:rFonts w:eastAsia="Times New Roman" w:cs="Times New Roman"/>
        </w:rPr>
        <w:t>Hastighetshöjning, som inte utförs med utpekad höjning, på en signalsträcka </w:t>
      </w:r>
      <w:r>
        <w:rPr>
          <w:rFonts w:eastAsia="Times New Roman" w:cs="Times New Roman"/>
        </w:rPr>
        <w:t>ska utföras med balisgrupper av kategori BGA SH*, SH eller HT-MSH. SH* och SH ska kodas enligt kodtabell för AT och HT-MSH enligt kodtabell för HT.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42F713E" w14:textId="77777777">
        <w:tc>
          <w:tcPr>
            <w:tcW w:w="0" w:type="auto"/>
            <w:tcBorders>
              <w:top w:val="nil"/>
              <w:left w:val="nil"/>
              <w:bottom w:val="nil"/>
              <w:right w:val="nil"/>
            </w:tcBorders>
            <w:tcMar>
              <w:top w:w="0" w:type="dxa"/>
              <w:left w:w="0" w:type="dxa"/>
              <w:bottom w:w="20" w:type="dxa"/>
              <w:right w:w="0" w:type="dxa"/>
            </w:tcMar>
          </w:tcPr>
          <w:p w14:paraId="3F29DDD1" w14:textId="77777777" w:rsidR="00000000" w:rsidRDefault="00943713">
            <w:pPr>
              <w:pStyle w:val="Tabell"/>
            </w:pPr>
            <w:r>
              <w:rPr>
                <w:color w:val="FFFFFF"/>
              </w:rPr>
              <w:t xml:space="preserve"> </w:t>
            </w:r>
          </w:p>
        </w:tc>
      </w:tr>
    </w:tbl>
    <w:p w14:paraId="6B183AF3" w14:textId="77777777" w:rsidR="00000000" w:rsidRDefault="00943713">
      <w:pPr>
        <w:pStyle w:val="Rdsrubrik"/>
      </w:pPr>
      <w:r>
        <w:t>Råd</w:t>
      </w:r>
    </w:p>
    <w:p w14:paraId="1B9A7DE8" w14:textId="77777777" w:rsidR="00000000" w:rsidRDefault="00943713">
      <w:pPr>
        <w:pStyle w:val="Rd"/>
      </w:pPr>
      <w:r>
        <w:rPr>
          <w:rFonts w:eastAsia="Times New Roman" w:cs="Times New Roman"/>
        </w:rPr>
        <w:t>Hastighetshöjning med SH* kräver att föregående BGA vid signal gav ett besked om målhastighet som var</w:t>
      </w:r>
      <w:r>
        <w:rPr>
          <w:rFonts w:eastAsia="Times New Roman" w:cs="Times New Roman"/>
        </w:rPr>
        <w:t xml:space="preserve"> högre än dess besked för hastighet.</w:t>
      </w:r>
    </w:p>
    <w:p w14:paraId="10DCEA0D" w14:textId="77777777" w:rsidR="00000000" w:rsidRDefault="00943713">
      <w:pPr>
        <w:pStyle w:val="Rd"/>
      </w:pPr>
      <w:r>
        <w:rPr>
          <w:rFonts w:eastAsia="Times New Roman" w:cs="Times New Roman"/>
        </w:rPr>
        <w:t>BGA av kategori SH, SH* och HT-MSH daterar upp grundavstånd och kan datera upp lutning.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A0989A4" w14:textId="77777777">
        <w:tc>
          <w:tcPr>
            <w:tcW w:w="0" w:type="auto"/>
            <w:tcBorders>
              <w:top w:val="nil"/>
              <w:left w:val="nil"/>
              <w:bottom w:val="nil"/>
              <w:right w:val="nil"/>
            </w:tcBorders>
            <w:tcMar>
              <w:top w:w="0" w:type="dxa"/>
              <w:left w:w="0" w:type="dxa"/>
              <w:bottom w:w="20" w:type="dxa"/>
              <w:right w:w="0" w:type="dxa"/>
            </w:tcMar>
          </w:tcPr>
          <w:p w14:paraId="060BB41E" w14:textId="77777777" w:rsidR="00000000" w:rsidRDefault="00943713">
            <w:pPr>
              <w:pStyle w:val="Tabell"/>
            </w:pPr>
            <w:r>
              <w:rPr>
                <w:color w:val="FFFFFF"/>
              </w:rPr>
              <w:t xml:space="preserve"> </w:t>
            </w:r>
          </w:p>
        </w:tc>
      </w:tr>
    </w:tbl>
    <w:p w14:paraId="2AF20889" w14:textId="77777777" w:rsidR="00000000" w:rsidRDefault="00943713">
      <w:pPr>
        <w:pStyle w:val="Kravnummer"/>
      </w:pPr>
      <w:r>
        <w:lastRenderedPageBreak/>
        <w:t>K160428</w:t>
      </w:r>
    </w:p>
    <w:p w14:paraId="223E2CD7" w14:textId="77777777" w:rsidR="00000000" w:rsidRDefault="00943713">
      <w:pPr>
        <w:pStyle w:val="Krav"/>
      </w:pPr>
      <w:r>
        <w:rPr>
          <w:rFonts w:eastAsia="Times New Roman" w:cs="Times New Roman"/>
        </w:rPr>
        <w:t>BGA HT-MSH får inte projekteras för platser där det finns överlappande K- och/eller PT-nedsättning som inte ska avslutas</w:t>
      </w:r>
      <w:r>
        <w:rPr>
          <w:rFonts w:eastAsia="Times New Roman" w:cs="Times New Roman"/>
        </w:rP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D9AE58" w14:textId="77777777">
        <w:tc>
          <w:tcPr>
            <w:tcW w:w="0" w:type="auto"/>
            <w:tcBorders>
              <w:top w:val="nil"/>
              <w:left w:val="nil"/>
              <w:bottom w:val="nil"/>
              <w:right w:val="nil"/>
            </w:tcBorders>
            <w:tcMar>
              <w:top w:w="0" w:type="dxa"/>
              <w:left w:w="0" w:type="dxa"/>
              <w:bottom w:w="20" w:type="dxa"/>
              <w:right w:w="0" w:type="dxa"/>
            </w:tcMar>
          </w:tcPr>
          <w:p w14:paraId="464AE901" w14:textId="77777777" w:rsidR="00000000" w:rsidRDefault="00943713">
            <w:pPr>
              <w:pStyle w:val="Tabell"/>
            </w:pPr>
            <w:r>
              <w:rPr>
                <w:color w:val="FFFFFF"/>
              </w:rPr>
              <w:t xml:space="preserve"> </w:t>
            </w:r>
          </w:p>
        </w:tc>
      </w:tr>
    </w:tbl>
    <w:p w14:paraId="34023DC9" w14:textId="77777777" w:rsidR="00000000" w:rsidRDefault="00943713">
      <w:pPr>
        <w:pStyle w:val="Rubrikformatering2"/>
      </w:pPr>
      <w:bookmarkStart w:id="79" w:name="_Toc256000274"/>
      <w:r>
        <w:t>Samband mellan signalbesked och ATC-besked</w:t>
      </w:r>
      <w:bookmarkEnd w:id="79"/>
    </w:p>
    <w:p w14:paraId="55091D5D" w14:textId="77777777" w:rsidR="00000000" w:rsidRDefault="00943713">
      <w:pPr>
        <w:pStyle w:val="Frutsttningsrubrik"/>
      </w:pPr>
      <w:r>
        <w:t>Förutsättning</w:t>
      </w:r>
    </w:p>
    <w:p w14:paraId="59B84E5A" w14:textId="77777777" w:rsidR="00000000" w:rsidRDefault="00943713">
      <w:pPr>
        <w:pStyle w:val="Frutsttningstext"/>
      </w:pPr>
      <w:r>
        <w:rPr>
          <w:rFonts w:eastAsia="Times New Roman" w:cs="Times New Roman"/>
        </w:rPr>
        <w:t xml:space="preserve">Det finns inget krav på att besked i yttre signaler och besked i ATC ska överensstämma. I den yttre signalen för flerskenssignalering kan t ex besked om tre olika hastighetsnivåer lämnas. I ATC </w:t>
      </w:r>
      <w:r>
        <w:rPr>
          <w:rFonts w:eastAsia="Times New Roman" w:cs="Times New Roman"/>
        </w:rPr>
        <w:t>kan besked om 12 olika hastighetsnivåer lämnas. ATC får lämna ett besked som är lika med eller högre än det besked som lämnas i den yttre signalen.</w:t>
      </w:r>
    </w:p>
    <w:p w14:paraId="0EA2BD2C" w14:textId="77777777" w:rsidR="00000000" w:rsidRDefault="00943713">
      <w:pPr>
        <w:pStyle w:val="Frutsttningstext"/>
      </w:pPr>
      <w:r>
        <w:rPr>
          <w:rFonts w:eastAsia="Times New Roman" w:cs="Times New Roman"/>
        </w:rPr>
        <w:t>Den yttre signaleringen kan lämna besked om vilken hastighet som gäller från nästa huvudsignal medan ATC kan</w:t>
      </w:r>
      <w:r>
        <w:rPr>
          <w:rFonts w:eastAsia="Times New Roman" w:cs="Times New Roman"/>
        </w:rPr>
        <w:t xml:space="preserve"> lämna information om restriktioner som finns bortom nästa huvudsignal och kanske flera signalsträckor framåt.</w:t>
      </w:r>
    </w:p>
    <w:p w14:paraId="143FF8BC" w14:textId="77777777" w:rsidR="00000000" w:rsidRDefault="00943713">
      <w:pPr>
        <w:pStyle w:val="Frutsttningstext"/>
      </w:pPr>
      <w:r>
        <w:rPr>
          <w:rFonts w:eastAsia="Times New Roman" w:cs="Times New Roman"/>
        </w:rPr>
        <w:t>Dock finns det viss korrelation mellan besked i yttre signal och ATC.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3E2F4B" w14:textId="77777777">
        <w:tc>
          <w:tcPr>
            <w:tcW w:w="0" w:type="auto"/>
            <w:tcBorders>
              <w:top w:val="nil"/>
              <w:left w:val="nil"/>
              <w:bottom w:val="nil"/>
              <w:right w:val="nil"/>
            </w:tcBorders>
            <w:tcMar>
              <w:top w:w="0" w:type="dxa"/>
              <w:left w:w="0" w:type="dxa"/>
              <w:bottom w:w="20" w:type="dxa"/>
              <w:right w:w="0" w:type="dxa"/>
            </w:tcMar>
          </w:tcPr>
          <w:p w14:paraId="7535FD2A" w14:textId="77777777" w:rsidR="00000000" w:rsidRDefault="00943713">
            <w:pPr>
              <w:pStyle w:val="Tabell"/>
            </w:pPr>
            <w:r>
              <w:rPr>
                <w:color w:val="FFFFFF"/>
              </w:rPr>
              <w:t xml:space="preserve"> </w:t>
            </w:r>
          </w:p>
        </w:tc>
      </w:tr>
    </w:tbl>
    <w:p w14:paraId="73A90D9C" w14:textId="77777777" w:rsidR="00000000" w:rsidRDefault="00943713">
      <w:pPr>
        <w:pStyle w:val="Rubrikformatering3"/>
      </w:pPr>
      <w:bookmarkStart w:id="80" w:name="_Toc256000275"/>
      <w:r>
        <w:lastRenderedPageBreak/>
        <w:t>Huvudljussignal</w:t>
      </w:r>
      <w:bookmarkEnd w:id="80"/>
    </w:p>
    <w:p w14:paraId="377C10CF" w14:textId="77777777" w:rsidR="00000000" w:rsidRDefault="00943713">
      <w:pPr>
        <w:pStyle w:val="Kravnummer"/>
      </w:pPr>
      <w:r>
        <w:t>K160432</w:t>
      </w:r>
    </w:p>
    <w:p w14:paraId="2D9DA7D9" w14:textId="77777777" w:rsidR="00000000" w:rsidRDefault="00943713">
      <w:pPr>
        <w:pStyle w:val="Krav"/>
      </w:pPr>
      <w:r>
        <w:rPr>
          <w:rFonts w:eastAsia="Times New Roman" w:cs="Times New Roman"/>
        </w:rPr>
        <w:t>Beskedet i huvudljussignal ska överensstämma med</w:t>
      </w:r>
      <w:r>
        <w:rPr>
          <w:rFonts w:eastAsia="Times New Roman" w:cs="Times New Roman"/>
        </w:rPr>
        <w:t xml:space="preserve"> ATC-beskedet enligt tabell nedan.</w:t>
      </w:r>
    </w:p>
    <w:p w14:paraId="143CF0B9" w14:textId="77777777" w:rsidR="00000000" w:rsidRDefault="00943713">
      <w:pPr>
        <w:pStyle w:val="Krav"/>
      </w:pPr>
      <w:r>
        <w:rPr>
          <w:rFonts w:eastAsia="Times New Roman" w:cs="Times New Roman"/>
        </w:rPr>
        <w:t>I vissa fall måste man välja en mer restriktiv optisk signalbild, särskilt där man har låga lutningsvärden.</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2850"/>
        <w:gridCol w:w="2250"/>
        <w:gridCol w:w="2850"/>
      </w:tblGrid>
      <w:tr w:rsidR="00000000" w14:paraId="41554DDC"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0EBA83A" w14:textId="77777777" w:rsidR="00000000" w:rsidRDefault="00943713">
            <w:pPr>
              <w:pStyle w:val="Krav"/>
            </w:pPr>
            <w:r>
              <w:rPr>
                <w:rFonts w:eastAsia="Times New Roman" w:cs="Times New Roman"/>
                <w:b/>
                <w:sz w:val="20"/>
              </w:rPr>
              <w:t>Signalbild</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BA16354" w14:textId="77777777" w:rsidR="00000000" w:rsidRDefault="00943713">
            <w:pPr>
              <w:pStyle w:val="Krav"/>
            </w:pPr>
            <w:r>
              <w:rPr>
                <w:rFonts w:eastAsia="Times New Roman" w:cs="Times New Roman"/>
                <w:b/>
                <w:sz w:val="20"/>
              </w:rPr>
              <w:t>ATC besked hastighet</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96C7871" w14:textId="77777777" w:rsidR="00000000" w:rsidRDefault="00943713">
            <w:pPr>
              <w:pStyle w:val="Krav"/>
            </w:pPr>
            <w:r>
              <w:rPr>
                <w:rFonts w:eastAsia="Times New Roman" w:cs="Times New Roman"/>
                <w:b/>
                <w:sz w:val="20"/>
              </w:rPr>
              <w:t>ATC besked målhastighet</w:t>
            </w:r>
          </w:p>
        </w:tc>
      </w:tr>
      <w:tr w:rsidR="00000000" w14:paraId="2BEE80A7"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098BD5A" w14:textId="77777777" w:rsidR="00000000" w:rsidRDefault="00943713">
            <w:pPr>
              <w:pStyle w:val="Krav"/>
            </w:pPr>
            <w:r>
              <w:rPr>
                <w:rFonts w:eastAsia="Times New Roman" w:cs="Times New Roman"/>
                <w:sz w:val="20"/>
              </w:rPr>
              <w:t>En grön</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EA4E3A8" w14:textId="77777777" w:rsidR="00000000" w:rsidRDefault="00943713">
            <w:pPr>
              <w:pStyle w:val="Krav"/>
            </w:pPr>
            <w:r>
              <w:rPr>
                <w:rFonts w:eastAsia="Times New Roman" w:cs="Times New Roman"/>
                <w:sz w:val="20"/>
              </w:rPr>
              <w:t>Lägst 80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6BEAC8E" w14:textId="77777777" w:rsidR="00000000" w:rsidRDefault="00943713">
            <w:pPr>
              <w:pStyle w:val="Krav"/>
            </w:pPr>
            <w:r>
              <w:rPr>
                <w:rFonts w:eastAsia="Times New Roman" w:cs="Times New Roman"/>
                <w:sz w:val="20"/>
              </w:rPr>
              <w:t>N, P, A eller -</w:t>
            </w:r>
          </w:p>
        </w:tc>
      </w:tr>
      <w:tr w:rsidR="00000000" w14:paraId="2A5981DD"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7CA61ED" w14:textId="77777777" w:rsidR="00000000" w:rsidRDefault="00943713">
            <w:pPr>
              <w:pStyle w:val="Krav"/>
            </w:pPr>
            <w:r>
              <w:rPr>
                <w:rFonts w:eastAsia="Times New Roman" w:cs="Times New Roman"/>
                <w:sz w:val="20"/>
              </w:rPr>
              <w:t>En grön och vit blink</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A1BCA71" w14:textId="77777777" w:rsidR="00000000" w:rsidRDefault="00943713">
            <w:pPr>
              <w:pStyle w:val="Krav"/>
            </w:pPr>
            <w:r>
              <w:rPr>
                <w:rFonts w:eastAsia="Times New Roman" w:cs="Times New Roman"/>
                <w:sz w:val="20"/>
              </w:rPr>
              <w:t>Lägst 80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73228F2" w14:textId="77777777" w:rsidR="00000000" w:rsidRDefault="00943713">
            <w:pPr>
              <w:pStyle w:val="Krav"/>
            </w:pPr>
            <w:r>
              <w:rPr>
                <w:rFonts w:eastAsia="Times New Roman" w:cs="Times New Roman"/>
                <w:sz w:val="20"/>
              </w:rPr>
              <w:t>N (lägst 80), A (lägst 80) eller P</w:t>
            </w:r>
          </w:p>
        </w:tc>
      </w:tr>
      <w:tr w:rsidR="00000000" w14:paraId="0EE24E85"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6D7CCBB" w14:textId="77777777" w:rsidR="00000000" w:rsidRDefault="00943713">
            <w:pPr>
              <w:pStyle w:val="Krav"/>
            </w:pPr>
            <w:r>
              <w:rPr>
                <w:rFonts w:eastAsia="Times New Roman" w:cs="Times New Roman"/>
                <w:sz w:val="20"/>
              </w:rPr>
              <w:t>En grön och två gröna blinkar</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FD60CC8" w14:textId="77777777" w:rsidR="00000000" w:rsidRDefault="00943713">
            <w:pPr>
              <w:pStyle w:val="Krav"/>
            </w:pPr>
            <w:r>
              <w:rPr>
                <w:rFonts w:eastAsia="Times New Roman" w:cs="Times New Roman"/>
                <w:sz w:val="20"/>
              </w:rPr>
              <w:t>Lägst 80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1B52F3F" w14:textId="77777777" w:rsidR="00000000" w:rsidRDefault="00943713">
            <w:pPr>
              <w:pStyle w:val="Krav"/>
            </w:pPr>
            <w:r>
              <w:rPr>
                <w:rFonts w:eastAsia="Times New Roman" w:cs="Times New Roman"/>
                <w:sz w:val="20"/>
              </w:rPr>
              <w:t>N (lägst 40), A (lägst 40) eller P</w:t>
            </w:r>
          </w:p>
        </w:tc>
      </w:tr>
      <w:tr w:rsidR="00000000" w14:paraId="1D8DE1A5"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AEAF47F" w14:textId="77777777" w:rsidR="00000000" w:rsidRDefault="00943713">
            <w:pPr>
              <w:pStyle w:val="Krav"/>
            </w:pPr>
            <w:r>
              <w:rPr>
                <w:rFonts w:eastAsia="Times New Roman" w:cs="Times New Roman"/>
                <w:sz w:val="20"/>
              </w:rPr>
              <w:t>En grön och en grön blink</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2B27E1C" w14:textId="77777777" w:rsidR="00000000" w:rsidRDefault="00943713">
            <w:pPr>
              <w:pStyle w:val="Krav"/>
            </w:pPr>
            <w:r>
              <w:rPr>
                <w:rFonts w:eastAsia="Times New Roman" w:cs="Times New Roman"/>
                <w:sz w:val="20"/>
              </w:rPr>
              <w:t>Lägst 80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49CC712" w14:textId="77777777" w:rsidR="00000000" w:rsidRDefault="00943713">
            <w:pPr>
              <w:pStyle w:val="Krav"/>
            </w:pPr>
            <w:r>
              <w:rPr>
                <w:rFonts w:eastAsia="Times New Roman" w:cs="Times New Roman"/>
                <w:sz w:val="20"/>
              </w:rPr>
              <w:t>0 eller 0P</w:t>
            </w:r>
            <w:r>
              <w:rPr>
                <w:rFonts w:eastAsia="Times New Roman" w:cs="Times New Roman"/>
                <w:sz w:val="20"/>
                <w:vertAlign w:val="superscript"/>
              </w:rPr>
              <w:t>1</w:t>
            </w:r>
          </w:p>
        </w:tc>
      </w:tr>
      <w:tr w:rsidR="00000000" w14:paraId="137C6D72"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7164431" w14:textId="77777777" w:rsidR="00000000" w:rsidRDefault="00943713">
            <w:pPr>
              <w:pStyle w:val="Krav"/>
            </w:pPr>
            <w:r>
              <w:rPr>
                <w:rFonts w:eastAsia="Times New Roman" w:cs="Times New Roman"/>
                <w:sz w:val="20"/>
              </w:rPr>
              <w:t>Två gröna</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C42F00E" w14:textId="77777777" w:rsidR="00000000" w:rsidRDefault="00943713">
            <w:pPr>
              <w:pStyle w:val="Krav"/>
            </w:pPr>
            <w:r>
              <w:rPr>
                <w:rFonts w:eastAsia="Times New Roman" w:cs="Times New Roman"/>
                <w:sz w:val="20"/>
              </w:rPr>
              <w:t>Lägst 40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F002447" w14:textId="77777777" w:rsidR="00000000" w:rsidRDefault="00943713">
            <w:pPr>
              <w:pStyle w:val="Krav"/>
            </w:pPr>
            <w:r>
              <w:rPr>
                <w:rFonts w:eastAsia="Times New Roman" w:cs="Times New Roman"/>
                <w:sz w:val="20"/>
              </w:rPr>
              <w:t>N, P, A eller -</w:t>
            </w:r>
            <w:r>
              <w:rPr>
                <w:rFonts w:eastAsia="Times New Roman" w:cs="Times New Roman"/>
                <w:sz w:val="20"/>
                <w:vertAlign w:val="superscript"/>
              </w:rPr>
              <w:t>2</w:t>
            </w:r>
          </w:p>
        </w:tc>
      </w:tr>
      <w:tr w:rsidR="00000000" w14:paraId="5B690ABB"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77F63FD" w14:textId="77777777" w:rsidR="00000000" w:rsidRDefault="00943713">
            <w:pPr>
              <w:pStyle w:val="Krav"/>
            </w:pPr>
            <w:r>
              <w:rPr>
                <w:rFonts w:eastAsia="Times New Roman" w:cs="Times New Roman"/>
                <w:sz w:val="20"/>
              </w:rPr>
              <w:t>Tre gröna</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D2BB5E1" w14:textId="77777777" w:rsidR="00000000" w:rsidRDefault="00943713">
            <w:pPr>
              <w:pStyle w:val="Krav"/>
            </w:pPr>
            <w:r>
              <w:rPr>
                <w:rFonts w:eastAsia="Times New Roman" w:cs="Times New Roman"/>
                <w:sz w:val="20"/>
              </w:rPr>
              <w:t>Lägst 40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0ED51D3" w14:textId="77777777" w:rsidR="00000000" w:rsidRDefault="00943713">
            <w:pPr>
              <w:pStyle w:val="Krav"/>
            </w:pPr>
            <w:r>
              <w:rPr>
                <w:rFonts w:eastAsia="Times New Roman" w:cs="Times New Roman"/>
                <w:sz w:val="20"/>
              </w:rPr>
              <w:t>N eller 0P</w:t>
            </w:r>
            <w:r>
              <w:rPr>
                <w:rFonts w:eastAsia="Times New Roman" w:cs="Times New Roman"/>
                <w:sz w:val="20"/>
                <w:vertAlign w:val="superscript"/>
              </w:rPr>
              <w:t>1</w:t>
            </w:r>
          </w:p>
        </w:tc>
      </w:tr>
      <w:tr w:rsidR="00000000" w14:paraId="124F7AF5" w14:textId="77777777">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7CD842B" w14:textId="77777777" w:rsidR="00000000" w:rsidRDefault="00943713">
            <w:pPr>
              <w:pStyle w:val="Krav"/>
            </w:pPr>
            <w:r>
              <w:rPr>
                <w:rFonts w:eastAsia="Times New Roman" w:cs="Times New Roman"/>
                <w:sz w:val="20"/>
              </w:rPr>
              <w:t>Rött</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2545676" w14:textId="77777777" w:rsidR="00000000" w:rsidRDefault="00943713">
            <w:pPr>
              <w:pStyle w:val="Krav"/>
            </w:pPr>
            <w:r>
              <w:rPr>
                <w:rFonts w:eastAsia="Times New Roman" w:cs="Times New Roman"/>
                <w:sz w:val="20"/>
              </w:rPr>
              <w:t>0</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885DBD7" w14:textId="77777777" w:rsidR="00000000" w:rsidRDefault="00943713">
            <w:pPr>
              <w:pStyle w:val="Krav"/>
            </w:pPr>
            <w:r>
              <w:rPr>
                <w:rFonts w:eastAsia="Times New Roman" w:cs="Times New Roman"/>
                <w:sz w:val="20"/>
              </w:rPr>
              <w:t>X</w:t>
            </w:r>
          </w:p>
        </w:tc>
      </w:tr>
    </w:tbl>
    <w:p w14:paraId="0E2CD728" w14:textId="77777777" w:rsidR="00000000" w:rsidRDefault="00943713">
      <w:pPr>
        <w:pStyle w:val="Krav"/>
      </w:pPr>
      <w:r>
        <w:rPr>
          <w:rFonts w:eastAsia="Times New Roman" w:cs="Times New Roman"/>
          <w:i/>
          <w:sz w:val="18"/>
        </w:rPr>
        <w:t>Tabell. S</w:t>
      </w:r>
      <w:r>
        <w:rPr>
          <w:rFonts w:eastAsia="Times New Roman" w:cs="Times New Roman"/>
          <w:i/>
          <w:sz w:val="18"/>
        </w:rPr>
        <w:t>amband signalering i huvudljussignal och ATC.</w:t>
      </w:r>
    </w:p>
    <w:p w14:paraId="6946DE50" w14:textId="77777777" w:rsidR="00000000" w:rsidRDefault="00943713">
      <w:pPr>
        <w:pStyle w:val="Krav"/>
      </w:pPr>
      <w:r>
        <w:rPr>
          <w:rFonts w:eastAsia="Times New Roman" w:cs="Times New Roman"/>
          <w:i/>
          <w:sz w:val="18"/>
        </w:rPr>
        <w:t>1) Endast om det finns en eller flera mellanliggande huvuddvärgsignaler.</w:t>
      </w:r>
    </w:p>
    <w:p w14:paraId="5ECB9986" w14:textId="77777777" w:rsidR="00000000" w:rsidRDefault="00943713">
      <w:pPr>
        <w:pStyle w:val="Krav"/>
      </w:pPr>
      <w:r>
        <w:rPr>
          <w:rFonts w:eastAsia="Times New Roman" w:cs="Times New Roman"/>
          <w:i/>
          <w:sz w:val="18"/>
        </w:rPr>
        <w:t>2) Gäller innerplacerad utfartssignal på TAM-sträcka.</w:t>
      </w:r>
    </w:p>
    <w:p w14:paraId="43CD8A30" w14:textId="77777777" w:rsidR="00000000" w:rsidRDefault="00943713">
      <w:pPr>
        <w:pStyle w:val="Krav"/>
      </w:pPr>
      <w:r>
        <w:rPr>
          <w:rFonts w:eastAsia="Times New Roman" w:cs="Times New Roman"/>
        </w:rPr>
        <w:t>Förkortningar i tabellen:</w:t>
      </w:r>
    </w:p>
    <w:p w14:paraId="3F3B2B7B" w14:textId="77777777" w:rsidR="00000000" w:rsidRDefault="00943713">
      <w:pPr>
        <w:pStyle w:val="Krav"/>
      </w:pPr>
      <w:r>
        <w:rPr>
          <w:rFonts w:eastAsia="Times New Roman" w:cs="Times New Roman"/>
        </w:rPr>
        <w:t>- = inget ATC-besked lämnas (AY=14 eller AZ=14)</w:t>
      </w:r>
    </w:p>
    <w:p w14:paraId="5BFFD191" w14:textId="77777777" w:rsidR="00000000" w:rsidRDefault="00943713">
      <w:pPr>
        <w:pStyle w:val="Krav"/>
      </w:pPr>
      <w:r>
        <w:rPr>
          <w:rFonts w:eastAsia="Times New Roman" w:cs="Times New Roman"/>
        </w:rPr>
        <w:t>0 = stopp</w:t>
      </w:r>
    </w:p>
    <w:p w14:paraId="00179740" w14:textId="77777777" w:rsidR="00000000" w:rsidRDefault="00943713">
      <w:pPr>
        <w:pStyle w:val="Krav"/>
      </w:pPr>
      <w:r>
        <w:rPr>
          <w:rFonts w:eastAsia="Times New Roman" w:cs="Times New Roman"/>
        </w:rPr>
        <w:t>N = aktuell huvudsignalhastighet i nästkommande huvudsignal alternativt en reducerad målhastighet</w:t>
      </w:r>
    </w:p>
    <w:p w14:paraId="2412111F" w14:textId="77777777" w:rsidR="00000000" w:rsidRDefault="00943713">
      <w:pPr>
        <w:pStyle w:val="Krav"/>
      </w:pPr>
      <w:r>
        <w:rPr>
          <w:rFonts w:eastAsia="Times New Roman" w:cs="Times New Roman"/>
        </w:rPr>
        <w:t>P = hastighet vid målpunkten för P-bortflyttning</w:t>
      </w:r>
    </w:p>
    <w:p w14:paraId="6427A5CE" w14:textId="77777777" w:rsidR="00000000" w:rsidRDefault="00943713">
      <w:pPr>
        <w:pStyle w:val="Krav"/>
      </w:pPr>
      <w:r>
        <w:rPr>
          <w:rFonts w:eastAsia="Times New Roman" w:cs="Times New Roman"/>
        </w:rPr>
        <w:t>A = hastighet vid målpunkten för A-bortflyttning</w:t>
      </w:r>
    </w:p>
    <w:p w14:paraId="6010CB9E" w14:textId="77777777" w:rsidR="00000000" w:rsidRDefault="00943713">
      <w:pPr>
        <w:pStyle w:val="Krav"/>
      </w:pPr>
      <w:r>
        <w:rPr>
          <w:rFonts w:eastAsia="Times New Roman" w:cs="Times New Roman"/>
        </w:rPr>
        <w:t>80 = hastighet i km/h</w:t>
      </w:r>
    </w:p>
    <w:p w14:paraId="7F6048EE" w14:textId="77777777" w:rsidR="00000000" w:rsidRDefault="00943713">
      <w:pPr>
        <w:pStyle w:val="Krav"/>
      </w:pPr>
      <w:r>
        <w:rPr>
          <w:rFonts w:eastAsia="Times New Roman" w:cs="Times New Roman"/>
        </w:rPr>
        <w:t>X = värdet har inte någon betydelse o</w:t>
      </w:r>
      <w:r>
        <w:rPr>
          <w:rFonts w:eastAsia="Times New Roman" w:cs="Times New Roman"/>
        </w:rPr>
        <w:t>ch kan vara godtyckligt.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B09FFC" w14:textId="77777777">
        <w:tc>
          <w:tcPr>
            <w:tcW w:w="0" w:type="auto"/>
            <w:tcBorders>
              <w:top w:val="nil"/>
              <w:left w:val="nil"/>
              <w:bottom w:val="nil"/>
              <w:right w:val="nil"/>
            </w:tcBorders>
            <w:tcMar>
              <w:top w:w="0" w:type="dxa"/>
              <w:left w:w="0" w:type="dxa"/>
              <w:bottom w:w="20" w:type="dxa"/>
              <w:right w:w="0" w:type="dxa"/>
            </w:tcMar>
          </w:tcPr>
          <w:p w14:paraId="2BDADF2E" w14:textId="77777777" w:rsidR="00000000" w:rsidRDefault="00943713">
            <w:pPr>
              <w:pStyle w:val="Tabell"/>
            </w:pPr>
            <w:r>
              <w:rPr>
                <w:color w:val="FFFFFF"/>
              </w:rPr>
              <w:t xml:space="preserve"> </w:t>
            </w:r>
          </w:p>
        </w:tc>
      </w:tr>
    </w:tbl>
    <w:p w14:paraId="40F649D5" w14:textId="77777777" w:rsidR="00000000" w:rsidRDefault="00943713">
      <w:pPr>
        <w:pStyle w:val="Rdsrubrik"/>
      </w:pPr>
      <w:r>
        <w:t>Råd</w:t>
      </w:r>
    </w:p>
    <w:p w14:paraId="437B4E90" w14:textId="77777777" w:rsidR="00000000" w:rsidRDefault="00943713">
      <w:pPr>
        <w:pStyle w:val="Rd"/>
      </w:pPr>
      <w:r>
        <w:rPr>
          <w:rFonts w:eastAsia="Times New Roman" w:cs="Times New Roman"/>
        </w:rPr>
        <w:t>Exempel. Signalbilden ”En grön och vit blink” i huvudljussignal ska korrespondera med hastighet lägst 80 km/h och målhastighet lägst 80 km/h, lägst 80 km/h A-bortflyttat eller en P-bortflyttning till godtycklig hastighet.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292880" w14:textId="77777777">
        <w:tc>
          <w:tcPr>
            <w:tcW w:w="0" w:type="auto"/>
            <w:tcBorders>
              <w:top w:val="nil"/>
              <w:left w:val="nil"/>
              <w:bottom w:val="nil"/>
              <w:right w:val="nil"/>
            </w:tcBorders>
            <w:tcMar>
              <w:top w:w="0" w:type="dxa"/>
              <w:left w:w="0" w:type="dxa"/>
              <w:bottom w:w="20" w:type="dxa"/>
              <w:right w:w="0" w:type="dxa"/>
            </w:tcMar>
          </w:tcPr>
          <w:p w14:paraId="6C81D083" w14:textId="77777777" w:rsidR="00000000" w:rsidRDefault="00943713">
            <w:pPr>
              <w:pStyle w:val="Tabell"/>
            </w:pPr>
            <w:r>
              <w:rPr>
                <w:color w:val="FFFFFF"/>
              </w:rPr>
              <w:t xml:space="preserve"> </w:t>
            </w:r>
          </w:p>
        </w:tc>
      </w:tr>
    </w:tbl>
    <w:p w14:paraId="05039A88" w14:textId="77777777" w:rsidR="00000000" w:rsidRDefault="00943713">
      <w:pPr>
        <w:pStyle w:val="Rubrikformatering3"/>
      </w:pPr>
      <w:bookmarkStart w:id="81" w:name="_Toc256000276"/>
      <w:r>
        <w:lastRenderedPageBreak/>
        <w:t>Fristående försignal</w:t>
      </w:r>
      <w:bookmarkEnd w:id="81"/>
    </w:p>
    <w:p w14:paraId="764C19B0" w14:textId="77777777" w:rsidR="00000000" w:rsidRDefault="00943713">
      <w:pPr>
        <w:pStyle w:val="Kravnummer"/>
      </w:pPr>
      <w:r>
        <w:t>K160435</w:t>
      </w:r>
    </w:p>
    <w:p w14:paraId="60825D50" w14:textId="77777777" w:rsidR="00000000" w:rsidRDefault="00943713">
      <w:pPr>
        <w:pStyle w:val="Krav"/>
      </w:pPr>
      <w:r>
        <w:rPr>
          <w:rFonts w:eastAsia="Times New Roman" w:cs="Times New Roman"/>
        </w:rPr>
        <w:t>Beskedet i försignal ska överensstämma med ATC-beskedet enligt tabell nedan.</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2250"/>
        <w:gridCol w:w="2250"/>
        <w:gridCol w:w="3000"/>
      </w:tblGrid>
      <w:tr w:rsidR="00000000" w14:paraId="45F835F3"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442A0F4" w14:textId="77777777" w:rsidR="00000000" w:rsidRDefault="00943713">
            <w:pPr>
              <w:pStyle w:val="Krav"/>
            </w:pPr>
            <w:r>
              <w:rPr>
                <w:rFonts w:eastAsia="Times New Roman" w:cs="Times New Roman"/>
                <w:b/>
                <w:sz w:val="20"/>
              </w:rPr>
              <w:t>Signalbild</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B2570C8" w14:textId="77777777" w:rsidR="00000000" w:rsidRDefault="00943713">
            <w:pPr>
              <w:pStyle w:val="Krav"/>
            </w:pPr>
            <w:r>
              <w:rPr>
                <w:rFonts w:eastAsia="Times New Roman" w:cs="Times New Roman"/>
                <w:b/>
                <w:sz w:val="20"/>
              </w:rPr>
              <w:t>ATC besked hastighet</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6646EB7" w14:textId="77777777" w:rsidR="00000000" w:rsidRDefault="00943713">
            <w:pPr>
              <w:pStyle w:val="Krav"/>
            </w:pPr>
            <w:r>
              <w:rPr>
                <w:rFonts w:eastAsia="Times New Roman" w:cs="Times New Roman"/>
                <w:b/>
                <w:sz w:val="20"/>
              </w:rPr>
              <w:t>ATC besked målhastighet</w:t>
            </w:r>
          </w:p>
        </w:tc>
      </w:tr>
      <w:tr w:rsidR="00000000" w14:paraId="501B0947"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E3A9274" w14:textId="77777777" w:rsidR="00000000" w:rsidRDefault="00943713">
            <w:pPr>
              <w:pStyle w:val="Krav"/>
            </w:pPr>
            <w:r>
              <w:rPr>
                <w:rFonts w:eastAsia="Times New Roman" w:cs="Times New Roman"/>
                <w:sz w:val="20"/>
              </w:rPr>
              <w:t>Vit blink</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8114A8E" w14:textId="77777777" w:rsidR="00000000" w:rsidRDefault="00943713">
            <w:pPr>
              <w:pStyle w:val="Krav"/>
            </w:pPr>
            <w:r>
              <w:rPr>
                <w:rFonts w:eastAsia="Times New Roman" w:cs="Times New Roman"/>
                <w:sz w:val="20"/>
              </w:rPr>
              <w:t>-</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A65D7F8" w14:textId="77777777" w:rsidR="00000000" w:rsidRDefault="00943713">
            <w:pPr>
              <w:pStyle w:val="Krav"/>
            </w:pPr>
            <w:r>
              <w:rPr>
                <w:rFonts w:eastAsia="Times New Roman" w:cs="Times New Roman"/>
                <w:sz w:val="20"/>
              </w:rPr>
              <w:t>N (lägst 80), A (lägst 80) eller P</w:t>
            </w:r>
          </w:p>
        </w:tc>
      </w:tr>
      <w:tr w:rsidR="00000000" w14:paraId="31B7972F"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83FCDDF" w14:textId="77777777" w:rsidR="00000000" w:rsidRDefault="00943713">
            <w:pPr>
              <w:pStyle w:val="Krav"/>
            </w:pPr>
            <w:r>
              <w:rPr>
                <w:rFonts w:eastAsia="Times New Roman" w:cs="Times New Roman"/>
                <w:sz w:val="20"/>
              </w:rPr>
              <w:t>Två gröna blinkar</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2C9BF21" w14:textId="77777777" w:rsidR="00000000" w:rsidRDefault="00943713">
            <w:pPr>
              <w:pStyle w:val="Krav"/>
            </w:pPr>
            <w:r>
              <w:rPr>
                <w:rFonts w:eastAsia="Times New Roman" w:cs="Times New Roman"/>
                <w:sz w:val="20"/>
              </w:rPr>
              <w:t>-</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0B603AC" w14:textId="77777777" w:rsidR="00000000" w:rsidRDefault="00943713">
            <w:pPr>
              <w:pStyle w:val="Krav"/>
            </w:pPr>
            <w:r>
              <w:rPr>
                <w:rFonts w:eastAsia="Times New Roman" w:cs="Times New Roman"/>
                <w:sz w:val="20"/>
              </w:rPr>
              <w:t xml:space="preserve">N (lägst 40), A (lägst </w:t>
            </w:r>
            <w:r>
              <w:rPr>
                <w:rFonts w:eastAsia="Times New Roman" w:cs="Times New Roman"/>
                <w:sz w:val="20"/>
              </w:rPr>
              <w:t>40) eller P</w:t>
            </w:r>
          </w:p>
        </w:tc>
      </w:tr>
      <w:tr w:rsidR="00000000" w14:paraId="56F18347"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B2FAB4E" w14:textId="77777777" w:rsidR="00000000" w:rsidRDefault="00943713">
            <w:pPr>
              <w:pStyle w:val="Krav"/>
            </w:pPr>
            <w:r>
              <w:rPr>
                <w:rFonts w:eastAsia="Times New Roman" w:cs="Times New Roman"/>
                <w:sz w:val="20"/>
              </w:rPr>
              <w:t>En grön blink</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ECBC93F" w14:textId="77777777" w:rsidR="00000000" w:rsidRDefault="00943713">
            <w:pPr>
              <w:pStyle w:val="Krav"/>
            </w:pPr>
            <w:r>
              <w:rPr>
                <w:rFonts w:eastAsia="Times New Roman" w:cs="Times New Roman"/>
                <w:sz w:val="20"/>
              </w:rPr>
              <w:t>-</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AF43DBF" w14:textId="77777777" w:rsidR="00000000" w:rsidRDefault="00943713">
            <w:pPr>
              <w:pStyle w:val="Krav"/>
            </w:pPr>
            <w:r>
              <w:rPr>
                <w:rFonts w:eastAsia="Times New Roman" w:cs="Times New Roman"/>
                <w:sz w:val="20"/>
              </w:rPr>
              <w:t>0</w:t>
            </w:r>
          </w:p>
        </w:tc>
      </w:tr>
    </w:tbl>
    <w:p w14:paraId="0A463228" w14:textId="77777777" w:rsidR="00000000" w:rsidRDefault="00943713">
      <w:pPr>
        <w:pStyle w:val="Krav"/>
      </w:pPr>
      <w:r>
        <w:rPr>
          <w:rFonts w:eastAsia="Times New Roman" w:cs="Times New Roman"/>
          <w:i/>
          <w:sz w:val="18"/>
        </w:rPr>
        <w:t>Tabell. Samband signalering i försignal och ATC.</w:t>
      </w:r>
    </w:p>
    <w:p w14:paraId="41FEE992" w14:textId="77777777" w:rsidR="00000000" w:rsidRDefault="00943713">
      <w:pPr>
        <w:pStyle w:val="Krav"/>
      </w:pPr>
      <w:r>
        <w:rPr>
          <w:rFonts w:eastAsia="Times New Roman" w:cs="Times New Roman"/>
        </w:rPr>
        <w:t>Förkortningar i tabellen:</w:t>
      </w:r>
    </w:p>
    <w:p w14:paraId="6B5352FD" w14:textId="77777777" w:rsidR="00000000" w:rsidRDefault="00943713">
      <w:pPr>
        <w:pStyle w:val="Krav"/>
      </w:pPr>
      <w:r>
        <w:rPr>
          <w:rFonts w:eastAsia="Times New Roman" w:cs="Times New Roman"/>
        </w:rPr>
        <w:t>- = inget ATC-besked lämnas (AY=14 eller AZ=14)</w:t>
      </w:r>
    </w:p>
    <w:p w14:paraId="76A3A2A7" w14:textId="77777777" w:rsidR="00000000" w:rsidRDefault="00943713">
      <w:pPr>
        <w:pStyle w:val="Krav"/>
      </w:pPr>
      <w:r>
        <w:rPr>
          <w:rFonts w:eastAsia="Times New Roman" w:cs="Times New Roman"/>
        </w:rPr>
        <w:t>0 = stopp</w:t>
      </w:r>
    </w:p>
    <w:p w14:paraId="7EA3CC7C" w14:textId="77777777" w:rsidR="00000000" w:rsidRDefault="00943713">
      <w:pPr>
        <w:pStyle w:val="Krav"/>
      </w:pPr>
      <w:r>
        <w:rPr>
          <w:rFonts w:eastAsia="Times New Roman" w:cs="Times New Roman"/>
        </w:rPr>
        <w:t>N = aktuell huvudsignalhastighet i nästkommande huvudsignal alternativt en reducerad målhas</w:t>
      </w:r>
      <w:r>
        <w:rPr>
          <w:rFonts w:eastAsia="Times New Roman" w:cs="Times New Roman"/>
        </w:rPr>
        <w:t>tighet</w:t>
      </w:r>
    </w:p>
    <w:p w14:paraId="6CE8BFEF" w14:textId="77777777" w:rsidR="00000000" w:rsidRDefault="00943713">
      <w:pPr>
        <w:pStyle w:val="Krav"/>
      </w:pPr>
      <w:r>
        <w:rPr>
          <w:rFonts w:eastAsia="Times New Roman" w:cs="Times New Roman"/>
        </w:rPr>
        <w:t>P = hastighet vid målpunkten för P-bortflyttning</w:t>
      </w:r>
    </w:p>
    <w:p w14:paraId="38181CA6" w14:textId="77777777" w:rsidR="00000000" w:rsidRDefault="00943713">
      <w:pPr>
        <w:pStyle w:val="Krav"/>
      </w:pPr>
      <w:r>
        <w:rPr>
          <w:rFonts w:eastAsia="Times New Roman" w:cs="Times New Roman"/>
        </w:rPr>
        <w:t>A = hastighet vid målpunkten för A-bortflyttning</w:t>
      </w:r>
    </w:p>
    <w:p w14:paraId="100FEAA5" w14:textId="77777777" w:rsidR="00000000" w:rsidRDefault="00943713">
      <w:pPr>
        <w:pStyle w:val="Krav"/>
      </w:pPr>
      <w:r>
        <w:rPr>
          <w:rFonts w:eastAsia="Times New Roman" w:cs="Times New Roman"/>
        </w:rPr>
        <w:t>80 = hastighet i km/h</w:t>
      </w:r>
    </w:p>
    <w:p w14:paraId="4DA9635A" w14:textId="77777777" w:rsidR="00000000" w:rsidRDefault="00943713">
      <w:pPr>
        <w:pStyle w:val="Krav"/>
      </w:pPr>
      <w:r>
        <w:rPr>
          <w:rFonts w:eastAsia="Times New Roman" w:cs="Times New Roman"/>
        </w:rPr>
        <w:t>X = värdet har inte någon betydelse och kan vara godtyckligt.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4AB6E7D" w14:textId="77777777">
        <w:tc>
          <w:tcPr>
            <w:tcW w:w="0" w:type="auto"/>
            <w:tcBorders>
              <w:top w:val="nil"/>
              <w:left w:val="nil"/>
              <w:bottom w:val="nil"/>
              <w:right w:val="nil"/>
            </w:tcBorders>
            <w:tcMar>
              <w:top w:w="0" w:type="dxa"/>
              <w:left w:w="0" w:type="dxa"/>
              <w:bottom w:w="20" w:type="dxa"/>
              <w:right w:w="0" w:type="dxa"/>
            </w:tcMar>
          </w:tcPr>
          <w:p w14:paraId="7655625D" w14:textId="77777777" w:rsidR="00000000" w:rsidRDefault="00943713">
            <w:pPr>
              <w:pStyle w:val="Tabell"/>
            </w:pPr>
            <w:r>
              <w:rPr>
                <w:color w:val="FFFFFF"/>
              </w:rPr>
              <w:t xml:space="preserve"> </w:t>
            </w:r>
          </w:p>
        </w:tc>
      </w:tr>
    </w:tbl>
    <w:p w14:paraId="7FBA900B" w14:textId="77777777" w:rsidR="00000000" w:rsidRDefault="00943713">
      <w:pPr>
        <w:pStyle w:val="Rubrikformatering3"/>
      </w:pPr>
      <w:bookmarkStart w:id="82" w:name="_Toc256000277"/>
      <w:r>
        <w:lastRenderedPageBreak/>
        <w:t>Huvuddvärgsignal</w:t>
      </w:r>
      <w:bookmarkEnd w:id="82"/>
    </w:p>
    <w:p w14:paraId="3334DFA5" w14:textId="77777777" w:rsidR="00000000" w:rsidRDefault="00943713">
      <w:pPr>
        <w:pStyle w:val="Kravnummer"/>
      </w:pPr>
      <w:r>
        <w:t>K160437</w:t>
      </w:r>
    </w:p>
    <w:p w14:paraId="0E749B48" w14:textId="77777777" w:rsidR="00000000" w:rsidRDefault="00943713">
      <w:pPr>
        <w:pStyle w:val="Krav"/>
      </w:pPr>
      <w:r>
        <w:rPr>
          <w:rFonts w:eastAsia="Times New Roman" w:cs="Times New Roman"/>
        </w:rPr>
        <w:t>Beskedet i huvuddvärgsignal ska överen</w:t>
      </w:r>
      <w:r>
        <w:rPr>
          <w:rFonts w:eastAsia="Times New Roman" w:cs="Times New Roman"/>
        </w:rPr>
        <w:t>sstämma med ATC-beskedet enligt tabell nedan.</w:t>
      </w:r>
    </w:p>
    <w:p w14:paraId="2A75C092" w14:textId="77777777" w:rsidR="00000000" w:rsidRDefault="00943713">
      <w:pPr>
        <w:pStyle w:val="Krav"/>
      </w:pPr>
      <w:r>
        <w:rPr>
          <w:rFonts w:eastAsia="Times New Roman" w:cs="Times New Roman"/>
        </w:rPr>
        <w:t>I vissa fall måste man välja en mer restriktiv optisk signalbild, särskilt där man har låga lutningsvärden.</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2250"/>
        <w:gridCol w:w="2250"/>
        <w:gridCol w:w="3000"/>
      </w:tblGrid>
      <w:tr w:rsidR="00000000" w14:paraId="19EE318E"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2696959" w14:textId="77777777" w:rsidR="00000000" w:rsidRDefault="00943713">
            <w:pPr>
              <w:pStyle w:val="Krav"/>
            </w:pPr>
            <w:r>
              <w:rPr>
                <w:rFonts w:eastAsia="Times New Roman" w:cs="Times New Roman"/>
                <w:b/>
                <w:sz w:val="20"/>
              </w:rPr>
              <w:t>Signalbild</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0FB39AD" w14:textId="77777777" w:rsidR="00000000" w:rsidRDefault="00943713">
            <w:pPr>
              <w:pStyle w:val="Krav"/>
            </w:pPr>
            <w:r>
              <w:rPr>
                <w:rFonts w:eastAsia="Times New Roman" w:cs="Times New Roman"/>
                <w:b/>
                <w:sz w:val="20"/>
              </w:rPr>
              <w:t>ATC besked huvudsignal</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0E05A1F" w14:textId="77777777" w:rsidR="00000000" w:rsidRDefault="00943713">
            <w:pPr>
              <w:pStyle w:val="Krav"/>
            </w:pPr>
            <w:r>
              <w:rPr>
                <w:rFonts w:eastAsia="Times New Roman" w:cs="Times New Roman"/>
                <w:b/>
                <w:sz w:val="20"/>
              </w:rPr>
              <w:t>ATC besked målhastighet</w:t>
            </w:r>
          </w:p>
        </w:tc>
      </w:tr>
      <w:tr w:rsidR="00000000" w14:paraId="6990E723"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1EFC357" w14:textId="77777777" w:rsidR="00000000" w:rsidRDefault="00943713">
            <w:pPr>
              <w:pStyle w:val="Krav"/>
            </w:pPr>
            <w:r>
              <w:rPr>
                <w:rFonts w:eastAsia="Times New Roman" w:cs="Times New Roman"/>
                <w:sz w:val="20"/>
              </w:rPr>
              <w:t>Grön till höger</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625C7A2" w14:textId="77777777" w:rsidR="00000000" w:rsidRDefault="00943713">
            <w:pPr>
              <w:pStyle w:val="Krav"/>
            </w:pPr>
            <w:r>
              <w:rPr>
                <w:rFonts w:eastAsia="Times New Roman" w:cs="Times New Roman"/>
                <w:sz w:val="20"/>
              </w:rPr>
              <w:t>Lägst 80</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2686253" w14:textId="77777777" w:rsidR="00000000" w:rsidRDefault="00943713">
            <w:pPr>
              <w:pStyle w:val="Krav"/>
            </w:pPr>
            <w:r>
              <w:rPr>
                <w:rFonts w:eastAsia="Times New Roman" w:cs="Times New Roman"/>
                <w:sz w:val="20"/>
              </w:rPr>
              <w:t>N (lägst 80), A (l</w:t>
            </w:r>
            <w:r>
              <w:rPr>
                <w:rFonts w:eastAsia="Times New Roman" w:cs="Times New Roman"/>
                <w:sz w:val="20"/>
              </w:rPr>
              <w:t>ägst 80) eller P</w:t>
            </w:r>
          </w:p>
        </w:tc>
      </w:tr>
      <w:tr w:rsidR="00000000" w14:paraId="007FD870"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7001383" w14:textId="77777777" w:rsidR="00000000" w:rsidRDefault="00943713">
            <w:pPr>
              <w:pStyle w:val="Krav"/>
            </w:pPr>
            <w:r>
              <w:rPr>
                <w:rFonts w:eastAsia="Times New Roman" w:cs="Times New Roman"/>
                <w:sz w:val="20"/>
              </w:rPr>
              <w:t>Grön blink till höger</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8F974B6" w14:textId="77777777" w:rsidR="00000000" w:rsidRDefault="00943713">
            <w:pPr>
              <w:pStyle w:val="Krav"/>
            </w:pPr>
            <w:r>
              <w:rPr>
                <w:rFonts w:eastAsia="Times New Roman" w:cs="Times New Roman"/>
                <w:sz w:val="20"/>
              </w:rPr>
              <w:t>Lägst 80</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4FF4826" w14:textId="77777777" w:rsidR="00000000" w:rsidRDefault="00943713">
            <w:pPr>
              <w:pStyle w:val="Krav"/>
            </w:pPr>
            <w:r>
              <w:rPr>
                <w:rFonts w:eastAsia="Times New Roman" w:cs="Times New Roman"/>
                <w:sz w:val="20"/>
              </w:rPr>
              <w:t>N, A eller P</w:t>
            </w:r>
          </w:p>
        </w:tc>
      </w:tr>
      <w:tr w:rsidR="00000000" w14:paraId="67CADA33"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39EF344" w14:textId="77777777" w:rsidR="00000000" w:rsidRDefault="00943713">
            <w:pPr>
              <w:pStyle w:val="Krav"/>
            </w:pPr>
            <w:r>
              <w:rPr>
                <w:rFonts w:eastAsia="Times New Roman" w:cs="Times New Roman"/>
                <w:sz w:val="20"/>
              </w:rPr>
              <w:t>Grön till vänster</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3E7427C" w14:textId="77777777" w:rsidR="00000000" w:rsidRDefault="00943713">
            <w:pPr>
              <w:pStyle w:val="Krav"/>
            </w:pPr>
            <w:r>
              <w:rPr>
                <w:rFonts w:eastAsia="Times New Roman" w:cs="Times New Roman"/>
                <w:sz w:val="20"/>
              </w:rPr>
              <w:t>Lägst 40</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9EE58A1" w14:textId="77777777" w:rsidR="00000000" w:rsidRDefault="00943713">
            <w:pPr>
              <w:pStyle w:val="Krav"/>
            </w:pPr>
            <w:r>
              <w:rPr>
                <w:rFonts w:eastAsia="Times New Roman" w:cs="Times New Roman"/>
                <w:sz w:val="20"/>
              </w:rPr>
              <w:t>N (lägst 40), A (lägst 40) eller P</w:t>
            </w:r>
          </w:p>
        </w:tc>
      </w:tr>
      <w:tr w:rsidR="00000000" w14:paraId="02B7EC56"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C21BBD4" w14:textId="77777777" w:rsidR="00000000" w:rsidRDefault="00943713">
            <w:pPr>
              <w:pStyle w:val="Krav"/>
            </w:pPr>
            <w:r>
              <w:rPr>
                <w:rFonts w:eastAsia="Times New Roman" w:cs="Times New Roman"/>
                <w:sz w:val="20"/>
              </w:rPr>
              <w:t>Grön blink till vänster</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52FA408" w14:textId="77777777" w:rsidR="00000000" w:rsidRDefault="00943713">
            <w:pPr>
              <w:pStyle w:val="Krav"/>
            </w:pPr>
            <w:r>
              <w:rPr>
                <w:rFonts w:eastAsia="Times New Roman" w:cs="Times New Roman"/>
                <w:sz w:val="20"/>
              </w:rPr>
              <w:t>Lägst 40</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FB4B606" w14:textId="77777777" w:rsidR="00000000" w:rsidRDefault="00943713">
            <w:pPr>
              <w:pStyle w:val="Krav"/>
            </w:pPr>
            <w:r>
              <w:rPr>
                <w:rFonts w:eastAsia="Times New Roman" w:cs="Times New Roman"/>
                <w:sz w:val="20"/>
              </w:rPr>
              <w:t>0 eller 0P</w:t>
            </w:r>
            <w:r>
              <w:rPr>
                <w:rFonts w:eastAsia="Times New Roman" w:cs="Times New Roman"/>
                <w:sz w:val="20"/>
                <w:vertAlign w:val="superscript"/>
              </w:rPr>
              <w:t>1</w:t>
            </w:r>
          </w:p>
        </w:tc>
      </w:tr>
      <w:tr w:rsidR="00000000" w14:paraId="09F05BF7" w14:textId="77777777">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4F23EEF" w14:textId="77777777" w:rsidR="00000000" w:rsidRDefault="00943713">
            <w:pPr>
              <w:pStyle w:val="Krav"/>
            </w:pPr>
            <w:r>
              <w:rPr>
                <w:rFonts w:eastAsia="Times New Roman" w:cs="Times New Roman"/>
                <w:sz w:val="20"/>
              </w:rPr>
              <w:t>Rött</w:t>
            </w:r>
          </w:p>
        </w:tc>
        <w:tc>
          <w:tcPr>
            <w:tcW w:w="22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C6550A9" w14:textId="77777777" w:rsidR="00000000" w:rsidRDefault="00943713">
            <w:pPr>
              <w:pStyle w:val="Krav"/>
            </w:pPr>
            <w:r>
              <w:rPr>
                <w:rFonts w:eastAsia="Times New Roman" w:cs="Times New Roman"/>
                <w:sz w:val="20"/>
              </w:rPr>
              <w:t>0</w:t>
            </w:r>
          </w:p>
        </w:tc>
        <w:tc>
          <w:tcPr>
            <w:tcW w:w="30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5D43B37" w14:textId="77777777" w:rsidR="00000000" w:rsidRDefault="00943713">
            <w:pPr>
              <w:pStyle w:val="Krav"/>
            </w:pPr>
            <w:r>
              <w:rPr>
                <w:rFonts w:eastAsia="Times New Roman" w:cs="Times New Roman"/>
                <w:sz w:val="20"/>
              </w:rPr>
              <w:t>X</w:t>
            </w:r>
          </w:p>
        </w:tc>
      </w:tr>
    </w:tbl>
    <w:p w14:paraId="6504C1EF" w14:textId="77777777" w:rsidR="00000000" w:rsidRDefault="00943713">
      <w:pPr>
        <w:pStyle w:val="Krav"/>
      </w:pPr>
      <w:r>
        <w:rPr>
          <w:rFonts w:eastAsia="Times New Roman" w:cs="Times New Roman"/>
          <w:i/>
          <w:sz w:val="18"/>
        </w:rPr>
        <w:t>Tabell. Samband signalering i huvuddvärgsignal och ATC.</w:t>
      </w:r>
    </w:p>
    <w:p w14:paraId="0290D84D" w14:textId="77777777" w:rsidR="00000000" w:rsidRDefault="00943713">
      <w:pPr>
        <w:pStyle w:val="Krav"/>
      </w:pPr>
      <w:r>
        <w:rPr>
          <w:rFonts w:eastAsia="Times New Roman" w:cs="Times New Roman"/>
          <w:i/>
          <w:sz w:val="18"/>
        </w:rPr>
        <w:t>1) Endast om det f</w:t>
      </w:r>
      <w:r>
        <w:rPr>
          <w:rFonts w:eastAsia="Times New Roman" w:cs="Times New Roman"/>
          <w:i/>
          <w:sz w:val="18"/>
        </w:rPr>
        <w:t>inns en eller flera mellanliggande huvuddvärgsignaler.</w:t>
      </w:r>
    </w:p>
    <w:p w14:paraId="09C6B9B9" w14:textId="77777777" w:rsidR="00000000" w:rsidRDefault="00943713">
      <w:pPr>
        <w:pStyle w:val="Krav"/>
      </w:pPr>
      <w:r>
        <w:rPr>
          <w:rFonts w:eastAsia="Times New Roman" w:cs="Times New Roman"/>
        </w:rPr>
        <w:t>Förkortningar i tabellen:</w:t>
      </w:r>
    </w:p>
    <w:p w14:paraId="27CFA715" w14:textId="77777777" w:rsidR="00000000" w:rsidRDefault="00943713">
      <w:pPr>
        <w:pStyle w:val="Krav"/>
      </w:pPr>
      <w:r>
        <w:rPr>
          <w:rFonts w:eastAsia="Times New Roman" w:cs="Times New Roman"/>
        </w:rPr>
        <w:t>- = inget ATC-besked lämnas (AY=14 eller AZ=14)</w:t>
      </w:r>
    </w:p>
    <w:p w14:paraId="644995ED" w14:textId="77777777" w:rsidR="00000000" w:rsidRDefault="00943713">
      <w:pPr>
        <w:pStyle w:val="Krav"/>
      </w:pPr>
      <w:r>
        <w:rPr>
          <w:rFonts w:eastAsia="Times New Roman" w:cs="Times New Roman"/>
        </w:rPr>
        <w:t>0 = stopp</w:t>
      </w:r>
    </w:p>
    <w:p w14:paraId="760996B9" w14:textId="77777777" w:rsidR="00000000" w:rsidRDefault="00943713">
      <w:pPr>
        <w:pStyle w:val="Krav"/>
      </w:pPr>
      <w:r>
        <w:rPr>
          <w:rFonts w:eastAsia="Times New Roman" w:cs="Times New Roman"/>
        </w:rPr>
        <w:t>N = aktuell huvudsignalhastighet i nästkommande huvudsignal alternativt en reducerad målhastighet</w:t>
      </w:r>
    </w:p>
    <w:p w14:paraId="68E835D5" w14:textId="77777777" w:rsidR="00000000" w:rsidRDefault="00943713">
      <w:pPr>
        <w:pStyle w:val="Krav"/>
      </w:pPr>
      <w:r>
        <w:rPr>
          <w:rFonts w:eastAsia="Times New Roman" w:cs="Times New Roman"/>
        </w:rPr>
        <w:t>P = hastighet vid m</w:t>
      </w:r>
      <w:r>
        <w:rPr>
          <w:rFonts w:eastAsia="Times New Roman" w:cs="Times New Roman"/>
        </w:rPr>
        <w:t>ålpunkten för P-bortflyttning</w:t>
      </w:r>
    </w:p>
    <w:p w14:paraId="2F662BAF" w14:textId="77777777" w:rsidR="00000000" w:rsidRDefault="00943713">
      <w:pPr>
        <w:pStyle w:val="Krav"/>
      </w:pPr>
      <w:r>
        <w:rPr>
          <w:rFonts w:eastAsia="Times New Roman" w:cs="Times New Roman"/>
        </w:rPr>
        <w:t>A = hastighet vid målpunkten för A-bortflyttning</w:t>
      </w:r>
    </w:p>
    <w:p w14:paraId="7DA6A359" w14:textId="77777777" w:rsidR="00000000" w:rsidRDefault="00943713">
      <w:pPr>
        <w:pStyle w:val="Krav"/>
      </w:pPr>
      <w:r>
        <w:rPr>
          <w:rFonts w:eastAsia="Times New Roman" w:cs="Times New Roman"/>
        </w:rPr>
        <w:t>80 = hastighet i km/h</w:t>
      </w:r>
    </w:p>
    <w:p w14:paraId="7CD5982C" w14:textId="77777777" w:rsidR="00000000" w:rsidRDefault="00943713">
      <w:pPr>
        <w:pStyle w:val="Krav"/>
      </w:pPr>
      <w:r>
        <w:rPr>
          <w:rFonts w:eastAsia="Times New Roman" w:cs="Times New Roman"/>
        </w:rPr>
        <w:t>X = värdet har inte någon betydelse och kan vara godtyckligt.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476EDB" w14:textId="77777777">
        <w:tc>
          <w:tcPr>
            <w:tcW w:w="0" w:type="auto"/>
            <w:tcBorders>
              <w:top w:val="nil"/>
              <w:left w:val="nil"/>
              <w:bottom w:val="nil"/>
              <w:right w:val="nil"/>
            </w:tcBorders>
            <w:tcMar>
              <w:top w:w="0" w:type="dxa"/>
              <w:left w:w="0" w:type="dxa"/>
              <w:bottom w:w="20" w:type="dxa"/>
              <w:right w:w="0" w:type="dxa"/>
            </w:tcMar>
          </w:tcPr>
          <w:p w14:paraId="293BC027" w14:textId="77777777" w:rsidR="00000000" w:rsidRDefault="00943713">
            <w:pPr>
              <w:pStyle w:val="Tabell"/>
            </w:pPr>
            <w:r>
              <w:rPr>
                <w:color w:val="FFFFFF"/>
              </w:rPr>
              <w:t xml:space="preserve"> </w:t>
            </w:r>
          </w:p>
        </w:tc>
      </w:tr>
    </w:tbl>
    <w:p w14:paraId="7374CDD4" w14:textId="77777777" w:rsidR="00000000" w:rsidRDefault="00943713">
      <w:pPr>
        <w:pStyle w:val="Rubrikformatering3"/>
      </w:pPr>
      <w:bookmarkStart w:id="83" w:name="_Toc256000278"/>
      <w:r>
        <w:t>ATC-besked vid fel i yttre signalering</w:t>
      </w:r>
      <w:bookmarkEnd w:id="83"/>
    </w:p>
    <w:p w14:paraId="63092B09" w14:textId="77777777" w:rsidR="00000000" w:rsidRDefault="00943713">
      <w:pPr>
        <w:pStyle w:val="Kravnummer"/>
      </w:pPr>
      <w:r>
        <w:t>K160439</w:t>
      </w:r>
    </w:p>
    <w:p w14:paraId="71C4DD32" w14:textId="77777777" w:rsidR="00000000" w:rsidRDefault="00943713">
      <w:pPr>
        <w:pStyle w:val="Krav"/>
      </w:pPr>
      <w:r>
        <w:rPr>
          <w:rFonts w:eastAsia="Times New Roman" w:cs="Times New Roman"/>
        </w:rPr>
        <w:t>Vid signaler ska ATC projekteras så att de</w:t>
      </w:r>
      <w:r>
        <w:rPr>
          <w:rFonts w:eastAsia="Times New Roman" w:cs="Times New Roman"/>
        </w:rPr>
        <w:t>n, vid fel i yttre signaleringen, lämnar besked enligt tabell 1 och 2 nedan. Om detta inte är tekniskt möjligt ska ett mer restriktivt ATC-besked än det som anges i tabellerna lämnas.</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500"/>
        <w:gridCol w:w="1500"/>
        <w:gridCol w:w="1650"/>
        <w:gridCol w:w="1650"/>
      </w:tblGrid>
      <w:tr w:rsidR="00000000" w14:paraId="386353E6" w14:textId="77777777">
        <w:tc>
          <w:tcPr>
            <w:tcW w:w="1500" w:type="dxa"/>
            <w:vMerge w:val="restart"/>
            <w:tcBorders>
              <w:top w:val="single" w:sz="8" w:space="0" w:color="696969"/>
              <w:left w:val="single" w:sz="8" w:space="0" w:color="696969"/>
              <w:bottom w:val="single" w:sz="8" w:space="0" w:color="696969"/>
              <w:right w:val="single" w:sz="8" w:space="0" w:color="696969"/>
            </w:tcBorders>
            <w:tcMar>
              <w:left w:w="0" w:type="dxa"/>
            </w:tcMar>
          </w:tcPr>
          <w:p w14:paraId="2866BAB5" w14:textId="77777777" w:rsidR="00000000" w:rsidRDefault="00943713">
            <w:pPr>
              <w:pStyle w:val="Krav"/>
            </w:pPr>
            <w:r>
              <w:rPr>
                <w:rFonts w:eastAsia="Times New Roman" w:cs="Times New Roman"/>
                <w:b/>
                <w:sz w:val="18"/>
              </w:rPr>
              <w:t>Felaktig signalbild i huvudsignal</w:t>
            </w:r>
          </w:p>
        </w:tc>
        <w:tc>
          <w:tcPr>
            <w:tcW w:w="4800" w:type="dxa"/>
            <w:gridSpan w:val="3"/>
            <w:tcBorders>
              <w:top w:val="single" w:sz="8" w:space="0" w:color="696969"/>
              <w:left w:val="single" w:sz="8" w:space="0" w:color="696969"/>
              <w:bottom w:val="single" w:sz="8" w:space="0" w:color="696969"/>
              <w:right w:val="single" w:sz="8" w:space="0" w:color="696969"/>
            </w:tcBorders>
            <w:tcMar>
              <w:left w:w="0" w:type="dxa"/>
            </w:tcMar>
          </w:tcPr>
          <w:p w14:paraId="081568D4" w14:textId="77777777" w:rsidR="00000000" w:rsidRDefault="00943713">
            <w:pPr>
              <w:pStyle w:val="Krav"/>
            </w:pPr>
            <w:r>
              <w:rPr>
                <w:rFonts w:eastAsia="Times New Roman" w:cs="Times New Roman"/>
                <w:b/>
                <w:sz w:val="18"/>
              </w:rPr>
              <w:t>ATC-besked</w:t>
            </w:r>
          </w:p>
        </w:tc>
      </w:tr>
      <w:tr w:rsidR="00000000" w14:paraId="07B4E26D" w14:textId="77777777">
        <w:tc>
          <w:tcPr>
            <w:tcW w:w="1500" w:type="dxa"/>
            <w:vMerge/>
            <w:tcBorders>
              <w:top w:val="single" w:sz="8" w:space="0" w:color="696969"/>
              <w:left w:val="single" w:sz="8" w:space="0" w:color="696969"/>
              <w:bottom w:val="single" w:sz="8" w:space="0" w:color="696969"/>
              <w:right w:val="single" w:sz="8" w:space="0" w:color="696969"/>
            </w:tcBorders>
          </w:tcPr>
          <w:p w14:paraId="559671F3" w14:textId="77777777" w:rsidR="00000000" w:rsidRDefault="00943713"/>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79E577D" w14:textId="77777777" w:rsidR="00000000" w:rsidRDefault="00943713">
            <w:pPr>
              <w:pStyle w:val="Krav"/>
            </w:pPr>
            <w:r>
              <w:rPr>
                <w:rFonts w:eastAsia="Times New Roman" w:cs="Times New Roman"/>
                <w:b/>
                <w:sz w:val="18"/>
              </w:rPr>
              <w:t>Huvudsignal-hastighet</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608F1293" w14:textId="77777777" w:rsidR="00000000" w:rsidRDefault="00943713">
            <w:pPr>
              <w:pStyle w:val="Krav"/>
            </w:pPr>
            <w:r>
              <w:rPr>
                <w:rFonts w:eastAsia="Times New Roman" w:cs="Times New Roman"/>
                <w:b/>
                <w:sz w:val="18"/>
              </w:rPr>
              <w:t>Mål</w:t>
            </w:r>
            <w:r>
              <w:rPr>
                <w:rFonts w:eastAsia="Times New Roman" w:cs="Times New Roman"/>
                <w:b/>
                <w:sz w:val="18"/>
              </w:rPr>
              <w:t>hastighet</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6BC88C22" w14:textId="77777777" w:rsidR="00000000" w:rsidRDefault="00943713">
            <w:pPr>
              <w:pStyle w:val="Krav"/>
            </w:pPr>
            <w:r>
              <w:rPr>
                <w:rFonts w:eastAsia="Times New Roman" w:cs="Times New Roman"/>
                <w:b/>
                <w:sz w:val="18"/>
              </w:rPr>
              <w:t>Målhastighet vid föregående signal</w:t>
            </w:r>
          </w:p>
        </w:tc>
      </w:tr>
      <w:tr w:rsidR="00000000" w14:paraId="3FF71C59"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415F1CA1" w14:textId="77777777" w:rsidR="00000000" w:rsidRDefault="00943713">
            <w:pPr>
              <w:pStyle w:val="Krav"/>
            </w:pPr>
            <w:r>
              <w:rPr>
                <w:rFonts w:eastAsia="Times New Roman" w:cs="Times New Roman"/>
                <w:sz w:val="18"/>
              </w:rPr>
              <w:lastRenderedPageBreak/>
              <w:t>Signalen släckt</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78DA2CB1" w14:textId="77777777" w:rsidR="00000000" w:rsidRDefault="00943713">
            <w:pPr>
              <w:pStyle w:val="Krav"/>
            </w:pPr>
            <w:r>
              <w:rPr>
                <w:rFonts w:eastAsia="Times New Roman" w:cs="Times New Roman"/>
                <w:sz w:val="18"/>
              </w:rPr>
              <w:t>0</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64F18B31" w14:textId="77777777" w:rsidR="00000000" w:rsidRDefault="00943713">
            <w:pPr>
              <w:pStyle w:val="Krav"/>
            </w:pPr>
            <w:r>
              <w:rPr>
                <w:rFonts w:eastAsia="Times New Roman" w:cs="Times New Roman"/>
                <w:sz w:val="18"/>
              </w:rPr>
              <w:t>X</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2175D19C" w14:textId="77777777" w:rsidR="00000000" w:rsidRDefault="00943713">
            <w:pPr>
              <w:pStyle w:val="Krav"/>
            </w:pPr>
            <w:r>
              <w:rPr>
                <w:rFonts w:eastAsia="Times New Roman" w:cs="Times New Roman"/>
                <w:sz w:val="18"/>
              </w:rPr>
              <w:t>0</w:t>
            </w:r>
          </w:p>
        </w:tc>
      </w:tr>
      <w:tr w:rsidR="00000000" w14:paraId="10B4CC60"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06075189" w14:textId="77777777" w:rsidR="00000000" w:rsidRDefault="00943713">
            <w:pPr>
              <w:pStyle w:val="Krav"/>
            </w:pPr>
            <w:r>
              <w:rPr>
                <w:rFonts w:eastAsia="Times New Roman" w:cs="Times New Roman"/>
                <w:sz w:val="18"/>
              </w:rPr>
              <w:t>Rött</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61CFA805" w14:textId="77777777" w:rsidR="00000000" w:rsidRDefault="00943713">
            <w:pPr>
              <w:pStyle w:val="Krav"/>
            </w:pPr>
            <w:r>
              <w:rPr>
                <w:rFonts w:eastAsia="Times New Roman" w:cs="Times New Roman"/>
                <w:sz w:val="18"/>
              </w:rPr>
              <w:t>0</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766DAAF2" w14:textId="77777777" w:rsidR="00000000" w:rsidRDefault="00943713">
            <w:pPr>
              <w:pStyle w:val="Krav"/>
            </w:pPr>
            <w:r>
              <w:rPr>
                <w:rFonts w:eastAsia="Times New Roman" w:cs="Times New Roman"/>
                <w:sz w:val="18"/>
              </w:rPr>
              <w:t>X</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6843EBAA" w14:textId="77777777" w:rsidR="00000000" w:rsidRDefault="00943713">
            <w:pPr>
              <w:pStyle w:val="Krav"/>
            </w:pPr>
            <w:r>
              <w:rPr>
                <w:rFonts w:eastAsia="Times New Roman" w:cs="Times New Roman"/>
                <w:sz w:val="18"/>
              </w:rPr>
              <w:t>0</w:t>
            </w:r>
          </w:p>
        </w:tc>
      </w:tr>
      <w:tr w:rsidR="00000000" w14:paraId="11A808C4"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03113CC5" w14:textId="77777777" w:rsidR="00000000" w:rsidRDefault="00943713">
            <w:pPr>
              <w:pStyle w:val="Krav"/>
            </w:pPr>
            <w:r>
              <w:rPr>
                <w:rFonts w:eastAsia="Times New Roman" w:cs="Times New Roman"/>
                <w:sz w:val="18"/>
              </w:rPr>
              <w:t>Mer restriktiv signalbild än vid felfri signal (dock inte stopp eller släckt)</w:t>
            </w:r>
          </w:p>
        </w:tc>
        <w:tc>
          <w:tcPr>
            <w:tcW w:w="1500" w:type="dxa"/>
            <w:tcBorders>
              <w:top w:val="single" w:sz="8" w:space="0" w:color="696969"/>
              <w:left w:val="single" w:sz="8" w:space="0" w:color="696969"/>
              <w:bottom w:val="single" w:sz="8" w:space="0" w:color="696969"/>
              <w:right w:val="single" w:sz="8" w:space="0" w:color="696969"/>
            </w:tcBorders>
            <w:tcMar>
              <w:left w:w="0" w:type="dxa"/>
            </w:tcMar>
            <w:vAlign w:val="center"/>
          </w:tcPr>
          <w:p w14:paraId="47550664" w14:textId="77777777" w:rsidR="00000000" w:rsidRDefault="00943713">
            <w:pPr>
              <w:pStyle w:val="Krav"/>
            </w:pPr>
            <w:r>
              <w:rPr>
                <w:rFonts w:eastAsia="Times New Roman" w:cs="Times New Roman"/>
                <w:sz w:val="18"/>
              </w:rPr>
              <w:t>Samma som vid felfri signal</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23E30658" w14:textId="77777777" w:rsidR="00000000" w:rsidRDefault="00943713">
            <w:pPr>
              <w:pStyle w:val="Krav"/>
            </w:pPr>
            <w:r>
              <w:rPr>
                <w:rFonts w:eastAsia="Times New Roman" w:cs="Times New Roman"/>
                <w:sz w:val="18"/>
              </w:rPr>
              <w:t>Samma som vid felfri signal</w:t>
            </w:r>
          </w:p>
        </w:tc>
        <w:tc>
          <w:tcPr>
            <w:tcW w:w="1650" w:type="dxa"/>
            <w:tcBorders>
              <w:top w:val="single" w:sz="8" w:space="0" w:color="696969"/>
              <w:left w:val="single" w:sz="8" w:space="0" w:color="696969"/>
              <w:bottom w:val="single" w:sz="8" w:space="0" w:color="696969"/>
              <w:right w:val="single" w:sz="8" w:space="0" w:color="696969"/>
            </w:tcBorders>
            <w:tcMar>
              <w:left w:w="0" w:type="dxa"/>
            </w:tcMar>
            <w:vAlign w:val="center"/>
          </w:tcPr>
          <w:p w14:paraId="57772A8B" w14:textId="77777777" w:rsidR="00000000" w:rsidRDefault="00943713">
            <w:pPr>
              <w:pStyle w:val="Krav"/>
            </w:pPr>
            <w:r>
              <w:rPr>
                <w:rFonts w:eastAsia="Times New Roman" w:cs="Times New Roman"/>
                <w:sz w:val="18"/>
              </w:rPr>
              <w:t>Samma som vid felfri signal</w:t>
            </w:r>
          </w:p>
        </w:tc>
      </w:tr>
    </w:tbl>
    <w:p w14:paraId="7664FAC0" w14:textId="77777777" w:rsidR="00000000" w:rsidRDefault="00943713">
      <w:pPr>
        <w:pStyle w:val="Krav"/>
      </w:pPr>
      <w:r>
        <w:rPr>
          <w:rFonts w:eastAsia="Times New Roman" w:cs="Times New Roman"/>
          <w:i/>
          <w:sz w:val="18"/>
        </w:rPr>
        <w:t>Tabell 1. AT</w:t>
      </w:r>
      <w:r>
        <w:rPr>
          <w:rFonts w:eastAsia="Times New Roman" w:cs="Times New Roman"/>
          <w:i/>
          <w:sz w:val="18"/>
        </w:rPr>
        <w:t>C-besked vid fel i yttre signalering.</w:t>
      </w:r>
    </w:p>
    <w:p w14:paraId="1AF496C2" w14:textId="77777777" w:rsidR="00000000" w:rsidRDefault="00943713">
      <w:pPr>
        <w:pStyle w:val="Krav"/>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4500"/>
        <w:gridCol w:w="2250"/>
      </w:tblGrid>
      <w:tr w:rsidR="00000000" w14:paraId="5B483A03" w14:textId="77777777">
        <w:tc>
          <w:tcPr>
            <w:tcW w:w="4500" w:type="dxa"/>
            <w:tcBorders>
              <w:top w:val="single" w:sz="8" w:space="0" w:color="696969"/>
              <w:left w:val="single" w:sz="8" w:space="0" w:color="696969"/>
              <w:bottom w:val="single" w:sz="8" w:space="0" w:color="696969"/>
              <w:right w:val="single" w:sz="8" w:space="0" w:color="696969"/>
            </w:tcBorders>
            <w:tcMar>
              <w:left w:w="0" w:type="dxa"/>
            </w:tcMar>
            <w:vAlign w:val="center"/>
          </w:tcPr>
          <w:p w14:paraId="34483F75" w14:textId="77777777" w:rsidR="00000000" w:rsidRDefault="00943713">
            <w:pPr>
              <w:pStyle w:val="Krav"/>
            </w:pPr>
            <w:r>
              <w:rPr>
                <w:rFonts w:eastAsia="Times New Roman" w:cs="Times New Roman"/>
                <w:b/>
                <w:sz w:val="18"/>
              </w:rPr>
              <w:t>Felaktig signalbild i försignal </w:t>
            </w:r>
          </w:p>
        </w:tc>
        <w:tc>
          <w:tcPr>
            <w:tcW w:w="2250" w:type="dxa"/>
            <w:tcBorders>
              <w:top w:val="single" w:sz="8" w:space="0" w:color="696969"/>
              <w:left w:val="single" w:sz="8" w:space="0" w:color="696969"/>
              <w:bottom w:val="single" w:sz="8" w:space="0" w:color="696969"/>
              <w:right w:val="single" w:sz="8" w:space="0" w:color="696969"/>
            </w:tcBorders>
            <w:tcMar>
              <w:left w:w="0" w:type="dxa"/>
            </w:tcMar>
            <w:vAlign w:val="center"/>
          </w:tcPr>
          <w:p w14:paraId="52B74112" w14:textId="77777777" w:rsidR="00000000" w:rsidRDefault="00943713">
            <w:pPr>
              <w:pStyle w:val="Krav"/>
            </w:pPr>
            <w:r>
              <w:rPr>
                <w:rFonts w:eastAsia="Times New Roman" w:cs="Times New Roman"/>
                <w:b/>
                <w:sz w:val="18"/>
              </w:rPr>
              <w:t>ATC besked</w:t>
            </w:r>
          </w:p>
        </w:tc>
      </w:tr>
      <w:tr w:rsidR="00000000" w14:paraId="020A5F96" w14:textId="77777777">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CE66332" w14:textId="77777777" w:rsidR="00000000" w:rsidRDefault="00943713">
            <w:pPr>
              <w:pStyle w:val="Krav"/>
            </w:pPr>
            <w:r>
              <w:rPr>
                <w:rFonts w:eastAsia="Times New Roman" w:cs="Times New Roman"/>
                <w:sz w:val="18"/>
              </w:rPr>
              <w:t>Mer restriktiv signalbild än vid felfri signal eller utebliven signalbild</w:t>
            </w:r>
          </w:p>
        </w:tc>
        <w:tc>
          <w:tcPr>
            <w:tcW w:w="2250" w:type="dxa"/>
            <w:tcBorders>
              <w:top w:val="single" w:sz="8" w:space="0" w:color="696969"/>
              <w:left w:val="single" w:sz="8" w:space="0" w:color="696969"/>
              <w:bottom w:val="single" w:sz="8" w:space="0" w:color="696969"/>
              <w:right w:val="single" w:sz="8" w:space="0" w:color="696969"/>
            </w:tcBorders>
            <w:tcMar>
              <w:left w:w="0" w:type="dxa"/>
            </w:tcMar>
          </w:tcPr>
          <w:p w14:paraId="2D787AC3" w14:textId="77777777" w:rsidR="00000000" w:rsidRDefault="00943713">
            <w:pPr>
              <w:pStyle w:val="Krav"/>
            </w:pPr>
            <w:r>
              <w:rPr>
                <w:rFonts w:eastAsia="Times New Roman" w:cs="Times New Roman"/>
                <w:sz w:val="18"/>
              </w:rPr>
              <w:t>Samma som vid felfri signal</w:t>
            </w:r>
          </w:p>
        </w:tc>
      </w:tr>
    </w:tbl>
    <w:p w14:paraId="6301C1AD" w14:textId="77777777" w:rsidR="00000000" w:rsidRDefault="00943713">
      <w:pPr>
        <w:pStyle w:val="Krav"/>
      </w:pPr>
      <w:r>
        <w:rPr>
          <w:rFonts w:eastAsia="Times New Roman" w:cs="Times New Roman"/>
          <w:i/>
          <w:sz w:val="18"/>
        </w:rPr>
        <w:t>Tabell 2. ATC-besked vid fel i yttre signalering.</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2DEC37" w14:textId="77777777">
        <w:tc>
          <w:tcPr>
            <w:tcW w:w="0" w:type="auto"/>
            <w:tcBorders>
              <w:top w:val="nil"/>
              <w:left w:val="nil"/>
              <w:bottom w:val="nil"/>
              <w:right w:val="nil"/>
            </w:tcBorders>
            <w:tcMar>
              <w:top w:w="0" w:type="dxa"/>
              <w:left w:w="0" w:type="dxa"/>
              <w:bottom w:w="20" w:type="dxa"/>
              <w:right w:w="0" w:type="dxa"/>
            </w:tcMar>
          </w:tcPr>
          <w:p w14:paraId="556FEEED" w14:textId="77777777" w:rsidR="00000000" w:rsidRDefault="00943713">
            <w:pPr>
              <w:pStyle w:val="Tabell"/>
            </w:pPr>
            <w:r>
              <w:rPr>
                <w:color w:val="FFFFFF"/>
              </w:rPr>
              <w:t xml:space="preserve"> </w:t>
            </w:r>
          </w:p>
        </w:tc>
      </w:tr>
    </w:tbl>
    <w:p w14:paraId="76CBC5F4" w14:textId="77777777" w:rsidR="00000000" w:rsidRDefault="00943713">
      <w:pPr>
        <w:pStyle w:val="Rubrikformatering2"/>
      </w:pPr>
      <w:bookmarkStart w:id="84" w:name="_Toc256000279"/>
      <w:r>
        <w:t>Balisgrupper m</w:t>
      </w:r>
      <w:r>
        <w:t>ed tavelinformation</w:t>
      </w:r>
      <w:bookmarkEnd w:id="84"/>
    </w:p>
    <w:p w14:paraId="027628E4" w14:textId="77777777" w:rsidR="00000000" w:rsidRDefault="00943713">
      <w:pPr>
        <w:pStyle w:val="Frutsttningsrubrik"/>
      </w:pPr>
      <w:r>
        <w:t>Förutsättning</w:t>
      </w:r>
    </w:p>
    <w:p w14:paraId="0A0B6110" w14:textId="77777777" w:rsidR="00000000" w:rsidRDefault="00943713">
      <w:pPr>
        <w:pStyle w:val="Frutsttningstext"/>
      </w:pPr>
      <w:r>
        <w:rPr>
          <w:rFonts w:eastAsia="Times New Roman" w:cs="Times New Roman"/>
        </w:rPr>
        <w:t>I ATC-område kompletteras hastighets- och orienteringstavlor med BGA som lämnar samma information som tavlan. Hastighetsbegränsningar finns i kategorierna T, K1, K2 och PT. Dessutom finns BGA för hastighetsnedsättningar oc</w:t>
      </w:r>
      <w:r>
        <w:rPr>
          <w:rFonts w:eastAsia="Times New Roman" w:cs="Times New Roman"/>
        </w:rPr>
        <w:t>h vägskyddsanläggningar. För hastighetsnedsättning se kap 19.</w:t>
      </w:r>
    </w:p>
    <w:p w14:paraId="7197590F" w14:textId="77777777" w:rsidR="00000000" w:rsidRDefault="00943713">
      <w:pPr>
        <w:pStyle w:val="Frutsttningstext"/>
      </w:pPr>
      <w:r>
        <w:rPr>
          <w:rFonts w:eastAsia="Times New Roman" w:cs="Times New Roman"/>
        </w:rPr>
        <w:t>BGA vid tavlor är i regel fast kodade men kan göras styrbara såsom vid vägskyddsanläggningar.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31595E" w14:textId="77777777">
        <w:tc>
          <w:tcPr>
            <w:tcW w:w="0" w:type="auto"/>
            <w:tcBorders>
              <w:top w:val="nil"/>
              <w:left w:val="nil"/>
              <w:bottom w:val="nil"/>
              <w:right w:val="nil"/>
            </w:tcBorders>
            <w:tcMar>
              <w:top w:w="0" w:type="dxa"/>
              <w:left w:w="0" w:type="dxa"/>
              <w:bottom w:w="20" w:type="dxa"/>
              <w:right w:w="0" w:type="dxa"/>
            </w:tcMar>
          </w:tcPr>
          <w:p w14:paraId="564098C3" w14:textId="77777777" w:rsidR="00000000" w:rsidRDefault="00943713">
            <w:pPr>
              <w:pStyle w:val="Tabell"/>
            </w:pPr>
            <w:r>
              <w:rPr>
                <w:color w:val="FFFFFF"/>
              </w:rPr>
              <w:t xml:space="preserve"> </w:t>
            </w:r>
          </w:p>
        </w:tc>
      </w:tr>
    </w:tbl>
    <w:p w14:paraId="0B3E2D8A" w14:textId="77777777" w:rsidR="00000000" w:rsidRDefault="00943713">
      <w:pPr>
        <w:pStyle w:val="Rubrikformatering3"/>
      </w:pPr>
      <w:bookmarkStart w:id="85" w:name="_Toc256000280"/>
      <w:r>
        <w:t>Hastighetsbegränsning</w:t>
      </w:r>
      <w:bookmarkEnd w:id="85"/>
    </w:p>
    <w:p w14:paraId="6B65B80F" w14:textId="77777777" w:rsidR="00000000" w:rsidRDefault="00943713">
      <w:pPr>
        <w:pStyle w:val="Kravnummer"/>
      </w:pPr>
      <w:r>
        <w:t>K160443</w:t>
      </w:r>
    </w:p>
    <w:p w14:paraId="385308BE" w14:textId="77777777" w:rsidR="00000000" w:rsidRDefault="00943713">
      <w:pPr>
        <w:pStyle w:val="Krav"/>
      </w:pPr>
      <w:r>
        <w:rPr>
          <w:rFonts w:eastAsia="Times New Roman" w:cs="Times New Roman"/>
        </w:rPr>
        <w:t>Följande balisinformation om hastighetsbegränsningar ska projektera</w:t>
      </w:r>
      <w:r>
        <w:rPr>
          <w:rFonts w:eastAsia="Times New Roman" w:cs="Times New Roman"/>
        </w:rPr>
        <w:t>s och kodas enligt kodtabell HO</w:t>
      </w:r>
    </w:p>
    <w:p w14:paraId="64832D13" w14:textId="77777777" w:rsidR="00000000" w:rsidRDefault="00943713" w:rsidP="00943713">
      <w:pPr>
        <w:pStyle w:val="Krav"/>
        <w:numPr>
          <w:ilvl w:val="0"/>
          <w:numId w:val="96"/>
        </w:numPr>
      </w:pPr>
      <w:r>
        <w:rPr>
          <w:rFonts w:eastAsia="Times New Roman" w:cs="Times New Roman"/>
        </w:rPr>
        <w:t>kategori Tvingande (T) på platser där nedsättning av kategori Kurva 1 (K1), Kurva 2 (K2) eller Prefix Tvingande (PT) ska avslutas</w:t>
      </w:r>
    </w:p>
    <w:p w14:paraId="176519C1" w14:textId="77777777" w:rsidR="00000000" w:rsidRDefault="00943713" w:rsidP="00943713">
      <w:pPr>
        <w:pStyle w:val="Krav"/>
        <w:numPr>
          <w:ilvl w:val="0"/>
          <w:numId w:val="96"/>
        </w:numPr>
      </w:pPr>
      <w:r>
        <w:rPr>
          <w:rFonts w:eastAsia="Times New Roman" w:cs="Times New Roman"/>
        </w:rPr>
        <w:t>kategori K1, K2 eller PT</w:t>
      </w:r>
    </w:p>
    <w:p w14:paraId="1C99D184" w14:textId="77777777" w:rsidR="00000000" w:rsidRDefault="00943713" w:rsidP="00943713">
      <w:pPr>
        <w:pStyle w:val="Krav"/>
        <w:numPr>
          <w:ilvl w:val="0"/>
          <w:numId w:val="96"/>
        </w:numPr>
      </w:pPr>
      <w:r>
        <w:rPr>
          <w:rFonts w:eastAsia="Times New Roman" w:cs="Times New Roman"/>
        </w:rPr>
        <w:t>kategori begränsningar förbi plankorsning HTV1, HTV2 och HTV3.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AAB7C3B" w14:textId="77777777">
        <w:tc>
          <w:tcPr>
            <w:tcW w:w="0" w:type="auto"/>
            <w:tcBorders>
              <w:top w:val="nil"/>
              <w:left w:val="nil"/>
              <w:bottom w:val="nil"/>
              <w:right w:val="nil"/>
            </w:tcBorders>
            <w:tcMar>
              <w:top w:w="0" w:type="dxa"/>
              <w:left w:w="0" w:type="dxa"/>
              <w:bottom w:w="20" w:type="dxa"/>
              <w:right w:w="0" w:type="dxa"/>
            </w:tcMar>
          </w:tcPr>
          <w:p w14:paraId="5407649B" w14:textId="77777777" w:rsidR="00000000" w:rsidRDefault="00943713">
            <w:pPr>
              <w:pStyle w:val="Tabell"/>
            </w:pPr>
            <w:r>
              <w:rPr>
                <w:color w:val="FFFFFF"/>
              </w:rPr>
              <w:t xml:space="preserve"> </w:t>
            </w:r>
          </w:p>
        </w:tc>
      </w:tr>
    </w:tbl>
    <w:p w14:paraId="5FC9A8D1" w14:textId="77777777" w:rsidR="00000000" w:rsidRDefault="00943713">
      <w:pPr>
        <w:pStyle w:val="Kravnummer"/>
      </w:pPr>
      <w:r>
        <w:t>K16</w:t>
      </w:r>
      <w:r>
        <w:t>0444</w:t>
      </w:r>
    </w:p>
    <w:p w14:paraId="565E3B68" w14:textId="77777777" w:rsidR="00000000" w:rsidRDefault="00943713">
      <w:pPr>
        <w:pStyle w:val="Krav"/>
      </w:pPr>
      <w:r>
        <w:rPr>
          <w:rFonts w:eastAsia="Times New Roman" w:cs="Times New Roman"/>
        </w:rPr>
        <w:t>Hastighetsbegränsning av kategori PT ska projekteras med en P-balis vid OT och HT kodade enligt kodtabellerna PT1 och PT2.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4D169D" w14:textId="77777777">
        <w:tc>
          <w:tcPr>
            <w:tcW w:w="0" w:type="auto"/>
            <w:tcBorders>
              <w:top w:val="nil"/>
              <w:left w:val="nil"/>
              <w:bottom w:val="nil"/>
              <w:right w:val="nil"/>
            </w:tcBorders>
            <w:tcMar>
              <w:top w:w="0" w:type="dxa"/>
              <w:left w:w="0" w:type="dxa"/>
              <w:bottom w:w="20" w:type="dxa"/>
              <w:right w:w="0" w:type="dxa"/>
            </w:tcMar>
          </w:tcPr>
          <w:p w14:paraId="7819EAAE" w14:textId="77777777" w:rsidR="00000000" w:rsidRDefault="00943713">
            <w:pPr>
              <w:pStyle w:val="Tabell"/>
            </w:pPr>
            <w:r>
              <w:rPr>
                <w:color w:val="FFFFFF"/>
              </w:rPr>
              <w:t xml:space="preserve"> </w:t>
            </w:r>
          </w:p>
        </w:tc>
      </w:tr>
    </w:tbl>
    <w:p w14:paraId="4969532F" w14:textId="77777777" w:rsidR="00000000" w:rsidRDefault="00943713">
      <w:pPr>
        <w:pStyle w:val="Kravnummer"/>
      </w:pPr>
      <w:r>
        <w:lastRenderedPageBreak/>
        <w:t>K160445</w:t>
      </w:r>
    </w:p>
    <w:p w14:paraId="68A91D38" w14:textId="77777777" w:rsidR="00000000" w:rsidRDefault="00943713">
      <w:pPr>
        <w:pStyle w:val="Krav"/>
      </w:pPr>
      <w:r>
        <w:rPr>
          <w:rFonts w:eastAsia="Times New Roman" w:cs="Times New Roman"/>
        </w:rPr>
        <w:t>Följande balisinformation om hastighetsbegränsningar ska projekteras och kodas enligt kodtabell HT</w:t>
      </w:r>
    </w:p>
    <w:p w14:paraId="3AD2E3CE" w14:textId="77777777" w:rsidR="00000000" w:rsidRDefault="00943713" w:rsidP="00943713">
      <w:pPr>
        <w:pStyle w:val="Krav"/>
        <w:numPr>
          <w:ilvl w:val="0"/>
          <w:numId w:val="97"/>
        </w:numPr>
      </w:pPr>
      <w:r>
        <w:rPr>
          <w:rFonts w:eastAsia="Times New Roman" w:cs="Times New Roman"/>
        </w:rPr>
        <w:t>kategori T på plat</w:t>
      </w:r>
      <w:r>
        <w:rPr>
          <w:rFonts w:eastAsia="Times New Roman" w:cs="Times New Roman"/>
        </w:rPr>
        <w:t>ser där nedsättning av kategori K1, K2 eller PT överlappar och inte ska avslutas</w:t>
      </w:r>
    </w:p>
    <w:p w14:paraId="477A3658" w14:textId="77777777" w:rsidR="00000000" w:rsidRDefault="00943713" w:rsidP="00943713">
      <w:pPr>
        <w:pStyle w:val="Krav"/>
        <w:numPr>
          <w:ilvl w:val="0"/>
          <w:numId w:val="97"/>
        </w:numPr>
      </w:pPr>
      <w:r>
        <w:rPr>
          <w:rFonts w:eastAsia="Times New Roman" w:cs="Times New Roman"/>
        </w:rPr>
        <w:t>enkelriktad kategori T med markör (M) som B-balis på platser där nedsättning av kategori K1, K2 eller PT ska avslutas</w:t>
      </w:r>
    </w:p>
    <w:p w14:paraId="3683A603" w14:textId="77777777" w:rsidR="00000000" w:rsidRDefault="00943713" w:rsidP="00943713">
      <w:pPr>
        <w:pStyle w:val="Krav"/>
        <w:numPr>
          <w:ilvl w:val="0"/>
          <w:numId w:val="97"/>
        </w:numPr>
      </w:pPr>
      <w:r>
        <w:rPr>
          <w:rFonts w:eastAsia="Times New Roman" w:cs="Times New Roman"/>
        </w:rPr>
        <w:t xml:space="preserve">kategori T med signalhöjning (Vhsi högre än 270 km/h) på </w:t>
      </w:r>
      <w:r>
        <w:rPr>
          <w:rFonts w:eastAsia="Times New Roman" w:cs="Times New Roman"/>
        </w:rPr>
        <w:t>platser där nedsättning av kategori K1, K2 eller PT ska avslutas.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EE3407" w14:textId="77777777">
        <w:tc>
          <w:tcPr>
            <w:tcW w:w="0" w:type="auto"/>
            <w:tcBorders>
              <w:top w:val="nil"/>
              <w:left w:val="nil"/>
              <w:bottom w:val="nil"/>
              <w:right w:val="nil"/>
            </w:tcBorders>
            <w:tcMar>
              <w:top w:w="0" w:type="dxa"/>
              <w:left w:w="0" w:type="dxa"/>
              <w:bottom w:w="20" w:type="dxa"/>
              <w:right w:w="0" w:type="dxa"/>
            </w:tcMar>
          </w:tcPr>
          <w:p w14:paraId="738484F9" w14:textId="77777777" w:rsidR="00000000" w:rsidRDefault="00943713">
            <w:pPr>
              <w:pStyle w:val="Tabell"/>
            </w:pPr>
            <w:r>
              <w:rPr>
                <w:color w:val="FFFFFF"/>
              </w:rPr>
              <w:t xml:space="preserve"> </w:t>
            </w:r>
          </w:p>
        </w:tc>
      </w:tr>
    </w:tbl>
    <w:p w14:paraId="764EB5D9" w14:textId="77777777" w:rsidR="00000000" w:rsidRDefault="00943713">
      <w:pPr>
        <w:pStyle w:val="Kravnummer"/>
      </w:pPr>
      <w:r>
        <w:t>K160446</w:t>
      </w:r>
    </w:p>
    <w:p w14:paraId="44A346B5" w14:textId="77777777" w:rsidR="00000000" w:rsidRDefault="00943713">
      <w:pPr>
        <w:pStyle w:val="Krav"/>
      </w:pPr>
      <w:r>
        <w:rPr>
          <w:rFonts w:eastAsia="Times New Roman" w:cs="Times New Roman"/>
        </w:rPr>
        <w:t>Följande balisinformation om hastighetsnedsättning, gränser m m ska projekteras och kodas enligt kodtabell AT</w:t>
      </w:r>
    </w:p>
    <w:p w14:paraId="46DC77C7" w14:textId="77777777" w:rsidR="00000000" w:rsidRDefault="00943713" w:rsidP="00943713">
      <w:pPr>
        <w:pStyle w:val="Krav"/>
        <w:numPr>
          <w:ilvl w:val="0"/>
          <w:numId w:val="98"/>
        </w:numPr>
      </w:pPr>
      <w:r>
        <w:rPr>
          <w:rFonts w:eastAsia="Times New Roman" w:cs="Times New Roman"/>
        </w:rPr>
        <w:t>extra tvingande hastighetsnedsättningar (HT-ET)</w:t>
      </w:r>
    </w:p>
    <w:p w14:paraId="12EBE7F6" w14:textId="77777777" w:rsidR="00000000" w:rsidRDefault="00943713" w:rsidP="00943713">
      <w:pPr>
        <w:pStyle w:val="Krav"/>
        <w:numPr>
          <w:ilvl w:val="0"/>
          <w:numId w:val="98"/>
        </w:numPr>
      </w:pPr>
      <w:r>
        <w:rPr>
          <w:rFonts w:eastAsia="Times New Roman" w:cs="Times New Roman"/>
        </w:rPr>
        <w:t>balisgrupper av kateg</w:t>
      </w:r>
      <w:r>
        <w:rPr>
          <w:rFonts w:eastAsia="Times New Roman" w:cs="Times New Roman"/>
        </w:rPr>
        <w:t>ori SH som höjer signalerad hastighet Vhsi </w:t>
      </w:r>
    </w:p>
    <w:p w14:paraId="7F2E7399" w14:textId="77777777" w:rsidR="00000000" w:rsidRDefault="00943713" w:rsidP="00943713">
      <w:pPr>
        <w:pStyle w:val="Krav"/>
        <w:numPr>
          <w:ilvl w:val="0"/>
          <w:numId w:val="98"/>
        </w:numPr>
      </w:pPr>
      <w:r>
        <w:rPr>
          <w:rFonts w:eastAsia="Times New Roman" w:cs="Times New Roman"/>
        </w:rPr>
        <w:t>balisgrupper för skredvarning, gräns mot outrustat resp delvis utrustat område, ATC-arbetsområde och vägmätningskontroll</w:t>
      </w:r>
    </w:p>
    <w:p w14:paraId="3415AD5E" w14:textId="77777777" w:rsidR="00000000" w:rsidRDefault="00943713" w:rsidP="00943713">
      <w:pPr>
        <w:pStyle w:val="Krav"/>
        <w:numPr>
          <w:ilvl w:val="0"/>
          <w:numId w:val="98"/>
        </w:numPr>
      </w:pPr>
      <w:r>
        <w:rPr>
          <w:rFonts w:eastAsia="Times New Roman" w:cs="Times New Roman"/>
        </w:rPr>
        <w:t>balisgrupper för avslutande av hastighetsnedsättning vid plankorsning och avslutande av K1-</w:t>
      </w:r>
      <w:r>
        <w:rPr>
          <w:rFonts w:eastAsia="Times New Roman" w:cs="Times New Roman"/>
        </w:rPr>
        <w:t>, K2- och PT-nedsättning.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B13F083" w14:textId="77777777">
        <w:tc>
          <w:tcPr>
            <w:tcW w:w="0" w:type="auto"/>
            <w:tcBorders>
              <w:top w:val="nil"/>
              <w:left w:val="nil"/>
              <w:bottom w:val="nil"/>
              <w:right w:val="nil"/>
            </w:tcBorders>
            <w:tcMar>
              <w:top w:w="0" w:type="dxa"/>
              <w:left w:w="0" w:type="dxa"/>
              <w:bottom w:w="20" w:type="dxa"/>
              <w:right w:w="0" w:type="dxa"/>
            </w:tcMar>
          </w:tcPr>
          <w:p w14:paraId="3EA8C17F" w14:textId="77777777" w:rsidR="00000000" w:rsidRDefault="00943713">
            <w:pPr>
              <w:pStyle w:val="Tabell"/>
            </w:pPr>
            <w:r>
              <w:rPr>
                <w:color w:val="FFFFFF"/>
              </w:rPr>
              <w:t xml:space="preserve"> </w:t>
            </w:r>
          </w:p>
        </w:tc>
      </w:tr>
    </w:tbl>
    <w:p w14:paraId="76FEC773" w14:textId="77777777" w:rsidR="00000000" w:rsidRDefault="00943713">
      <w:pPr>
        <w:pStyle w:val="Rdsrubrik"/>
      </w:pPr>
      <w:r>
        <w:t>Råd</w:t>
      </w:r>
    </w:p>
    <w:p w14:paraId="27367C57" w14:textId="77777777" w:rsidR="00000000" w:rsidRDefault="00943713">
      <w:pPr>
        <w:pStyle w:val="Rd"/>
      </w:pPr>
      <w:r>
        <w:rPr>
          <w:rFonts w:eastAsia="Times New Roman" w:cs="Times New Roman"/>
        </w:rPr>
        <w:t>Till pkt 3. Här avses även gräns mot Norge och Danmark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84FA58" w14:textId="77777777">
        <w:tc>
          <w:tcPr>
            <w:tcW w:w="0" w:type="auto"/>
            <w:tcBorders>
              <w:top w:val="nil"/>
              <w:left w:val="nil"/>
              <w:bottom w:val="nil"/>
              <w:right w:val="nil"/>
            </w:tcBorders>
            <w:tcMar>
              <w:top w:w="0" w:type="dxa"/>
              <w:left w:w="0" w:type="dxa"/>
              <w:bottom w:w="20" w:type="dxa"/>
              <w:right w:w="0" w:type="dxa"/>
            </w:tcMar>
          </w:tcPr>
          <w:p w14:paraId="704CEF4B" w14:textId="77777777" w:rsidR="00000000" w:rsidRDefault="00943713">
            <w:pPr>
              <w:pStyle w:val="Tabell"/>
            </w:pPr>
            <w:r>
              <w:rPr>
                <w:color w:val="FFFFFF"/>
              </w:rPr>
              <w:t xml:space="preserve"> </w:t>
            </w:r>
          </w:p>
        </w:tc>
      </w:tr>
    </w:tbl>
    <w:p w14:paraId="5284E399" w14:textId="77777777" w:rsidR="00000000" w:rsidRDefault="00943713">
      <w:pPr>
        <w:pStyle w:val="Kravnummer"/>
      </w:pPr>
      <w:r>
        <w:t>K160448</w:t>
      </w:r>
    </w:p>
    <w:p w14:paraId="4F1C586C" w14:textId="77777777" w:rsidR="00000000" w:rsidRDefault="00943713">
      <w:pPr>
        <w:pStyle w:val="Krav"/>
      </w:pPr>
      <w:r>
        <w:rPr>
          <w:rFonts w:eastAsia="Times New Roman" w:cs="Times New Roman"/>
        </w:rPr>
        <w:t>Balisgrupper med hastighetsinformation av kategori T, och om sådan begränsning finns även K och/eller PT, ska förutom på platser där hastigheten förändras pl</w:t>
      </w:r>
      <w:r>
        <w:rPr>
          <w:rFonts w:eastAsia="Times New Roman" w:cs="Times New Roman"/>
        </w:rPr>
        <w:t>aceras</w:t>
      </w:r>
    </w:p>
    <w:p w14:paraId="0D78FA09" w14:textId="77777777" w:rsidR="00000000" w:rsidRDefault="00943713" w:rsidP="00943713">
      <w:pPr>
        <w:pStyle w:val="Krav"/>
        <w:numPr>
          <w:ilvl w:val="0"/>
          <w:numId w:val="99"/>
        </w:numPr>
      </w:pPr>
      <w:r>
        <w:rPr>
          <w:rFonts w:eastAsia="Times New Roman" w:cs="Times New Roman"/>
        </w:rPr>
        <w:t>på platser där fordon startar ATC-utrustningen</w:t>
      </w:r>
    </w:p>
    <w:p w14:paraId="751CD3BA" w14:textId="77777777" w:rsidR="00000000" w:rsidRDefault="00943713" w:rsidP="00943713">
      <w:pPr>
        <w:pStyle w:val="Krav"/>
        <w:numPr>
          <w:ilvl w:val="0"/>
          <w:numId w:val="99"/>
        </w:numPr>
      </w:pPr>
      <w:r>
        <w:rPr>
          <w:rFonts w:eastAsia="Times New Roman" w:cs="Times New Roman"/>
        </w:rPr>
        <w:t>där man av tillgänglighetsskäl kan behöva repetera hastighet så att fordon efter ett balisfel återfår full ATC-information.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04A5FD" w14:textId="77777777">
        <w:tc>
          <w:tcPr>
            <w:tcW w:w="0" w:type="auto"/>
            <w:tcBorders>
              <w:top w:val="nil"/>
              <w:left w:val="nil"/>
              <w:bottom w:val="nil"/>
              <w:right w:val="nil"/>
            </w:tcBorders>
            <w:tcMar>
              <w:top w:w="0" w:type="dxa"/>
              <w:left w:w="0" w:type="dxa"/>
              <w:bottom w:w="20" w:type="dxa"/>
              <w:right w:w="0" w:type="dxa"/>
            </w:tcMar>
          </w:tcPr>
          <w:p w14:paraId="6DF38A11" w14:textId="77777777" w:rsidR="00000000" w:rsidRDefault="00943713">
            <w:pPr>
              <w:pStyle w:val="Tabell"/>
            </w:pPr>
            <w:r>
              <w:rPr>
                <w:color w:val="FFFFFF"/>
              </w:rPr>
              <w:t xml:space="preserve"> </w:t>
            </w:r>
          </w:p>
        </w:tc>
      </w:tr>
    </w:tbl>
    <w:p w14:paraId="54609F78" w14:textId="77777777" w:rsidR="00000000" w:rsidRDefault="00943713">
      <w:pPr>
        <w:pStyle w:val="Kravnummer"/>
      </w:pPr>
      <w:r>
        <w:t>K160449</w:t>
      </w:r>
    </w:p>
    <w:p w14:paraId="19D2A027" w14:textId="77777777" w:rsidR="00000000" w:rsidRDefault="00943713">
      <w:pPr>
        <w:pStyle w:val="Krav"/>
      </w:pPr>
      <w:r>
        <w:rPr>
          <w:rFonts w:eastAsia="Times New Roman" w:cs="Times New Roman"/>
        </w:rPr>
        <w:t>Om en hastighetsinformation av kategori T ska ändras på samma plats</w:t>
      </w:r>
      <w:r>
        <w:rPr>
          <w:rFonts w:eastAsia="Times New Roman" w:cs="Times New Roman"/>
        </w:rPr>
        <w:t xml:space="preserve"> som en av kategori K ska alltid balisgrupp kategori T placeras först.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ADDC9C3" w14:textId="77777777">
        <w:tc>
          <w:tcPr>
            <w:tcW w:w="0" w:type="auto"/>
            <w:tcBorders>
              <w:top w:val="nil"/>
              <w:left w:val="nil"/>
              <w:bottom w:val="nil"/>
              <w:right w:val="nil"/>
            </w:tcBorders>
            <w:tcMar>
              <w:top w:w="0" w:type="dxa"/>
              <w:left w:w="0" w:type="dxa"/>
              <w:bottom w:w="20" w:type="dxa"/>
              <w:right w:w="0" w:type="dxa"/>
            </w:tcMar>
          </w:tcPr>
          <w:p w14:paraId="4056BEAD" w14:textId="77777777" w:rsidR="00000000" w:rsidRDefault="00943713">
            <w:pPr>
              <w:pStyle w:val="Tabell"/>
            </w:pPr>
            <w:r>
              <w:rPr>
                <w:color w:val="FFFFFF"/>
              </w:rPr>
              <w:t xml:space="preserve"> </w:t>
            </w:r>
          </w:p>
        </w:tc>
      </w:tr>
    </w:tbl>
    <w:p w14:paraId="099232A8" w14:textId="77777777" w:rsidR="00000000" w:rsidRDefault="00943713">
      <w:pPr>
        <w:pStyle w:val="Kravnummer"/>
      </w:pPr>
      <w:r>
        <w:t>K160450</w:t>
      </w:r>
    </w:p>
    <w:p w14:paraId="48AE1153" w14:textId="77777777" w:rsidR="00000000" w:rsidRDefault="00943713">
      <w:pPr>
        <w:pStyle w:val="Krav"/>
      </w:pPr>
      <w:r>
        <w:rPr>
          <w:rFonts w:eastAsia="Times New Roman" w:cs="Times New Roman"/>
        </w:rPr>
        <w:t>En gällande hastighetsinformation av kategori T ska alltid finnas inom ATC-område.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8426AFE" w14:textId="77777777">
        <w:tc>
          <w:tcPr>
            <w:tcW w:w="0" w:type="auto"/>
            <w:tcBorders>
              <w:top w:val="nil"/>
              <w:left w:val="nil"/>
              <w:bottom w:val="nil"/>
              <w:right w:val="nil"/>
            </w:tcBorders>
            <w:tcMar>
              <w:top w:w="0" w:type="dxa"/>
              <w:left w:w="0" w:type="dxa"/>
              <w:bottom w:w="20" w:type="dxa"/>
              <w:right w:w="0" w:type="dxa"/>
            </w:tcMar>
          </w:tcPr>
          <w:p w14:paraId="58DB8321" w14:textId="77777777" w:rsidR="00000000" w:rsidRDefault="00943713">
            <w:pPr>
              <w:pStyle w:val="Tabell"/>
            </w:pPr>
            <w:r>
              <w:rPr>
                <w:color w:val="FFFFFF"/>
              </w:rPr>
              <w:t xml:space="preserve"> </w:t>
            </w:r>
          </w:p>
        </w:tc>
      </w:tr>
    </w:tbl>
    <w:p w14:paraId="270F8298" w14:textId="77777777" w:rsidR="00000000" w:rsidRDefault="00943713">
      <w:pPr>
        <w:pStyle w:val="Kravnummer"/>
      </w:pPr>
      <w:r>
        <w:t>K160451</w:t>
      </w:r>
    </w:p>
    <w:p w14:paraId="1911BF7D" w14:textId="77777777" w:rsidR="00000000" w:rsidRDefault="00943713">
      <w:pPr>
        <w:pStyle w:val="Krav"/>
      </w:pPr>
      <w:r>
        <w:rPr>
          <w:rFonts w:eastAsia="Times New Roman" w:cs="Times New Roman"/>
        </w:rPr>
        <w:t>Hastighetsbegränsningar av kategori K ska vara projekterade så att tåg av katego</w:t>
      </w:r>
      <w:r>
        <w:rPr>
          <w:rFonts w:eastAsia="Times New Roman" w:cs="Times New Roman"/>
        </w:rPr>
        <w:t>ri snabbtåg (kategori S-tåg) kan framföras med ett inställt K1 kurvöverskridande på 30 procent och normaltåg med goda kurvegenskaper kan framföras med ett inställt K1 kurvöverskridande på 10 procent för kategori B-tåg, respektive 15 procent för kategori C-</w:t>
      </w:r>
      <w:r>
        <w:rPr>
          <w:rFonts w:eastAsia="Times New Roman" w:cs="Times New Roman"/>
        </w:rPr>
        <w:t>tåg.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8C66E3" w14:textId="77777777">
        <w:tc>
          <w:tcPr>
            <w:tcW w:w="0" w:type="auto"/>
            <w:tcBorders>
              <w:top w:val="nil"/>
              <w:left w:val="nil"/>
              <w:bottom w:val="nil"/>
              <w:right w:val="nil"/>
            </w:tcBorders>
            <w:tcMar>
              <w:top w:w="0" w:type="dxa"/>
              <w:left w:w="0" w:type="dxa"/>
              <w:bottom w:w="20" w:type="dxa"/>
              <w:right w:w="0" w:type="dxa"/>
            </w:tcMar>
          </w:tcPr>
          <w:p w14:paraId="58EBCFB6" w14:textId="77777777" w:rsidR="00000000" w:rsidRDefault="00943713">
            <w:pPr>
              <w:pStyle w:val="Tabell"/>
            </w:pPr>
            <w:r>
              <w:rPr>
                <w:color w:val="FFFFFF"/>
              </w:rPr>
              <w:t xml:space="preserve"> </w:t>
            </w:r>
          </w:p>
        </w:tc>
      </w:tr>
    </w:tbl>
    <w:p w14:paraId="4A53F046" w14:textId="77777777" w:rsidR="00000000" w:rsidRDefault="00943713">
      <w:pPr>
        <w:pStyle w:val="Rdsrubrik"/>
      </w:pPr>
      <w:r>
        <w:lastRenderedPageBreak/>
        <w:t>Råd</w:t>
      </w:r>
    </w:p>
    <w:p w14:paraId="11359728" w14:textId="77777777" w:rsidR="00000000" w:rsidRDefault="00943713">
      <w:pPr>
        <w:pStyle w:val="Rd"/>
      </w:pPr>
      <w:r>
        <w:rPr>
          <w:rFonts w:eastAsia="Times New Roman" w:cs="Times New Roman"/>
        </w:rPr>
        <w:t>En permanent hastighetsbegränsning av kategori K kan finnas för normaltåget (kategori A-tåg) om tåg med goda kurvgångsegenskaper ska tillåtas ha högre hastighet än detta. ATC-systemet tillåter två olika nivåer av överskridande, K1 samt K2 som u</w:t>
      </w:r>
      <w:r>
        <w:rPr>
          <w:rFonts w:eastAsia="Times New Roman" w:cs="Times New Roman"/>
        </w:rPr>
        <w:t>tgör 50 procent av K1. Den på det procentuella överskridandet beräknade hastigheten avrundas av ATC-datorn nedåt till helt 5-tal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58463DE" w14:textId="77777777">
        <w:tc>
          <w:tcPr>
            <w:tcW w:w="0" w:type="auto"/>
            <w:tcBorders>
              <w:top w:val="nil"/>
              <w:left w:val="nil"/>
              <w:bottom w:val="nil"/>
              <w:right w:val="nil"/>
            </w:tcBorders>
            <w:tcMar>
              <w:top w:w="0" w:type="dxa"/>
              <w:left w:w="0" w:type="dxa"/>
              <w:bottom w:w="20" w:type="dxa"/>
              <w:right w:w="0" w:type="dxa"/>
            </w:tcMar>
          </w:tcPr>
          <w:p w14:paraId="4FF49852" w14:textId="77777777" w:rsidR="00000000" w:rsidRDefault="00943713">
            <w:pPr>
              <w:pStyle w:val="Tabell"/>
            </w:pPr>
            <w:r>
              <w:rPr>
                <w:color w:val="FFFFFF"/>
              </w:rPr>
              <w:t xml:space="preserve"> </w:t>
            </w:r>
          </w:p>
        </w:tc>
      </w:tr>
    </w:tbl>
    <w:p w14:paraId="72F832EE" w14:textId="77777777" w:rsidR="00000000" w:rsidRDefault="00943713">
      <w:pPr>
        <w:pStyle w:val="Kravnummer"/>
      </w:pPr>
      <w:r>
        <w:t>K160453</w:t>
      </w:r>
    </w:p>
    <w:p w14:paraId="36C6DB42" w14:textId="77777777" w:rsidR="00000000" w:rsidRDefault="00943713">
      <w:pPr>
        <w:pStyle w:val="Krav"/>
      </w:pPr>
      <w:r>
        <w:rPr>
          <w:rFonts w:eastAsia="Times New Roman" w:cs="Times New Roman"/>
        </w:rPr>
        <w:t>För tåg som ska begränsas till en hastighet som är lägre än normaltågets ska begränsning av kategori PT använd</w:t>
      </w:r>
      <w:r>
        <w:rPr>
          <w:rFonts w:eastAsia="Times New Roman" w:cs="Times New Roman"/>
        </w:rPr>
        <w:t>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8004E9A" w14:textId="77777777">
        <w:tc>
          <w:tcPr>
            <w:tcW w:w="0" w:type="auto"/>
            <w:tcBorders>
              <w:top w:val="nil"/>
              <w:left w:val="nil"/>
              <w:bottom w:val="nil"/>
              <w:right w:val="nil"/>
            </w:tcBorders>
            <w:tcMar>
              <w:top w:w="0" w:type="dxa"/>
              <w:left w:w="0" w:type="dxa"/>
              <w:bottom w:w="20" w:type="dxa"/>
              <w:right w:w="0" w:type="dxa"/>
            </w:tcMar>
          </w:tcPr>
          <w:p w14:paraId="05D64421" w14:textId="77777777" w:rsidR="00000000" w:rsidRDefault="00943713">
            <w:pPr>
              <w:pStyle w:val="Tabell"/>
            </w:pPr>
            <w:r>
              <w:rPr>
                <w:color w:val="FFFFFF"/>
              </w:rPr>
              <w:t xml:space="preserve"> </w:t>
            </w:r>
          </w:p>
        </w:tc>
      </w:tr>
    </w:tbl>
    <w:p w14:paraId="0ED42EA8" w14:textId="77777777" w:rsidR="00000000" w:rsidRDefault="00943713">
      <w:pPr>
        <w:pStyle w:val="Rubrikformatering3"/>
      </w:pPr>
      <w:bookmarkStart w:id="86" w:name="_Toc256000281"/>
      <w:r>
        <w:t>Förbesked om sänkt hastighet</w:t>
      </w:r>
      <w:bookmarkEnd w:id="86"/>
    </w:p>
    <w:p w14:paraId="7D0EAC28" w14:textId="77777777" w:rsidR="00000000" w:rsidRDefault="00943713">
      <w:pPr>
        <w:pStyle w:val="Kravnummer"/>
      </w:pPr>
      <w:r>
        <w:t>K160455</w:t>
      </w:r>
    </w:p>
    <w:p w14:paraId="36EF8586" w14:textId="77777777" w:rsidR="00000000" w:rsidRDefault="00943713">
      <w:pPr>
        <w:pStyle w:val="Krav"/>
      </w:pPr>
      <w:r>
        <w:rPr>
          <w:rFonts w:eastAsia="Times New Roman" w:cs="Times New Roman"/>
        </w:rPr>
        <w:t>Följande kategorier av hastighetsbegränsningar ska utrustas med en eller flera BGA för OT placerade på förbeskedsavstånd och kodade enligt kodtabell HO</w:t>
      </w:r>
    </w:p>
    <w:p w14:paraId="1DE23D6C" w14:textId="77777777" w:rsidR="00000000" w:rsidRDefault="00943713" w:rsidP="00943713">
      <w:pPr>
        <w:pStyle w:val="Krav"/>
        <w:numPr>
          <w:ilvl w:val="0"/>
          <w:numId w:val="100"/>
        </w:numPr>
      </w:pPr>
      <w:r>
        <w:rPr>
          <w:rFonts w:eastAsia="Times New Roman" w:cs="Times New Roman"/>
        </w:rPr>
        <w:t>kategori Tvingande (T) </w:t>
      </w:r>
    </w:p>
    <w:p w14:paraId="0B5B269D" w14:textId="77777777" w:rsidR="00000000" w:rsidRDefault="00943713" w:rsidP="00943713">
      <w:pPr>
        <w:pStyle w:val="Krav"/>
        <w:numPr>
          <w:ilvl w:val="0"/>
          <w:numId w:val="100"/>
        </w:numPr>
      </w:pPr>
      <w:r>
        <w:rPr>
          <w:rFonts w:eastAsia="Times New Roman" w:cs="Times New Roman"/>
        </w:rPr>
        <w:t>kategori Kurva 1 (K1)</w:t>
      </w:r>
    </w:p>
    <w:p w14:paraId="42E5085C" w14:textId="77777777" w:rsidR="00000000" w:rsidRDefault="00943713" w:rsidP="00943713">
      <w:pPr>
        <w:pStyle w:val="Krav"/>
        <w:numPr>
          <w:ilvl w:val="0"/>
          <w:numId w:val="100"/>
        </w:numPr>
      </w:pPr>
      <w:r>
        <w:rPr>
          <w:rFonts w:eastAsia="Times New Roman" w:cs="Times New Roman"/>
        </w:rPr>
        <w:t>kategori Kurva</w:t>
      </w:r>
      <w:r>
        <w:rPr>
          <w:rFonts w:eastAsia="Times New Roman" w:cs="Times New Roman"/>
        </w:rPr>
        <w:t xml:space="preserve"> 2 (K2)</w:t>
      </w:r>
    </w:p>
    <w:p w14:paraId="677E9B85" w14:textId="77777777" w:rsidR="00000000" w:rsidRDefault="00943713" w:rsidP="00943713">
      <w:pPr>
        <w:pStyle w:val="Krav"/>
        <w:numPr>
          <w:ilvl w:val="0"/>
          <w:numId w:val="100"/>
        </w:numPr>
      </w:pPr>
      <w:r>
        <w:rPr>
          <w:rFonts w:eastAsia="Times New Roman" w:cs="Times New Roman"/>
        </w:rPr>
        <w:t>kategori Prefix Tvingande (PT)</w:t>
      </w:r>
    </w:p>
    <w:p w14:paraId="7F211EF2" w14:textId="77777777" w:rsidR="00000000" w:rsidRDefault="00943713" w:rsidP="00943713">
      <w:pPr>
        <w:pStyle w:val="Krav"/>
        <w:numPr>
          <w:ilvl w:val="0"/>
          <w:numId w:val="100"/>
        </w:numPr>
      </w:pPr>
      <w:r>
        <w:rPr>
          <w:rFonts w:eastAsia="Times New Roman" w:cs="Times New Roman"/>
        </w:rPr>
        <w:t>kategori begränsningar förbi plankorsning (V1, V2 och V3).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05B480E" w14:textId="77777777">
        <w:tc>
          <w:tcPr>
            <w:tcW w:w="0" w:type="auto"/>
            <w:tcBorders>
              <w:top w:val="nil"/>
              <w:left w:val="nil"/>
              <w:bottom w:val="nil"/>
              <w:right w:val="nil"/>
            </w:tcBorders>
            <w:tcMar>
              <w:top w:w="0" w:type="dxa"/>
              <w:left w:w="0" w:type="dxa"/>
              <w:bottom w:w="20" w:type="dxa"/>
              <w:right w:w="0" w:type="dxa"/>
            </w:tcMar>
          </w:tcPr>
          <w:p w14:paraId="34AD1DC1" w14:textId="77777777" w:rsidR="00000000" w:rsidRDefault="00943713">
            <w:pPr>
              <w:pStyle w:val="Tabell"/>
            </w:pPr>
            <w:r>
              <w:rPr>
                <w:color w:val="FFFFFF"/>
              </w:rPr>
              <w:t xml:space="preserve"> </w:t>
            </w:r>
          </w:p>
        </w:tc>
      </w:tr>
    </w:tbl>
    <w:p w14:paraId="78E84435" w14:textId="77777777" w:rsidR="00000000" w:rsidRDefault="00943713">
      <w:pPr>
        <w:pStyle w:val="Kravnummer"/>
      </w:pPr>
      <w:r>
        <w:t>K160456</w:t>
      </w:r>
    </w:p>
    <w:p w14:paraId="018DA0AA" w14:textId="77777777" w:rsidR="00000000" w:rsidRDefault="00943713">
      <w:pPr>
        <w:pStyle w:val="Krav"/>
      </w:pPr>
      <w:r>
        <w:rPr>
          <w:rFonts w:eastAsia="Times New Roman" w:cs="Times New Roman"/>
        </w:rPr>
        <w:t>Följande ATC-information ska lämnas vid OT-balisgrupper</w:t>
      </w:r>
    </w:p>
    <w:p w14:paraId="31595387" w14:textId="77777777" w:rsidR="00000000" w:rsidRDefault="00943713" w:rsidP="00943713">
      <w:pPr>
        <w:pStyle w:val="Krav"/>
        <w:numPr>
          <w:ilvl w:val="0"/>
          <w:numId w:val="101"/>
        </w:numPr>
      </w:pPr>
      <w:r>
        <w:rPr>
          <w:rFonts w:eastAsia="Times New Roman" w:cs="Times New Roman"/>
        </w:rPr>
        <w:t>kategori (T, K1, K2, PT, ET, V eller G (gräns))</w:t>
      </w:r>
    </w:p>
    <w:p w14:paraId="4AE63D9B" w14:textId="77777777" w:rsidR="00000000" w:rsidRDefault="00943713" w:rsidP="00943713">
      <w:pPr>
        <w:pStyle w:val="Krav"/>
        <w:numPr>
          <w:ilvl w:val="0"/>
          <w:numId w:val="101"/>
        </w:numPr>
      </w:pPr>
      <w:r>
        <w:rPr>
          <w:rFonts w:eastAsia="Times New Roman" w:cs="Times New Roman"/>
        </w:rPr>
        <w:t>målhastighet (för kategori V: övervakningsh</w:t>
      </w:r>
      <w:r>
        <w:rPr>
          <w:rFonts w:eastAsia="Times New Roman" w:cs="Times New Roman"/>
        </w:rPr>
        <w:t>astighet)</w:t>
      </w:r>
    </w:p>
    <w:p w14:paraId="7DD6474C" w14:textId="77777777" w:rsidR="00000000" w:rsidRDefault="00943713" w:rsidP="00943713">
      <w:pPr>
        <w:pStyle w:val="Krav"/>
        <w:numPr>
          <w:ilvl w:val="0"/>
          <w:numId w:val="101"/>
        </w:numPr>
      </w:pPr>
      <w:r>
        <w:rPr>
          <w:rFonts w:eastAsia="Times New Roman" w:cs="Times New Roman"/>
        </w:rPr>
        <w:t>målavstånd</w:t>
      </w:r>
    </w:p>
    <w:p w14:paraId="207A2AFE" w14:textId="77777777" w:rsidR="00000000" w:rsidRDefault="00943713" w:rsidP="00943713">
      <w:pPr>
        <w:pStyle w:val="Krav"/>
        <w:numPr>
          <w:ilvl w:val="0"/>
          <w:numId w:val="101"/>
        </w:numPr>
      </w:pPr>
      <w:r>
        <w:rPr>
          <w:rFonts w:eastAsia="Times New Roman" w:cs="Times New Roman"/>
        </w:rPr>
        <w:t>lutning, i förekommande fall</w:t>
      </w:r>
    </w:p>
    <w:p w14:paraId="09D019D5" w14:textId="77777777" w:rsidR="00000000" w:rsidRDefault="00943713" w:rsidP="00943713">
      <w:pPr>
        <w:pStyle w:val="Krav"/>
        <w:numPr>
          <w:ilvl w:val="0"/>
          <w:numId w:val="101"/>
        </w:numPr>
      </w:pPr>
      <w:r>
        <w:rPr>
          <w:rFonts w:eastAsia="Times New Roman" w:cs="Times New Roman"/>
        </w:rPr>
        <w:t>för PT-nedsättning även tågegenskap som ska påverkas av nedsättningen.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5EAB53" w14:textId="77777777">
        <w:tc>
          <w:tcPr>
            <w:tcW w:w="0" w:type="auto"/>
            <w:tcBorders>
              <w:top w:val="nil"/>
              <w:left w:val="nil"/>
              <w:bottom w:val="nil"/>
              <w:right w:val="nil"/>
            </w:tcBorders>
            <w:tcMar>
              <w:top w:w="0" w:type="dxa"/>
              <w:left w:w="0" w:type="dxa"/>
              <w:bottom w:w="20" w:type="dxa"/>
              <w:right w:w="0" w:type="dxa"/>
            </w:tcMar>
          </w:tcPr>
          <w:p w14:paraId="0F7BC5C4" w14:textId="77777777" w:rsidR="00000000" w:rsidRDefault="00943713">
            <w:pPr>
              <w:pStyle w:val="Tabell"/>
            </w:pPr>
            <w:r>
              <w:rPr>
                <w:color w:val="FFFFFF"/>
              </w:rPr>
              <w:t xml:space="preserve"> </w:t>
            </w:r>
          </w:p>
        </w:tc>
      </w:tr>
    </w:tbl>
    <w:p w14:paraId="3CDF4EB1" w14:textId="77777777" w:rsidR="00000000" w:rsidRDefault="00943713">
      <w:pPr>
        <w:pStyle w:val="Kravnummer"/>
      </w:pPr>
      <w:r>
        <w:t>K160457</w:t>
      </w:r>
    </w:p>
    <w:p w14:paraId="5DDAB756" w14:textId="77777777" w:rsidR="00000000" w:rsidRDefault="00943713">
      <w:pPr>
        <w:pStyle w:val="Krav"/>
      </w:pPr>
      <w:r>
        <w:rPr>
          <w:rFonts w:eastAsia="Times New Roman" w:cs="Times New Roman"/>
        </w:rPr>
        <w:t>Målhastighet för BGA OT ska vara lika med hastighet för hastighetstavla, om sådan finns, i målpunkten.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48C163" w14:textId="77777777">
        <w:tc>
          <w:tcPr>
            <w:tcW w:w="0" w:type="auto"/>
            <w:tcBorders>
              <w:top w:val="nil"/>
              <w:left w:val="nil"/>
              <w:bottom w:val="nil"/>
              <w:right w:val="nil"/>
            </w:tcBorders>
            <w:tcMar>
              <w:top w:w="0" w:type="dxa"/>
              <w:left w:w="0" w:type="dxa"/>
              <w:bottom w:w="20" w:type="dxa"/>
              <w:right w:w="0" w:type="dxa"/>
            </w:tcMar>
          </w:tcPr>
          <w:p w14:paraId="2AB852AF" w14:textId="77777777" w:rsidR="00000000" w:rsidRDefault="00943713">
            <w:pPr>
              <w:pStyle w:val="Tabell"/>
            </w:pPr>
            <w:r>
              <w:rPr>
                <w:color w:val="FFFFFF"/>
              </w:rPr>
              <w:t xml:space="preserve"> </w:t>
            </w:r>
          </w:p>
        </w:tc>
      </w:tr>
    </w:tbl>
    <w:p w14:paraId="0E2FED8D" w14:textId="77777777" w:rsidR="00000000" w:rsidRDefault="00943713">
      <w:pPr>
        <w:pStyle w:val="Kravnummer"/>
      </w:pPr>
      <w:r>
        <w:t>K160458</w:t>
      </w:r>
    </w:p>
    <w:p w14:paraId="5FB8F3FE" w14:textId="77777777" w:rsidR="00000000" w:rsidRDefault="00943713">
      <w:pPr>
        <w:pStyle w:val="Krav"/>
      </w:pPr>
      <w:r>
        <w:rPr>
          <w:rFonts w:eastAsia="Times New Roman" w:cs="Times New Roman"/>
        </w:rPr>
        <w:t>Hastighets</w:t>
      </w:r>
      <w:r>
        <w:rPr>
          <w:rFonts w:eastAsia="Times New Roman" w:cs="Times New Roman"/>
        </w:rPr>
        <w:t>nedsättningar av kategori ET och balisgrupp vid gräns mot outrustat område (GMO) ska utrustas med en eller flera orienteringstavlor (OT) placerade på förbeskedsavstånd och kodade enligt kodtabell AT.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C2C143C" w14:textId="77777777">
        <w:tc>
          <w:tcPr>
            <w:tcW w:w="0" w:type="auto"/>
            <w:tcBorders>
              <w:top w:val="nil"/>
              <w:left w:val="nil"/>
              <w:bottom w:val="nil"/>
              <w:right w:val="nil"/>
            </w:tcBorders>
            <w:tcMar>
              <w:top w:w="0" w:type="dxa"/>
              <w:left w:w="0" w:type="dxa"/>
              <w:bottom w:w="20" w:type="dxa"/>
              <w:right w:w="0" w:type="dxa"/>
            </w:tcMar>
          </w:tcPr>
          <w:p w14:paraId="557532D6" w14:textId="77777777" w:rsidR="00000000" w:rsidRDefault="00943713">
            <w:pPr>
              <w:pStyle w:val="Tabell"/>
            </w:pPr>
            <w:r>
              <w:rPr>
                <w:color w:val="FFFFFF"/>
              </w:rPr>
              <w:t xml:space="preserve"> </w:t>
            </w:r>
          </w:p>
        </w:tc>
      </w:tr>
    </w:tbl>
    <w:p w14:paraId="12110922" w14:textId="77777777" w:rsidR="00000000" w:rsidRDefault="00943713">
      <w:pPr>
        <w:pStyle w:val="Kravnummer"/>
      </w:pPr>
      <w:r>
        <w:t>K160459</w:t>
      </w:r>
    </w:p>
    <w:p w14:paraId="32980DD5" w14:textId="77777777" w:rsidR="00000000" w:rsidRDefault="00943713">
      <w:pPr>
        <w:pStyle w:val="Krav"/>
      </w:pPr>
      <w:r>
        <w:rPr>
          <w:rFonts w:eastAsia="Times New Roman" w:cs="Times New Roman"/>
        </w:rPr>
        <w:t xml:space="preserve">BGA OT för lägre hastighet ska vara placerad </w:t>
      </w:r>
      <w:r>
        <w:rPr>
          <w:rFonts w:eastAsia="Times New Roman" w:cs="Times New Roman"/>
        </w:rPr>
        <w:t>på förbeskedsavstånd före tillhörande BGA HT. Förbeskedsavståndet ska vara dimensionerat för det tåg som kräver det längsta avståndet.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AD1BBB3" w14:textId="77777777">
        <w:tc>
          <w:tcPr>
            <w:tcW w:w="0" w:type="auto"/>
            <w:tcBorders>
              <w:top w:val="nil"/>
              <w:left w:val="nil"/>
              <w:bottom w:val="nil"/>
              <w:right w:val="nil"/>
            </w:tcBorders>
            <w:tcMar>
              <w:top w:w="0" w:type="dxa"/>
              <w:left w:w="0" w:type="dxa"/>
              <w:bottom w:w="20" w:type="dxa"/>
              <w:right w:w="0" w:type="dxa"/>
            </w:tcMar>
          </w:tcPr>
          <w:p w14:paraId="0E576BDD" w14:textId="77777777" w:rsidR="00000000" w:rsidRDefault="00943713">
            <w:pPr>
              <w:pStyle w:val="Tabell"/>
            </w:pPr>
            <w:r>
              <w:rPr>
                <w:color w:val="FFFFFF"/>
              </w:rPr>
              <w:t xml:space="preserve"> </w:t>
            </w:r>
          </w:p>
        </w:tc>
      </w:tr>
    </w:tbl>
    <w:p w14:paraId="6B1AA7A1" w14:textId="77777777" w:rsidR="00000000" w:rsidRDefault="00943713">
      <w:pPr>
        <w:pStyle w:val="Rdsrubrik"/>
      </w:pPr>
      <w:r>
        <w:lastRenderedPageBreak/>
        <w:t>Råd</w:t>
      </w:r>
    </w:p>
    <w:p w14:paraId="789DB103" w14:textId="77777777" w:rsidR="00000000" w:rsidRDefault="00943713">
      <w:pPr>
        <w:pStyle w:val="Rd"/>
      </w:pPr>
      <w:r>
        <w:rPr>
          <w:rFonts w:eastAsia="Times New Roman" w:cs="Times New Roman"/>
        </w:rPr>
        <w:t>Vid dimensioneringen kan signalhastigheten beaktas i förekommande fall.</w:t>
      </w:r>
      <w:r>
        <w:br/>
      </w:r>
      <w:r>
        <w:rPr>
          <w:rFonts w:eastAsia="Times New Roman" w:cs="Times New Roman"/>
        </w:rPr>
        <w:t>Förbeskedsavstånd för BGA OT kan även berä</w:t>
      </w:r>
      <w:r>
        <w:rPr>
          <w:rFonts w:eastAsia="Times New Roman" w:cs="Times New Roman"/>
        </w:rPr>
        <w:t>knas för en inbromsning från gällande hastighetsbegränsning av kategori T till den aktuella sänkningens nivå (avståndet kan då bli längre än nödvändigt).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41C6B8" w14:textId="77777777">
        <w:tc>
          <w:tcPr>
            <w:tcW w:w="0" w:type="auto"/>
            <w:tcBorders>
              <w:top w:val="nil"/>
              <w:left w:val="nil"/>
              <w:bottom w:val="nil"/>
              <w:right w:val="nil"/>
            </w:tcBorders>
            <w:tcMar>
              <w:top w:w="0" w:type="dxa"/>
              <w:left w:w="0" w:type="dxa"/>
              <w:bottom w:w="20" w:type="dxa"/>
              <w:right w:w="0" w:type="dxa"/>
            </w:tcMar>
          </w:tcPr>
          <w:p w14:paraId="549CC516" w14:textId="77777777" w:rsidR="00000000" w:rsidRDefault="00943713">
            <w:pPr>
              <w:pStyle w:val="Tabell"/>
            </w:pPr>
            <w:r>
              <w:rPr>
                <w:color w:val="FFFFFF"/>
              </w:rPr>
              <w:t xml:space="preserve"> </w:t>
            </w:r>
          </w:p>
        </w:tc>
      </w:tr>
    </w:tbl>
    <w:p w14:paraId="7F713FA1" w14:textId="77777777" w:rsidR="00000000" w:rsidRDefault="00943713">
      <w:pPr>
        <w:pStyle w:val="Rubrikformatering3"/>
      </w:pPr>
      <w:bookmarkStart w:id="87" w:name="_Toc256000282"/>
      <w:r>
        <w:t>Dubblering av balisgrupper</w:t>
      </w:r>
      <w:bookmarkEnd w:id="87"/>
    </w:p>
    <w:p w14:paraId="36A30BEF" w14:textId="77777777" w:rsidR="00000000" w:rsidRDefault="00943713">
      <w:pPr>
        <w:pStyle w:val="Kravnummer"/>
      </w:pPr>
      <w:r>
        <w:t>K160461</w:t>
      </w:r>
    </w:p>
    <w:p w14:paraId="280DA0D3" w14:textId="77777777" w:rsidR="00000000" w:rsidRDefault="00943713">
      <w:pPr>
        <w:pStyle w:val="Krav"/>
      </w:pPr>
      <w:r>
        <w:rPr>
          <w:rFonts w:eastAsia="Times New Roman" w:cs="Times New Roman"/>
        </w:rPr>
        <w:t>BGA OT av kategorierna T, K, PT, ET och G ska vara dubblerad i d</w:t>
      </w:r>
      <w:r>
        <w:rPr>
          <w:rFonts w:eastAsia="Times New Roman" w:cs="Times New Roman"/>
        </w:rPr>
        <w:t>e fall ett bortfall av en sådan BGA OT innebär att hastigheten i hastighetsbegränsningens början, för någon tågkategori, kan överstiga tillåten hastighet med mer än 40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327640" w14:textId="77777777">
        <w:tc>
          <w:tcPr>
            <w:tcW w:w="0" w:type="auto"/>
            <w:tcBorders>
              <w:top w:val="nil"/>
              <w:left w:val="nil"/>
              <w:bottom w:val="nil"/>
              <w:right w:val="nil"/>
            </w:tcBorders>
            <w:tcMar>
              <w:top w:w="0" w:type="dxa"/>
              <w:left w:w="0" w:type="dxa"/>
              <w:bottom w:w="20" w:type="dxa"/>
              <w:right w:w="0" w:type="dxa"/>
            </w:tcMar>
          </w:tcPr>
          <w:p w14:paraId="2DDF7FB1" w14:textId="77777777" w:rsidR="00000000" w:rsidRDefault="00943713">
            <w:pPr>
              <w:pStyle w:val="Tabell"/>
            </w:pPr>
            <w:r>
              <w:rPr>
                <w:color w:val="FFFFFF"/>
              </w:rPr>
              <w:t xml:space="preserve"> </w:t>
            </w:r>
          </w:p>
        </w:tc>
      </w:tr>
    </w:tbl>
    <w:p w14:paraId="14EF63FF" w14:textId="77777777" w:rsidR="00000000" w:rsidRDefault="00943713">
      <w:pPr>
        <w:pStyle w:val="Rdsrubrik"/>
      </w:pPr>
      <w:r>
        <w:t>Råd</w:t>
      </w:r>
    </w:p>
    <w:p w14:paraId="3EDBF318" w14:textId="77777777" w:rsidR="00000000" w:rsidRDefault="00943713">
      <w:pPr>
        <w:pStyle w:val="Rd"/>
      </w:pPr>
      <w:r>
        <w:rPr>
          <w:rFonts w:eastAsia="Times New Roman" w:cs="Times New Roman"/>
        </w:rPr>
        <w:t>Eftersom sänkningen av hastigheten kan bli olika stor pga tågkategorier med</w:t>
      </w:r>
      <w:r>
        <w:rPr>
          <w:rFonts w:eastAsia="Times New Roman" w:cs="Times New Roman"/>
        </w:rPr>
        <w:t xml:space="preserve"> procentuellt överskridande kan, i varje enskilt fall, beräknas hur mycket hastigheten sätts ned för var och en av tågkategorierna. Hastighetsbegränsande effekter av exvis signalhastigheter, överlappande bromskurvor eller kombinationer av olika nedsättning</w:t>
      </w:r>
      <w:r>
        <w:rPr>
          <w:rFonts w:eastAsia="Times New Roman" w:cs="Times New Roman"/>
        </w:rPr>
        <w:t>skategorier kan bidra till att dubblering av BGA OT inte behövs.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D50FB66" w14:textId="77777777">
        <w:tc>
          <w:tcPr>
            <w:tcW w:w="0" w:type="auto"/>
            <w:tcBorders>
              <w:top w:val="nil"/>
              <w:left w:val="nil"/>
              <w:bottom w:val="nil"/>
              <w:right w:val="nil"/>
            </w:tcBorders>
            <w:tcMar>
              <w:top w:w="0" w:type="dxa"/>
              <w:left w:w="0" w:type="dxa"/>
              <w:bottom w:w="20" w:type="dxa"/>
              <w:right w:w="0" w:type="dxa"/>
            </w:tcMar>
          </w:tcPr>
          <w:p w14:paraId="1709C82C" w14:textId="77777777" w:rsidR="00000000" w:rsidRDefault="00943713">
            <w:pPr>
              <w:pStyle w:val="Tabell"/>
            </w:pPr>
            <w:r>
              <w:rPr>
                <w:color w:val="FFFFFF"/>
              </w:rPr>
              <w:t xml:space="preserve"> </w:t>
            </w:r>
          </w:p>
        </w:tc>
      </w:tr>
    </w:tbl>
    <w:p w14:paraId="56C979D4" w14:textId="77777777" w:rsidR="00000000" w:rsidRDefault="00943713">
      <w:pPr>
        <w:pStyle w:val="Kravnummer"/>
      </w:pPr>
      <w:r>
        <w:t>K270235</w:t>
      </w:r>
    </w:p>
    <w:p w14:paraId="0A53AAF0" w14:textId="77777777" w:rsidR="00000000" w:rsidRDefault="00943713">
      <w:pPr>
        <w:pStyle w:val="Krav"/>
      </w:pPr>
      <w:r>
        <w:t>Den första påträffade BGA i rörelseriktningen ska ligga på ett avstånd som uppfyller Standardtabellen.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B8B925" w14:textId="77777777">
        <w:tc>
          <w:tcPr>
            <w:tcW w:w="0" w:type="auto"/>
            <w:tcBorders>
              <w:top w:val="nil"/>
              <w:left w:val="nil"/>
              <w:bottom w:val="nil"/>
              <w:right w:val="nil"/>
            </w:tcBorders>
            <w:tcMar>
              <w:top w:w="0" w:type="dxa"/>
              <w:left w:w="0" w:type="dxa"/>
              <w:bottom w:w="20" w:type="dxa"/>
              <w:right w:w="0" w:type="dxa"/>
            </w:tcMar>
          </w:tcPr>
          <w:p w14:paraId="46D16266" w14:textId="77777777" w:rsidR="00000000" w:rsidRDefault="00943713">
            <w:pPr>
              <w:pStyle w:val="Tabell"/>
            </w:pPr>
            <w:r>
              <w:rPr>
                <w:color w:val="FFFFFF"/>
              </w:rPr>
              <w:t xml:space="preserve"> </w:t>
            </w:r>
          </w:p>
        </w:tc>
      </w:tr>
    </w:tbl>
    <w:p w14:paraId="6EA3B554" w14:textId="77777777" w:rsidR="00000000" w:rsidRDefault="00943713">
      <w:pPr>
        <w:pStyle w:val="Rdsrubrik"/>
      </w:pPr>
      <w:r>
        <w:t>Råd</w:t>
      </w:r>
    </w:p>
    <w:p w14:paraId="19703F25" w14:textId="77777777" w:rsidR="00000000" w:rsidRDefault="00943713">
      <w:pPr>
        <w:pStyle w:val="Rd"/>
      </w:pPr>
      <w:r>
        <w:t>Om det går att uppfylla bör båda BGA ligga inom avståndet för Standard</w:t>
      </w:r>
      <w:r>
        <w:t>tabellen, detta gäller speciellt för utgångshastigheter under 130 km/h om avståndet mellan BGA OT är längre än 100 meter.</w:t>
      </w:r>
    </w:p>
    <w:p w14:paraId="02332A03" w14:textId="7E01F66F" w:rsidR="00000000" w:rsidRDefault="00943713">
      <w:pPr>
        <w:pStyle w:val="Rd"/>
      </w:pPr>
      <w:r>
        <w:rPr>
          <w:noProof/>
        </w:rPr>
        <w:drawing>
          <wp:inline distT="0" distB="0" distL="0" distR="0" wp14:anchorId="15C0DF90" wp14:editId="31B4BEA1">
            <wp:extent cx="5111750" cy="1314450"/>
            <wp:effectExtent l="0" t="0" r="0" b="0"/>
            <wp:docPr id="69" name="Bild 6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Embedded image"/>
                    <pic:cNvPicPr>
                      <a:picLocks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11750" cy="1314450"/>
                    </a:xfrm>
                    <a:prstGeom prst="rect">
                      <a:avLst/>
                    </a:prstGeom>
                    <a:noFill/>
                    <a:ln>
                      <a:noFill/>
                    </a:ln>
                  </pic:spPr>
                </pic:pic>
              </a:graphicData>
            </a:graphic>
          </wp:inline>
        </w:drawing>
      </w:r>
    </w:p>
    <w:p w14:paraId="7FDF7812" w14:textId="77777777" w:rsidR="00000000" w:rsidRDefault="00943713">
      <w:pPr>
        <w:pStyle w:val="Rd"/>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08F6A18" w14:textId="77777777">
        <w:tc>
          <w:tcPr>
            <w:tcW w:w="0" w:type="auto"/>
            <w:tcBorders>
              <w:top w:val="nil"/>
              <w:left w:val="nil"/>
              <w:bottom w:val="nil"/>
              <w:right w:val="nil"/>
            </w:tcBorders>
            <w:tcMar>
              <w:top w:w="0" w:type="dxa"/>
              <w:left w:w="0" w:type="dxa"/>
              <w:bottom w:w="20" w:type="dxa"/>
              <w:right w:w="0" w:type="dxa"/>
            </w:tcMar>
          </w:tcPr>
          <w:p w14:paraId="3B0E5995" w14:textId="77777777" w:rsidR="00000000" w:rsidRDefault="00943713">
            <w:pPr>
              <w:pStyle w:val="Tabell"/>
            </w:pPr>
            <w:r>
              <w:rPr>
                <w:color w:val="FFFFFF"/>
              </w:rPr>
              <w:t xml:space="preserve"> </w:t>
            </w:r>
          </w:p>
        </w:tc>
      </w:tr>
    </w:tbl>
    <w:p w14:paraId="08E5E0B5" w14:textId="77777777" w:rsidR="00000000" w:rsidRDefault="00943713">
      <w:pPr>
        <w:pStyle w:val="Rdsrubrik"/>
      </w:pPr>
      <w:r>
        <w:t>Motiv</w:t>
      </w:r>
    </w:p>
    <w:p w14:paraId="75EA25E4" w14:textId="77777777" w:rsidR="00000000" w:rsidRDefault="00943713">
      <w:pPr>
        <w:pStyle w:val="Rd"/>
      </w:pPr>
      <w:r>
        <w:t>Om den första BGA i rörelseriktningen bortfaller kan förvarningstiden bli oväntat kort för lokföraren.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98B4AA" w14:textId="77777777">
        <w:tc>
          <w:tcPr>
            <w:tcW w:w="0" w:type="auto"/>
            <w:tcBorders>
              <w:top w:val="nil"/>
              <w:left w:val="nil"/>
              <w:bottom w:val="nil"/>
              <w:right w:val="nil"/>
            </w:tcBorders>
            <w:tcMar>
              <w:top w:w="0" w:type="dxa"/>
              <w:left w:w="0" w:type="dxa"/>
              <w:bottom w:w="20" w:type="dxa"/>
              <w:right w:w="0" w:type="dxa"/>
            </w:tcMar>
          </w:tcPr>
          <w:p w14:paraId="32BC8720" w14:textId="77777777" w:rsidR="00000000" w:rsidRDefault="00943713">
            <w:pPr>
              <w:pStyle w:val="Tabell"/>
            </w:pPr>
            <w:r>
              <w:rPr>
                <w:color w:val="FFFFFF"/>
              </w:rPr>
              <w:t xml:space="preserve"> </w:t>
            </w:r>
          </w:p>
        </w:tc>
      </w:tr>
    </w:tbl>
    <w:p w14:paraId="4E578FA9" w14:textId="77777777" w:rsidR="00000000" w:rsidRDefault="00943713">
      <w:pPr>
        <w:pStyle w:val="Kravnummer"/>
      </w:pPr>
      <w:r>
        <w:t>K160463</w:t>
      </w:r>
    </w:p>
    <w:p w14:paraId="102F1F30" w14:textId="77777777" w:rsidR="00000000" w:rsidRDefault="00943713">
      <w:pPr>
        <w:pStyle w:val="Krav"/>
      </w:pPr>
      <w:r>
        <w:rPr>
          <w:rFonts w:eastAsia="Times New Roman" w:cs="Times New Roman"/>
        </w:rPr>
        <w:t xml:space="preserve">BGA vid </w:t>
      </w:r>
      <w:r>
        <w:rPr>
          <w:rFonts w:eastAsia="Times New Roman" w:cs="Times New Roman"/>
        </w:rPr>
        <w:t>hastighetstavlor som sänker hastigheten och som inte föregåtts av en BGA av kategori OT ska dubbleras.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8B5D85" w14:textId="77777777">
        <w:tc>
          <w:tcPr>
            <w:tcW w:w="0" w:type="auto"/>
            <w:tcBorders>
              <w:top w:val="nil"/>
              <w:left w:val="nil"/>
              <w:bottom w:val="nil"/>
              <w:right w:val="nil"/>
            </w:tcBorders>
            <w:tcMar>
              <w:top w:w="0" w:type="dxa"/>
              <w:left w:w="0" w:type="dxa"/>
              <w:bottom w:w="20" w:type="dxa"/>
              <w:right w:w="0" w:type="dxa"/>
            </w:tcMar>
          </w:tcPr>
          <w:p w14:paraId="7ACC3147" w14:textId="77777777" w:rsidR="00000000" w:rsidRDefault="00943713">
            <w:pPr>
              <w:pStyle w:val="Tabell"/>
            </w:pPr>
            <w:r>
              <w:rPr>
                <w:color w:val="FFFFFF"/>
              </w:rPr>
              <w:t xml:space="preserve"> </w:t>
            </w:r>
          </w:p>
        </w:tc>
      </w:tr>
    </w:tbl>
    <w:p w14:paraId="2B8F5A03" w14:textId="77777777" w:rsidR="00000000" w:rsidRDefault="00943713">
      <w:pPr>
        <w:pStyle w:val="Kravnummer"/>
      </w:pPr>
      <w:r>
        <w:t>K160464</w:t>
      </w:r>
    </w:p>
    <w:p w14:paraId="357CDC63" w14:textId="77777777" w:rsidR="00000000" w:rsidRDefault="00943713">
      <w:pPr>
        <w:pStyle w:val="Krav"/>
      </w:pPr>
      <w:r>
        <w:rPr>
          <w:rFonts w:eastAsia="Times New Roman" w:cs="Times New Roman"/>
        </w:rPr>
        <w:t>Avståndet mellan dubblerade BGA för HT eller OT ska vara minst 60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F3BC25" w14:textId="77777777">
        <w:tc>
          <w:tcPr>
            <w:tcW w:w="0" w:type="auto"/>
            <w:tcBorders>
              <w:top w:val="nil"/>
              <w:left w:val="nil"/>
              <w:bottom w:val="nil"/>
              <w:right w:val="nil"/>
            </w:tcBorders>
            <w:tcMar>
              <w:top w:w="0" w:type="dxa"/>
              <w:left w:w="0" w:type="dxa"/>
              <w:bottom w:w="20" w:type="dxa"/>
              <w:right w:w="0" w:type="dxa"/>
            </w:tcMar>
          </w:tcPr>
          <w:p w14:paraId="121F9DC1" w14:textId="77777777" w:rsidR="00000000" w:rsidRDefault="00943713">
            <w:pPr>
              <w:pStyle w:val="Tabell"/>
            </w:pPr>
            <w:r>
              <w:rPr>
                <w:color w:val="FFFFFF"/>
              </w:rPr>
              <w:t xml:space="preserve"> </w:t>
            </w:r>
          </w:p>
        </w:tc>
      </w:tr>
    </w:tbl>
    <w:p w14:paraId="5E85B8C6" w14:textId="77777777" w:rsidR="00000000" w:rsidRDefault="00943713">
      <w:pPr>
        <w:pStyle w:val="Rubrikformatering1"/>
      </w:pPr>
      <w:bookmarkStart w:id="88" w:name="_Toc256000283"/>
      <w:r>
        <w:lastRenderedPageBreak/>
        <w:t>ATC-kodtabeller</w:t>
      </w:r>
      <w:bookmarkEnd w:id="88"/>
    </w:p>
    <w:p w14:paraId="4B0E5BE5" w14:textId="77777777" w:rsidR="00000000" w:rsidRDefault="00943713">
      <w:pPr>
        <w:pStyle w:val="Kravnummer"/>
      </w:pPr>
      <w:r>
        <w:t>K229885</w:t>
      </w:r>
    </w:p>
    <w:p w14:paraId="00E8437A" w14:textId="77777777" w:rsidR="00000000" w:rsidRDefault="00943713">
      <w:pPr>
        <w:pStyle w:val="Krav"/>
      </w:pPr>
      <w:r>
        <w:rPr>
          <w:rFonts w:eastAsia="Times New Roman" w:cs="Times New Roman"/>
        </w:rPr>
        <w:t>ATC-kodtabeller enligt TDOK 2014:0461 ATC-</w:t>
      </w:r>
      <w:r>
        <w:rPr>
          <w:rFonts w:eastAsia="Times New Roman" w:cs="Times New Roman"/>
        </w:rPr>
        <w:t>tabeller, ATC-handbok ska användas vid projektering.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A22361" w14:textId="77777777">
        <w:tc>
          <w:tcPr>
            <w:tcW w:w="0" w:type="auto"/>
            <w:tcBorders>
              <w:top w:val="nil"/>
              <w:left w:val="nil"/>
              <w:bottom w:val="nil"/>
              <w:right w:val="nil"/>
            </w:tcBorders>
            <w:tcMar>
              <w:top w:w="0" w:type="dxa"/>
              <w:left w:w="0" w:type="dxa"/>
              <w:bottom w:w="20" w:type="dxa"/>
              <w:right w:w="0" w:type="dxa"/>
            </w:tcMar>
          </w:tcPr>
          <w:p w14:paraId="69714648" w14:textId="77777777" w:rsidR="00000000" w:rsidRDefault="00943713">
            <w:pPr>
              <w:pStyle w:val="Tabell"/>
            </w:pPr>
            <w:r>
              <w:rPr>
                <w:color w:val="FFFFFF"/>
              </w:rPr>
              <w:t xml:space="preserve"> </w:t>
            </w:r>
          </w:p>
        </w:tc>
      </w:tr>
    </w:tbl>
    <w:p w14:paraId="1C3422C6" w14:textId="77777777" w:rsidR="00000000" w:rsidRDefault="00943713">
      <w:pPr>
        <w:pStyle w:val="Rubrikformatering1"/>
      </w:pPr>
      <w:bookmarkStart w:id="89" w:name="_Toc256000284"/>
      <w:r>
        <w:lastRenderedPageBreak/>
        <w:t>Förbeskedsavstånd</w:t>
      </w:r>
      <w:bookmarkEnd w:id="89"/>
    </w:p>
    <w:p w14:paraId="1726B3F0" w14:textId="77777777" w:rsidR="00000000" w:rsidRDefault="00943713">
      <w:pPr>
        <w:pStyle w:val="Frutsttningsrubrik"/>
      </w:pPr>
      <w:r>
        <w:t>Förutsättning</w:t>
      </w:r>
    </w:p>
    <w:p w14:paraId="42D1C5E5" w14:textId="77777777" w:rsidR="00000000" w:rsidRDefault="00943713">
      <w:pPr>
        <w:pStyle w:val="Frutsttningstext"/>
      </w:pPr>
      <w:r>
        <w:t>Tabellerna i detta kapitel anger kraven på förbeskedsavstånd med olika lutning och för olika utgångshastigheter och målhastigheter. Tabellerna är beräknade för standard</w:t>
      </w:r>
      <w:r>
        <w:t>projektering, det vill säga avstånd som anges i tabeller är beräknade så att tidsmarginalerna enligt tabell 1 uppfylls. Förutsättningen är att tåg minst uppfyller dimensionerande krav på retardationsförmåga enligt dimensionerande retardationstabell (tabell</w:t>
      </w:r>
      <w:r>
        <w:t xml:space="preserve"> 2) och att inställningen mjuk övervakning ej används.</w:t>
      </w:r>
    </w:p>
    <w:tbl>
      <w:tblPr>
        <w:tblW w:w="0" w:type="auto"/>
        <w:tblInd w:w="140" w:type="dxa"/>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3750"/>
        <w:gridCol w:w="3750"/>
      </w:tblGrid>
      <w:tr w:rsidR="00000000" w14:paraId="58AD1AAB" w14:textId="77777777">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4A1B584" w14:textId="77777777" w:rsidR="00000000" w:rsidRDefault="00943713">
            <w:pPr>
              <w:pStyle w:val="Frutsttningstext"/>
            </w:pPr>
            <w:r>
              <w:rPr>
                <w:b/>
              </w:rPr>
              <w:t>Där dimensionerande STH är</w:t>
            </w:r>
          </w:p>
        </w:tc>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ABD3BD4" w14:textId="77777777" w:rsidR="00000000" w:rsidRDefault="00943713">
            <w:pPr>
              <w:pStyle w:val="Frutsttningstext"/>
            </w:pPr>
            <w:r>
              <w:rPr>
                <w:b/>
              </w:rPr>
              <w:t>Garanteras ATC-förvarning</w:t>
            </w:r>
          </w:p>
        </w:tc>
      </w:tr>
      <w:tr w:rsidR="00000000" w14:paraId="27DC2B8D" w14:textId="77777777">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3E4E61F" w14:textId="77777777" w:rsidR="00000000" w:rsidRDefault="00943713">
            <w:pPr>
              <w:pStyle w:val="Frutsttningstext"/>
            </w:pPr>
            <w:r>
              <w:rPr>
                <w:bdr w:val="none" w:sz="0" w:space="0" w:color="696969"/>
              </w:rPr>
              <w:t>över 80 km/h</w:t>
            </w:r>
          </w:p>
        </w:tc>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F5CD81F" w14:textId="77777777" w:rsidR="00000000" w:rsidRDefault="00943713">
            <w:pPr>
              <w:pStyle w:val="Frutsttningstext"/>
            </w:pPr>
            <w:r>
              <w:rPr>
                <w:bdr w:val="none" w:sz="0" w:space="0" w:color="696969"/>
              </w:rPr>
              <w:t>minst 13 s före insatskurvan för broms </w:t>
            </w:r>
          </w:p>
        </w:tc>
      </w:tr>
      <w:tr w:rsidR="00000000" w14:paraId="4BE516EF" w14:textId="77777777">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47F97AA" w14:textId="77777777" w:rsidR="00000000" w:rsidRDefault="00943713">
            <w:pPr>
              <w:pStyle w:val="Frutsttningstext"/>
            </w:pPr>
            <w:r>
              <w:rPr>
                <w:bdr w:val="none" w:sz="0" w:space="0" w:color="696969"/>
              </w:rPr>
              <w:t>över 40 km/h men högst 80 km/h</w:t>
            </w:r>
          </w:p>
        </w:tc>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DEA2D9F" w14:textId="77777777" w:rsidR="00000000" w:rsidRDefault="00943713">
            <w:pPr>
              <w:pStyle w:val="Frutsttningstext"/>
            </w:pPr>
            <w:r>
              <w:rPr>
                <w:bdr w:val="none" w:sz="0" w:space="0" w:color="696969"/>
              </w:rPr>
              <w:t>minst 8 s före insatskurvan för broms </w:t>
            </w:r>
          </w:p>
        </w:tc>
      </w:tr>
      <w:tr w:rsidR="00000000" w14:paraId="24FF62B4" w14:textId="77777777">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EADB780" w14:textId="77777777" w:rsidR="00000000" w:rsidRDefault="00943713">
            <w:pPr>
              <w:pStyle w:val="Frutsttningstext"/>
            </w:pPr>
            <w:r>
              <w:rPr>
                <w:bdr w:val="none" w:sz="0" w:space="0" w:color="696969"/>
              </w:rPr>
              <w:t>högst 40 km/h</w:t>
            </w:r>
          </w:p>
        </w:tc>
        <w:tc>
          <w:tcPr>
            <w:tcW w:w="37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96579D2" w14:textId="77777777" w:rsidR="00000000" w:rsidRDefault="00943713">
            <w:pPr>
              <w:pStyle w:val="Frutsttningstext"/>
            </w:pPr>
            <w:r>
              <w:rPr>
                <w:bdr w:val="none" w:sz="0" w:space="0" w:color="696969"/>
              </w:rPr>
              <w:t>senast v</w:t>
            </w:r>
            <w:r>
              <w:rPr>
                <w:bdr w:val="none" w:sz="0" w:space="0" w:color="696969"/>
              </w:rPr>
              <w:t>id insatskurvan för broms </w:t>
            </w:r>
          </w:p>
        </w:tc>
      </w:tr>
    </w:tbl>
    <w:p w14:paraId="747A5F11" w14:textId="77777777" w:rsidR="00000000" w:rsidRDefault="00943713">
      <w:pPr>
        <w:pStyle w:val="Frutsttningstext"/>
      </w:pPr>
      <w:r>
        <w:rPr>
          <w:sz w:val="18"/>
        </w:rPr>
        <w:t>Tabell 1. Standarstabellens förutsättningar för tidsmarginaler.</w:t>
      </w:r>
    </w:p>
    <w:p w14:paraId="159DFA8D" w14:textId="77777777" w:rsidR="00000000" w:rsidRDefault="00943713">
      <w:pPr>
        <w:pStyle w:val="Frutsttningstext"/>
      </w:pPr>
      <w:r>
        <w:t> </w:t>
      </w:r>
    </w:p>
    <w:p w14:paraId="68A1B1EF" w14:textId="0B449276" w:rsidR="00000000" w:rsidRDefault="00943713">
      <w:pPr>
        <w:pStyle w:val="Frutsttningstext"/>
      </w:pPr>
      <w:r>
        <w:rPr>
          <w:noProof/>
        </w:rPr>
        <w:drawing>
          <wp:inline distT="0" distB="0" distL="0" distR="0" wp14:anchorId="234D5AE6" wp14:editId="3B92D6BB">
            <wp:extent cx="5111750" cy="2336800"/>
            <wp:effectExtent l="0" t="0" r="0" b="0"/>
            <wp:docPr id="70" name="Bild 7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Embedded image"/>
                    <pic:cNvPicPr>
                      <a:picLocks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11750" cy="2336800"/>
                    </a:xfrm>
                    <a:prstGeom prst="rect">
                      <a:avLst/>
                    </a:prstGeom>
                    <a:noFill/>
                    <a:ln>
                      <a:noFill/>
                    </a:ln>
                  </pic:spPr>
                </pic:pic>
              </a:graphicData>
            </a:graphic>
          </wp:inline>
        </w:drawing>
      </w:r>
    </w:p>
    <w:p w14:paraId="1E341F4D" w14:textId="77777777" w:rsidR="00000000" w:rsidRDefault="00943713">
      <w:pPr>
        <w:pStyle w:val="Frutsttningstext"/>
      </w:pPr>
      <w:r>
        <w:rPr>
          <w:sz w:val="18"/>
        </w:rPr>
        <w:t>Tabell 2. Dimensionerande retardationstabell. Tabellen är baserad på operativa bromsprocenttabell D, men med något lägre värden där siffrorna är understrukna. D</w:t>
      </w:r>
      <w:r>
        <w:rPr>
          <w:sz w:val="18"/>
        </w:rPr>
        <w:t>enna sänkning har ingen större påverkan på de längsta stoppsträckorna.</w:t>
      </w:r>
      <w:r>
        <w:t> </w:t>
      </w:r>
    </w:p>
    <w:p w14:paraId="50A1A204" w14:textId="77777777" w:rsidR="00000000" w:rsidRDefault="00943713">
      <w:pPr>
        <w:pStyle w:val="Frutsttningstext"/>
      </w:pPr>
      <w:r>
        <w:t>Avstånden i förbeskedsavståndstabellerna är avrundade uppåt i intervall om 12,5 meter. För att avgöra om tillräckligt avstånd är uppnått i en viss signal gäller att summan av grundavst</w:t>
      </w:r>
      <w:r>
        <w:t>ånd och bortflyttningsavstånd (P- eller A-bortflyttning) minst ska uppgå till erforderligt förbeskedsavstånd.</w:t>
      </w:r>
      <w:r>
        <w:br/>
        <w:t>Motlut anges med positivt värde (+) och medlut med negativt värde (-).</w:t>
      </w:r>
      <w:r>
        <w:br/>
        <w:t xml:space="preserve">Lutning kodas i steg om 5 promille i ATC-systemet. När den dimensionerande </w:t>
      </w:r>
      <w:r>
        <w:t>lutningen fastställts väljs närmaste lägre kodningsbara värde för kodning av balis och utläsning av minsta tillåtna förbeskedsavstånd i tabellerna. Tabeller finns för lutningen -35 promille till +10 promille. </w:t>
      </w:r>
      <w:r>
        <w:b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07D9D2E" w14:textId="77777777">
        <w:tc>
          <w:tcPr>
            <w:tcW w:w="0" w:type="auto"/>
            <w:tcBorders>
              <w:top w:val="nil"/>
              <w:left w:val="nil"/>
              <w:bottom w:val="nil"/>
              <w:right w:val="nil"/>
            </w:tcBorders>
            <w:tcMar>
              <w:top w:w="0" w:type="dxa"/>
              <w:left w:w="0" w:type="dxa"/>
              <w:bottom w:w="20" w:type="dxa"/>
              <w:right w:w="0" w:type="dxa"/>
            </w:tcMar>
          </w:tcPr>
          <w:p w14:paraId="63D15382" w14:textId="77777777" w:rsidR="00000000" w:rsidRDefault="00943713">
            <w:pPr>
              <w:pStyle w:val="Tabell"/>
            </w:pPr>
            <w:r>
              <w:rPr>
                <w:color w:val="FFFFFF"/>
              </w:rPr>
              <w:t xml:space="preserve"> </w:t>
            </w:r>
          </w:p>
        </w:tc>
      </w:tr>
    </w:tbl>
    <w:p w14:paraId="1E03F0B0" w14:textId="77777777" w:rsidR="00000000" w:rsidRDefault="00943713">
      <w:pPr>
        <w:pStyle w:val="Kravnummer"/>
      </w:pPr>
      <w:r>
        <w:lastRenderedPageBreak/>
        <w:t>K270183</w:t>
      </w:r>
    </w:p>
    <w:p w14:paraId="183556E6" w14:textId="77777777" w:rsidR="00000000" w:rsidRDefault="00943713">
      <w:pPr>
        <w:pStyle w:val="Krav"/>
      </w:pPr>
      <w:r>
        <w:t>Standardtabellen ska användas so</w:t>
      </w:r>
      <w:r>
        <w:t>m minsta förbeskedsavstånd. Vid A-bortflyttning får dock inventeringstabellens avstånd användas från huvudsignal där A-bortflyttningen låses till slutpunkt. Se figur.</w:t>
      </w:r>
    </w:p>
    <w:p w14:paraId="5153698E" w14:textId="0B3DA90B" w:rsidR="00000000" w:rsidRDefault="00943713">
      <w:pPr>
        <w:pStyle w:val="Krav"/>
      </w:pPr>
      <w:r>
        <w:rPr>
          <w:noProof/>
        </w:rPr>
        <w:drawing>
          <wp:inline distT="0" distB="0" distL="0" distR="0" wp14:anchorId="69A4FD3F" wp14:editId="591EBCCB">
            <wp:extent cx="5111750" cy="1644650"/>
            <wp:effectExtent l="0" t="0" r="0" b="0"/>
            <wp:docPr id="71" name="Bild 7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Embedded image"/>
                    <pic:cNvPicPr>
                      <a:picLocks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11750" cy="1644650"/>
                    </a:xfrm>
                    <a:prstGeom prst="rect">
                      <a:avLst/>
                    </a:prstGeom>
                    <a:noFill/>
                    <a:ln>
                      <a:noFill/>
                    </a:ln>
                  </pic:spPr>
                </pic:pic>
              </a:graphicData>
            </a:graphic>
          </wp:inline>
        </w:drawing>
      </w:r>
    </w:p>
    <w:p w14:paraId="080548AD" w14:textId="77777777" w:rsidR="00000000" w:rsidRDefault="00943713">
      <w:pPr>
        <w:pStyle w:val="Krav"/>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8ABA2E" w14:textId="77777777">
        <w:tc>
          <w:tcPr>
            <w:tcW w:w="0" w:type="auto"/>
            <w:tcBorders>
              <w:top w:val="nil"/>
              <w:left w:val="nil"/>
              <w:bottom w:val="nil"/>
              <w:right w:val="nil"/>
            </w:tcBorders>
            <w:tcMar>
              <w:top w:w="0" w:type="dxa"/>
              <w:left w:w="0" w:type="dxa"/>
              <w:bottom w:w="20" w:type="dxa"/>
              <w:right w:w="0" w:type="dxa"/>
            </w:tcMar>
          </w:tcPr>
          <w:p w14:paraId="4DC1D164" w14:textId="77777777" w:rsidR="00000000" w:rsidRDefault="00943713">
            <w:pPr>
              <w:pStyle w:val="Tabell"/>
            </w:pPr>
            <w:r>
              <w:rPr>
                <w:color w:val="FFFFFF"/>
              </w:rPr>
              <w:t xml:space="preserve"> </w:t>
            </w:r>
          </w:p>
        </w:tc>
      </w:tr>
    </w:tbl>
    <w:p w14:paraId="281529D0" w14:textId="77777777" w:rsidR="00000000" w:rsidRDefault="00943713">
      <w:pPr>
        <w:pStyle w:val="Rdsrubrik"/>
      </w:pPr>
      <w:r>
        <w:t>Råd</w:t>
      </w:r>
    </w:p>
    <w:p w14:paraId="4EF1E5C1" w14:textId="77777777" w:rsidR="00000000" w:rsidRDefault="00943713">
      <w:pPr>
        <w:pStyle w:val="Rd"/>
      </w:pPr>
      <w:r>
        <w:t>Standardtabellen finns i Bilaga 1 Förbeskedsavståndstabeller.</w:t>
      </w:r>
    </w:p>
    <w:p w14:paraId="31080B1C" w14:textId="77777777" w:rsidR="00000000" w:rsidRDefault="00943713">
      <w:pPr>
        <w:pStyle w:val="Rd"/>
      </w:pPr>
      <w:r>
        <w:t>Inventeringstabel</w:t>
      </w:r>
      <w:r>
        <w:t>len hittas i TDOK 2024:0176 Fastställande av bromsprocenttabell för viss sträcka.</w:t>
      </w:r>
    </w:p>
    <w:p w14:paraId="1C9EFD87" w14:textId="77777777" w:rsidR="00000000" w:rsidRDefault="00943713">
      <w:pPr>
        <w:pStyle w:val="Rd"/>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8FF4E8" w14:textId="77777777">
        <w:tc>
          <w:tcPr>
            <w:tcW w:w="0" w:type="auto"/>
            <w:tcBorders>
              <w:top w:val="nil"/>
              <w:left w:val="nil"/>
              <w:bottom w:val="nil"/>
              <w:right w:val="nil"/>
            </w:tcBorders>
            <w:tcMar>
              <w:top w:w="0" w:type="dxa"/>
              <w:left w:w="0" w:type="dxa"/>
              <w:bottom w:w="20" w:type="dxa"/>
              <w:right w:w="0" w:type="dxa"/>
            </w:tcMar>
          </w:tcPr>
          <w:p w14:paraId="1A70DB0B" w14:textId="77777777" w:rsidR="00000000" w:rsidRDefault="00943713">
            <w:pPr>
              <w:pStyle w:val="Tabell"/>
            </w:pPr>
            <w:r>
              <w:rPr>
                <w:color w:val="FFFFFF"/>
              </w:rPr>
              <w:t xml:space="preserve"> </w:t>
            </w:r>
          </w:p>
        </w:tc>
      </w:tr>
    </w:tbl>
    <w:p w14:paraId="0BB3662A" w14:textId="77777777" w:rsidR="00000000" w:rsidRDefault="00943713">
      <w:pPr>
        <w:pStyle w:val="Rdsrubrik"/>
      </w:pPr>
      <w:r>
        <w:t>Motiv</w:t>
      </w:r>
    </w:p>
    <w:p w14:paraId="7C6312B9" w14:textId="77777777" w:rsidR="00000000" w:rsidRDefault="00943713">
      <w:pPr>
        <w:pStyle w:val="Rd"/>
      </w:pPr>
      <w:r>
        <w:t>Standardtabellen uppfyller förutsättningarna i förutsättningstexten. Läs [Standardprojektering av ATC, Nya normer - Förbeskedsavstånd mm.] för mer information.</w:t>
      </w:r>
    </w:p>
    <w:p w14:paraId="7FD24F9E" w14:textId="77777777" w:rsidR="00000000" w:rsidRDefault="00943713">
      <w:pPr>
        <w:pStyle w:val="Rd"/>
      </w:pPr>
      <w:r>
        <w:t xml:space="preserve">Den </w:t>
      </w:r>
      <w:r>
        <w:t>korta förvarningstid undantaget vid A-bortflyttning medför kommer enbart kunna uppträda för tåg som har växelhastigheten som inställd takhastighet i tågskyddsystemet.</w:t>
      </w:r>
    </w:p>
    <w:p w14:paraId="42456FE3" w14:textId="77777777" w:rsidR="00000000" w:rsidRDefault="00943713">
      <w:pPr>
        <w:pStyle w:val="Rd"/>
      </w:pPr>
      <w:r>
        <w:t>Standardtabellens avstånd är ofta något längre än Normaltabellens avstånd för vanliga väx</w:t>
      </w:r>
      <w:r>
        <w:t>elhastigheter. Syftet är att inte försvåra införande av optimerade A-bortflyttningar.</w:t>
      </w:r>
    </w:p>
    <w:p w14:paraId="7CE22B4E" w14:textId="77777777" w:rsidR="00000000" w:rsidRDefault="00943713">
      <w:pPr>
        <w:pStyle w:val="Rd"/>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04C203" w14:textId="77777777">
        <w:tc>
          <w:tcPr>
            <w:tcW w:w="0" w:type="auto"/>
            <w:tcBorders>
              <w:top w:val="nil"/>
              <w:left w:val="nil"/>
              <w:bottom w:val="nil"/>
              <w:right w:val="nil"/>
            </w:tcBorders>
            <w:tcMar>
              <w:top w:w="0" w:type="dxa"/>
              <w:left w:w="0" w:type="dxa"/>
              <w:bottom w:w="20" w:type="dxa"/>
              <w:right w:w="0" w:type="dxa"/>
            </w:tcMar>
          </w:tcPr>
          <w:p w14:paraId="0BA4595B" w14:textId="77777777" w:rsidR="00000000" w:rsidRDefault="00943713">
            <w:pPr>
              <w:pStyle w:val="Tabell"/>
            </w:pPr>
            <w:r>
              <w:rPr>
                <w:color w:val="FFFFFF"/>
              </w:rPr>
              <w:t xml:space="preserve"> </w:t>
            </w:r>
          </w:p>
        </w:tc>
      </w:tr>
    </w:tbl>
    <w:p w14:paraId="4093D1A5" w14:textId="77777777" w:rsidR="00000000" w:rsidRDefault="00943713">
      <w:pPr>
        <w:pStyle w:val="Rubrikformatering1"/>
      </w:pPr>
      <w:bookmarkStart w:id="90" w:name="_Toc256000285"/>
      <w:r>
        <w:lastRenderedPageBreak/>
        <w:t>ATC-arbetsområde</w:t>
      </w:r>
      <w:bookmarkEnd w:id="90"/>
    </w:p>
    <w:p w14:paraId="01DE77A5" w14:textId="77777777" w:rsidR="00000000" w:rsidRDefault="00943713">
      <w:pPr>
        <w:pStyle w:val="Frutsttningsrubrik"/>
      </w:pPr>
      <w:r>
        <w:t>Förutsättning</w:t>
      </w:r>
    </w:p>
    <w:p w14:paraId="4EA09A1B" w14:textId="77777777" w:rsidR="00000000" w:rsidRDefault="00943713">
      <w:pPr>
        <w:pStyle w:val="Frutsttningstext"/>
      </w:pPr>
      <w:r>
        <w:rPr>
          <w:rFonts w:eastAsia="Times New Roman" w:cs="Times New Roman"/>
        </w:rPr>
        <w:t>ATC-arbetsområde är en benämning på ett avgränsat och med tavlor markerat område, inom vilket det pågår arbete i signalanläggningen. In</w:t>
      </w:r>
      <w:r>
        <w:rPr>
          <w:rFonts w:eastAsia="Times New Roman" w:cs="Times New Roman"/>
        </w:rPr>
        <w:t>ga ATC-besked lämnas till föraren. Inom ett ATC-arbetsområde regleras tågtrafiken enbart genom yttre signaler och tavlor. ATC-arbetsområde tar således bort det skyddsnät som ATC-systemet normalt utgör. </w:t>
      </w:r>
      <w:r>
        <w:br/>
      </w:r>
      <w:r>
        <w:rPr>
          <w:rFonts w:eastAsia="Times New Roman" w:cs="Times New Roman"/>
        </w:rPr>
        <w:t>Hastigheten inom ett ATC-arbetsområde begränsas och ö</w:t>
      </w:r>
      <w:r>
        <w:rPr>
          <w:rFonts w:eastAsia="Times New Roman" w:cs="Times New Roman"/>
        </w:rPr>
        <w:t>vervakas genom att OTG-balisgrupper anordnas före gränserna mot arbetsområdet. </w:t>
      </w:r>
      <w:r>
        <w:br/>
      </w:r>
      <w:r>
        <w:rPr>
          <w:rFonts w:eastAsia="Times New Roman" w:cs="Times New Roman"/>
        </w:rPr>
        <w:t>Syftet med ett ATC-arbetsområde är att fordonens ATC-utrustning ska vara passiv inom arbetsområdet. Detta görs genom att man vid arbetsområdets gränser lägger ut balisgrupper m</w:t>
      </w:r>
      <w:r>
        <w:rPr>
          <w:rFonts w:eastAsia="Times New Roman" w:cs="Times New Roman"/>
        </w:rPr>
        <w:t>ed speciell kodning som gör fordonens ATC-utrustning passiv (BA-balisgrupp) respektive aktiv (SA-balisgrupp).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9BDDC6" w14:textId="77777777">
        <w:tc>
          <w:tcPr>
            <w:tcW w:w="0" w:type="auto"/>
            <w:tcBorders>
              <w:top w:val="nil"/>
              <w:left w:val="nil"/>
              <w:bottom w:val="nil"/>
              <w:right w:val="nil"/>
            </w:tcBorders>
            <w:tcMar>
              <w:top w:w="0" w:type="dxa"/>
              <w:left w:w="0" w:type="dxa"/>
              <w:bottom w:w="20" w:type="dxa"/>
              <w:right w:w="0" w:type="dxa"/>
            </w:tcMar>
          </w:tcPr>
          <w:p w14:paraId="0244DB40" w14:textId="77777777" w:rsidR="00000000" w:rsidRDefault="00943713">
            <w:pPr>
              <w:pStyle w:val="Tabell"/>
            </w:pPr>
            <w:r>
              <w:rPr>
                <w:color w:val="FFFFFF"/>
              </w:rPr>
              <w:t xml:space="preserve"> </w:t>
            </w:r>
          </w:p>
        </w:tc>
      </w:tr>
    </w:tbl>
    <w:p w14:paraId="4497BF43" w14:textId="77777777" w:rsidR="00000000" w:rsidRDefault="00943713">
      <w:pPr>
        <w:pStyle w:val="Kravnummer"/>
      </w:pPr>
      <w:r>
        <w:t>K160495</w:t>
      </w:r>
    </w:p>
    <w:p w14:paraId="0C913F04" w14:textId="77777777" w:rsidR="00000000" w:rsidRDefault="00943713">
      <w:pPr>
        <w:pStyle w:val="Krav"/>
      </w:pPr>
      <w:r>
        <w:rPr>
          <w:rFonts w:eastAsia="Times New Roman" w:cs="Times New Roman"/>
        </w:rPr>
        <w:t>ATC-arbetsområde ska endast tillämpas i de fall ny- eller ombyggnad av signalsystemet blir så omfattande att andra signaltekniska lös</w:t>
      </w:r>
      <w:r>
        <w:rPr>
          <w:rFonts w:eastAsia="Times New Roman" w:cs="Times New Roman"/>
        </w:rPr>
        <w:t>ningar inte är möjliga vid</w:t>
      </w:r>
    </w:p>
    <w:p w14:paraId="3B2B2F7B" w14:textId="77777777" w:rsidR="00000000" w:rsidRDefault="00943713" w:rsidP="00943713">
      <w:pPr>
        <w:pStyle w:val="Krav"/>
        <w:numPr>
          <w:ilvl w:val="0"/>
          <w:numId w:val="102"/>
        </w:numPr>
      </w:pPr>
      <w:r>
        <w:rPr>
          <w:rFonts w:eastAsia="Times New Roman" w:cs="Times New Roman"/>
        </w:rPr>
        <w:t>ATC-installation i områden utan ATC</w:t>
      </w:r>
    </w:p>
    <w:p w14:paraId="02C94FEA" w14:textId="77777777" w:rsidR="00000000" w:rsidRDefault="00943713" w:rsidP="00943713">
      <w:pPr>
        <w:pStyle w:val="Krav"/>
        <w:numPr>
          <w:ilvl w:val="0"/>
          <w:numId w:val="102"/>
        </w:numPr>
      </w:pPr>
      <w:r>
        <w:rPr>
          <w:rFonts w:eastAsia="Times New Roman" w:cs="Times New Roman"/>
        </w:rPr>
        <w:t>förändringsarbeten i ATC-områden, med kompletterande krav för ATC-område med radioblockering.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0D73A09" w14:textId="77777777">
        <w:tc>
          <w:tcPr>
            <w:tcW w:w="0" w:type="auto"/>
            <w:tcBorders>
              <w:top w:val="nil"/>
              <w:left w:val="nil"/>
              <w:bottom w:val="nil"/>
              <w:right w:val="nil"/>
            </w:tcBorders>
            <w:tcMar>
              <w:top w:w="0" w:type="dxa"/>
              <w:left w:w="0" w:type="dxa"/>
              <w:bottom w:w="20" w:type="dxa"/>
              <w:right w:w="0" w:type="dxa"/>
            </w:tcMar>
          </w:tcPr>
          <w:p w14:paraId="000B6967" w14:textId="77777777" w:rsidR="00000000" w:rsidRDefault="00943713">
            <w:pPr>
              <w:pStyle w:val="Tabell"/>
            </w:pPr>
            <w:r>
              <w:rPr>
                <w:color w:val="FFFFFF"/>
              </w:rPr>
              <w:t xml:space="preserve"> </w:t>
            </w:r>
          </w:p>
        </w:tc>
      </w:tr>
    </w:tbl>
    <w:p w14:paraId="6BDA3CC9" w14:textId="77777777" w:rsidR="00000000" w:rsidRDefault="00943713">
      <w:pPr>
        <w:pStyle w:val="Rubrikformatering2"/>
      </w:pPr>
      <w:bookmarkStart w:id="91" w:name="_Toc256000286"/>
      <w:r>
        <w:t>Planering av ATC-arbetsområde</w:t>
      </w:r>
      <w:bookmarkEnd w:id="91"/>
    </w:p>
    <w:p w14:paraId="2E5ACBE7" w14:textId="77777777" w:rsidR="00000000" w:rsidRDefault="00943713">
      <w:pPr>
        <w:pStyle w:val="Kravnummer"/>
      </w:pPr>
      <w:r>
        <w:t>K160497</w:t>
      </w:r>
    </w:p>
    <w:p w14:paraId="6C4D3182" w14:textId="77777777" w:rsidR="00000000" w:rsidRDefault="00943713">
      <w:pPr>
        <w:pStyle w:val="Krav"/>
      </w:pPr>
      <w:r>
        <w:rPr>
          <w:rFonts w:eastAsia="Times New Roman" w:cs="Times New Roman"/>
        </w:rPr>
        <w:t>Trafikverket beslutar vid planering om införande av ATC-ar</w:t>
      </w:r>
      <w:r>
        <w:rPr>
          <w:rFonts w:eastAsia="Times New Roman" w:cs="Times New Roman"/>
        </w:rPr>
        <w:t>betsområde där följande ska framgå i beslutet</w:t>
      </w:r>
    </w:p>
    <w:p w14:paraId="68714B33" w14:textId="77777777" w:rsidR="00000000" w:rsidRDefault="00943713" w:rsidP="00943713">
      <w:pPr>
        <w:pStyle w:val="Krav"/>
        <w:numPr>
          <w:ilvl w:val="0"/>
          <w:numId w:val="103"/>
        </w:numPr>
      </w:pPr>
      <w:r>
        <w:rPr>
          <w:rFonts w:eastAsia="Times New Roman" w:cs="Times New Roman"/>
        </w:rPr>
        <w:t>geografisk utsträckning</w:t>
      </w:r>
    </w:p>
    <w:p w14:paraId="5D5ED0D9" w14:textId="77777777" w:rsidR="00000000" w:rsidRDefault="00943713" w:rsidP="00943713">
      <w:pPr>
        <w:pStyle w:val="Krav"/>
        <w:numPr>
          <w:ilvl w:val="0"/>
          <w:numId w:val="103"/>
        </w:numPr>
      </w:pPr>
      <w:r>
        <w:rPr>
          <w:rFonts w:eastAsia="Times New Roman" w:cs="Times New Roman"/>
        </w:rPr>
        <w:t>användningstid</w:t>
      </w:r>
    </w:p>
    <w:p w14:paraId="197EEF33" w14:textId="77777777" w:rsidR="00000000" w:rsidRDefault="00943713" w:rsidP="00943713">
      <w:pPr>
        <w:pStyle w:val="Krav"/>
        <w:numPr>
          <w:ilvl w:val="0"/>
          <w:numId w:val="103"/>
        </w:numPr>
      </w:pPr>
      <w:r>
        <w:rPr>
          <w:rFonts w:eastAsia="Times New Roman" w:cs="Times New Roman"/>
        </w:rPr>
        <w:t>tillåtna hastigheter</w:t>
      </w:r>
    </w:p>
    <w:p w14:paraId="35AB2D40" w14:textId="77777777" w:rsidR="00000000" w:rsidRDefault="00943713" w:rsidP="00943713">
      <w:pPr>
        <w:pStyle w:val="Krav"/>
        <w:numPr>
          <w:ilvl w:val="0"/>
          <w:numId w:val="103"/>
        </w:numPr>
      </w:pPr>
      <w:r>
        <w:rPr>
          <w:rFonts w:eastAsia="Times New Roman" w:cs="Times New Roman"/>
        </w:rPr>
        <w:t>eventuella extra skyddsåtgärder för ATC-arbetsområdet</w:t>
      </w:r>
    </w:p>
    <w:p w14:paraId="02F3D329" w14:textId="77777777" w:rsidR="00000000" w:rsidRDefault="00943713" w:rsidP="00943713">
      <w:pPr>
        <w:pStyle w:val="Krav"/>
        <w:numPr>
          <w:ilvl w:val="0"/>
          <w:numId w:val="103"/>
        </w:numPr>
      </w:pPr>
      <w:r>
        <w:rPr>
          <w:rFonts w:eastAsia="Times New Roman" w:cs="Times New Roman"/>
        </w:rPr>
        <w:t>var och hur eventuella startplatser för ATC inom ATC-arbetsområdet kommer att anordnas</w:t>
      </w:r>
    </w:p>
    <w:p w14:paraId="5EF87661" w14:textId="77777777" w:rsidR="00000000" w:rsidRDefault="00943713" w:rsidP="00943713">
      <w:pPr>
        <w:pStyle w:val="Krav"/>
        <w:numPr>
          <w:ilvl w:val="0"/>
          <w:numId w:val="103"/>
        </w:numPr>
      </w:pPr>
      <w:r>
        <w:rPr>
          <w:rFonts w:eastAsia="Times New Roman" w:cs="Times New Roman"/>
        </w:rPr>
        <w:t xml:space="preserve">hur, vem </w:t>
      </w:r>
      <w:r>
        <w:rPr>
          <w:rFonts w:eastAsia="Times New Roman" w:cs="Times New Roman"/>
        </w:rPr>
        <w:t>som ansvarar och till vilken berörd part som underlag för eventuellt ordergivning till tåg ska ske om positivt beslut lämnas.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D92597" w14:textId="77777777">
        <w:tc>
          <w:tcPr>
            <w:tcW w:w="0" w:type="auto"/>
            <w:tcBorders>
              <w:top w:val="nil"/>
              <w:left w:val="nil"/>
              <w:bottom w:val="nil"/>
              <w:right w:val="nil"/>
            </w:tcBorders>
            <w:tcMar>
              <w:top w:w="0" w:type="dxa"/>
              <w:left w:w="0" w:type="dxa"/>
              <w:bottom w:w="20" w:type="dxa"/>
              <w:right w:w="0" w:type="dxa"/>
            </w:tcMar>
          </w:tcPr>
          <w:p w14:paraId="7CE240B4" w14:textId="77777777" w:rsidR="00000000" w:rsidRDefault="00943713">
            <w:pPr>
              <w:pStyle w:val="Tabell"/>
            </w:pPr>
            <w:r>
              <w:rPr>
                <w:color w:val="FFFFFF"/>
              </w:rPr>
              <w:t xml:space="preserve"> </w:t>
            </w:r>
          </w:p>
        </w:tc>
      </w:tr>
    </w:tbl>
    <w:p w14:paraId="3B83D06C" w14:textId="77777777" w:rsidR="00000000" w:rsidRDefault="00943713">
      <w:pPr>
        <w:pStyle w:val="Rubrikformatering3"/>
      </w:pPr>
      <w:bookmarkStart w:id="92" w:name="_Toc256000287"/>
      <w:r>
        <w:t>Utförande</w:t>
      </w:r>
      <w:bookmarkEnd w:id="92"/>
    </w:p>
    <w:p w14:paraId="4ADF8C69" w14:textId="77777777" w:rsidR="00000000" w:rsidRDefault="00943713">
      <w:pPr>
        <w:pStyle w:val="Rubrikformatering4"/>
      </w:pPr>
      <w:r>
        <w:t>Säkerhetsanalys och samråd</w:t>
      </w:r>
    </w:p>
    <w:p w14:paraId="7D1A756D" w14:textId="77777777" w:rsidR="00000000" w:rsidRDefault="00943713">
      <w:pPr>
        <w:pStyle w:val="Kravnummer"/>
      </w:pPr>
      <w:r>
        <w:t>K160500</w:t>
      </w:r>
    </w:p>
    <w:p w14:paraId="7B17DC44" w14:textId="77777777" w:rsidR="00000000" w:rsidRDefault="00943713">
      <w:pPr>
        <w:pStyle w:val="Krav"/>
      </w:pPr>
      <w:r>
        <w:rPr>
          <w:rFonts w:eastAsia="Times New Roman" w:cs="Times New Roman"/>
        </w:rPr>
        <w:t>All projektering av ATC-arbetsområden ska föregås av en säkerhetsanalys som ska do</w:t>
      </w:r>
      <w:r>
        <w:rPr>
          <w:rFonts w:eastAsia="Times New Roman" w:cs="Times New Roman"/>
        </w:rPr>
        <w:t>kumenteras och ingå i underlaget för den kommande signalsäkerhetsgranskningen.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28BEED" w14:textId="77777777">
        <w:tc>
          <w:tcPr>
            <w:tcW w:w="0" w:type="auto"/>
            <w:tcBorders>
              <w:top w:val="nil"/>
              <w:left w:val="nil"/>
              <w:bottom w:val="nil"/>
              <w:right w:val="nil"/>
            </w:tcBorders>
            <w:tcMar>
              <w:top w:w="0" w:type="dxa"/>
              <w:left w:w="0" w:type="dxa"/>
              <w:bottom w:w="20" w:type="dxa"/>
              <w:right w:w="0" w:type="dxa"/>
            </w:tcMar>
          </w:tcPr>
          <w:p w14:paraId="5D6A1EB4" w14:textId="77777777" w:rsidR="00000000" w:rsidRDefault="00943713">
            <w:pPr>
              <w:pStyle w:val="Tabell"/>
            </w:pPr>
            <w:r>
              <w:rPr>
                <w:color w:val="FFFFFF"/>
              </w:rPr>
              <w:t xml:space="preserve"> </w:t>
            </w:r>
          </w:p>
        </w:tc>
      </w:tr>
    </w:tbl>
    <w:p w14:paraId="75315446" w14:textId="77777777" w:rsidR="00000000" w:rsidRDefault="00943713">
      <w:pPr>
        <w:pStyle w:val="Kravnummer"/>
      </w:pPr>
      <w:r>
        <w:lastRenderedPageBreak/>
        <w:t>K160501</w:t>
      </w:r>
    </w:p>
    <w:p w14:paraId="007AFAE5" w14:textId="77777777" w:rsidR="00000000" w:rsidRDefault="00943713">
      <w:pPr>
        <w:pStyle w:val="Krav"/>
      </w:pPr>
      <w:r>
        <w:rPr>
          <w:rFonts w:eastAsia="Times New Roman" w:cs="Times New Roman"/>
        </w:rPr>
        <w:t>Säkerhetsanalysen ska genomföras i samråd mellan deltagare med olika kompetenser, för att säkerhetsfrågorna ska få en allsidig belysning. </w:t>
      </w:r>
      <w:r>
        <w:br/>
      </w:r>
      <w:r>
        <w:rPr>
          <w:rFonts w:eastAsia="Times New Roman" w:cs="Times New Roman"/>
        </w:rPr>
        <w:t>Såväl säkerhetsanalys som s</w:t>
      </w:r>
      <w:r>
        <w:rPr>
          <w:rFonts w:eastAsia="Times New Roman" w:cs="Times New Roman"/>
        </w:rPr>
        <w:t>amråd kan behöva genomföras på nytt, om förutsättningarna för ATC-arbetsområdet förändras.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BD14C9" w14:textId="77777777">
        <w:tc>
          <w:tcPr>
            <w:tcW w:w="0" w:type="auto"/>
            <w:tcBorders>
              <w:top w:val="nil"/>
              <w:left w:val="nil"/>
              <w:bottom w:val="nil"/>
              <w:right w:val="nil"/>
            </w:tcBorders>
            <w:tcMar>
              <w:top w:w="0" w:type="dxa"/>
              <w:left w:w="0" w:type="dxa"/>
              <w:bottom w:w="20" w:type="dxa"/>
              <w:right w:w="0" w:type="dxa"/>
            </w:tcMar>
          </w:tcPr>
          <w:p w14:paraId="08F7C13E" w14:textId="77777777" w:rsidR="00000000" w:rsidRDefault="00943713">
            <w:pPr>
              <w:pStyle w:val="Tabell"/>
            </w:pPr>
            <w:r>
              <w:rPr>
                <w:color w:val="FFFFFF"/>
              </w:rPr>
              <w:t xml:space="preserve"> </w:t>
            </w:r>
          </w:p>
        </w:tc>
      </w:tr>
    </w:tbl>
    <w:p w14:paraId="27D316E9" w14:textId="77777777" w:rsidR="00000000" w:rsidRDefault="00943713">
      <w:pPr>
        <w:pStyle w:val="Rdsrubrik"/>
      </w:pPr>
      <w:r>
        <w:t>Råd</w:t>
      </w:r>
    </w:p>
    <w:p w14:paraId="6822A718" w14:textId="77777777" w:rsidR="00000000" w:rsidRDefault="00943713">
      <w:pPr>
        <w:pStyle w:val="Rd"/>
      </w:pPr>
      <w:r>
        <w:rPr>
          <w:rFonts w:eastAsia="Times New Roman" w:cs="Times New Roman"/>
        </w:rPr>
        <w:t>Deltagare i samrådet med säkerhetsanalysen kan exempelvis vara</w:t>
      </w:r>
    </w:p>
    <w:p w14:paraId="14713FFE" w14:textId="77777777" w:rsidR="00000000" w:rsidRDefault="00943713" w:rsidP="00943713">
      <w:pPr>
        <w:pStyle w:val="Rd"/>
        <w:numPr>
          <w:ilvl w:val="0"/>
          <w:numId w:val="104"/>
        </w:numPr>
      </w:pPr>
      <w:r>
        <w:rPr>
          <w:rFonts w:eastAsia="Times New Roman" w:cs="Times New Roman"/>
        </w:rPr>
        <w:t>representant för anläggningsprojektet</w:t>
      </w:r>
    </w:p>
    <w:p w14:paraId="57B09D3B" w14:textId="77777777" w:rsidR="00000000" w:rsidRDefault="00943713" w:rsidP="00943713">
      <w:pPr>
        <w:pStyle w:val="Rd"/>
        <w:numPr>
          <w:ilvl w:val="0"/>
          <w:numId w:val="104"/>
        </w:numPr>
      </w:pPr>
      <w:r>
        <w:rPr>
          <w:rFonts w:eastAsia="Times New Roman" w:cs="Times New Roman"/>
        </w:rPr>
        <w:t>arbetsledare för den personal som ska anordna ATC-arbetso</w:t>
      </w:r>
      <w:r>
        <w:rPr>
          <w:rFonts w:eastAsia="Times New Roman" w:cs="Times New Roman"/>
        </w:rPr>
        <w:t>mrådet</w:t>
      </w:r>
    </w:p>
    <w:p w14:paraId="2D8CD5D9" w14:textId="77777777" w:rsidR="00000000" w:rsidRDefault="00943713" w:rsidP="00943713">
      <w:pPr>
        <w:pStyle w:val="Rd"/>
        <w:numPr>
          <w:ilvl w:val="0"/>
          <w:numId w:val="104"/>
        </w:numPr>
      </w:pPr>
      <w:r>
        <w:rPr>
          <w:rFonts w:eastAsia="Times New Roman" w:cs="Times New Roman"/>
        </w:rPr>
        <w:t>representant för driftområdet</w:t>
      </w:r>
    </w:p>
    <w:p w14:paraId="0EF4B183" w14:textId="77777777" w:rsidR="00000000" w:rsidRDefault="00943713" w:rsidP="00943713">
      <w:pPr>
        <w:pStyle w:val="Rd"/>
        <w:numPr>
          <w:ilvl w:val="0"/>
          <w:numId w:val="104"/>
        </w:numPr>
      </w:pPr>
      <w:r>
        <w:rPr>
          <w:rFonts w:eastAsia="Times New Roman" w:cs="Times New Roman"/>
        </w:rPr>
        <w:t>representant för anläggningsområdet</w:t>
      </w:r>
    </w:p>
    <w:p w14:paraId="5C4AB399" w14:textId="77777777" w:rsidR="00000000" w:rsidRDefault="00943713" w:rsidP="00943713">
      <w:pPr>
        <w:pStyle w:val="Rd"/>
        <w:numPr>
          <w:ilvl w:val="0"/>
          <w:numId w:val="104"/>
        </w:numPr>
      </w:pPr>
      <w:r>
        <w:rPr>
          <w:rFonts w:eastAsia="Times New Roman" w:cs="Times New Roman"/>
        </w:rPr>
        <w:t>representant för trafikutövare.</w:t>
      </w:r>
    </w:p>
    <w:p w14:paraId="38D8D996" w14:textId="77777777" w:rsidR="00000000" w:rsidRDefault="00943713">
      <w:pPr>
        <w:pStyle w:val="Rd"/>
      </w:pPr>
      <w:r>
        <w:rPr>
          <w:rFonts w:eastAsia="Times New Roman" w:cs="Times New Roman"/>
        </w:rPr>
        <w:t>Säkerhetsanalysen kan med fördel genomföras i mötesform.</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03FD61" w14:textId="77777777">
        <w:tc>
          <w:tcPr>
            <w:tcW w:w="0" w:type="auto"/>
            <w:tcBorders>
              <w:top w:val="nil"/>
              <w:left w:val="nil"/>
              <w:bottom w:val="nil"/>
              <w:right w:val="nil"/>
            </w:tcBorders>
            <w:tcMar>
              <w:top w:w="0" w:type="dxa"/>
              <w:left w:w="0" w:type="dxa"/>
              <w:bottom w:w="20" w:type="dxa"/>
              <w:right w:w="0" w:type="dxa"/>
            </w:tcMar>
          </w:tcPr>
          <w:p w14:paraId="722023A2" w14:textId="77777777" w:rsidR="00000000" w:rsidRDefault="00943713">
            <w:pPr>
              <w:pStyle w:val="Tabell"/>
            </w:pPr>
            <w:r>
              <w:rPr>
                <w:color w:val="FFFFFF"/>
              </w:rPr>
              <w:t xml:space="preserve"> </w:t>
            </w:r>
          </w:p>
        </w:tc>
      </w:tr>
    </w:tbl>
    <w:p w14:paraId="721C5212" w14:textId="77777777" w:rsidR="00000000" w:rsidRDefault="00943713">
      <w:pPr>
        <w:pStyle w:val="Kravnummer"/>
      </w:pPr>
      <w:r>
        <w:lastRenderedPageBreak/>
        <w:t>K160503</w:t>
      </w:r>
    </w:p>
    <w:p w14:paraId="43856297" w14:textId="77777777" w:rsidR="00000000" w:rsidRDefault="00943713">
      <w:pPr>
        <w:pStyle w:val="Krav"/>
      </w:pPr>
      <w:r>
        <w:rPr>
          <w:rFonts w:eastAsia="Times New Roman" w:cs="Times New Roman"/>
        </w:rPr>
        <w:t>I säkerhetsanalysen ska åtminstone följande frågor bedömas och dokumenteras</w:t>
      </w:r>
    </w:p>
    <w:p w14:paraId="6F2423FA" w14:textId="77777777" w:rsidR="00000000" w:rsidRDefault="00943713" w:rsidP="00943713">
      <w:pPr>
        <w:pStyle w:val="Krav"/>
        <w:numPr>
          <w:ilvl w:val="0"/>
          <w:numId w:val="105"/>
        </w:numPr>
      </w:pPr>
      <w:r>
        <w:rPr>
          <w:rFonts w:eastAsia="Times New Roman" w:cs="Times New Roman"/>
        </w:rPr>
        <w:t>kan an</w:t>
      </w:r>
      <w:r>
        <w:rPr>
          <w:rFonts w:eastAsia="Times New Roman" w:cs="Times New Roman"/>
        </w:rPr>
        <w:t>ordnandet av ATC-arbetsområde ersättas av en annan och säkrare lösning?</w:t>
      </w:r>
    </w:p>
    <w:p w14:paraId="588527F4" w14:textId="77777777" w:rsidR="00000000" w:rsidRDefault="00943713" w:rsidP="00943713">
      <w:pPr>
        <w:pStyle w:val="Krav"/>
        <w:numPr>
          <w:ilvl w:val="0"/>
          <w:numId w:val="105"/>
        </w:numPr>
      </w:pPr>
      <w:r>
        <w:rPr>
          <w:rFonts w:eastAsia="Times New Roman" w:cs="Times New Roman"/>
        </w:rPr>
        <w:t>är det föreslagna arbetsområdets geografiska utsträckning och användningstid begränsade, så långt detta är praktiskt möjligt?</w:t>
      </w:r>
    </w:p>
    <w:p w14:paraId="075A987B" w14:textId="77777777" w:rsidR="00000000" w:rsidRDefault="00943713" w:rsidP="00943713">
      <w:pPr>
        <w:pStyle w:val="Krav"/>
        <w:numPr>
          <w:ilvl w:val="0"/>
          <w:numId w:val="105"/>
        </w:numPr>
      </w:pPr>
      <w:r>
        <w:rPr>
          <w:rFonts w:eastAsia="Times New Roman" w:cs="Times New Roman"/>
        </w:rPr>
        <w:t>vilka hastigheter ska tillåtas inom arbetsområdet?</w:t>
      </w:r>
    </w:p>
    <w:p w14:paraId="39985C2F" w14:textId="77777777" w:rsidR="00000000" w:rsidRDefault="00943713" w:rsidP="00943713">
      <w:pPr>
        <w:pStyle w:val="Krav"/>
        <w:numPr>
          <w:ilvl w:val="0"/>
          <w:numId w:val="105"/>
        </w:numPr>
      </w:pPr>
      <w:r>
        <w:rPr>
          <w:rFonts w:eastAsia="Times New Roman" w:cs="Times New Roman"/>
        </w:rPr>
        <w:t>krävs d</w:t>
      </w:r>
      <w:r>
        <w:rPr>
          <w:rFonts w:eastAsia="Times New Roman" w:cs="Times New Roman"/>
        </w:rPr>
        <w:t>et speciella hastighetsnedsättningar på grund av nedsatt sikt till signaler eller tavlor inom arbetsområdet?</w:t>
      </w:r>
    </w:p>
    <w:p w14:paraId="25154514" w14:textId="77777777" w:rsidR="00000000" w:rsidRDefault="00943713" w:rsidP="00943713">
      <w:pPr>
        <w:pStyle w:val="Krav"/>
        <w:numPr>
          <w:ilvl w:val="0"/>
          <w:numId w:val="105"/>
        </w:numPr>
      </w:pPr>
      <w:r>
        <w:rPr>
          <w:rFonts w:eastAsia="Times New Roman" w:cs="Times New Roman"/>
        </w:rPr>
        <w:t>krävs det någon särskild hastighetsanpassning för rörelser ut från arbetsområdet på grund av speciella förhållanden på sträckan närmast efter arbet</w:t>
      </w:r>
      <w:r>
        <w:rPr>
          <w:rFonts w:eastAsia="Times New Roman" w:cs="Times New Roman"/>
        </w:rPr>
        <w:t>sområdet?</w:t>
      </w:r>
    </w:p>
    <w:p w14:paraId="3C07C71D" w14:textId="77777777" w:rsidR="00000000" w:rsidRDefault="00943713" w:rsidP="00943713">
      <w:pPr>
        <w:pStyle w:val="Krav"/>
        <w:numPr>
          <w:ilvl w:val="0"/>
          <w:numId w:val="105"/>
        </w:numPr>
      </w:pPr>
      <w:r>
        <w:rPr>
          <w:rFonts w:eastAsia="Times New Roman" w:cs="Times New Roman"/>
        </w:rPr>
        <w:t>krävs det några särskilda säkerhetsåtgärder på grund av att 10-övervakning bortfaller?</w:t>
      </w:r>
    </w:p>
    <w:p w14:paraId="116E7BE1" w14:textId="77777777" w:rsidR="00000000" w:rsidRDefault="00943713" w:rsidP="00943713">
      <w:pPr>
        <w:pStyle w:val="Krav"/>
        <w:numPr>
          <w:ilvl w:val="0"/>
          <w:numId w:val="105"/>
        </w:numPr>
      </w:pPr>
      <w:r>
        <w:rPr>
          <w:rFonts w:eastAsia="Times New Roman" w:cs="Times New Roman"/>
        </w:rPr>
        <w:t>krävs det några särskilda säkerhetsåtgärder på grund av att ATC-övervakning av plankorsning bortfaller?</w:t>
      </w:r>
    </w:p>
    <w:p w14:paraId="56932022" w14:textId="77777777" w:rsidR="00000000" w:rsidRDefault="00943713" w:rsidP="00943713">
      <w:pPr>
        <w:pStyle w:val="Krav"/>
        <w:numPr>
          <w:ilvl w:val="0"/>
          <w:numId w:val="105"/>
        </w:numPr>
      </w:pPr>
      <w:r>
        <w:rPr>
          <w:rFonts w:eastAsia="Times New Roman" w:cs="Times New Roman"/>
        </w:rPr>
        <w:t>om regelmässig aktivering eller vändning av tåg förekom</w:t>
      </w:r>
      <w:r>
        <w:rPr>
          <w:rFonts w:eastAsia="Times New Roman" w:cs="Times New Roman"/>
        </w:rPr>
        <w:t>mer inom arbetsområdet, vilka speciella åtgärder behövs?</w:t>
      </w:r>
    </w:p>
    <w:p w14:paraId="6544976F" w14:textId="77777777" w:rsidR="00000000" w:rsidRDefault="00943713" w:rsidP="00943713">
      <w:pPr>
        <w:pStyle w:val="Krav"/>
        <w:numPr>
          <w:ilvl w:val="0"/>
          <w:numId w:val="105"/>
        </w:numPr>
      </w:pPr>
      <w:r>
        <w:rPr>
          <w:rFonts w:eastAsia="Times New Roman" w:cs="Times New Roman"/>
        </w:rPr>
        <w:t>finns det anledning att testköra ATC-arbetsområdet i simulator?</w:t>
      </w:r>
    </w:p>
    <w:p w14:paraId="13726A6C" w14:textId="77777777" w:rsidR="00000000" w:rsidRDefault="00943713" w:rsidP="00943713">
      <w:pPr>
        <w:pStyle w:val="Krav"/>
        <w:numPr>
          <w:ilvl w:val="0"/>
          <w:numId w:val="105"/>
        </w:numPr>
      </w:pPr>
      <w:r>
        <w:rPr>
          <w:rFonts w:eastAsia="Times New Roman" w:cs="Times New Roman"/>
        </w:rPr>
        <w:t>hur säkerställs att ingen SA-grupp läggs ut inom arbetsområdet?</w:t>
      </w:r>
    </w:p>
    <w:p w14:paraId="276976B2" w14:textId="77777777" w:rsidR="00000000" w:rsidRDefault="00943713" w:rsidP="00943713">
      <w:pPr>
        <w:pStyle w:val="Krav"/>
        <w:numPr>
          <w:ilvl w:val="0"/>
          <w:numId w:val="105"/>
        </w:numPr>
      </w:pPr>
      <w:r>
        <w:rPr>
          <w:rFonts w:eastAsia="Times New Roman" w:cs="Times New Roman"/>
        </w:rPr>
        <w:t>hur ska det praktiska anordnandet och borttagandet av arbetsområdet gen</w:t>
      </w:r>
      <w:r>
        <w:rPr>
          <w:rFonts w:eastAsia="Times New Roman" w:cs="Times New Roman"/>
        </w:rPr>
        <w:t>omföras, och hur beaktas med anledning av fordonsrörelser inom ATC-arbetsområdet, så att t.ex. fordon med inlästa BA-balisgrupper även träffar på en SA-balisgrupp innan fordonet lämnar ATC-arbetsområdet?</w:t>
      </w:r>
    </w:p>
    <w:p w14:paraId="13FB4CC1" w14:textId="77777777" w:rsidR="00000000" w:rsidRDefault="00943713" w:rsidP="00943713">
      <w:pPr>
        <w:pStyle w:val="Krav"/>
        <w:numPr>
          <w:ilvl w:val="0"/>
          <w:numId w:val="105"/>
        </w:numPr>
      </w:pPr>
      <w:r>
        <w:rPr>
          <w:rFonts w:eastAsia="Times New Roman" w:cs="Times New Roman"/>
        </w:rPr>
        <w:t>kan signal- eller ATC-besked utanför ATC-arbetsområd</w:t>
      </w:r>
      <w:r>
        <w:rPr>
          <w:rFonts w:eastAsia="Times New Roman" w:cs="Times New Roman"/>
        </w:rPr>
        <w:t>et påverkas av arbetet, så att särskilda åtgärder för dessa krävs? (Exempelvis anordnande av fast kodade restriktiva ATC-besked)</w:t>
      </w:r>
    </w:p>
    <w:p w14:paraId="2ABC4388" w14:textId="77777777" w:rsidR="00000000" w:rsidRDefault="00943713" w:rsidP="00943713">
      <w:pPr>
        <w:pStyle w:val="Krav"/>
        <w:numPr>
          <w:ilvl w:val="0"/>
          <w:numId w:val="105"/>
        </w:numPr>
      </w:pPr>
      <w:r>
        <w:rPr>
          <w:rFonts w:eastAsia="Times New Roman" w:cs="Times New Roman"/>
        </w:rPr>
        <w:t>krävs det några ytterligare säkerhetsåtgärder?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D6EA9D7" w14:textId="77777777">
        <w:tc>
          <w:tcPr>
            <w:tcW w:w="0" w:type="auto"/>
            <w:tcBorders>
              <w:top w:val="nil"/>
              <w:left w:val="nil"/>
              <w:bottom w:val="nil"/>
              <w:right w:val="nil"/>
            </w:tcBorders>
            <w:tcMar>
              <w:top w:w="0" w:type="dxa"/>
              <w:left w:w="0" w:type="dxa"/>
              <w:bottom w:w="20" w:type="dxa"/>
              <w:right w:w="0" w:type="dxa"/>
            </w:tcMar>
          </w:tcPr>
          <w:p w14:paraId="137793D2" w14:textId="77777777" w:rsidR="00000000" w:rsidRDefault="00943713">
            <w:pPr>
              <w:pStyle w:val="Tabell"/>
            </w:pPr>
            <w:r>
              <w:rPr>
                <w:color w:val="FFFFFF"/>
              </w:rPr>
              <w:t xml:space="preserve"> </w:t>
            </w:r>
          </w:p>
        </w:tc>
      </w:tr>
    </w:tbl>
    <w:p w14:paraId="4976930B" w14:textId="77777777" w:rsidR="00000000" w:rsidRDefault="00943713">
      <w:pPr>
        <w:pStyle w:val="Kravnummer"/>
      </w:pPr>
      <w:r>
        <w:t>K160504</w:t>
      </w:r>
    </w:p>
    <w:p w14:paraId="64F3E33D" w14:textId="77777777" w:rsidR="00000000" w:rsidRDefault="00943713">
      <w:pPr>
        <w:pStyle w:val="Krav"/>
      </w:pPr>
      <w:r>
        <w:rPr>
          <w:rFonts w:eastAsia="Times New Roman" w:cs="Times New Roman"/>
        </w:rPr>
        <w:t>ATC-arbetsområdets gränser samt tillåten hastighet inom arbetsområdet</w:t>
      </w:r>
      <w:r>
        <w:rPr>
          <w:rFonts w:eastAsia="Times New Roman" w:cs="Times New Roman"/>
        </w:rPr>
        <w:t xml:space="preserve"> ska fastställas efter genomförd säkerhetsanalys. Hänsyn ska tas till trafikledningens och trafikutövarnas krav på tillgång till spåren.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36EE25" w14:textId="77777777">
        <w:tc>
          <w:tcPr>
            <w:tcW w:w="0" w:type="auto"/>
            <w:tcBorders>
              <w:top w:val="nil"/>
              <w:left w:val="nil"/>
              <w:bottom w:val="nil"/>
              <w:right w:val="nil"/>
            </w:tcBorders>
            <w:tcMar>
              <w:top w:w="0" w:type="dxa"/>
              <w:left w:w="0" w:type="dxa"/>
              <w:bottom w:w="20" w:type="dxa"/>
              <w:right w:w="0" w:type="dxa"/>
            </w:tcMar>
          </w:tcPr>
          <w:p w14:paraId="7B61779E" w14:textId="77777777" w:rsidR="00000000" w:rsidRDefault="00943713">
            <w:pPr>
              <w:pStyle w:val="Tabell"/>
            </w:pPr>
            <w:r>
              <w:rPr>
                <w:color w:val="FFFFFF"/>
              </w:rPr>
              <w:t xml:space="preserve"> </w:t>
            </w:r>
          </w:p>
        </w:tc>
      </w:tr>
    </w:tbl>
    <w:p w14:paraId="075AE420" w14:textId="77777777" w:rsidR="00000000" w:rsidRDefault="00943713">
      <w:pPr>
        <w:pStyle w:val="Rubrikformatering4"/>
      </w:pPr>
      <w:r>
        <w:lastRenderedPageBreak/>
        <w:t>Villkor för att ordna startplats för ATC inom ATC-arbetsområde</w:t>
      </w:r>
    </w:p>
    <w:p w14:paraId="44EE5B91" w14:textId="77777777" w:rsidR="00000000" w:rsidRDefault="00943713">
      <w:pPr>
        <w:pStyle w:val="Kravnummer"/>
      </w:pPr>
      <w:r>
        <w:t>K160506</w:t>
      </w:r>
    </w:p>
    <w:p w14:paraId="073BAF82" w14:textId="77777777" w:rsidR="00000000" w:rsidRDefault="00943713">
      <w:pPr>
        <w:pStyle w:val="Krav"/>
      </w:pPr>
      <w:r>
        <w:rPr>
          <w:rFonts w:eastAsia="Times New Roman" w:cs="Times New Roman"/>
        </w:rPr>
        <w:t>Fordonsutrustning får normalt inte göras verk</w:t>
      </w:r>
      <w:r>
        <w:rPr>
          <w:rFonts w:eastAsia="Times New Roman" w:cs="Times New Roman"/>
        </w:rPr>
        <w:t>sam inom ett ATC-arbetsområde men Trafikverket kan medge undantag i samråd med trafikutövare och trafikledning om samtliga följande villkor för att anordna startplats för ATC inom ATC-arbetsområdet är uppfyllda</w:t>
      </w:r>
    </w:p>
    <w:p w14:paraId="17C8BBF0" w14:textId="77777777" w:rsidR="00000000" w:rsidRDefault="00943713" w:rsidP="00943713">
      <w:pPr>
        <w:pStyle w:val="Krav"/>
        <w:numPr>
          <w:ilvl w:val="0"/>
          <w:numId w:val="106"/>
        </w:numPr>
      </w:pPr>
      <w:r>
        <w:rPr>
          <w:rFonts w:eastAsia="Times New Roman" w:cs="Times New Roman"/>
        </w:rPr>
        <w:t>medgivandet innebär en säkerhetshöjning jämfö</w:t>
      </w:r>
      <w:r>
        <w:rPr>
          <w:rFonts w:eastAsia="Times New Roman" w:cs="Times New Roman"/>
        </w:rPr>
        <w:t>rt med andra trafikeringsalternativ</w:t>
      </w:r>
    </w:p>
    <w:p w14:paraId="0ADE9206" w14:textId="77777777" w:rsidR="00000000" w:rsidRDefault="00943713" w:rsidP="00943713">
      <w:pPr>
        <w:pStyle w:val="Krav"/>
        <w:numPr>
          <w:ilvl w:val="0"/>
          <w:numId w:val="106"/>
        </w:numPr>
      </w:pPr>
      <w:r>
        <w:rPr>
          <w:rFonts w:eastAsia="Times New Roman" w:cs="Times New Roman"/>
        </w:rPr>
        <w:t>undantaget berör en begränsad grupp av förare som lätt kan nås med information</w:t>
      </w:r>
    </w:p>
    <w:p w14:paraId="1794ADA0" w14:textId="77777777" w:rsidR="00000000" w:rsidRDefault="00943713" w:rsidP="00943713">
      <w:pPr>
        <w:pStyle w:val="Krav"/>
        <w:numPr>
          <w:ilvl w:val="0"/>
          <w:numId w:val="106"/>
        </w:numPr>
      </w:pPr>
      <w:r>
        <w:rPr>
          <w:rFonts w:eastAsia="Times New Roman" w:cs="Times New Roman"/>
        </w:rPr>
        <w:t>all berörd personal på platsen är informerad om undantaget </w:t>
      </w:r>
    </w:p>
    <w:p w14:paraId="3DD58481" w14:textId="77777777" w:rsidR="00000000" w:rsidRDefault="00943713" w:rsidP="00943713">
      <w:pPr>
        <w:pStyle w:val="Krav"/>
        <w:numPr>
          <w:ilvl w:val="0"/>
          <w:numId w:val="106"/>
        </w:numPr>
      </w:pPr>
      <w:r>
        <w:rPr>
          <w:rFonts w:eastAsia="Times New Roman" w:cs="Times New Roman"/>
        </w:rPr>
        <w:t>undantaget ska vara dokumenterat</w:t>
      </w:r>
    </w:p>
    <w:p w14:paraId="4349173D" w14:textId="77777777" w:rsidR="00000000" w:rsidRDefault="00943713" w:rsidP="00943713">
      <w:pPr>
        <w:pStyle w:val="Krav"/>
        <w:numPr>
          <w:ilvl w:val="0"/>
          <w:numId w:val="106"/>
        </w:numPr>
      </w:pPr>
      <w:r>
        <w:rPr>
          <w:rFonts w:eastAsia="Times New Roman" w:cs="Times New Roman"/>
        </w:rPr>
        <w:t>en likartad och konsekvent bedömning inom Trafik</w:t>
      </w:r>
      <w:r>
        <w:rPr>
          <w:rFonts w:eastAsia="Times New Roman" w:cs="Times New Roman"/>
        </w:rPr>
        <w:t>verket för var och när startplatser anordnas är uppfylld för att minska risken för att ATC görs verksam inom ATC-arbetsområdet.</w:t>
      </w:r>
    </w:p>
    <w:p w14:paraId="660D58D9" w14:textId="77777777" w:rsidR="00000000" w:rsidRDefault="00943713" w:rsidP="00943713">
      <w:pPr>
        <w:pStyle w:val="Krav"/>
        <w:numPr>
          <w:ilvl w:val="0"/>
          <w:numId w:val="106"/>
        </w:numPr>
      </w:pPr>
      <w:r>
        <w:rPr>
          <w:rFonts w:eastAsia="Times New Roman" w:cs="Times New Roman"/>
        </w:rPr>
        <w:t>startplats inom ATC-arbetsområde ska finnas kvar tills ATC-arbetsområdet avvecklas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779A17" w14:textId="77777777">
        <w:tc>
          <w:tcPr>
            <w:tcW w:w="0" w:type="auto"/>
            <w:tcBorders>
              <w:top w:val="nil"/>
              <w:left w:val="nil"/>
              <w:bottom w:val="nil"/>
              <w:right w:val="nil"/>
            </w:tcBorders>
            <w:tcMar>
              <w:top w:w="0" w:type="dxa"/>
              <w:left w:w="0" w:type="dxa"/>
              <w:bottom w:w="20" w:type="dxa"/>
              <w:right w:w="0" w:type="dxa"/>
            </w:tcMar>
          </w:tcPr>
          <w:p w14:paraId="291666EF" w14:textId="77777777" w:rsidR="00000000" w:rsidRDefault="00943713">
            <w:pPr>
              <w:pStyle w:val="Tabell"/>
            </w:pPr>
            <w:r>
              <w:rPr>
                <w:color w:val="FFFFFF"/>
              </w:rPr>
              <w:t xml:space="preserve"> </w:t>
            </w:r>
          </w:p>
        </w:tc>
      </w:tr>
    </w:tbl>
    <w:p w14:paraId="165F5833" w14:textId="77777777" w:rsidR="00000000" w:rsidRDefault="00943713">
      <w:pPr>
        <w:pStyle w:val="Rdsrubrik"/>
      </w:pPr>
      <w:r>
        <w:t>Råd</w:t>
      </w:r>
    </w:p>
    <w:p w14:paraId="62C748F5" w14:textId="77777777" w:rsidR="00000000" w:rsidRDefault="00943713">
      <w:pPr>
        <w:pStyle w:val="Rd"/>
      </w:pPr>
      <w:r>
        <w:rPr>
          <w:rFonts w:eastAsia="Times New Roman" w:cs="Times New Roman"/>
        </w:rPr>
        <w:t>Platser där ATC får göras verksam inom</w:t>
      </w:r>
      <w:r>
        <w:rPr>
          <w:rFonts w:eastAsia="Times New Roman" w:cs="Times New Roman"/>
        </w:rPr>
        <w:t xml:space="preserve"> ATC-arbetsområde, bör anordnas på driftplatser, där start av ATC normalt sker, exempelvis där tåg i vanliga fall vänder.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4738F0" w14:textId="77777777">
        <w:tc>
          <w:tcPr>
            <w:tcW w:w="0" w:type="auto"/>
            <w:tcBorders>
              <w:top w:val="nil"/>
              <w:left w:val="nil"/>
              <w:bottom w:val="nil"/>
              <w:right w:val="nil"/>
            </w:tcBorders>
            <w:tcMar>
              <w:top w:w="0" w:type="dxa"/>
              <w:left w:w="0" w:type="dxa"/>
              <w:bottom w:w="20" w:type="dxa"/>
              <w:right w:w="0" w:type="dxa"/>
            </w:tcMar>
          </w:tcPr>
          <w:p w14:paraId="1246D432" w14:textId="77777777" w:rsidR="00000000" w:rsidRDefault="00943713">
            <w:pPr>
              <w:pStyle w:val="Tabell"/>
            </w:pPr>
            <w:r>
              <w:rPr>
                <w:color w:val="FFFFFF"/>
              </w:rPr>
              <w:t xml:space="preserve"> </w:t>
            </w:r>
          </w:p>
        </w:tc>
      </w:tr>
    </w:tbl>
    <w:p w14:paraId="4160208F" w14:textId="77777777" w:rsidR="00000000" w:rsidRDefault="00943713">
      <w:pPr>
        <w:pStyle w:val="Rubrikformatering4"/>
      </w:pPr>
      <w:r>
        <w:t>Utformning av startplats för ATC inom ATC-arbetsområde</w:t>
      </w:r>
    </w:p>
    <w:p w14:paraId="1FCDF1D5" w14:textId="77777777" w:rsidR="00000000" w:rsidRDefault="00943713">
      <w:pPr>
        <w:pStyle w:val="Kravnummer"/>
      </w:pPr>
      <w:r>
        <w:t>K160509</w:t>
      </w:r>
    </w:p>
    <w:p w14:paraId="3AC330BA" w14:textId="77777777" w:rsidR="00000000" w:rsidRDefault="00943713">
      <w:pPr>
        <w:pStyle w:val="Krav"/>
      </w:pPr>
      <w:r>
        <w:rPr>
          <w:rFonts w:eastAsia="Times New Roman" w:cs="Times New Roman"/>
        </w:rPr>
        <w:t xml:space="preserve">I de fall en beslutad startplats för ATC inom ATC-arbetsområdet ska </w:t>
      </w:r>
      <w:r>
        <w:rPr>
          <w:rFonts w:eastAsia="Times New Roman" w:cs="Times New Roman"/>
        </w:rPr>
        <w:t>utformas ska följande gälla för startplats för ATC inom ATC-arbetsområdet</w:t>
      </w:r>
    </w:p>
    <w:p w14:paraId="6D3119D2" w14:textId="77777777" w:rsidR="00000000" w:rsidRDefault="00943713" w:rsidP="00943713">
      <w:pPr>
        <w:pStyle w:val="Krav"/>
        <w:numPr>
          <w:ilvl w:val="0"/>
          <w:numId w:val="107"/>
        </w:numPr>
      </w:pPr>
      <w:r>
        <w:rPr>
          <w:rFonts w:eastAsia="Times New Roman" w:cs="Times New Roman"/>
        </w:rPr>
        <w:t>startplatsen ska utformas med hänsyn till tågsätt med olika längd om dessa förekommer på startplatsen</w:t>
      </w:r>
    </w:p>
    <w:p w14:paraId="0FB88DB8" w14:textId="77777777" w:rsidR="00000000" w:rsidRDefault="00943713" w:rsidP="00943713">
      <w:pPr>
        <w:pStyle w:val="Krav"/>
        <w:numPr>
          <w:ilvl w:val="0"/>
          <w:numId w:val="107"/>
        </w:numPr>
      </w:pPr>
      <w:r>
        <w:rPr>
          <w:rFonts w:eastAsia="Times New Roman" w:cs="Times New Roman"/>
        </w:rPr>
        <w:t>platsen där ATC-utrustning får göras verksam ska utmärkas med en tavla med texte</w:t>
      </w:r>
      <w:r>
        <w:rPr>
          <w:rFonts w:eastAsia="Times New Roman" w:cs="Times New Roman"/>
        </w:rPr>
        <w:t>n “Starta ATC”</w:t>
      </w:r>
    </w:p>
    <w:p w14:paraId="36218C35" w14:textId="77777777" w:rsidR="00000000" w:rsidRDefault="00943713" w:rsidP="00943713">
      <w:pPr>
        <w:pStyle w:val="Krav"/>
        <w:numPr>
          <w:ilvl w:val="0"/>
          <w:numId w:val="107"/>
        </w:numPr>
      </w:pPr>
      <w:r>
        <w:rPr>
          <w:rFonts w:eastAsia="Times New Roman" w:cs="Times New Roman"/>
        </w:rPr>
        <w:t>en OTG-balisgrupp och en BA-balisgrupp ska utplaceras så att de passeras av alla fordon med nystartad ATC-utrustning</w:t>
      </w:r>
    </w:p>
    <w:p w14:paraId="400CA838" w14:textId="77777777" w:rsidR="00000000" w:rsidRDefault="00943713" w:rsidP="00943713">
      <w:pPr>
        <w:pStyle w:val="Krav"/>
        <w:numPr>
          <w:ilvl w:val="0"/>
          <w:numId w:val="107"/>
        </w:numPr>
      </w:pPr>
      <w:r>
        <w:rPr>
          <w:rFonts w:eastAsia="Times New Roman" w:cs="Times New Roman"/>
        </w:rPr>
        <w:t>alla balisgrupper som finns mellan ATC-startplatsen och BA-balisgruppen ska vara säkerhetskontrollerade.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28AB15" w14:textId="77777777">
        <w:tc>
          <w:tcPr>
            <w:tcW w:w="0" w:type="auto"/>
            <w:tcBorders>
              <w:top w:val="nil"/>
              <w:left w:val="nil"/>
              <w:bottom w:val="nil"/>
              <w:right w:val="nil"/>
            </w:tcBorders>
            <w:tcMar>
              <w:top w:w="0" w:type="dxa"/>
              <w:left w:w="0" w:type="dxa"/>
              <w:bottom w:w="20" w:type="dxa"/>
              <w:right w:w="0" w:type="dxa"/>
            </w:tcMar>
          </w:tcPr>
          <w:p w14:paraId="409E3373" w14:textId="77777777" w:rsidR="00000000" w:rsidRDefault="00943713">
            <w:pPr>
              <w:pStyle w:val="Tabell"/>
            </w:pPr>
            <w:r>
              <w:rPr>
                <w:color w:val="FFFFFF"/>
              </w:rPr>
              <w:t xml:space="preserve"> </w:t>
            </w:r>
          </w:p>
        </w:tc>
      </w:tr>
    </w:tbl>
    <w:p w14:paraId="0337F21D" w14:textId="77777777" w:rsidR="00000000" w:rsidRDefault="00943713">
      <w:pPr>
        <w:pStyle w:val="Rubrikformatering4"/>
      </w:pPr>
      <w:r>
        <w:t>Projektering, gr</w:t>
      </w:r>
      <w:r>
        <w:t>anskning och ibruktagandebesiktning</w:t>
      </w:r>
    </w:p>
    <w:p w14:paraId="144FFFD4" w14:textId="77777777" w:rsidR="00000000" w:rsidRDefault="00943713">
      <w:pPr>
        <w:pStyle w:val="Kravnummer"/>
      </w:pPr>
      <w:r>
        <w:t>K160511</w:t>
      </w:r>
    </w:p>
    <w:p w14:paraId="5C1631D2" w14:textId="77777777" w:rsidR="00000000" w:rsidRDefault="00943713">
      <w:pPr>
        <w:pStyle w:val="Krav"/>
      </w:pPr>
      <w:r>
        <w:rPr>
          <w:rFonts w:eastAsia="Times New Roman" w:cs="Times New Roman"/>
        </w:rPr>
        <w:t>Projekteringen, säkerhetsgranskningen och ibruktagandebesiktningen av utplaceringen och borttagandet av gränser av ATC-arbetsområdet ska utföras enligt krav för ändring av signalanläggning.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E7E484" w14:textId="77777777">
        <w:tc>
          <w:tcPr>
            <w:tcW w:w="0" w:type="auto"/>
            <w:tcBorders>
              <w:top w:val="nil"/>
              <w:left w:val="nil"/>
              <w:bottom w:val="nil"/>
              <w:right w:val="nil"/>
            </w:tcBorders>
            <w:tcMar>
              <w:top w:w="0" w:type="dxa"/>
              <w:left w:w="0" w:type="dxa"/>
              <w:bottom w:w="20" w:type="dxa"/>
              <w:right w:w="0" w:type="dxa"/>
            </w:tcMar>
          </w:tcPr>
          <w:p w14:paraId="5A8232E8" w14:textId="77777777" w:rsidR="00000000" w:rsidRDefault="00943713">
            <w:pPr>
              <w:pStyle w:val="Tabell"/>
            </w:pPr>
            <w:r>
              <w:rPr>
                <w:color w:val="FFFFFF"/>
              </w:rPr>
              <w:t xml:space="preserve"> </w:t>
            </w:r>
          </w:p>
        </w:tc>
      </w:tr>
    </w:tbl>
    <w:p w14:paraId="0E368DEC" w14:textId="77777777" w:rsidR="00000000" w:rsidRDefault="00943713">
      <w:pPr>
        <w:pStyle w:val="Kravnummer"/>
      </w:pPr>
      <w:r>
        <w:lastRenderedPageBreak/>
        <w:t>K160512</w:t>
      </w:r>
    </w:p>
    <w:p w14:paraId="5DEF54C6" w14:textId="77777777" w:rsidR="00000000" w:rsidRDefault="00943713">
      <w:pPr>
        <w:pStyle w:val="Krav"/>
      </w:pPr>
      <w:r>
        <w:rPr>
          <w:rFonts w:eastAsia="Times New Roman" w:cs="Times New Roman"/>
        </w:rPr>
        <w:t>Projekterin</w:t>
      </w:r>
      <w:r>
        <w:rPr>
          <w:rFonts w:eastAsia="Times New Roman" w:cs="Times New Roman"/>
        </w:rPr>
        <w:t>gen av ATC-arbetsområdet ska baseras på fastställt underlag med bl a beslutade/överenskomna uppgifter från säkerhetsanalysen t ex testkörning med ATC-simulator av ATC-området.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9201DB" w14:textId="77777777">
        <w:tc>
          <w:tcPr>
            <w:tcW w:w="0" w:type="auto"/>
            <w:tcBorders>
              <w:top w:val="nil"/>
              <w:left w:val="nil"/>
              <w:bottom w:val="nil"/>
              <w:right w:val="nil"/>
            </w:tcBorders>
            <w:tcMar>
              <w:top w:w="0" w:type="dxa"/>
              <w:left w:w="0" w:type="dxa"/>
              <w:bottom w:w="20" w:type="dxa"/>
              <w:right w:w="0" w:type="dxa"/>
            </w:tcMar>
          </w:tcPr>
          <w:p w14:paraId="4194190E" w14:textId="77777777" w:rsidR="00000000" w:rsidRDefault="00943713">
            <w:pPr>
              <w:pStyle w:val="Tabell"/>
            </w:pPr>
            <w:r>
              <w:rPr>
                <w:color w:val="FFFFFF"/>
              </w:rPr>
              <w:t xml:space="preserve"> </w:t>
            </w:r>
          </w:p>
        </w:tc>
      </w:tr>
    </w:tbl>
    <w:p w14:paraId="215E0B3F" w14:textId="77777777" w:rsidR="00000000" w:rsidRDefault="00943713">
      <w:pPr>
        <w:pStyle w:val="Kravnummer"/>
      </w:pPr>
      <w:r>
        <w:t>K160513</w:t>
      </w:r>
    </w:p>
    <w:p w14:paraId="2FE23DD0" w14:textId="77777777" w:rsidR="00000000" w:rsidRDefault="00943713">
      <w:pPr>
        <w:pStyle w:val="Krav"/>
      </w:pPr>
      <w:r>
        <w:rPr>
          <w:rFonts w:eastAsia="Times New Roman" w:cs="Times New Roman"/>
        </w:rPr>
        <w:t>Vid ibruktagandebesiktningen av anordnandet och borttagandet av ATC-a</w:t>
      </w:r>
      <w:r>
        <w:rPr>
          <w:rFonts w:eastAsia="Times New Roman" w:cs="Times New Roman"/>
        </w:rPr>
        <w:t>rbetsområdet ska anpassning ske till fordonsrörelser inom arbetsområdet, så att man förvissar sig om att de fordon som passerat en BA-balisgrupp vid infarten till ATC-arbetsområdet inte lämnar arbetsområdet utan att passera en SA-balisgrupp.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F8FD4D" w14:textId="77777777">
        <w:tc>
          <w:tcPr>
            <w:tcW w:w="0" w:type="auto"/>
            <w:tcBorders>
              <w:top w:val="nil"/>
              <w:left w:val="nil"/>
              <w:bottom w:val="nil"/>
              <w:right w:val="nil"/>
            </w:tcBorders>
            <w:tcMar>
              <w:top w:w="0" w:type="dxa"/>
              <w:left w:w="0" w:type="dxa"/>
              <w:bottom w:w="20" w:type="dxa"/>
              <w:right w:w="0" w:type="dxa"/>
            </w:tcMar>
          </w:tcPr>
          <w:p w14:paraId="156A2ACF" w14:textId="77777777" w:rsidR="00000000" w:rsidRDefault="00943713">
            <w:pPr>
              <w:pStyle w:val="Tabell"/>
            </w:pPr>
            <w:r>
              <w:rPr>
                <w:color w:val="FFFFFF"/>
              </w:rPr>
              <w:t xml:space="preserve"> </w:t>
            </w:r>
          </w:p>
        </w:tc>
      </w:tr>
    </w:tbl>
    <w:p w14:paraId="7F1A2BFD" w14:textId="77777777" w:rsidR="00000000" w:rsidRDefault="00943713">
      <w:pPr>
        <w:pStyle w:val="Kravnummer"/>
      </w:pPr>
      <w:r>
        <w:t>K160514</w:t>
      </w:r>
    </w:p>
    <w:p w14:paraId="2A1691E1" w14:textId="77777777" w:rsidR="00000000" w:rsidRDefault="00943713">
      <w:pPr>
        <w:pStyle w:val="Krav"/>
      </w:pPr>
      <w:r>
        <w:rPr>
          <w:rFonts w:eastAsia="Times New Roman" w:cs="Times New Roman"/>
        </w:rPr>
        <w:t>Kom</w:t>
      </w:r>
      <w:r>
        <w:rPr>
          <w:rFonts w:eastAsia="Times New Roman" w:cs="Times New Roman"/>
        </w:rPr>
        <w:t>plett dokumentation över ibruktaget ATC-arbetsområdet ska bevaras minst så länge som ATC-arbetsområdet kvarstår.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89202DA" w14:textId="77777777">
        <w:tc>
          <w:tcPr>
            <w:tcW w:w="0" w:type="auto"/>
            <w:tcBorders>
              <w:top w:val="nil"/>
              <w:left w:val="nil"/>
              <w:bottom w:val="nil"/>
              <w:right w:val="nil"/>
            </w:tcBorders>
            <w:tcMar>
              <w:top w:w="0" w:type="dxa"/>
              <w:left w:w="0" w:type="dxa"/>
              <w:bottom w:w="20" w:type="dxa"/>
              <w:right w:w="0" w:type="dxa"/>
            </w:tcMar>
          </w:tcPr>
          <w:p w14:paraId="3EE74014" w14:textId="77777777" w:rsidR="00000000" w:rsidRDefault="00943713">
            <w:pPr>
              <w:pStyle w:val="Tabell"/>
            </w:pPr>
            <w:r>
              <w:rPr>
                <w:color w:val="FFFFFF"/>
              </w:rPr>
              <w:t xml:space="preserve"> </w:t>
            </w:r>
          </w:p>
        </w:tc>
      </w:tr>
    </w:tbl>
    <w:p w14:paraId="248438E4" w14:textId="77777777" w:rsidR="00000000" w:rsidRDefault="00943713">
      <w:pPr>
        <w:pStyle w:val="Rubrikformatering2"/>
      </w:pPr>
      <w:bookmarkStart w:id="93" w:name="_Toc256000288"/>
      <w:r>
        <w:t>Utformning av ATC-arbetsområde</w:t>
      </w:r>
      <w:bookmarkEnd w:id="93"/>
    </w:p>
    <w:p w14:paraId="7F87588B" w14:textId="77777777" w:rsidR="00000000" w:rsidRDefault="00943713">
      <w:pPr>
        <w:pStyle w:val="Rubrikformatering3"/>
      </w:pPr>
      <w:bookmarkStart w:id="94" w:name="_Toc256000289"/>
      <w:r>
        <w:t>Allmänt</w:t>
      </w:r>
      <w:bookmarkEnd w:id="94"/>
    </w:p>
    <w:p w14:paraId="065CC4E9" w14:textId="77777777" w:rsidR="00000000" w:rsidRDefault="00943713">
      <w:pPr>
        <w:pStyle w:val="Kravnummer"/>
      </w:pPr>
      <w:r>
        <w:t>K160517</w:t>
      </w:r>
    </w:p>
    <w:p w14:paraId="2FFACE3A" w14:textId="77777777" w:rsidR="00000000" w:rsidRDefault="00943713">
      <w:pPr>
        <w:pStyle w:val="Krav"/>
      </w:pPr>
      <w:r>
        <w:rPr>
          <w:rFonts w:eastAsia="Times New Roman" w:cs="Times New Roman"/>
        </w:rPr>
        <w:t>Gränserna för ett ATC-arbetsområde ska anordnas så att fullständig ATC-information erhålls vi</w:t>
      </w:r>
      <w:r>
        <w:rPr>
          <w:rFonts w:eastAsia="Times New Roman" w:cs="Times New Roman"/>
        </w:rPr>
        <w:t>d passage ut från arbetsområdet, om området närmast efter arbetsområdet är ATC-utrustat.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8B7E7E7" w14:textId="77777777">
        <w:tc>
          <w:tcPr>
            <w:tcW w:w="0" w:type="auto"/>
            <w:tcBorders>
              <w:top w:val="nil"/>
              <w:left w:val="nil"/>
              <w:bottom w:val="nil"/>
              <w:right w:val="nil"/>
            </w:tcBorders>
            <w:tcMar>
              <w:top w:w="0" w:type="dxa"/>
              <w:left w:w="0" w:type="dxa"/>
              <w:bottom w:w="20" w:type="dxa"/>
              <w:right w:w="0" w:type="dxa"/>
            </w:tcMar>
          </w:tcPr>
          <w:p w14:paraId="43C647A9" w14:textId="77777777" w:rsidR="00000000" w:rsidRDefault="00943713">
            <w:pPr>
              <w:pStyle w:val="Tabell"/>
            </w:pPr>
            <w:r>
              <w:rPr>
                <w:color w:val="FFFFFF"/>
              </w:rPr>
              <w:t xml:space="preserve"> </w:t>
            </w:r>
          </w:p>
        </w:tc>
      </w:tr>
    </w:tbl>
    <w:p w14:paraId="324843AA" w14:textId="77777777" w:rsidR="00000000" w:rsidRDefault="00943713">
      <w:pPr>
        <w:pStyle w:val="Kravnummer"/>
      </w:pPr>
      <w:r>
        <w:t>K160518</w:t>
      </w:r>
    </w:p>
    <w:p w14:paraId="195893D2" w14:textId="77777777" w:rsidR="00000000" w:rsidRDefault="00943713">
      <w:pPr>
        <w:pStyle w:val="Krav"/>
      </w:pPr>
      <w:r>
        <w:rPr>
          <w:rFonts w:eastAsia="Times New Roman" w:cs="Times New Roman"/>
        </w:rPr>
        <w:t xml:space="preserve">Gränsernas placering ska tydligt anges i de uppgifter som Trafikverket lämnar till trafikledningen och som utgör underlag för trafikledningens ordergivning </w:t>
      </w:r>
      <w:r>
        <w:rPr>
          <w:rFonts w:eastAsia="Times New Roman" w:cs="Times New Roman"/>
        </w:rPr>
        <w:t>till tåg.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EEB53F" w14:textId="77777777">
        <w:tc>
          <w:tcPr>
            <w:tcW w:w="0" w:type="auto"/>
            <w:tcBorders>
              <w:top w:val="nil"/>
              <w:left w:val="nil"/>
              <w:bottom w:val="nil"/>
              <w:right w:val="nil"/>
            </w:tcBorders>
            <w:tcMar>
              <w:top w:w="0" w:type="dxa"/>
              <w:left w:w="0" w:type="dxa"/>
              <w:bottom w:w="20" w:type="dxa"/>
              <w:right w:w="0" w:type="dxa"/>
            </w:tcMar>
          </w:tcPr>
          <w:p w14:paraId="762BA891" w14:textId="77777777" w:rsidR="00000000" w:rsidRDefault="00943713">
            <w:pPr>
              <w:pStyle w:val="Tabell"/>
            </w:pPr>
            <w:r>
              <w:rPr>
                <w:color w:val="FFFFFF"/>
              </w:rPr>
              <w:t xml:space="preserve"> </w:t>
            </w:r>
          </w:p>
        </w:tc>
      </w:tr>
    </w:tbl>
    <w:p w14:paraId="77ABDB05" w14:textId="77777777" w:rsidR="00000000" w:rsidRDefault="00943713">
      <w:pPr>
        <w:pStyle w:val="Kravnummer"/>
      </w:pPr>
      <w:r>
        <w:t>K160519</w:t>
      </w:r>
    </w:p>
    <w:p w14:paraId="16FE444F" w14:textId="77777777" w:rsidR="00000000" w:rsidRDefault="00943713">
      <w:pPr>
        <w:pStyle w:val="Krav"/>
      </w:pPr>
      <w:r>
        <w:rPr>
          <w:rFonts w:eastAsia="Times New Roman" w:cs="Times New Roman"/>
        </w:rPr>
        <w:t>Om det på en driftplats, som ingår i ett ATC-arbetsområde, finns samtidiga rörelser med kortare skyddsavstånd än 200 meter ska någon av nedanstående åtgärder vidtas</w:t>
      </w:r>
    </w:p>
    <w:p w14:paraId="338F36FC" w14:textId="77777777" w:rsidR="00000000" w:rsidRDefault="00943713" w:rsidP="00943713">
      <w:pPr>
        <w:pStyle w:val="Krav"/>
        <w:numPr>
          <w:ilvl w:val="0"/>
          <w:numId w:val="108"/>
        </w:numPr>
      </w:pPr>
      <w:r>
        <w:rPr>
          <w:rFonts w:eastAsia="Times New Roman" w:cs="Times New Roman"/>
        </w:rPr>
        <w:t xml:space="preserve">provisoriska omkonstruktioner av signalanläggningen, så att kraven på </w:t>
      </w:r>
      <w:r>
        <w:rPr>
          <w:rFonts w:eastAsia="Times New Roman" w:cs="Times New Roman"/>
        </w:rPr>
        <w:t>skyddsavstånd och skyddssträckor uppfylls</w:t>
      </w:r>
    </w:p>
    <w:p w14:paraId="183D2270" w14:textId="77777777" w:rsidR="00000000" w:rsidRDefault="00943713" w:rsidP="00943713">
      <w:pPr>
        <w:pStyle w:val="Krav"/>
        <w:numPr>
          <w:ilvl w:val="0"/>
          <w:numId w:val="108"/>
        </w:numPr>
      </w:pPr>
      <w:r>
        <w:rPr>
          <w:rFonts w:eastAsia="Times New Roman" w:cs="Times New Roman"/>
        </w:rPr>
        <w:t>största tillåtna hastighet i ATC-arbetsområdet sätts till 40 km/h, vilket då också ska anges i de OTG-balisgrupper som omger ATC-arbetsområdet.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F058703" w14:textId="77777777">
        <w:tc>
          <w:tcPr>
            <w:tcW w:w="0" w:type="auto"/>
            <w:tcBorders>
              <w:top w:val="nil"/>
              <w:left w:val="nil"/>
              <w:bottom w:val="nil"/>
              <w:right w:val="nil"/>
            </w:tcBorders>
            <w:tcMar>
              <w:top w:w="0" w:type="dxa"/>
              <w:left w:w="0" w:type="dxa"/>
              <w:bottom w:w="20" w:type="dxa"/>
              <w:right w:w="0" w:type="dxa"/>
            </w:tcMar>
          </w:tcPr>
          <w:p w14:paraId="7C5EE1B3" w14:textId="77777777" w:rsidR="00000000" w:rsidRDefault="00943713">
            <w:pPr>
              <w:pStyle w:val="Tabell"/>
            </w:pPr>
            <w:r>
              <w:rPr>
                <w:color w:val="FFFFFF"/>
              </w:rPr>
              <w:t xml:space="preserve"> </w:t>
            </w:r>
          </w:p>
        </w:tc>
      </w:tr>
    </w:tbl>
    <w:p w14:paraId="72196903" w14:textId="77777777" w:rsidR="00000000" w:rsidRDefault="00943713">
      <w:pPr>
        <w:pStyle w:val="Kravnummer"/>
      </w:pPr>
      <w:r>
        <w:t>K160520</w:t>
      </w:r>
    </w:p>
    <w:p w14:paraId="53DE79A5" w14:textId="77777777" w:rsidR="00000000" w:rsidRDefault="00943713">
      <w:pPr>
        <w:pStyle w:val="Krav"/>
      </w:pPr>
      <w:r>
        <w:rPr>
          <w:rFonts w:eastAsia="Times New Roman" w:cs="Times New Roman"/>
        </w:rPr>
        <w:t xml:space="preserve">Följande restriktioner gäller för aktiva balisgrupper inom </w:t>
      </w:r>
      <w:r>
        <w:rPr>
          <w:rFonts w:eastAsia="Times New Roman" w:cs="Times New Roman"/>
        </w:rPr>
        <w:t>ATC-arbetsområde:</w:t>
      </w:r>
      <w:r>
        <w:br/>
      </w:r>
      <w:r>
        <w:br/>
      </w:r>
      <w:r>
        <w:rPr>
          <w:rFonts w:eastAsia="Times New Roman" w:cs="Times New Roman"/>
        </w:rPr>
        <w:t>    1. det får inte finnas balisgrupp med kodningen "SA"</w:t>
      </w:r>
      <w:r>
        <w:br/>
      </w:r>
      <w:r>
        <w:rPr>
          <w:rFonts w:eastAsia="Times New Roman" w:cs="Times New Roman"/>
        </w:rPr>
        <w:t xml:space="preserve">    2. lokdatorn fortsätter att utvärdera balisgrupper i fem sekunder efter passage av en BA-balisgrupp. Därför får inte balisgrupper med ogiltig information finnas på eller strax </w:t>
      </w:r>
      <w:r>
        <w:rPr>
          <w:rFonts w:eastAsia="Times New Roman" w:cs="Times New Roman"/>
        </w:rPr>
        <w:t>efter den sträcka som ett fordon passerar under dessa fem sekunder.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851138" w14:textId="77777777">
        <w:tc>
          <w:tcPr>
            <w:tcW w:w="0" w:type="auto"/>
            <w:tcBorders>
              <w:top w:val="nil"/>
              <w:left w:val="nil"/>
              <w:bottom w:val="nil"/>
              <w:right w:val="nil"/>
            </w:tcBorders>
            <w:tcMar>
              <w:top w:w="0" w:type="dxa"/>
              <w:left w:w="0" w:type="dxa"/>
              <w:bottom w:w="20" w:type="dxa"/>
              <w:right w:w="0" w:type="dxa"/>
            </w:tcMar>
          </w:tcPr>
          <w:p w14:paraId="18ED9BF7" w14:textId="77777777" w:rsidR="00000000" w:rsidRDefault="00943713">
            <w:pPr>
              <w:pStyle w:val="Tabell"/>
            </w:pPr>
            <w:r>
              <w:rPr>
                <w:color w:val="FFFFFF"/>
              </w:rPr>
              <w:t xml:space="preserve"> </w:t>
            </w:r>
          </w:p>
        </w:tc>
      </w:tr>
    </w:tbl>
    <w:p w14:paraId="01F27DEB" w14:textId="77777777" w:rsidR="00000000" w:rsidRDefault="00943713">
      <w:pPr>
        <w:pStyle w:val="Rdsrubrik"/>
      </w:pPr>
      <w:r>
        <w:t>Råd</w:t>
      </w:r>
    </w:p>
    <w:p w14:paraId="4ED55B7D" w14:textId="77777777" w:rsidR="00000000" w:rsidRDefault="00943713">
      <w:pPr>
        <w:pStyle w:val="Rd"/>
      </w:pPr>
      <w:r>
        <w:rPr>
          <w:rFonts w:eastAsia="Times New Roman" w:cs="Times New Roman"/>
        </w:rPr>
        <w:t>Baliser inom ett ATC-arbetsområde får vara aktiva. Även enstaka baliser och ologiskt kodade baliser eller balisgrupper får finnas inom arbetsområdet.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2FDF1A" w14:textId="77777777">
        <w:tc>
          <w:tcPr>
            <w:tcW w:w="0" w:type="auto"/>
            <w:tcBorders>
              <w:top w:val="nil"/>
              <w:left w:val="nil"/>
              <w:bottom w:val="nil"/>
              <w:right w:val="nil"/>
            </w:tcBorders>
            <w:tcMar>
              <w:top w:w="0" w:type="dxa"/>
              <w:left w:w="0" w:type="dxa"/>
              <w:bottom w:w="20" w:type="dxa"/>
              <w:right w:w="0" w:type="dxa"/>
            </w:tcMar>
          </w:tcPr>
          <w:p w14:paraId="6A23B050" w14:textId="77777777" w:rsidR="00000000" w:rsidRDefault="00943713">
            <w:pPr>
              <w:pStyle w:val="Tabell"/>
            </w:pPr>
            <w:r>
              <w:rPr>
                <w:color w:val="FFFFFF"/>
              </w:rPr>
              <w:t xml:space="preserve"> </w:t>
            </w:r>
          </w:p>
        </w:tc>
      </w:tr>
    </w:tbl>
    <w:p w14:paraId="258ED3D2" w14:textId="77777777" w:rsidR="00000000" w:rsidRDefault="00943713">
      <w:pPr>
        <w:pStyle w:val="Kravnummer"/>
      </w:pPr>
      <w:r>
        <w:lastRenderedPageBreak/>
        <w:t>K160522</w:t>
      </w:r>
    </w:p>
    <w:p w14:paraId="7360DE00" w14:textId="77777777" w:rsidR="00000000" w:rsidRDefault="00943713">
      <w:pPr>
        <w:pStyle w:val="Krav"/>
      </w:pPr>
      <w:r>
        <w:rPr>
          <w:rFonts w:eastAsia="Times New Roman" w:cs="Times New Roman"/>
        </w:rPr>
        <w:t>Tavlor som ger hasti</w:t>
      </w:r>
      <w:r>
        <w:rPr>
          <w:rFonts w:eastAsia="Times New Roman" w:cs="Times New Roman"/>
        </w:rPr>
        <w:t>ghetsinformation, vilken överskrider den hastighetsgräns som ska gälla inom ATC-arbetsområdet, ska vara övertäckta, vridna från spåret eller försedda med ogiltighetsmärke.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F2C85E" w14:textId="77777777">
        <w:tc>
          <w:tcPr>
            <w:tcW w:w="0" w:type="auto"/>
            <w:tcBorders>
              <w:top w:val="nil"/>
              <w:left w:val="nil"/>
              <w:bottom w:val="nil"/>
              <w:right w:val="nil"/>
            </w:tcBorders>
            <w:tcMar>
              <w:top w:w="0" w:type="dxa"/>
              <w:left w:w="0" w:type="dxa"/>
              <w:bottom w:w="20" w:type="dxa"/>
              <w:right w:w="0" w:type="dxa"/>
            </w:tcMar>
          </w:tcPr>
          <w:p w14:paraId="6631A779" w14:textId="77777777" w:rsidR="00000000" w:rsidRDefault="00943713">
            <w:pPr>
              <w:pStyle w:val="Tabell"/>
            </w:pPr>
            <w:r>
              <w:rPr>
                <w:color w:val="FFFFFF"/>
              </w:rPr>
              <w:t xml:space="preserve"> </w:t>
            </w:r>
          </w:p>
        </w:tc>
      </w:tr>
    </w:tbl>
    <w:p w14:paraId="11FD77D9" w14:textId="77777777" w:rsidR="00000000" w:rsidRDefault="00943713">
      <w:pPr>
        <w:pStyle w:val="Rubrikformatering3"/>
      </w:pPr>
      <w:bookmarkStart w:id="95" w:name="_Toc256000290"/>
      <w:r>
        <w:t>Tillåtna hastigheter</w:t>
      </w:r>
      <w:bookmarkEnd w:id="95"/>
    </w:p>
    <w:p w14:paraId="43EB6E10" w14:textId="77777777" w:rsidR="00000000" w:rsidRDefault="00943713">
      <w:pPr>
        <w:pStyle w:val="Kravnummer"/>
      </w:pPr>
      <w:r>
        <w:t>K160524</w:t>
      </w:r>
    </w:p>
    <w:p w14:paraId="39EA386D" w14:textId="77777777" w:rsidR="00000000" w:rsidRDefault="00943713">
      <w:pPr>
        <w:pStyle w:val="Krav"/>
      </w:pPr>
      <w:r>
        <w:rPr>
          <w:rFonts w:eastAsia="Times New Roman" w:cs="Times New Roman"/>
        </w:rPr>
        <w:t>Före ett ATC-arbetsområde som berör en tidigare ATC-</w:t>
      </w:r>
      <w:r>
        <w:rPr>
          <w:rFonts w:eastAsia="Times New Roman" w:cs="Times New Roman"/>
        </w:rPr>
        <w:t>utrustad sträcka ska det finnas en OTG-balisgrupp som anger den största tillåtna hastigheten inom arbetsområdet. Den största tillåtna hastigheten inom ett sådant ATC-arbetsområde ska vara högst 80 km/h såvida inte tvåskenssignalering tillämpas inom arbetso</w:t>
      </w:r>
      <w:r>
        <w:rPr>
          <w:rFonts w:eastAsia="Times New Roman" w:cs="Times New Roman"/>
        </w:rPr>
        <w:t>mrådet, då är största tillåtna hastighet 40 km/h. Lägre hastighet ska tillämpas om det bedöms nödvändigt efter genomförd säkerhetsanalys.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1B45F2" w14:textId="77777777">
        <w:tc>
          <w:tcPr>
            <w:tcW w:w="0" w:type="auto"/>
            <w:tcBorders>
              <w:top w:val="nil"/>
              <w:left w:val="nil"/>
              <w:bottom w:val="nil"/>
              <w:right w:val="nil"/>
            </w:tcBorders>
            <w:tcMar>
              <w:top w:w="0" w:type="dxa"/>
              <w:left w:w="0" w:type="dxa"/>
              <w:bottom w:w="20" w:type="dxa"/>
              <w:right w:w="0" w:type="dxa"/>
            </w:tcMar>
          </w:tcPr>
          <w:p w14:paraId="6983748D" w14:textId="77777777" w:rsidR="00000000" w:rsidRDefault="00943713">
            <w:pPr>
              <w:pStyle w:val="Tabell"/>
            </w:pPr>
            <w:r>
              <w:rPr>
                <w:color w:val="FFFFFF"/>
              </w:rPr>
              <w:t xml:space="preserve"> </w:t>
            </w:r>
          </w:p>
        </w:tc>
      </w:tr>
    </w:tbl>
    <w:p w14:paraId="7857575C" w14:textId="77777777" w:rsidR="00000000" w:rsidRDefault="00943713">
      <w:pPr>
        <w:pStyle w:val="Kravnummer"/>
      </w:pPr>
      <w:r>
        <w:t>K160525</w:t>
      </w:r>
    </w:p>
    <w:p w14:paraId="49BF6DC4" w14:textId="77777777" w:rsidR="00000000" w:rsidRDefault="00943713">
      <w:pPr>
        <w:pStyle w:val="Krav"/>
      </w:pPr>
      <w:r>
        <w:rPr>
          <w:rFonts w:eastAsia="Times New Roman" w:cs="Times New Roman"/>
        </w:rPr>
        <w:t xml:space="preserve">Före ett ATC-arbetsområde som berör en tidigare icke ATC-utrustad sträcka ska det finnas en OTG-balisgrupp </w:t>
      </w:r>
      <w:r>
        <w:rPr>
          <w:rFonts w:eastAsia="Times New Roman" w:cs="Times New Roman"/>
        </w:rPr>
        <w:t>som anger den största tillåtna hastigheten inom arbetsområdet.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560508" w14:textId="77777777">
        <w:tc>
          <w:tcPr>
            <w:tcW w:w="0" w:type="auto"/>
            <w:tcBorders>
              <w:top w:val="nil"/>
              <w:left w:val="nil"/>
              <w:bottom w:val="nil"/>
              <w:right w:val="nil"/>
            </w:tcBorders>
            <w:tcMar>
              <w:top w:w="0" w:type="dxa"/>
              <w:left w:w="0" w:type="dxa"/>
              <w:bottom w:w="20" w:type="dxa"/>
              <w:right w:w="0" w:type="dxa"/>
            </w:tcMar>
          </w:tcPr>
          <w:p w14:paraId="4FE2D018" w14:textId="77777777" w:rsidR="00000000" w:rsidRDefault="00943713">
            <w:pPr>
              <w:pStyle w:val="Tabell"/>
            </w:pPr>
            <w:r>
              <w:rPr>
                <w:color w:val="FFFFFF"/>
              </w:rPr>
              <w:t xml:space="preserve"> </w:t>
            </w:r>
          </w:p>
        </w:tc>
      </w:tr>
    </w:tbl>
    <w:p w14:paraId="3E0BD55B" w14:textId="77777777" w:rsidR="00000000" w:rsidRDefault="00943713">
      <w:pPr>
        <w:pStyle w:val="Rdsrubrik"/>
      </w:pPr>
      <w:r>
        <w:t>Råd</w:t>
      </w:r>
    </w:p>
    <w:p w14:paraId="6704C88A" w14:textId="77777777" w:rsidR="00000000" w:rsidRDefault="00943713">
      <w:pPr>
        <w:pStyle w:val="Rd"/>
      </w:pPr>
      <w:r>
        <w:rPr>
          <w:rFonts w:eastAsia="Times New Roman" w:cs="Times New Roman"/>
        </w:rPr>
        <w:t>Inom ett arbetsområde som anordnas för ATC-installation på ett område där ATC inte tidigare funnits, får förutvarande hastighet bibehållas, om detta bedöms lämpligt efter genomförd säker</w:t>
      </w:r>
      <w:r>
        <w:rPr>
          <w:rFonts w:eastAsia="Times New Roman" w:cs="Times New Roman"/>
        </w:rPr>
        <w:t>hetsanalys.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8AFB1A0" w14:textId="77777777">
        <w:tc>
          <w:tcPr>
            <w:tcW w:w="0" w:type="auto"/>
            <w:tcBorders>
              <w:top w:val="nil"/>
              <w:left w:val="nil"/>
              <w:bottom w:val="nil"/>
              <w:right w:val="nil"/>
            </w:tcBorders>
            <w:tcMar>
              <w:top w:w="0" w:type="dxa"/>
              <w:left w:w="0" w:type="dxa"/>
              <w:bottom w:w="20" w:type="dxa"/>
              <w:right w:w="0" w:type="dxa"/>
            </w:tcMar>
          </w:tcPr>
          <w:p w14:paraId="3D8E5716" w14:textId="77777777" w:rsidR="00000000" w:rsidRDefault="00943713">
            <w:pPr>
              <w:pStyle w:val="Tabell"/>
            </w:pPr>
            <w:r>
              <w:rPr>
                <w:color w:val="FFFFFF"/>
              </w:rPr>
              <w:t xml:space="preserve"> </w:t>
            </w:r>
          </w:p>
        </w:tc>
      </w:tr>
    </w:tbl>
    <w:p w14:paraId="273DF74E" w14:textId="77777777" w:rsidR="00000000" w:rsidRDefault="00943713">
      <w:pPr>
        <w:pStyle w:val="Rubrikformatering3"/>
      </w:pPr>
      <w:bookmarkStart w:id="96" w:name="_Toc256000291"/>
      <w:r>
        <w:t>Ombyggnad eller förändring av ATC-arbetsområde</w:t>
      </w:r>
      <w:bookmarkEnd w:id="96"/>
    </w:p>
    <w:p w14:paraId="0F453D50" w14:textId="77777777" w:rsidR="00000000" w:rsidRDefault="00943713">
      <w:pPr>
        <w:pStyle w:val="Kravnummer"/>
      </w:pPr>
      <w:r>
        <w:t>K160528</w:t>
      </w:r>
    </w:p>
    <w:p w14:paraId="6E4DCE99" w14:textId="77777777" w:rsidR="00000000" w:rsidRDefault="00943713">
      <w:pPr>
        <w:pStyle w:val="Krav"/>
      </w:pPr>
      <w:r>
        <w:rPr>
          <w:rFonts w:eastAsia="Times New Roman" w:cs="Times New Roman"/>
        </w:rPr>
        <w:t>ATC-arbetsområdets geografiska utsträckning och användningstid ska begränsas så långt detta är praktiskt möjligt. Som alternativ till ett större ATC-arbetsområde ska man alltid undersöka</w:t>
      </w:r>
      <w:r>
        <w:rPr>
          <w:rFonts w:eastAsia="Times New Roman" w:cs="Times New Roman"/>
        </w:rPr>
        <w:t xml:space="preserve"> om mindre ATC-arbetsområden kan anordnas och anpassas till de olika inkopplings- eller ändringsetapperna.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5CD831" w14:textId="77777777">
        <w:tc>
          <w:tcPr>
            <w:tcW w:w="0" w:type="auto"/>
            <w:tcBorders>
              <w:top w:val="nil"/>
              <w:left w:val="nil"/>
              <w:bottom w:val="nil"/>
              <w:right w:val="nil"/>
            </w:tcBorders>
            <w:tcMar>
              <w:top w:w="0" w:type="dxa"/>
              <w:left w:w="0" w:type="dxa"/>
              <w:bottom w:w="20" w:type="dxa"/>
              <w:right w:w="0" w:type="dxa"/>
            </w:tcMar>
          </w:tcPr>
          <w:p w14:paraId="39FBA7B0" w14:textId="77777777" w:rsidR="00000000" w:rsidRDefault="00943713">
            <w:pPr>
              <w:pStyle w:val="Tabell"/>
            </w:pPr>
            <w:r>
              <w:rPr>
                <w:color w:val="FFFFFF"/>
              </w:rPr>
              <w:t xml:space="preserve"> </w:t>
            </w:r>
          </w:p>
        </w:tc>
      </w:tr>
    </w:tbl>
    <w:p w14:paraId="32DE8DB1" w14:textId="77777777" w:rsidR="00000000" w:rsidRDefault="00943713">
      <w:pPr>
        <w:pStyle w:val="Rubrikformatering3"/>
      </w:pPr>
      <w:bookmarkStart w:id="97" w:name="_Toc256000292"/>
      <w:r>
        <w:t>Installation av ATC i område utan ATC</w:t>
      </w:r>
      <w:bookmarkEnd w:id="97"/>
    </w:p>
    <w:p w14:paraId="1EEE9A7E" w14:textId="77777777" w:rsidR="00000000" w:rsidRDefault="00943713">
      <w:pPr>
        <w:pStyle w:val="Kravnummer"/>
      </w:pPr>
      <w:r>
        <w:t>K160530</w:t>
      </w:r>
    </w:p>
    <w:p w14:paraId="42A9896C" w14:textId="77777777" w:rsidR="00000000" w:rsidRDefault="00943713">
      <w:pPr>
        <w:pStyle w:val="Krav"/>
      </w:pPr>
      <w:r>
        <w:rPr>
          <w:rFonts w:eastAsia="Times New Roman" w:cs="Times New Roman"/>
        </w:rPr>
        <w:t xml:space="preserve">Vid installation av ATC i område utan ATC ska man undersöka om det går att införa ATC-arbetsområdet </w:t>
      </w:r>
      <w:r>
        <w:rPr>
          <w:rFonts w:eastAsia="Times New Roman" w:cs="Times New Roman"/>
        </w:rPr>
        <w:t>på samtliga berörda driftplatser och linjer på den bansträcka som berörs av ATC-installationen, eftersom man vill undvika att anordna flera olika ATC-arbetsområden efter varandra. För att så snart som möjligt kunna använda det som installeras, ska man över</w:t>
      </w:r>
      <w:r>
        <w:rPr>
          <w:rFonts w:eastAsia="Times New Roman" w:cs="Times New Roman"/>
        </w:rPr>
        <w:t>väga att utföra installationen av ATC i etapper, och successivt flytta gränsen till ATC-arbetsområdet.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83FCF3" w14:textId="77777777">
        <w:tc>
          <w:tcPr>
            <w:tcW w:w="0" w:type="auto"/>
            <w:tcBorders>
              <w:top w:val="nil"/>
              <w:left w:val="nil"/>
              <w:bottom w:val="nil"/>
              <w:right w:val="nil"/>
            </w:tcBorders>
            <w:tcMar>
              <w:top w:w="0" w:type="dxa"/>
              <w:left w:w="0" w:type="dxa"/>
              <w:bottom w:w="20" w:type="dxa"/>
              <w:right w:w="0" w:type="dxa"/>
            </w:tcMar>
          </w:tcPr>
          <w:p w14:paraId="7D09D02B" w14:textId="77777777" w:rsidR="00000000" w:rsidRDefault="00943713">
            <w:pPr>
              <w:pStyle w:val="Tabell"/>
            </w:pPr>
            <w:r>
              <w:rPr>
                <w:color w:val="FFFFFF"/>
              </w:rPr>
              <w:t xml:space="preserve"> </w:t>
            </w:r>
          </w:p>
        </w:tc>
      </w:tr>
    </w:tbl>
    <w:p w14:paraId="6E8BF5E1" w14:textId="77777777" w:rsidR="00000000" w:rsidRDefault="00943713">
      <w:pPr>
        <w:pStyle w:val="Rubrikformatering3"/>
      </w:pPr>
      <w:bookmarkStart w:id="98" w:name="_Toc256000293"/>
      <w:r>
        <w:lastRenderedPageBreak/>
        <w:t>Utformning av områdesgräns</w:t>
      </w:r>
      <w:bookmarkEnd w:id="98"/>
    </w:p>
    <w:p w14:paraId="0A649F78" w14:textId="77777777" w:rsidR="00000000" w:rsidRDefault="00943713">
      <w:pPr>
        <w:pStyle w:val="Rubrikformatering4"/>
      </w:pPr>
      <w:r>
        <w:t>Färd i ATC-område in mot ATC-arbetsområde</w:t>
      </w:r>
    </w:p>
    <w:p w14:paraId="51467345" w14:textId="77777777" w:rsidR="00000000" w:rsidRDefault="00943713">
      <w:pPr>
        <w:pStyle w:val="Kravnummer"/>
      </w:pPr>
      <w:r>
        <w:t>K160533</w:t>
      </w:r>
    </w:p>
    <w:p w14:paraId="16C0EC25" w14:textId="77777777" w:rsidR="00000000" w:rsidRDefault="00943713">
      <w:pPr>
        <w:pStyle w:val="Krav"/>
      </w:pPr>
      <w:r>
        <w:rPr>
          <w:rFonts w:eastAsia="Times New Roman" w:cs="Times New Roman"/>
        </w:rPr>
        <w:t>Vid utformning av områdesgräns vid färd i ATC-område in mot ATC-arbetsomr</w:t>
      </w:r>
      <w:r>
        <w:rPr>
          <w:rFonts w:eastAsia="Times New Roman" w:cs="Times New Roman"/>
        </w:rPr>
        <w:t>åde ska följande gälla</w:t>
      </w:r>
    </w:p>
    <w:p w14:paraId="02300543" w14:textId="77777777" w:rsidR="00000000" w:rsidRDefault="00943713" w:rsidP="00943713">
      <w:pPr>
        <w:pStyle w:val="Krav"/>
        <w:numPr>
          <w:ilvl w:val="0"/>
          <w:numId w:val="109"/>
        </w:numPr>
      </w:pPr>
      <w:r>
        <w:rPr>
          <w:rFonts w:eastAsia="Times New Roman" w:cs="Times New Roman"/>
        </w:rPr>
        <w:t>före områdesgränsen ska det finnas en OTG-balisgrupp som anger den största tillåtna hastigheten inom arbetsområdet. Om denna hastighet innebär en nedsättning, så ska det vid OTG-balisgruppen finnas en orienteringstavla eller förvarni</w:t>
      </w:r>
      <w:r>
        <w:rPr>
          <w:rFonts w:eastAsia="Times New Roman" w:cs="Times New Roman"/>
        </w:rPr>
        <w:t>ngstavla för lägre hastighet</w:t>
      </w:r>
    </w:p>
    <w:p w14:paraId="07468933" w14:textId="77777777" w:rsidR="00000000" w:rsidRDefault="00943713" w:rsidP="00943713">
      <w:pPr>
        <w:pStyle w:val="Krav"/>
        <w:numPr>
          <w:ilvl w:val="0"/>
          <w:numId w:val="109"/>
        </w:numPr>
      </w:pPr>
      <w:r>
        <w:rPr>
          <w:rFonts w:eastAsia="Times New Roman" w:cs="Times New Roman"/>
        </w:rPr>
        <w:t>OTG-balisgruppen ska vara placerad på sådant avstånd före gränsen mot ATC-arbetsområdet att kraven på förbeskedsavstånd är uppfyllda</w:t>
      </w:r>
    </w:p>
    <w:p w14:paraId="380A234D" w14:textId="77777777" w:rsidR="00000000" w:rsidRDefault="00943713" w:rsidP="00943713">
      <w:pPr>
        <w:pStyle w:val="Krav"/>
        <w:numPr>
          <w:ilvl w:val="0"/>
          <w:numId w:val="109"/>
        </w:numPr>
      </w:pPr>
      <w:r>
        <w:rPr>
          <w:rFonts w:eastAsia="Times New Roman" w:cs="Times New Roman"/>
          <w:color w:val="000000"/>
        </w:rPr>
        <w:t xml:space="preserve">OTG-balisgruppen ska vara dubblerad i de fall ett bortfall av en sådan balisgrupp innebär att </w:t>
      </w:r>
      <w:r>
        <w:rPr>
          <w:rFonts w:eastAsia="Times New Roman" w:cs="Times New Roman"/>
          <w:color w:val="000000"/>
        </w:rPr>
        <w:t>hastigheten i ATC-arbetsområdets början, för någon tågkategori, kan överstiga tillåten hastighet med mer än 40 km/h.</w:t>
      </w:r>
      <w:r>
        <w:br/>
      </w:r>
      <w:r>
        <w:rPr>
          <w:rFonts w:eastAsia="Times New Roman" w:cs="Times New Roman"/>
        </w:rPr>
        <w:t>Avståndet mellan de båda OTG-balisgrupperna ska vara minst 60 meter</w:t>
      </w:r>
    </w:p>
    <w:p w14:paraId="77F90D2A" w14:textId="77777777" w:rsidR="00000000" w:rsidRDefault="00943713" w:rsidP="00943713">
      <w:pPr>
        <w:pStyle w:val="Krav"/>
        <w:numPr>
          <w:ilvl w:val="0"/>
          <w:numId w:val="109"/>
        </w:numPr>
      </w:pPr>
      <w:r>
        <w:rPr>
          <w:rFonts w:eastAsia="Times New Roman" w:cs="Times New Roman"/>
        </w:rPr>
        <w:t>om det finns risk för att fordon kanar mellan OTG-balisgrupp och BA-gru</w:t>
      </w:r>
      <w:r>
        <w:rPr>
          <w:rFonts w:eastAsia="Times New Roman" w:cs="Times New Roman"/>
        </w:rPr>
        <w:t>pp, så att BA-balisgruppen påträffas innan fordonets ATC-dator har uppmätt 80 procent av målavståndet, kommer den hastighetsbegränsning som anges i OTG-balisgruppen inte att övervakas inom ATC-arbetsområdet. För att förhindra detta ska man, vid utförslutni</w:t>
      </w:r>
      <w:r>
        <w:rPr>
          <w:rFonts w:eastAsia="Times New Roman" w:cs="Times New Roman"/>
        </w:rPr>
        <w:t>ng mellan OTG-balisgrupp och BA-balisgrupp, överväga att ange ett något kortare målavstånd än det verkliga i OTG-balisgruppen</w:t>
      </w:r>
    </w:p>
    <w:p w14:paraId="287AEAC3" w14:textId="77777777" w:rsidR="00000000" w:rsidRDefault="00943713" w:rsidP="00943713">
      <w:pPr>
        <w:pStyle w:val="Krav"/>
        <w:numPr>
          <w:ilvl w:val="0"/>
          <w:numId w:val="109"/>
        </w:numPr>
      </w:pPr>
      <w:r>
        <w:rPr>
          <w:rFonts w:eastAsia="Times New Roman" w:cs="Times New Roman"/>
        </w:rPr>
        <w:t>någon tavla “ATC-arbete börjar” får inte finnas vid OTG-balisgruppen</w:t>
      </w:r>
    </w:p>
    <w:p w14:paraId="0E8D00E7" w14:textId="77777777" w:rsidR="00000000" w:rsidRDefault="00943713" w:rsidP="00943713">
      <w:pPr>
        <w:pStyle w:val="Krav"/>
        <w:numPr>
          <w:ilvl w:val="0"/>
          <w:numId w:val="109"/>
        </w:numPr>
      </w:pPr>
      <w:r>
        <w:rPr>
          <w:rFonts w:eastAsia="Times New Roman" w:cs="Times New Roman"/>
        </w:rPr>
        <w:t>vid områdesgränsen ska det finnas en tavla med texten “ATC-ar</w:t>
      </w:r>
      <w:r>
        <w:rPr>
          <w:rFonts w:eastAsia="Times New Roman" w:cs="Times New Roman"/>
        </w:rPr>
        <w:t>bete börjar” och en hastighetstavla som anger den största tillåtna hastigheten inom ATC-arbetsområdet</w:t>
      </w:r>
    </w:p>
    <w:p w14:paraId="52684B06" w14:textId="77777777" w:rsidR="00000000" w:rsidRDefault="00943713" w:rsidP="00943713">
      <w:pPr>
        <w:pStyle w:val="Krav"/>
        <w:numPr>
          <w:ilvl w:val="0"/>
          <w:numId w:val="109"/>
        </w:numPr>
      </w:pPr>
      <w:r>
        <w:rPr>
          <w:rFonts w:eastAsia="Times New Roman" w:cs="Times New Roman"/>
        </w:rPr>
        <w:t>vid områdesgränsen ska det också finnas en dubblerad BA-balisgrupp. Avståndet mellan de båda BA-balisgrupperna i en dubblerad BA-balisgrupp ska vara minst</w:t>
      </w:r>
      <w:r>
        <w:rPr>
          <w:rFonts w:eastAsia="Times New Roman" w:cs="Times New Roman"/>
        </w:rPr>
        <w:t xml:space="preserve"> 60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CDDD78" w14:textId="77777777">
        <w:tc>
          <w:tcPr>
            <w:tcW w:w="0" w:type="auto"/>
            <w:tcBorders>
              <w:top w:val="nil"/>
              <w:left w:val="nil"/>
              <w:bottom w:val="nil"/>
              <w:right w:val="nil"/>
            </w:tcBorders>
            <w:tcMar>
              <w:top w:w="0" w:type="dxa"/>
              <w:left w:w="0" w:type="dxa"/>
              <w:bottom w:w="20" w:type="dxa"/>
              <w:right w:w="0" w:type="dxa"/>
            </w:tcMar>
          </w:tcPr>
          <w:p w14:paraId="06130C5C" w14:textId="77777777" w:rsidR="00000000" w:rsidRDefault="00943713">
            <w:pPr>
              <w:pStyle w:val="Tabell"/>
            </w:pPr>
            <w:r>
              <w:rPr>
                <w:color w:val="FFFFFF"/>
              </w:rPr>
              <w:t xml:space="preserve"> </w:t>
            </w:r>
          </w:p>
        </w:tc>
      </w:tr>
    </w:tbl>
    <w:p w14:paraId="2BB61957" w14:textId="77777777" w:rsidR="00000000" w:rsidRDefault="00943713">
      <w:pPr>
        <w:pStyle w:val="Rdsrubrik"/>
      </w:pPr>
      <w:r>
        <w:t>Råd</w:t>
      </w:r>
    </w:p>
    <w:p w14:paraId="03F6E2CB" w14:textId="77777777" w:rsidR="00000000" w:rsidRDefault="00943713">
      <w:pPr>
        <w:pStyle w:val="Rd"/>
        <w:keepNext w:val="0"/>
        <w:keepLines w:val="0"/>
        <w:widowControl w:val="0"/>
      </w:pPr>
      <w:r>
        <w:rPr>
          <w:rFonts w:eastAsia="Times New Roman" w:cs="Times New Roman"/>
        </w:rPr>
        <w:t>Figur 1 och 2 visar på utformning av områdesgräns mellan ATC-område och ATC-arbetsområde.</w:t>
      </w:r>
    </w:p>
    <w:p w14:paraId="31674476" w14:textId="5FD8E490" w:rsidR="00000000" w:rsidRDefault="00943713">
      <w:pPr>
        <w:pStyle w:val="Rd"/>
        <w:keepNext w:val="0"/>
        <w:keepLines w:val="0"/>
        <w:widowControl w:val="0"/>
      </w:pPr>
      <w:r>
        <w:rPr>
          <w:noProof/>
        </w:rPr>
        <w:drawing>
          <wp:inline distT="0" distB="0" distL="0" distR="0" wp14:anchorId="799455F7" wp14:editId="51811394">
            <wp:extent cx="5111750" cy="1333500"/>
            <wp:effectExtent l="0" t="0" r="0" b="0"/>
            <wp:docPr id="72" name="Bild 7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Embedded image"/>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11750" cy="1333500"/>
                    </a:xfrm>
                    <a:prstGeom prst="rect">
                      <a:avLst/>
                    </a:prstGeom>
                    <a:noFill/>
                    <a:ln>
                      <a:noFill/>
                    </a:ln>
                  </pic:spPr>
                </pic:pic>
              </a:graphicData>
            </a:graphic>
          </wp:inline>
        </w:drawing>
      </w:r>
    </w:p>
    <w:p w14:paraId="61BA3DFA" w14:textId="77777777" w:rsidR="00000000" w:rsidRDefault="00943713">
      <w:pPr>
        <w:pStyle w:val="Rd"/>
        <w:keepNext w:val="0"/>
        <w:keepLines w:val="0"/>
        <w:widowControl w:val="0"/>
      </w:pPr>
      <w:r>
        <w:rPr>
          <w:rFonts w:eastAsia="Times New Roman" w:cs="Times New Roman"/>
          <w:sz w:val="18"/>
        </w:rPr>
        <w:t>Figur 1. Gräns mellan ett ATC-arbetsområde på en driftplats och ATC-utrustad linje.</w:t>
      </w:r>
    </w:p>
    <w:p w14:paraId="40E89B3A" w14:textId="305299BB" w:rsidR="00000000" w:rsidRDefault="00943713">
      <w:pPr>
        <w:pStyle w:val="Rd"/>
        <w:keepNext w:val="0"/>
        <w:keepLines w:val="0"/>
        <w:widowControl w:val="0"/>
      </w:pPr>
      <w:r>
        <w:rPr>
          <w:noProof/>
        </w:rPr>
        <w:lastRenderedPageBreak/>
        <w:drawing>
          <wp:inline distT="0" distB="0" distL="0" distR="0" wp14:anchorId="4AB2DD24" wp14:editId="6AC55B75">
            <wp:extent cx="5111750" cy="1441450"/>
            <wp:effectExtent l="0" t="0" r="0" b="0"/>
            <wp:docPr id="73" name="Bild 7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Embedded image"/>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11750" cy="1441450"/>
                    </a:xfrm>
                    <a:prstGeom prst="rect">
                      <a:avLst/>
                    </a:prstGeom>
                    <a:noFill/>
                    <a:ln>
                      <a:noFill/>
                    </a:ln>
                  </pic:spPr>
                </pic:pic>
              </a:graphicData>
            </a:graphic>
          </wp:inline>
        </w:drawing>
      </w:r>
    </w:p>
    <w:p w14:paraId="3697E021" w14:textId="77777777" w:rsidR="00000000" w:rsidRDefault="00943713">
      <w:pPr>
        <w:pStyle w:val="Rd"/>
        <w:keepNext w:val="0"/>
        <w:keepLines w:val="0"/>
        <w:widowControl w:val="0"/>
      </w:pPr>
      <w:r>
        <w:rPr>
          <w:rFonts w:eastAsia="Times New Roman" w:cs="Times New Roman"/>
          <w:sz w:val="18"/>
        </w:rPr>
        <w:t>Figur 2. Gräns mellan ett ATC-arbetsområde på en linje och A</w:t>
      </w:r>
      <w:r>
        <w:rPr>
          <w:rFonts w:eastAsia="Times New Roman" w:cs="Times New Roman"/>
          <w:sz w:val="18"/>
        </w:rPr>
        <w:t>TC-utrustad driftplats.</w:t>
      </w:r>
    </w:p>
    <w:p w14:paraId="7B7E2694" w14:textId="77777777" w:rsidR="00000000" w:rsidRDefault="00943713">
      <w:pPr>
        <w:pStyle w:val="Rd"/>
        <w:keepNext w:val="0"/>
        <w:keepLines w:val="0"/>
        <w:widowControl w:val="0"/>
      </w:pPr>
      <w:r>
        <w:rPr>
          <w:rFonts w:eastAsia="Times New Roman" w:cs="Times New Roman"/>
          <w:sz w:val="18"/>
        </w:rPr>
        <w:t>XX= Aktuell hastighet, YY=tillåten hastighet inom ATC-arbetsområdet</w:t>
      </w:r>
    </w:p>
    <w:p w14:paraId="319AFEBE" w14:textId="77777777" w:rsidR="00000000" w:rsidRDefault="00943713">
      <w:pPr>
        <w:pStyle w:val="Rd"/>
        <w:keepNext w:val="0"/>
        <w:keepLines w:val="0"/>
        <w:widowControl w:val="0"/>
      </w:pPr>
      <w:r>
        <w:rPr>
          <w:rFonts w:eastAsia="Times New Roman" w:cs="Times New Roman"/>
          <w:sz w:val="18"/>
        </w:rPr>
        <w:t>a) om hastigheten inte innebär någon nedsättning behövs ingen orienteringstavla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ABFC88B" w14:textId="77777777">
        <w:tc>
          <w:tcPr>
            <w:tcW w:w="0" w:type="auto"/>
            <w:tcBorders>
              <w:top w:val="nil"/>
              <w:left w:val="nil"/>
              <w:bottom w:val="nil"/>
              <w:right w:val="nil"/>
            </w:tcBorders>
            <w:tcMar>
              <w:top w:w="0" w:type="dxa"/>
              <w:left w:w="0" w:type="dxa"/>
              <w:bottom w:w="20" w:type="dxa"/>
              <w:right w:w="0" w:type="dxa"/>
            </w:tcMar>
          </w:tcPr>
          <w:p w14:paraId="222B85FC" w14:textId="77777777" w:rsidR="00000000" w:rsidRDefault="00943713">
            <w:pPr>
              <w:pStyle w:val="Tabell"/>
            </w:pPr>
            <w:r>
              <w:rPr>
                <w:color w:val="FFFFFF"/>
              </w:rPr>
              <w:t xml:space="preserve"> </w:t>
            </w:r>
          </w:p>
        </w:tc>
      </w:tr>
    </w:tbl>
    <w:p w14:paraId="2A7D7EF3" w14:textId="77777777" w:rsidR="00000000" w:rsidRDefault="00943713">
      <w:pPr>
        <w:pStyle w:val="Rubrikformatering4"/>
      </w:pPr>
      <w:r>
        <w:t>Färd ut från ATC-arbetsområde till ATC-område</w:t>
      </w:r>
    </w:p>
    <w:p w14:paraId="2B7BECE5" w14:textId="77777777" w:rsidR="00000000" w:rsidRDefault="00943713">
      <w:pPr>
        <w:pStyle w:val="Kravnummer"/>
      </w:pPr>
      <w:r>
        <w:t>K160535</w:t>
      </w:r>
    </w:p>
    <w:p w14:paraId="4C3BE502" w14:textId="77777777" w:rsidR="00000000" w:rsidRDefault="00943713">
      <w:pPr>
        <w:pStyle w:val="Krav"/>
      </w:pPr>
      <w:r>
        <w:rPr>
          <w:rFonts w:eastAsia="Times New Roman" w:cs="Times New Roman"/>
        </w:rPr>
        <w:t>Vid utformning av områdesgr</w:t>
      </w:r>
      <w:r>
        <w:rPr>
          <w:rFonts w:eastAsia="Times New Roman" w:cs="Times New Roman"/>
        </w:rPr>
        <w:t>äns vid färd ut från ATC-arbetsområde till ATC-område ska följande gälla</w:t>
      </w:r>
    </w:p>
    <w:p w14:paraId="30CD5312" w14:textId="77777777" w:rsidR="00000000" w:rsidRDefault="00943713" w:rsidP="00943713">
      <w:pPr>
        <w:pStyle w:val="Krav"/>
        <w:numPr>
          <w:ilvl w:val="0"/>
          <w:numId w:val="110"/>
        </w:numPr>
      </w:pPr>
      <w:r>
        <w:rPr>
          <w:rFonts w:eastAsia="Times New Roman" w:cs="Times New Roman"/>
        </w:rPr>
        <w:t>vid områdesgränsen ska det finnas en tavla med texten “ATC-arbete slutar” och en hastighetstavla</w:t>
      </w:r>
    </w:p>
    <w:p w14:paraId="4FF8AF1B" w14:textId="77777777" w:rsidR="00000000" w:rsidRDefault="00943713" w:rsidP="00943713">
      <w:pPr>
        <w:pStyle w:val="Krav"/>
        <w:numPr>
          <w:ilvl w:val="0"/>
          <w:numId w:val="110"/>
        </w:numPr>
      </w:pPr>
      <w:r>
        <w:rPr>
          <w:rFonts w:eastAsia="Times New Roman" w:cs="Times New Roman"/>
        </w:rPr>
        <w:t>vid områdesgränsen ska det finnas en dubblerad SA-balisgrupp. Avståndet mellan de båda</w:t>
      </w:r>
      <w:r>
        <w:rPr>
          <w:rFonts w:eastAsia="Times New Roman" w:cs="Times New Roman"/>
        </w:rPr>
        <w:t xml:space="preserve"> SA-balisgrupperna i en dubblerad SA-balisgrupp ska vara minst 60 meter</w:t>
      </w:r>
    </w:p>
    <w:p w14:paraId="12628949" w14:textId="77777777" w:rsidR="00000000" w:rsidRDefault="00943713" w:rsidP="00943713">
      <w:pPr>
        <w:pStyle w:val="Krav"/>
        <w:numPr>
          <w:ilvl w:val="0"/>
          <w:numId w:val="110"/>
        </w:numPr>
      </w:pPr>
      <w:r>
        <w:rPr>
          <w:rFonts w:eastAsia="Times New Roman" w:cs="Times New Roman"/>
        </w:rPr>
        <w:t>vid områdesgränsen ska det finnas balisgrupper för hastighetsbegränsning enligt vad som anges för gräns mot ATC-område.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21A8F0" w14:textId="77777777">
        <w:tc>
          <w:tcPr>
            <w:tcW w:w="0" w:type="auto"/>
            <w:tcBorders>
              <w:top w:val="nil"/>
              <w:left w:val="nil"/>
              <w:bottom w:val="nil"/>
              <w:right w:val="nil"/>
            </w:tcBorders>
            <w:tcMar>
              <w:top w:w="0" w:type="dxa"/>
              <w:left w:w="0" w:type="dxa"/>
              <w:bottom w:w="20" w:type="dxa"/>
              <w:right w:w="0" w:type="dxa"/>
            </w:tcMar>
          </w:tcPr>
          <w:p w14:paraId="69396D44" w14:textId="77777777" w:rsidR="00000000" w:rsidRDefault="00943713">
            <w:pPr>
              <w:pStyle w:val="Tabell"/>
            </w:pPr>
            <w:r>
              <w:rPr>
                <w:color w:val="FFFFFF"/>
              </w:rPr>
              <w:t xml:space="preserve"> </w:t>
            </w:r>
          </w:p>
        </w:tc>
      </w:tr>
    </w:tbl>
    <w:p w14:paraId="355AD3DC" w14:textId="77777777" w:rsidR="00000000" w:rsidRDefault="00943713">
      <w:pPr>
        <w:pStyle w:val="Rdsrubrik"/>
      </w:pPr>
      <w:r>
        <w:t>Råd</w:t>
      </w:r>
    </w:p>
    <w:p w14:paraId="787E5C23" w14:textId="77777777" w:rsidR="00000000" w:rsidRDefault="00943713">
      <w:pPr>
        <w:pStyle w:val="Rd"/>
        <w:keepNext w:val="0"/>
        <w:keepLines w:val="0"/>
        <w:widowControl w:val="0"/>
      </w:pPr>
      <w:r>
        <w:rPr>
          <w:rFonts w:eastAsia="Times New Roman" w:cs="Times New Roman"/>
        </w:rPr>
        <w:t xml:space="preserve">Figur 1 och 2 visar på utformning av områdesgräns mellan </w:t>
      </w:r>
      <w:r>
        <w:rPr>
          <w:rFonts w:eastAsia="Times New Roman" w:cs="Times New Roman"/>
        </w:rPr>
        <w:t>ATC-område och ATC-arbetsområde.</w:t>
      </w:r>
    </w:p>
    <w:p w14:paraId="22A193EB" w14:textId="486183F1" w:rsidR="00000000" w:rsidRDefault="00943713">
      <w:pPr>
        <w:pStyle w:val="Rd"/>
        <w:keepNext w:val="0"/>
        <w:keepLines w:val="0"/>
        <w:widowControl w:val="0"/>
      </w:pPr>
      <w:r>
        <w:rPr>
          <w:noProof/>
        </w:rPr>
        <w:drawing>
          <wp:inline distT="0" distB="0" distL="0" distR="0" wp14:anchorId="4ADA8405" wp14:editId="3BF8870B">
            <wp:extent cx="5111750" cy="1333500"/>
            <wp:effectExtent l="0" t="0" r="0" b="0"/>
            <wp:docPr id="74" name="Bild 7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Embedded image"/>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11750" cy="1333500"/>
                    </a:xfrm>
                    <a:prstGeom prst="rect">
                      <a:avLst/>
                    </a:prstGeom>
                    <a:noFill/>
                    <a:ln>
                      <a:noFill/>
                    </a:ln>
                  </pic:spPr>
                </pic:pic>
              </a:graphicData>
            </a:graphic>
          </wp:inline>
        </w:drawing>
      </w:r>
    </w:p>
    <w:p w14:paraId="2BB452BF" w14:textId="77777777" w:rsidR="00000000" w:rsidRDefault="00943713">
      <w:pPr>
        <w:pStyle w:val="Rd"/>
        <w:keepNext w:val="0"/>
        <w:keepLines w:val="0"/>
        <w:widowControl w:val="0"/>
      </w:pPr>
      <w:r>
        <w:rPr>
          <w:rFonts w:eastAsia="Times New Roman" w:cs="Times New Roman"/>
          <w:sz w:val="18"/>
        </w:rPr>
        <w:t>Figur 1. Gräns mellan ett ATC-arbetsområde på en driftplats och ATC-utrustad linje.</w:t>
      </w:r>
    </w:p>
    <w:p w14:paraId="3FD741F4" w14:textId="2BF9BB18" w:rsidR="00000000" w:rsidRDefault="00943713">
      <w:pPr>
        <w:pStyle w:val="Rd"/>
        <w:keepNext w:val="0"/>
        <w:keepLines w:val="0"/>
        <w:widowControl w:val="0"/>
      </w:pPr>
      <w:r>
        <w:rPr>
          <w:noProof/>
        </w:rPr>
        <w:drawing>
          <wp:inline distT="0" distB="0" distL="0" distR="0" wp14:anchorId="3C079AC5" wp14:editId="6FD3D0AF">
            <wp:extent cx="5111750" cy="1441450"/>
            <wp:effectExtent l="0" t="0" r="0" b="0"/>
            <wp:docPr id="75" name="Bild 7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Embedded image"/>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11750" cy="1441450"/>
                    </a:xfrm>
                    <a:prstGeom prst="rect">
                      <a:avLst/>
                    </a:prstGeom>
                    <a:noFill/>
                    <a:ln>
                      <a:noFill/>
                    </a:ln>
                  </pic:spPr>
                </pic:pic>
              </a:graphicData>
            </a:graphic>
          </wp:inline>
        </w:drawing>
      </w:r>
    </w:p>
    <w:p w14:paraId="4009FBF1" w14:textId="77777777" w:rsidR="00000000" w:rsidRDefault="00943713">
      <w:pPr>
        <w:pStyle w:val="Rd"/>
        <w:keepNext w:val="0"/>
        <w:keepLines w:val="0"/>
        <w:widowControl w:val="0"/>
      </w:pPr>
      <w:r>
        <w:rPr>
          <w:rFonts w:eastAsia="Times New Roman" w:cs="Times New Roman"/>
          <w:sz w:val="18"/>
        </w:rPr>
        <w:t>Figur 2. Gräns mellan ett ATC-arbetsområde på en linje och ATC-utrustad driftplats.</w:t>
      </w:r>
    </w:p>
    <w:p w14:paraId="5A131F45" w14:textId="77777777" w:rsidR="00000000" w:rsidRDefault="00943713">
      <w:pPr>
        <w:pStyle w:val="Rd"/>
        <w:keepNext w:val="0"/>
        <w:keepLines w:val="0"/>
        <w:widowControl w:val="0"/>
      </w:pPr>
      <w:r>
        <w:rPr>
          <w:rFonts w:eastAsia="Times New Roman" w:cs="Times New Roman"/>
          <w:sz w:val="18"/>
        </w:rPr>
        <w:lastRenderedPageBreak/>
        <w:t>XX= Aktuell hastighet, YY=tillåten hastighet inom A</w:t>
      </w:r>
      <w:r>
        <w:rPr>
          <w:rFonts w:eastAsia="Times New Roman" w:cs="Times New Roman"/>
          <w:sz w:val="18"/>
        </w:rPr>
        <w:t>TC-arbetsområdet</w:t>
      </w:r>
    </w:p>
    <w:p w14:paraId="2AA3884A" w14:textId="77777777" w:rsidR="00000000" w:rsidRDefault="00943713">
      <w:pPr>
        <w:pStyle w:val="Rd"/>
        <w:keepNext w:val="0"/>
        <w:keepLines w:val="0"/>
        <w:widowControl w:val="0"/>
      </w:pPr>
      <w:r>
        <w:rPr>
          <w:rFonts w:eastAsia="Times New Roman" w:cs="Times New Roman"/>
          <w:sz w:val="18"/>
        </w:rPr>
        <w:t>a) om hastigheten inte innebär någon nedsättning behövs ingen orienteringstavla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A5584B" w14:textId="77777777">
        <w:tc>
          <w:tcPr>
            <w:tcW w:w="0" w:type="auto"/>
            <w:tcBorders>
              <w:top w:val="nil"/>
              <w:left w:val="nil"/>
              <w:bottom w:val="nil"/>
              <w:right w:val="nil"/>
            </w:tcBorders>
            <w:tcMar>
              <w:top w:w="0" w:type="dxa"/>
              <w:left w:w="0" w:type="dxa"/>
              <w:bottom w:w="20" w:type="dxa"/>
              <w:right w:w="0" w:type="dxa"/>
            </w:tcMar>
          </w:tcPr>
          <w:p w14:paraId="5EB039C6" w14:textId="77777777" w:rsidR="00000000" w:rsidRDefault="00943713">
            <w:pPr>
              <w:pStyle w:val="Tabell"/>
            </w:pPr>
            <w:r>
              <w:rPr>
                <w:color w:val="FFFFFF"/>
              </w:rPr>
              <w:t xml:space="preserve"> </w:t>
            </w:r>
          </w:p>
        </w:tc>
      </w:tr>
    </w:tbl>
    <w:p w14:paraId="4738F649" w14:textId="77777777" w:rsidR="00000000" w:rsidRDefault="00943713">
      <w:pPr>
        <w:pStyle w:val="Rubrikformatering4"/>
      </w:pPr>
      <w:r>
        <w:t>Färd från område utan ATC in mot ATC-arbetsområde</w:t>
      </w:r>
    </w:p>
    <w:p w14:paraId="6F4D1B78" w14:textId="77777777" w:rsidR="00000000" w:rsidRDefault="00943713">
      <w:pPr>
        <w:pStyle w:val="Kravnummer"/>
      </w:pPr>
      <w:r>
        <w:t>K160537</w:t>
      </w:r>
    </w:p>
    <w:p w14:paraId="7C23B956" w14:textId="77777777" w:rsidR="00000000" w:rsidRDefault="00943713">
      <w:pPr>
        <w:pStyle w:val="Krav"/>
      </w:pPr>
      <w:r>
        <w:rPr>
          <w:rFonts w:eastAsia="Times New Roman" w:cs="Times New Roman"/>
        </w:rPr>
        <w:t xml:space="preserve">Vid utformning av områdesgräns vid färd från område utan ATC in mot ATC-arbetsområde ska följande </w:t>
      </w:r>
      <w:r>
        <w:rPr>
          <w:rFonts w:eastAsia="Times New Roman" w:cs="Times New Roman"/>
        </w:rPr>
        <w:t>gälla</w:t>
      </w:r>
    </w:p>
    <w:p w14:paraId="018A0411" w14:textId="77777777" w:rsidR="00000000" w:rsidRDefault="00943713" w:rsidP="00943713">
      <w:pPr>
        <w:pStyle w:val="Krav"/>
        <w:numPr>
          <w:ilvl w:val="0"/>
          <w:numId w:val="111"/>
        </w:numPr>
      </w:pPr>
      <w:r>
        <w:rPr>
          <w:rFonts w:eastAsia="Times New Roman" w:cs="Times New Roman"/>
        </w:rPr>
        <w:t>före områdesgränsen ska det finnas en OTG-balisgrupp som anger den största tillåtna hastigheten inom arbetsområdet. Om denna hastighet innebär en nedsättning, så ska det vid OTG-balisgruppen finnas en orienteringstavla eller förvarningstavla för lägr</w:t>
      </w:r>
      <w:r>
        <w:rPr>
          <w:rFonts w:eastAsia="Times New Roman" w:cs="Times New Roman"/>
        </w:rPr>
        <w:t>e hastighet</w:t>
      </w:r>
    </w:p>
    <w:p w14:paraId="26CAC257" w14:textId="77777777" w:rsidR="00000000" w:rsidRDefault="00943713" w:rsidP="00943713">
      <w:pPr>
        <w:pStyle w:val="Krav"/>
        <w:numPr>
          <w:ilvl w:val="0"/>
          <w:numId w:val="111"/>
        </w:numPr>
      </w:pPr>
      <w:r>
        <w:rPr>
          <w:rFonts w:eastAsia="Times New Roman" w:cs="Times New Roman"/>
        </w:rPr>
        <w:t>OTG-balisgruppen ska vara placerad på sådant avstånd före gränsen mot arbetsområdet att kraven på förbeskedsavstånd är uppfyllda</w:t>
      </w:r>
    </w:p>
    <w:p w14:paraId="4B8E45FE" w14:textId="77777777" w:rsidR="00000000" w:rsidRDefault="00943713" w:rsidP="00943713">
      <w:pPr>
        <w:pStyle w:val="Krav"/>
        <w:numPr>
          <w:ilvl w:val="0"/>
          <w:numId w:val="111"/>
        </w:numPr>
      </w:pPr>
      <w:r>
        <w:rPr>
          <w:rFonts w:eastAsia="Times New Roman" w:cs="Times New Roman"/>
          <w:color w:val="000000"/>
        </w:rPr>
        <w:t>OTG-balisgruppen ska vara dubblerad i de fall ett bortfall av en sådan balisgrupp innebär att hastigheten i ATC-arb</w:t>
      </w:r>
      <w:r>
        <w:rPr>
          <w:rFonts w:eastAsia="Times New Roman" w:cs="Times New Roman"/>
          <w:color w:val="000000"/>
        </w:rPr>
        <w:t>etsområdets början, för någon tågkategori, kan överstiga tillåten hastighet med mer än 40 km/h.</w:t>
      </w:r>
      <w:r>
        <w:br/>
      </w:r>
      <w:r>
        <w:rPr>
          <w:rFonts w:eastAsia="Times New Roman" w:cs="Times New Roman"/>
        </w:rPr>
        <w:t>Avståndet mellan de båda OTG-balisgrupperna ska vara minst 60 meter</w:t>
      </w:r>
    </w:p>
    <w:p w14:paraId="2C200411" w14:textId="77777777" w:rsidR="00000000" w:rsidRDefault="00943713" w:rsidP="00943713">
      <w:pPr>
        <w:pStyle w:val="Krav"/>
        <w:numPr>
          <w:ilvl w:val="0"/>
          <w:numId w:val="111"/>
        </w:numPr>
      </w:pPr>
      <w:r>
        <w:rPr>
          <w:rFonts w:eastAsia="Times New Roman" w:cs="Times New Roman"/>
        </w:rPr>
        <w:t>om det finns risk för att fordon kanar mellan OTG-balisgrupp och BA-grupp, så att BA-balisgr</w:t>
      </w:r>
      <w:r>
        <w:rPr>
          <w:rFonts w:eastAsia="Times New Roman" w:cs="Times New Roman"/>
        </w:rPr>
        <w:t>uppen påträffas innan fordonets ATC-dator har uppmätt 80 procent av målavståndet, kommer den hastighetsbegränsning som anges i OTG-balisgruppen inte att övervakas inom ATC-arbetsområdet. För att förhindra detta ska man, vid utförslutning mellan OTG-balisgr</w:t>
      </w:r>
      <w:r>
        <w:rPr>
          <w:rFonts w:eastAsia="Times New Roman" w:cs="Times New Roman"/>
        </w:rPr>
        <w:t>upp och BA-balisgrupp, överväga att ange ett något kortare målavstånd än det verkliga i OTG-balisgruppen</w:t>
      </w:r>
    </w:p>
    <w:p w14:paraId="6348D9CA" w14:textId="77777777" w:rsidR="00000000" w:rsidRDefault="00943713" w:rsidP="00943713">
      <w:pPr>
        <w:pStyle w:val="Krav"/>
        <w:numPr>
          <w:ilvl w:val="0"/>
          <w:numId w:val="111"/>
        </w:numPr>
      </w:pPr>
      <w:r>
        <w:rPr>
          <w:rFonts w:eastAsia="Times New Roman" w:cs="Times New Roman"/>
        </w:rPr>
        <w:t>någon tavla “ATC-arbete börjar” får inte finnas vid OTG-balisgruppen</w:t>
      </w:r>
    </w:p>
    <w:p w14:paraId="7CD7FD82" w14:textId="77777777" w:rsidR="00000000" w:rsidRDefault="00943713" w:rsidP="00943713">
      <w:pPr>
        <w:pStyle w:val="Krav"/>
        <w:numPr>
          <w:ilvl w:val="0"/>
          <w:numId w:val="111"/>
        </w:numPr>
      </w:pPr>
      <w:r>
        <w:rPr>
          <w:rFonts w:eastAsia="Times New Roman" w:cs="Times New Roman"/>
        </w:rPr>
        <w:t>vid områdesgränsen ska det finnas en tavla med texten “ATC-arbete börjar”, en tavl</w:t>
      </w:r>
      <w:r>
        <w:rPr>
          <w:rFonts w:eastAsia="Times New Roman" w:cs="Times New Roman"/>
        </w:rPr>
        <w:t>a med texten “ATC börjar” och en hastighetstavla som anger den största tillåtna hastigheten inom arbetsområdet</w:t>
      </w:r>
    </w:p>
    <w:p w14:paraId="05257059" w14:textId="77777777" w:rsidR="00000000" w:rsidRDefault="00943713" w:rsidP="00943713">
      <w:pPr>
        <w:pStyle w:val="Krav"/>
        <w:numPr>
          <w:ilvl w:val="0"/>
          <w:numId w:val="111"/>
        </w:numPr>
      </w:pPr>
      <w:r>
        <w:rPr>
          <w:rFonts w:eastAsia="Times New Roman" w:cs="Times New Roman"/>
        </w:rPr>
        <w:t>vid områdesgränsen ska det finnas en dubblerad BA-balisgrupp. Avståndet mellan de båda balisgrupperna i en dubblerad balisgrupp ska vara minst 60</w:t>
      </w:r>
      <w:r>
        <w:rPr>
          <w:rFonts w:eastAsia="Times New Roman" w:cs="Times New Roman"/>
        </w:rPr>
        <w:t xml:space="preserve">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D29219A" w14:textId="77777777">
        <w:tc>
          <w:tcPr>
            <w:tcW w:w="0" w:type="auto"/>
            <w:tcBorders>
              <w:top w:val="nil"/>
              <w:left w:val="nil"/>
              <w:bottom w:val="nil"/>
              <w:right w:val="nil"/>
            </w:tcBorders>
            <w:tcMar>
              <w:top w:w="0" w:type="dxa"/>
              <w:left w:w="0" w:type="dxa"/>
              <w:bottom w:w="20" w:type="dxa"/>
              <w:right w:w="0" w:type="dxa"/>
            </w:tcMar>
          </w:tcPr>
          <w:p w14:paraId="0853AD39" w14:textId="77777777" w:rsidR="00000000" w:rsidRDefault="00943713">
            <w:pPr>
              <w:pStyle w:val="Tabell"/>
            </w:pPr>
            <w:r>
              <w:rPr>
                <w:color w:val="FFFFFF"/>
              </w:rPr>
              <w:t xml:space="preserve"> </w:t>
            </w:r>
          </w:p>
        </w:tc>
      </w:tr>
    </w:tbl>
    <w:p w14:paraId="7DFAC5C4" w14:textId="77777777" w:rsidR="00000000" w:rsidRDefault="00943713">
      <w:pPr>
        <w:pStyle w:val="Rdsrubrik"/>
      </w:pPr>
      <w:r>
        <w:lastRenderedPageBreak/>
        <w:t>Råd</w:t>
      </w:r>
    </w:p>
    <w:p w14:paraId="1881F295" w14:textId="77777777" w:rsidR="00000000" w:rsidRDefault="00943713">
      <w:pPr>
        <w:pStyle w:val="Rd"/>
      </w:pPr>
      <w:r>
        <w:rPr>
          <w:rFonts w:eastAsia="Times New Roman" w:cs="Times New Roman"/>
        </w:rPr>
        <w:t>Figur 1 och 2 visar på utformning områdesgräns mellan ATC-arbetsområde och område som inte är ATC-utrustad.</w:t>
      </w:r>
    </w:p>
    <w:p w14:paraId="4C43F3B4" w14:textId="0FF958DE" w:rsidR="00000000" w:rsidRDefault="00943713">
      <w:pPr>
        <w:pStyle w:val="Rd"/>
      </w:pPr>
      <w:r>
        <w:rPr>
          <w:noProof/>
        </w:rPr>
        <w:drawing>
          <wp:inline distT="0" distB="0" distL="0" distR="0" wp14:anchorId="0AC94113" wp14:editId="6FFB1FA1">
            <wp:extent cx="5111750" cy="1098550"/>
            <wp:effectExtent l="0" t="0" r="0" b="0"/>
            <wp:docPr id="76" name="Bild 7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Embedded image"/>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1750" cy="1098550"/>
                    </a:xfrm>
                    <a:prstGeom prst="rect">
                      <a:avLst/>
                    </a:prstGeom>
                    <a:noFill/>
                    <a:ln>
                      <a:noFill/>
                    </a:ln>
                  </pic:spPr>
                </pic:pic>
              </a:graphicData>
            </a:graphic>
          </wp:inline>
        </w:drawing>
      </w:r>
    </w:p>
    <w:p w14:paraId="65E9155B" w14:textId="77777777" w:rsidR="00000000" w:rsidRDefault="00943713">
      <w:pPr>
        <w:pStyle w:val="Rd"/>
      </w:pPr>
      <w:r>
        <w:rPr>
          <w:rFonts w:eastAsia="Times New Roman" w:cs="Times New Roman"/>
          <w:sz w:val="18"/>
        </w:rPr>
        <w:t>Figur 1. Gräns mellan ett ATC-arbetsområde på en driftplats och en linje som inte är ATC-utrustad.</w:t>
      </w:r>
    </w:p>
    <w:p w14:paraId="39E54383" w14:textId="041D6154" w:rsidR="00000000" w:rsidRDefault="00943713">
      <w:pPr>
        <w:pStyle w:val="Rd"/>
      </w:pPr>
      <w:r>
        <w:rPr>
          <w:noProof/>
        </w:rPr>
        <w:drawing>
          <wp:inline distT="0" distB="0" distL="0" distR="0" wp14:anchorId="65D230A5" wp14:editId="50450D55">
            <wp:extent cx="5111750" cy="1346200"/>
            <wp:effectExtent l="0" t="0" r="0" b="0"/>
            <wp:docPr id="77" name="Bild 7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descr="Embedded image"/>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11750" cy="1346200"/>
                    </a:xfrm>
                    <a:prstGeom prst="rect">
                      <a:avLst/>
                    </a:prstGeom>
                    <a:noFill/>
                    <a:ln>
                      <a:noFill/>
                    </a:ln>
                  </pic:spPr>
                </pic:pic>
              </a:graphicData>
            </a:graphic>
          </wp:inline>
        </w:drawing>
      </w:r>
    </w:p>
    <w:p w14:paraId="2B5BD14E" w14:textId="77777777" w:rsidR="00000000" w:rsidRDefault="00943713">
      <w:pPr>
        <w:pStyle w:val="Rd"/>
      </w:pPr>
      <w:r>
        <w:rPr>
          <w:rFonts w:eastAsia="Times New Roman" w:cs="Times New Roman"/>
          <w:sz w:val="18"/>
        </w:rPr>
        <w:t>Figur 2. Gräns mellan ett ATC-</w:t>
      </w:r>
      <w:r>
        <w:rPr>
          <w:rFonts w:eastAsia="Times New Roman" w:cs="Times New Roman"/>
          <w:sz w:val="18"/>
        </w:rPr>
        <w:t>arbetsområde på en linje och en driftplats som inte är ATC-utrustad.</w:t>
      </w:r>
    </w:p>
    <w:p w14:paraId="7C797992" w14:textId="77777777" w:rsidR="00000000" w:rsidRDefault="00943713">
      <w:pPr>
        <w:pStyle w:val="Rd"/>
      </w:pPr>
      <w:r>
        <w:rPr>
          <w:rFonts w:eastAsia="Times New Roman" w:cs="Times New Roman"/>
          <w:sz w:val="18"/>
        </w:rPr>
        <w:t>XX= Aktuell hastighet, YY=tillåten hastighet inom ATC-arbetsområdet</w:t>
      </w:r>
    </w:p>
    <w:p w14:paraId="5B39C6E1" w14:textId="77777777" w:rsidR="00000000" w:rsidRDefault="00943713">
      <w:pPr>
        <w:pStyle w:val="Rd"/>
      </w:pPr>
      <w:r>
        <w:rPr>
          <w:rFonts w:eastAsia="Times New Roman" w:cs="Times New Roman"/>
          <w:sz w:val="18"/>
        </w:rPr>
        <w:t>a) Om hastigheten inte innebär någon nedsättning behövs ingen orienteringstavla</w:t>
      </w:r>
    </w:p>
    <w:p w14:paraId="528F94DB" w14:textId="77777777" w:rsidR="00000000" w:rsidRDefault="00943713">
      <w:pPr>
        <w:pStyle w:val="Rd"/>
      </w:pPr>
      <w:r>
        <w:rPr>
          <w:rFonts w:eastAsia="Times New Roman" w:cs="Times New Roman"/>
          <w:sz w:val="18"/>
        </w:rPr>
        <w:t xml:space="preserve">b) SA- och BA-balisgrupperna kan också </w:t>
      </w:r>
      <w:r>
        <w:rPr>
          <w:rFonts w:eastAsia="Times New Roman" w:cs="Times New Roman"/>
          <w:sz w:val="18"/>
        </w:rPr>
        <w:t>anordnas som separata balisgrupper.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397508" w14:textId="77777777">
        <w:tc>
          <w:tcPr>
            <w:tcW w:w="0" w:type="auto"/>
            <w:tcBorders>
              <w:top w:val="nil"/>
              <w:left w:val="nil"/>
              <w:bottom w:val="nil"/>
              <w:right w:val="nil"/>
            </w:tcBorders>
            <w:tcMar>
              <w:top w:w="0" w:type="dxa"/>
              <w:left w:w="0" w:type="dxa"/>
              <w:bottom w:w="20" w:type="dxa"/>
              <w:right w:w="0" w:type="dxa"/>
            </w:tcMar>
          </w:tcPr>
          <w:p w14:paraId="694E7DB5" w14:textId="77777777" w:rsidR="00000000" w:rsidRDefault="00943713">
            <w:pPr>
              <w:pStyle w:val="Tabell"/>
            </w:pPr>
            <w:r>
              <w:rPr>
                <w:color w:val="FFFFFF"/>
              </w:rPr>
              <w:t xml:space="preserve"> </w:t>
            </w:r>
          </w:p>
        </w:tc>
      </w:tr>
    </w:tbl>
    <w:p w14:paraId="4E4B5313" w14:textId="77777777" w:rsidR="00000000" w:rsidRDefault="00943713">
      <w:pPr>
        <w:pStyle w:val="Rubrikformatering4"/>
      </w:pPr>
      <w:r>
        <w:t>Färd ut från ATC-arbetsområde till område utan ATC</w:t>
      </w:r>
    </w:p>
    <w:p w14:paraId="3ABEEF53" w14:textId="77777777" w:rsidR="00000000" w:rsidRDefault="00943713">
      <w:pPr>
        <w:pStyle w:val="Kravnummer"/>
      </w:pPr>
      <w:r>
        <w:t>K160539</w:t>
      </w:r>
    </w:p>
    <w:p w14:paraId="49F01174" w14:textId="77777777" w:rsidR="00000000" w:rsidRDefault="00943713">
      <w:pPr>
        <w:pStyle w:val="Krav"/>
      </w:pPr>
      <w:r>
        <w:rPr>
          <w:rFonts w:eastAsia="Times New Roman" w:cs="Times New Roman"/>
        </w:rPr>
        <w:t>Vid utformning av områdesgräns vid färd ut från ATC-arbetsområde till område utan ATC ska följande gälla</w:t>
      </w:r>
    </w:p>
    <w:p w14:paraId="19DA61DD" w14:textId="77777777" w:rsidR="00000000" w:rsidRDefault="00943713" w:rsidP="00943713">
      <w:pPr>
        <w:pStyle w:val="Krav"/>
        <w:numPr>
          <w:ilvl w:val="0"/>
          <w:numId w:val="112"/>
        </w:numPr>
      </w:pPr>
      <w:r>
        <w:rPr>
          <w:rFonts w:eastAsia="Times New Roman" w:cs="Times New Roman"/>
        </w:rPr>
        <w:t>vid områdesgränsen ska det finnas en tavla med texten</w:t>
      </w:r>
      <w:r>
        <w:rPr>
          <w:rFonts w:eastAsia="Times New Roman" w:cs="Times New Roman"/>
        </w:rPr>
        <w:t xml:space="preserve"> “ATC slutar” och en hastighetstavla som anger den största tillåtna hastigheten på sträckan närmast efter ATC-arbetsområdet</w:t>
      </w:r>
    </w:p>
    <w:p w14:paraId="69E92324" w14:textId="77777777" w:rsidR="00000000" w:rsidRDefault="00943713" w:rsidP="00943713">
      <w:pPr>
        <w:pStyle w:val="Krav"/>
        <w:numPr>
          <w:ilvl w:val="0"/>
          <w:numId w:val="112"/>
        </w:numPr>
      </w:pPr>
      <w:r>
        <w:rPr>
          <w:rFonts w:eastAsia="Times New Roman" w:cs="Times New Roman"/>
        </w:rPr>
        <w:t>vid områdesgränsen ska det finnas en dubblerad SA-balisgrupp. Avståndet mellan de båda SA-balisgrupperna i en dubblerad SA-balisgrup</w:t>
      </w:r>
      <w:r>
        <w:rPr>
          <w:rFonts w:eastAsia="Times New Roman" w:cs="Times New Roman"/>
        </w:rPr>
        <w:t>p ska vara minst 60 meter</w:t>
      </w:r>
    </w:p>
    <w:p w14:paraId="2FF5FD56" w14:textId="77777777" w:rsidR="00000000" w:rsidRDefault="00943713" w:rsidP="00943713">
      <w:pPr>
        <w:pStyle w:val="Krav"/>
        <w:numPr>
          <w:ilvl w:val="0"/>
          <w:numId w:val="112"/>
        </w:numPr>
      </w:pPr>
      <w:r>
        <w:rPr>
          <w:rFonts w:eastAsia="Times New Roman" w:cs="Times New Roman"/>
        </w:rPr>
        <w:t>vid områdesgränsen ska det anordnas en gräns enligt vad som anges för gräns mot område utan ATC.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111490" w14:textId="77777777">
        <w:tc>
          <w:tcPr>
            <w:tcW w:w="0" w:type="auto"/>
            <w:tcBorders>
              <w:top w:val="nil"/>
              <w:left w:val="nil"/>
              <w:bottom w:val="nil"/>
              <w:right w:val="nil"/>
            </w:tcBorders>
            <w:tcMar>
              <w:top w:w="0" w:type="dxa"/>
              <w:left w:w="0" w:type="dxa"/>
              <w:bottom w:w="20" w:type="dxa"/>
              <w:right w:w="0" w:type="dxa"/>
            </w:tcMar>
          </w:tcPr>
          <w:p w14:paraId="0B049D3E" w14:textId="77777777" w:rsidR="00000000" w:rsidRDefault="00943713">
            <w:pPr>
              <w:pStyle w:val="Tabell"/>
            </w:pPr>
            <w:r>
              <w:rPr>
                <w:color w:val="FFFFFF"/>
              </w:rPr>
              <w:t xml:space="preserve"> </w:t>
            </w:r>
          </w:p>
        </w:tc>
      </w:tr>
    </w:tbl>
    <w:p w14:paraId="694EA543" w14:textId="77777777" w:rsidR="00000000" w:rsidRDefault="00943713">
      <w:pPr>
        <w:pStyle w:val="Rdsrubrik"/>
      </w:pPr>
      <w:r>
        <w:lastRenderedPageBreak/>
        <w:t>Råd</w:t>
      </w:r>
    </w:p>
    <w:p w14:paraId="0926EA16" w14:textId="77777777" w:rsidR="00000000" w:rsidRDefault="00943713">
      <w:pPr>
        <w:pStyle w:val="Rd"/>
      </w:pPr>
      <w:r>
        <w:rPr>
          <w:rFonts w:eastAsia="Times New Roman" w:cs="Times New Roman"/>
        </w:rPr>
        <w:t>Figur 1 och 2 visar på utformning områdesgräns mellan ATC-arbetsområde och område som inte är ATC-utrustad.</w:t>
      </w:r>
    </w:p>
    <w:p w14:paraId="34EF134D" w14:textId="77F053F8" w:rsidR="00000000" w:rsidRDefault="00943713">
      <w:pPr>
        <w:pStyle w:val="Rd"/>
      </w:pPr>
      <w:r>
        <w:rPr>
          <w:noProof/>
        </w:rPr>
        <w:drawing>
          <wp:inline distT="0" distB="0" distL="0" distR="0" wp14:anchorId="4BA1135D" wp14:editId="68B80DA5">
            <wp:extent cx="5111750" cy="1098550"/>
            <wp:effectExtent l="0" t="0" r="0" b="0"/>
            <wp:docPr id="78" name="Bild 7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Embedded image"/>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1750" cy="1098550"/>
                    </a:xfrm>
                    <a:prstGeom prst="rect">
                      <a:avLst/>
                    </a:prstGeom>
                    <a:noFill/>
                    <a:ln>
                      <a:noFill/>
                    </a:ln>
                  </pic:spPr>
                </pic:pic>
              </a:graphicData>
            </a:graphic>
          </wp:inline>
        </w:drawing>
      </w:r>
    </w:p>
    <w:p w14:paraId="52C44B7C" w14:textId="77777777" w:rsidR="00000000" w:rsidRDefault="00943713">
      <w:pPr>
        <w:pStyle w:val="Rd"/>
      </w:pPr>
      <w:r>
        <w:rPr>
          <w:rFonts w:eastAsia="Times New Roman" w:cs="Times New Roman"/>
          <w:sz w:val="18"/>
        </w:rPr>
        <w:t>Figur 1. Gräns m</w:t>
      </w:r>
      <w:r>
        <w:rPr>
          <w:rFonts w:eastAsia="Times New Roman" w:cs="Times New Roman"/>
          <w:sz w:val="18"/>
        </w:rPr>
        <w:t>ellan ett ATC-arbetsområde på en driftplats och en linje som inte är ATC-utrustad.</w:t>
      </w:r>
    </w:p>
    <w:p w14:paraId="4F90BE12" w14:textId="1A02E2EC" w:rsidR="00000000" w:rsidRDefault="00943713">
      <w:pPr>
        <w:pStyle w:val="Rd"/>
      </w:pPr>
      <w:r>
        <w:rPr>
          <w:noProof/>
        </w:rPr>
        <w:drawing>
          <wp:inline distT="0" distB="0" distL="0" distR="0" wp14:anchorId="7D70C66D" wp14:editId="5AFC3ED2">
            <wp:extent cx="5111750" cy="1346200"/>
            <wp:effectExtent l="0" t="0" r="0" b="0"/>
            <wp:docPr id="79" name="Bild 7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descr="Embedded image"/>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11750" cy="1346200"/>
                    </a:xfrm>
                    <a:prstGeom prst="rect">
                      <a:avLst/>
                    </a:prstGeom>
                    <a:noFill/>
                    <a:ln>
                      <a:noFill/>
                    </a:ln>
                  </pic:spPr>
                </pic:pic>
              </a:graphicData>
            </a:graphic>
          </wp:inline>
        </w:drawing>
      </w:r>
    </w:p>
    <w:p w14:paraId="7ED89333" w14:textId="77777777" w:rsidR="00000000" w:rsidRDefault="00943713">
      <w:pPr>
        <w:pStyle w:val="Rd"/>
      </w:pPr>
      <w:r>
        <w:rPr>
          <w:rFonts w:eastAsia="Times New Roman" w:cs="Times New Roman"/>
          <w:sz w:val="18"/>
        </w:rPr>
        <w:t>Figur 2. Gräns mellan ett ATC-arbetsområde på en linje och en driftplats som inte är ATC-utrustad.</w:t>
      </w:r>
    </w:p>
    <w:p w14:paraId="5594037D" w14:textId="77777777" w:rsidR="00000000" w:rsidRDefault="00943713">
      <w:pPr>
        <w:pStyle w:val="Rd"/>
      </w:pPr>
      <w:r>
        <w:rPr>
          <w:rFonts w:eastAsia="Times New Roman" w:cs="Times New Roman"/>
          <w:sz w:val="18"/>
        </w:rPr>
        <w:t>XX= Aktuell hastighet, YY=tillåten hastighet inom ATC-arbetsområdet</w:t>
      </w:r>
    </w:p>
    <w:p w14:paraId="2A56A4E8" w14:textId="77777777" w:rsidR="00000000" w:rsidRDefault="00943713">
      <w:pPr>
        <w:pStyle w:val="Rd"/>
      </w:pPr>
      <w:r>
        <w:rPr>
          <w:rFonts w:eastAsia="Times New Roman" w:cs="Times New Roman"/>
          <w:sz w:val="18"/>
        </w:rPr>
        <w:t>a) O</w:t>
      </w:r>
      <w:r>
        <w:rPr>
          <w:rFonts w:eastAsia="Times New Roman" w:cs="Times New Roman"/>
          <w:sz w:val="18"/>
        </w:rPr>
        <w:t>m hastigheten inte innebär någon nedsättning behövs ingen orienteringstavla</w:t>
      </w:r>
    </w:p>
    <w:p w14:paraId="59013198" w14:textId="77777777" w:rsidR="00000000" w:rsidRDefault="00943713">
      <w:pPr>
        <w:pStyle w:val="Rd"/>
      </w:pPr>
      <w:r>
        <w:rPr>
          <w:rFonts w:eastAsia="Times New Roman" w:cs="Times New Roman"/>
          <w:sz w:val="18"/>
        </w:rPr>
        <w:t>b) SA- och BA-balisgrupperna kan också anordnas som separata balisgrupper.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F9E4FB" w14:textId="77777777">
        <w:tc>
          <w:tcPr>
            <w:tcW w:w="0" w:type="auto"/>
            <w:tcBorders>
              <w:top w:val="nil"/>
              <w:left w:val="nil"/>
              <w:bottom w:val="nil"/>
              <w:right w:val="nil"/>
            </w:tcBorders>
            <w:tcMar>
              <w:top w:w="0" w:type="dxa"/>
              <w:left w:w="0" w:type="dxa"/>
              <w:bottom w:w="20" w:type="dxa"/>
              <w:right w:w="0" w:type="dxa"/>
            </w:tcMar>
          </w:tcPr>
          <w:p w14:paraId="1DD881D7" w14:textId="77777777" w:rsidR="00000000" w:rsidRDefault="00943713">
            <w:pPr>
              <w:pStyle w:val="Tabell"/>
            </w:pPr>
            <w:r>
              <w:rPr>
                <w:color w:val="FFFFFF"/>
              </w:rPr>
              <w:t xml:space="preserve"> </w:t>
            </w:r>
          </w:p>
        </w:tc>
      </w:tr>
    </w:tbl>
    <w:p w14:paraId="2ED23CCA" w14:textId="77777777" w:rsidR="00000000" w:rsidRDefault="00943713">
      <w:pPr>
        <w:pStyle w:val="Rubrikformatering3"/>
      </w:pPr>
      <w:bookmarkStart w:id="99" w:name="_Toc256000294"/>
      <w:r>
        <w:t>Linjeplats med växel inom ATC-arbetsområde</w:t>
      </w:r>
      <w:bookmarkEnd w:id="99"/>
    </w:p>
    <w:p w14:paraId="5272CF6C" w14:textId="77777777" w:rsidR="00000000" w:rsidRDefault="00943713">
      <w:pPr>
        <w:pStyle w:val="Kravnummer"/>
      </w:pPr>
      <w:r>
        <w:t>K160541</w:t>
      </w:r>
    </w:p>
    <w:p w14:paraId="198C4B5D" w14:textId="77777777" w:rsidR="00000000" w:rsidRDefault="00943713">
      <w:pPr>
        <w:pStyle w:val="Krav"/>
      </w:pPr>
      <w:r>
        <w:rPr>
          <w:rFonts w:eastAsia="Times New Roman" w:cs="Times New Roman"/>
        </w:rPr>
        <w:t>I de fall det finns en linjeplats med växel inom AT</w:t>
      </w:r>
      <w:r>
        <w:rPr>
          <w:rFonts w:eastAsia="Times New Roman" w:cs="Times New Roman"/>
        </w:rPr>
        <w:t>C-arbetsområdet, ska OTG-balisgrupp och BA-balisgrupp finnas på linjen, på båda sidor om växeln, så att järnvägsfordon som lämnar linjeplatsen får information om att de kommit in i ett ATC-arbetsområde.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E93207C" w14:textId="77777777">
        <w:tc>
          <w:tcPr>
            <w:tcW w:w="0" w:type="auto"/>
            <w:tcBorders>
              <w:top w:val="nil"/>
              <w:left w:val="nil"/>
              <w:bottom w:val="nil"/>
              <w:right w:val="nil"/>
            </w:tcBorders>
            <w:tcMar>
              <w:top w:w="0" w:type="dxa"/>
              <w:left w:w="0" w:type="dxa"/>
              <w:bottom w:w="20" w:type="dxa"/>
              <w:right w:w="0" w:type="dxa"/>
            </w:tcMar>
          </w:tcPr>
          <w:p w14:paraId="3633DC31" w14:textId="77777777" w:rsidR="00000000" w:rsidRDefault="00943713">
            <w:pPr>
              <w:pStyle w:val="Tabell"/>
            </w:pPr>
            <w:r>
              <w:rPr>
                <w:color w:val="FFFFFF"/>
              </w:rPr>
              <w:t xml:space="preserve"> </w:t>
            </w:r>
          </w:p>
        </w:tc>
      </w:tr>
    </w:tbl>
    <w:p w14:paraId="6D522955" w14:textId="77777777" w:rsidR="00000000" w:rsidRDefault="00943713">
      <w:pPr>
        <w:pStyle w:val="Rubrikformatering1"/>
      </w:pPr>
      <w:bookmarkStart w:id="100" w:name="_Toc256000295"/>
      <w:r>
        <w:lastRenderedPageBreak/>
        <w:t>Radiosignalering</w:t>
      </w:r>
      <w:bookmarkEnd w:id="100"/>
    </w:p>
    <w:p w14:paraId="04089E7D" w14:textId="77777777" w:rsidR="00000000" w:rsidRDefault="00943713">
      <w:pPr>
        <w:pStyle w:val="Frutsttningsrubrik"/>
      </w:pPr>
      <w:r>
        <w:t>Förutsättning</w:t>
      </w:r>
    </w:p>
    <w:p w14:paraId="59B4D795" w14:textId="77777777" w:rsidR="00000000" w:rsidRDefault="00943713">
      <w:pPr>
        <w:pStyle w:val="Frutsttningstext"/>
      </w:pPr>
      <w:r>
        <w:rPr>
          <w:rFonts w:eastAsia="Times New Roman" w:cs="Times New Roman"/>
        </w:rPr>
        <w:t>I detta kapitel bes</w:t>
      </w:r>
      <w:r>
        <w:rPr>
          <w:rFonts w:eastAsia="Times New Roman" w:cs="Times New Roman"/>
        </w:rPr>
        <w:t>krivs hur signalering i ett ERTMS-system nivå 2 och 3 projekteras.</w:t>
      </w:r>
    </w:p>
    <w:p w14:paraId="09BF557C" w14:textId="77777777" w:rsidR="00000000" w:rsidRDefault="00943713">
      <w:pPr>
        <w:pStyle w:val="Frutsttningstext"/>
      </w:pPr>
      <w:r>
        <w:rPr>
          <w:rFonts w:eastAsia="Times New Roman" w:cs="Times New Roman"/>
        </w:rPr>
        <w:t>Två olika körbesked (MA) kan ges, FS-MA= full övervakning och OS-MA= på sikt.</w:t>
      </w:r>
    </w:p>
    <w:p w14:paraId="0C3F2E2C" w14:textId="77777777" w:rsidR="00000000" w:rsidRDefault="00943713">
      <w:pPr>
        <w:pStyle w:val="Frutsttningstext"/>
      </w:pPr>
      <w:r>
        <w:rPr>
          <w:rFonts w:eastAsia="Times New Roman" w:cs="Times New Roman"/>
        </w:rPr>
        <w:t>Signalbesked FS-MA kan lämnas då samtliga krav för låsning och signalering av en rörelseväg är uppfyllda.</w:t>
      </w:r>
      <w:r>
        <w:t xml:space="preserve"> </w:t>
      </w:r>
      <w:r>
        <w:rPr>
          <w:rFonts w:eastAsia="Times New Roman" w:cs="Times New Roman"/>
        </w:rPr>
        <w:t>För a</w:t>
      </w:r>
      <w:r>
        <w:rPr>
          <w:rFonts w:eastAsia="Times New Roman" w:cs="Times New Roman"/>
        </w:rPr>
        <w:t>tt lämna beskedet krävs att det finns ett obelagt frontskyddsområde som motsvarar kravet på skyddssträcka. För att inte behöva dra isär signalpunktstavlorna kan man göra avkall på kravet att frontskyddsområdet är obelagt om fordon under normal drift inte s</w:t>
      </w:r>
      <w:r>
        <w:rPr>
          <w:rFonts w:eastAsia="Times New Roman" w:cs="Times New Roman"/>
        </w:rPr>
        <w:t>tannar inom en sträcka som motsvarar kravet på skyddssträcka bortom slutpunkten.</w:t>
      </w:r>
    </w:p>
    <w:p w14:paraId="6EDB0355" w14:textId="77777777" w:rsidR="00000000" w:rsidRDefault="00943713">
      <w:pPr>
        <w:pStyle w:val="Frutsttningstext"/>
      </w:pPr>
      <w:r>
        <w:rPr>
          <w:rFonts w:eastAsia="Times New Roman" w:cs="Times New Roman"/>
        </w:rPr>
        <w:t>När frontskyddsområdet är belagt accepteras det om systemet har signalerat för ett föregående tåg i samma färdriktning och har kontroll på att det är detta tåg som belägger fr</w:t>
      </w:r>
      <w:r>
        <w:rPr>
          <w:rFonts w:eastAsia="Times New Roman" w:cs="Times New Roman"/>
        </w:rPr>
        <w:t>ontskyddsområdet.</w:t>
      </w:r>
    </w:p>
    <w:p w14:paraId="631BBA4E" w14:textId="77777777" w:rsidR="00000000" w:rsidRDefault="00943713">
      <w:pPr>
        <w:pStyle w:val="Frutsttningstext"/>
      </w:pPr>
      <w:r>
        <w:rPr>
          <w:rFonts w:eastAsia="Times New Roman" w:cs="Times New Roman"/>
        </w:rPr>
        <w:t>Ett alternativ till detta är att signalera med ett OS-MA den sista biten av rörelsevägen om frontskyddsområdet är belagt.I båda fallen gäller att det ska finnas ett frontskydd för tågvägen dvs det ska finnas en signalpunktstavla rygg i ry</w:t>
      </w:r>
      <w:r>
        <w:rPr>
          <w:rFonts w:eastAsia="Times New Roman" w:cs="Times New Roman"/>
        </w:rPr>
        <w:t>gg med slutpunkten.</w:t>
      </w:r>
    </w:p>
    <w:p w14:paraId="39C727DD" w14:textId="77777777" w:rsidR="00000000" w:rsidRDefault="00943713">
      <w:pPr>
        <w:pStyle w:val="Frutsttningstext"/>
      </w:pPr>
      <w:r>
        <w:rPr>
          <w:rFonts w:eastAsia="Times New Roman" w:cs="Times New Roman"/>
        </w:rPr>
        <w:t>Då alla krav utom att sträckan ska vara obelagd är uppfyllda kan signalbesked OS-MA lämnas.</w:t>
      </w:r>
    </w:p>
    <w:p w14:paraId="285127D9" w14:textId="77777777" w:rsidR="00000000" w:rsidRDefault="00943713">
      <w:pPr>
        <w:pStyle w:val="Frutsttningstext"/>
      </w:pPr>
      <w:r>
        <w:rPr>
          <w:rFonts w:eastAsia="Times New Roman" w:cs="Times New Roman"/>
        </w:rPr>
        <w:t>En färd under full övervakning kan övergå till en färd på sikt. Börjanpunkten för OS-MA övervakas som ”stopp” tills föraren har kvitterat övergå</w:t>
      </w:r>
      <w:r>
        <w:rPr>
          <w:rFonts w:eastAsia="Times New Roman" w:cs="Times New Roman"/>
        </w:rPr>
        <w:t>ngen.</w:t>
      </w:r>
    </w:p>
    <w:p w14:paraId="4C726C26" w14:textId="77777777" w:rsidR="00000000" w:rsidRDefault="00943713">
      <w:pPr>
        <w:pStyle w:val="Frutsttningstext"/>
      </w:pPr>
      <w:r>
        <w:rPr>
          <w:rFonts w:eastAsia="Times New Roman" w:cs="Times New Roman"/>
        </w:rPr>
        <w:t>Samtliga krav för körbesked övervakas till dess att fordonet befinner sig i tågvägen då endast krav som rör frontskydd, skyddsavstånd och nödstoppsområde övervakas. Nödstoppsområden kan projekteras för att stoppa fordon vid fara.</w:t>
      </w:r>
    </w:p>
    <w:p w14:paraId="5CABD01C" w14:textId="77777777" w:rsidR="00000000" w:rsidRDefault="00943713">
      <w:pPr>
        <w:pStyle w:val="Frutsttningstext"/>
      </w:pPr>
      <w:r>
        <w:rPr>
          <w:rFonts w:eastAsia="Times New Roman" w:cs="Times New Roman"/>
        </w:rPr>
        <w:t>Här beskrivs kortfat</w:t>
      </w:r>
      <w:r>
        <w:rPr>
          <w:rFonts w:eastAsia="Times New Roman" w:cs="Times New Roman"/>
        </w:rPr>
        <w:t>tat några av de som bildar bakgrund till kraven för radiosignalering.</w:t>
      </w:r>
    </w:p>
    <w:p w14:paraId="465BA800" w14:textId="77777777" w:rsidR="00000000" w:rsidRDefault="00943713" w:rsidP="00943713">
      <w:pPr>
        <w:pStyle w:val="Frutsttningstext"/>
        <w:numPr>
          <w:ilvl w:val="0"/>
          <w:numId w:val="113"/>
        </w:numPr>
      </w:pPr>
      <w:r>
        <w:rPr>
          <w:rFonts w:eastAsia="Times New Roman" w:cs="Times New Roman"/>
        </w:rPr>
        <w:t>I system E2 och E3 finns inga huvud- eller försignaler. </w:t>
      </w:r>
    </w:p>
    <w:p w14:paraId="4548DC12" w14:textId="77777777" w:rsidR="00000000" w:rsidRDefault="00943713" w:rsidP="00943713">
      <w:pPr>
        <w:pStyle w:val="Frutsttningstext"/>
        <w:numPr>
          <w:ilvl w:val="0"/>
          <w:numId w:val="113"/>
        </w:numPr>
      </w:pPr>
      <w:r>
        <w:rPr>
          <w:rFonts w:eastAsia="Times New Roman" w:cs="Times New Roman"/>
        </w:rPr>
        <w:t>Spårledningar finns i system E2 men endast undantagsvis i system E3.</w:t>
      </w:r>
    </w:p>
    <w:p w14:paraId="172F70BD" w14:textId="77777777" w:rsidR="00000000" w:rsidRDefault="00943713" w:rsidP="00943713">
      <w:pPr>
        <w:pStyle w:val="Frutsttningstext"/>
        <w:numPr>
          <w:ilvl w:val="0"/>
          <w:numId w:val="113"/>
        </w:numPr>
      </w:pPr>
      <w:r>
        <w:rPr>
          <w:rFonts w:eastAsia="Times New Roman" w:cs="Times New Roman"/>
        </w:rPr>
        <w:t>Körbesked i system E2/E3 ges normalt till en huvudsignaltavl</w:t>
      </w:r>
      <w:r>
        <w:rPr>
          <w:rFonts w:eastAsia="Times New Roman" w:cs="Times New Roman"/>
        </w:rPr>
        <w:t>a. Om vägskyddsanläggningen finns inom en tågväg är det även tillåtet att ge körbesked med slutpunkt/målpunkt vid vägskyddsanläggningen.</w:t>
      </w:r>
    </w:p>
    <w:p w14:paraId="1204C01B" w14:textId="77777777" w:rsidR="00000000" w:rsidRDefault="00943713" w:rsidP="00943713">
      <w:pPr>
        <w:pStyle w:val="Frutsttningstext"/>
        <w:numPr>
          <w:ilvl w:val="0"/>
          <w:numId w:val="113"/>
        </w:numPr>
      </w:pPr>
      <w:r>
        <w:rPr>
          <w:rFonts w:eastAsia="Times New Roman" w:cs="Times New Roman"/>
        </w:rPr>
        <w:t>Alla fordon har ERTMS ombord, förutom vissa arbetsfordon och fordon med fel på ombordutrustningen.</w:t>
      </w:r>
    </w:p>
    <w:p w14:paraId="5B4A7D2F" w14:textId="77777777" w:rsidR="00000000" w:rsidRDefault="00943713" w:rsidP="00943713">
      <w:pPr>
        <w:pStyle w:val="Frutsttningstext"/>
        <w:numPr>
          <w:ilvl w:val="0"/>
          <w:numId w:val="113"/>
        </w:numPr>
      </w:pPr>
      <w:r>
        <w:rPr>
          <w:rFonts w:eastAsia="Times New Roman" w:cs="Times New Roman"/>
        </w:rPr>
        <w:t>Utebliven radiokonta</w:t>
      </w:r>
      <w:r>
        <w:rPr>
          <w:rFonts w:eastAsia="Times New Roman" w:cs="Times New Roman"/>
        </w:rPr>
        <w:t>kt är mycket sällsynt.</w:t>
      </w:r>
    </w:p>
    <w:p w14:paraId="53B168D0" w14:textId="77777777" w:rsidR="00000000" w:rsidRDefault="00943713" w:rsidP="00943713">
      <w:pPr>
        <w:pStyle w:val="Frutsttningstext"/>
        <w:numPr>
          <w:ilvl w:val="0"/>
          <w:numId w:val="113"/>
        </w:numPr>
      </w:pPr>
      <w:r>
        <w:rPr>
          <w:rFonts w:eastAsia="Times New Roman" w:cs="Times New Roman"/>
        </w:rPr>
        <w:t>Alla signalsträckor har fast utsträckning som inte ändras över tiden.</w:t>
      </w:r>
    </w:p>
    <w:p w14:paraId="580ECD40" w14:textId="77777777" w:rsidR="00000000" w:rsidRDefault="00943713" w:rsidP="00943713">
      <w:pPr>
        <w:pStyle w:val="Frutsttningstext"/>
        <w:numPr>
          <w:ilvl w:val="0"/>
          <w:numId w:val="113"/>
        </w:numPr>
      </w:pPr>
      <w:r>
        <w:rPr>
          <w:rFonts w:eastAsia="Times New Roman" w:cs="Times New Roman"/>
        </w:rPr>
        <w:t>Alla spår kan ha dubbelriktad trafik.</w:t>
      </w:r>
    </w:p>
    <w:p w14:paraId="4AE4FA59" w14:textId="77777777" w:rsidR="00000000" w:rsidRDefault="00943713" w:rsidP="00943713">
      <w:pPr>
        <w:pStyle w:val="Frutsttningstext"/>
        <w:numPr>
          <w:ilvl w:val="0"/>
          <w:numId w:val="113"/>
        </w:numPr>
      </w:pPr>
      <w:r>
        <w:rPr>
          <w:rFonts w:eastAsia="Times New Roman" w:cs="Times New Roman"/>
        </w:rPr>
        <w:t>Inga stopplyktor finns i system E2/E3.</w:t>
      </w:r>
    </w:p>
    <w:p w14:paraId="4D6509F7" w14:textId="77777777" w:rsidR="00000000" w:rsidRDefault="00943713" w:rsidP="00943713">
      <w:pPr>
        <w:pStyle w:val="Frutsttningstext"/>
        <w:numPr>
          <w:ilvl w:val="0"/>
          <w:numId w:val="113"/>
        </w:numPr>
      </w:pPr>
      <w:r>
        <w:rPr>
          <w:rFonts w:eastAsia="Times New Roman" w:cs="Times New Roman"/>
        </w:rPr>
        <w:t>Körning med besked OS minimeras för att förarna inte ska automatisera kvitteringsförfa</w:t>
      </w:r>
      <w:r>
        <w:rPr>
          <w:rFonts w:eastAsia="Times New Roman" w:cs="Times New Roman"/>
        </w:rPr>
        <w:t>randet. Besked OS föredras dock framför besked SR.</w:t>
      </w:r>
    </w:p>
    <w:p w14:paraId="383C1635" w14:textId="77777777" w:rsidR="00000000" w:rsidRDefault="00943713" w:rsidP="00943713">
      <w:pPr>
        <w:pStyle w:val="Frutsttningstext"/>
        <w:numPr>
          <w:ilvl w:val="0"/>
          <w:numId w:val="113"/>
        </w:numPr>
      </w:pPr>
      <w:r>
        <w:rPr>
          <w:rFonts w:eastAsia="Times New Roman" w:cs="Times New Roman"/>
        </w:rPr>
        <w:t>Körning med besked SR undviks så långt möjligt eftersom detta är en helt oskyddad rörelseform som förarna inte får bli vana vid.</w:t>
      </w:r>
    </w:p>
    <w:p w14:paraId="742CC20C" w14:textId="77777777" w:rsidR="00000000" w:rsidRDefault="00943713" w:rsidP="00943713">
      <w:pPr>
        <w:pStyle w:val="Frutsttningstext"/>
        <w:numPr>
          <w:ilvl w:val="0"/>
          <w:numId w:val="113"/>
        </w:numPr>
      </w:pPr>
      <w:r>
        <w:rPr>
          <w:rFonts w:eastAsia="Times New Roman" w:cs="Times New Roman"/>
        </w:rPr>
        <w:lastRenderedPageBreak/>
        <w:t>Föraren i ett ERTMS-utrustat fordon är inte lika uppmärksam i färdriktningen</w:t>
      </w:r>
      <w:r>
        <w:rPr>
          <w:rFonts w:eastAsia="Times New Roman" w:cs="Times New Roman"/>
        </w:rPr>
        <w:t xml:space="preserve"> som en förare i ett ATC-utrustat eller outrustat fordon.</w:t>
      </w:r>
    </w:p>
    <w:p w14:paraId="741D3B8B" w14:textId="77777777" w:rsidR="00000000" w:rsidRDefault="00943713" w:rsidP="00943713">
      <w:pPr>
        <w:pStyle w:val="Frutsttningstext"/>
        <w:numPr>
          <w:ilvl w:val="0"/>
          <w:numId w:val="113"/>
        </w:numPr>
      </w:pPr>
      <w:r>
        <w:rPr>
          <w:rFonts w:eastAsia="Times New Roman" w:cs="Times New Roman"/>
        </w:rPr>
        <w:t>Max sth för outrustade fordon är 40 km/h på driftplats och linje.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0EA7616" w14:textId="77777777">
        <w:tc>
          <w:tcPr>
            <w:tcW w:w="0" w:type="auto"/>
            <w:tcBorders>
              <w:top w:val="nil"/>
              <w:left w:val="nil"/>
              <w:bottom w:val="nil"/>
              <w:right w:val="nil"/>
            </w:tcBorders>
            <w:tcMar>
              <w:top w:w="0" w:type="dxa"/>
              <w:left w:w="0" w:type="dxa"/>
              <w:bottom w:w="20" w:type="dxa"/>
              <w:right w:w="0" w:type="dxa"/>
            </w:tcMar>
          </w:tcPr>
          <w:p w14:paraId="208246FF" w14:textId="77777777" w:rsidR="00000000" w:rsidRDefault="00943713">
            <w:pPr>
              <w:pStyle w:val="Tabell"/>
            </w:pPr>
            <w:r>
              <w:rPr>
                <w:color w:val="FFFFFF"/>
              </w:rPr>
              <w:t xml:space="preserve"> </w:t>
            </w:r>
          </w:p>
        </w:tc>
      </w:tr>
    </w:tbl>
    <w:p w14:paraId="7DC0EE79" w14:textId="77777777" w:rsidR="00000000" w:rsidRDefault="00943713">
      <w:pPr>
        <w:pStyle w:val="Kravnummer"/>
      </w:pPr>
      <w:r>
        <w:t>K160544</w:t>
      </w:r>
    </w:p>
    <w:p w14:paraId="6D8998E8" w14:textId="77777777" w:rsidR="00000000" w:rsidRDefault="00943713">
      <w:pPr>
        <w:pStyle w:val="Krav"/>
      </w:pPr>
      <w:r>
        <w:rPr>
          <w:rFonts w:eastAsia="Times New Roman" w:cs="Times New Roman"/>
        </w:rPr>
        <w:t>ERTMS-system för höghastighetslinje ska baseras på ERTMS Baseline 3 eller högre.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8D4CEC" w14:textId="77777777">
        <w:tc>
          <w:tcPr>
            <w:tcW w:w="0" w:type="auto"/>
            <w:tcBorders>
              <w:top w:val="nil"/>
              <w:left w:val="nil"/>
              <w:bottom w:val="nil"/>
              <w:right w:val="nil"/>
            </w:tcBorders>
            <w:tcMar>
              <w:top w:w="0" w:type="dxa"/>
              <w:left w:w="0" w:type="dxa"/>
              <w:bottom w:w="20" w:type="dxa"/>
              <w:right w:w="0" w:type="dxa"/>
            </w:tcMar>
          </w:tcPr>
          <w:p w14:paraId="52BBED59" w14:textId="77777777" w:rsidR="00000000" w:rsidRDefault="00943713">
            <w:pPr>
              <w:pStyle w:val="Tabell"/>
            </w:pPr>
            <w:r>
              <w:rPr>
                <w:color w:val="FFFFFF"/>
              </w:rPr>
              <w:t xml:space="preserve"> </w:t>
            </w:r>
          </w:p>
        </w:tc>
      </w:tr>
    </w:tbl>
    <w:p w14:paraId="5DCCA830" w14:textId="77777777" w:rsidR="00000000" w:rsidRDefault="00943713">
      <w:pPr>
        <w:pStyle w:val="Kravnummer"/>
      </w:pPr>
      <w:r>
        <w:t>K160545</w:t>
      </w:r>
    </w:p>
    <w:p w14:paraId="0F5D2AF5" w14:textId="77777777" w:rsidR="00000000" w:rsidRDefault="00943713">
      <w:pPr>
        <w:pStyle w:val="Krav"/>
      </w:pPr>
      <w:r>
        <w:rPr>
          <w:rFonts w:eastAsia="Times New Roman" w:cs="Times New Roman"/>
        </w:rPr>
        <w:t>Varje RBC ska projekteras med</w:t>
      </w:r>
      <w:r>
        <w:rPr>
          <w:rFonts w:eastAsia="Times New Roman" w:cs="Times New Roman"/>
        </w:rPr>
        <w:t xml:space="preserve"> ETCS-identiteter som tilldelas av Trafikverket.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07D013" w14:textId="77777777">
        <w:tc>
          <w:tcPr>
            <w:tcW w:w="0" w:type="auto"/>
            <w:tcBorders>
              <w:top w:val="nil"/>
              <w:left w:val="nil"/>
              <w:bottom w:val="nil"/>
              <w:right w:val="nil"/>
            </w:tcBorders>
            <w:tcMar>
              <w:top w:w="0" w:type="dxa"/>
              <w:left w:w="0" w:type="dxa"/>
              <w:bottom w:w="20" w:type="dxa"/>
              <w:right w:w="0" w:type="dxa"/>
            </w:tcMar>
          </w:tcPr>
          <w:p w14:paraId="0445B39A" w14:textId="77777777" w:rsidR="00000000" w:rsidRDefault="00943713">
            <w:pPr>
              <w:pStyle w:val="Tabell"/>
            </w:pPr>
            <w:r>
              <w:rPr>
                <w:color w:val="FFFFFF"/>
              </w:rPr>
              <w:t xml:space="preserve"> </w:t>
            </w:r>
          </w:p>
        </w:tc>
      </w:tr>
    </w:tbl>
    <w:p w14:paraId="23C61410" w14:textId="77777777" w:rsidR="00000000" w:rsidRDefault="00943713">
      <w:pPr>
        <w:pStyle w:val="Rdsrubrik"/>
      </w:pPr>
      <w:r>
        <w:t>Råd</w:t>
      </w:r>
    </w:p>
    <w:p w14:paraId="00FC7545" w14:textId="77777777" w:rsidR="00000000" w:rsidRDefault="00943713">
      <w:pPr>
        <w:pStyle w:val="Rd"/>
      </w:pPr>
      <w:r>
        <w:rPr>
          <w:rFonts w:eastAsia="Times New Roman" w:cs="Times New Roman"/>
        </w:rPr>
        <w:t>För vidare information och ansökan kontakta Trafikverket via epost: etcsid@trafikverket.se.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CD0723" w14:textId="77777777">
        <w:tc>
          <w:tcPr>
            <w:tcW w:w="0" w:type="auto"/>
            <w:tcBorders>
              <w:top w:val="nil"/>
              <w:left w:val="nil"/>
              <w:bottom w:val="nil"/>
              <w:right w:val="nil"/>
            </w:tcBorders>
            <w:tcMar>
              <w:top w:w="0" w:type="dxa"/>
              <w:left w:w="0" w:type="dxa"/>
              <w:bottom w:w="20" w:type="dxa"/>
              <w:right w:w="0" w:type="dxa"/>
            </w:tcMar>
          </w:tcPr>
          <w:p w14:paraId="702B93AB" w14:textId="77777777" w:rsidR="00000000" w:rsidRDefault="00943713">
            <w:pPr>
              <w:pStyle w:val="Tabell"/>
            </w:pPr>
            <w:r>
              <w:rPr>
                <w:color w:val="FFFFFF"/>
              </w:rPr>
              <w:t xml:space="preserve"> </w:t>
            </w:r>
          </w:p>
        </w:tc>
      </w:tr>
    </w:tbl>
    <w:p w14:paraId="1E97A8A7" w14:textId="77777777" w:rsidR="00000000" w:rsidRDefault="00943713">
      <w:pPr>
        <w:pStyle w:val="Rubrikformatering2"/>
      </w:pPr>
      <w:bookmarkStart w:id="101" w:name="_Toc256000296"/>
      <w:r>
        <w:t>Körbesked</w:t>
      </w:r>
      <w:bookmarkEnd w:id="101"/>
    </w:p>
    <w:p w14:paraId="3B2DC777" w14:textId="77777777" w:rsidR="00000000" w:rsidRDefault="00943713">
      <w:pPr>
        <w:pStyle w:val="Frutsttningsrubrik"/>
      </w:pPr>
      <w:r>
        <w:t>Förutsättning</w:t>
      </w:r>
    </w:p>
    <w:p w14:paraId="6649EDEE" w14:textId="77777777" w:rsidR="00000000" w:rsidRDefault="00943713">
      <w:pPr>
        <w:pStyle w:val="Frutsttningstext"/>
      </w:pPr>
      <w:r>
        <w:rPr>
          <w:rFonts w:eastAsia="Times New Roman" w:cs="Times New Roman"/>
        </w:rPr>
        <w:t>Två olika körbesked (MA) kan ges, FS-MA= full övervakning och OS-MA= på sikt.</w:t>
      </w:r>
      <w:r>
        <w:br/>
      </w:r>
      <w:r>
        <w:rPr>
          <w:rFonts w:eastAsia="Times New Roman" w:cs="Times New Roman"/>
        </w:rPr>
        <w:t>Utö</w:t>
      </w:r>
      <w:r>
        <w:rPr>
          <w:rFonts w:eastAsia="Times New Roman" w:cs="Times New Roman"/>
        </w:rPr>
        <w:t>ver nedanstående krav finns särskilda villkor och förutsättningar för körbesked för utfart/infart till/från PSA, se vidare kapitel "Körning till/från permanent lokalfrigivningsområde (PSA)".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682CB8" w14:textId="77777777">
        <w:tc>
          <w:tcPr>
            <w:tcW w:w="0" w:type="auto"/>
            <w:tcBorders>
              <w:top w:val="nil"/>
              <w:left w:val="nil"/>
              <w:bottom w:val="nil"/>
              <w:right w:val="nil"/>
            </w:tcBorders>
            <w:tcMar>
              <w:top w:w="0" w:type="dxa"/>
              <w:left w:w="0" w:type="dxa"/>
              <w:bottom w:w="20" w:type="dxa"/>
              <w:right w:w="0" w:type="dxa"/>
            </w:tcMar>
          </w:tcPr>
          <w:p w14:paraId="3D39AB2A" w14:textId="77777777" w:rsidR="00000000" w:rsidRDefault="00943713">
            <w:pPr>
              <w:pStyle w:val="Tabell"/>
            </w:pPr>
            <w:r>
              <w:rPr>
                <w:color w:val="FFFFFF"/>
              </w:rPr>
              <w:t xml:space="preserve"> </w:t>
            </w:r>
          </w:p>
        </w:tc>
      </w:tr>
    </w:tbl>
    <w:p w14:paraId="7F886D1A" w14:textId="77777777" w:rsidR="00000000" w:rsidRDefault="00943713">
      <w:pPr>
        <w:pStyle w:val="Rubrikformatering3"/>
      </w:pPr>
      <w:bookmarkStart w:id="102" w:name="_Toc256000297"/>
      <w:r>
        <w:lastRenderedPageBreak/>
        <w:t>Allmänna krav på körbesked</w:t>
      </w:r>
      <w:bookmarkEnd w:id="102"/>
    </w:p>
    <w:p w14:paraId="2FCE6B9E" w14:textId="77777777" w:rsidR="00000000" w:rsidRDefault="00943713">
      <w:pPr>
        <w:pStyle w:val="Kravnummer"/>
      </w:pPr>
      <w:r>
        <w:t>K160550</w:t>
      </w:r>
    </w:p>
    <w:p w14:paraId="1D0358E7" w14:textId="77777777" w:rsidR="00000000" w:rsidRDefault="00943713">
      <w:pPr>
        <w:pStyle w:val="Krav"/>
      </w:pPr>
      <w:r>
        <w:rPr>
          <w:rFonts w:eastAsia="Times New Roman" w:cs="Times New Roman"/>
        </w:rPr>
        <w:t>För att ett körbesked ska f</w:t>
      </w:r>
      <w:r>
        <w:rPr>
          <w:rFonts w:eastAsia="Times New Roman" w:cs="Times New Roman"/>
        </w:rPr>
        <w:t>å lämnas via radio till ett fordon ska följande grundkrav uppfyllas</w:t>
      </w:r>
    </w:p>
    <w:p w14:paraId="24765ADB" w14:textId="77777777" w:rsidR="00000000" w:rsidRDefault="00943713" w:rsidP="00943713">
      <w:pPr>
        <w:pStyle w:val="Krav"/>
        <w:numPr>
          <w:ilvl w:val="0"/>
          <w:numId w:val="114"/>
        </w:numPr>
      </w:pPr>
      <w:r>
        <w:rPr>
          <w:rFonts w:eastAsia="Times New Roman" w:cs="Times New Roman"/>
        </w:rPr>
        <w:t>tågvägar är låsta från signalpunktstavla närmast framför fordonet fram till slutet för hela den sträcka som ska signaleras</w:t>
      </w:r>
    </w:p>
    <w:p w14:paraId="6B883B3A" w14:textId="77777777" w:rsidR="00000000" w:rsidRDefault="00943713" w:rsidP="00943713">
      <w:pPr>
        <w:pStyle w:val="Krav"/>
        <w:numPr>
          <w:ilvl w:val="0"/>
          <w:numId w:val="114"/>
        </w:numPr>
      </w:pPr>
      <w:r>
        <w:rPr>
          <w:rFonts w:eastAsia="Times New Roman" w:cs="Times New Roman"/>
        </w:rPr>
        <w:t xml:space="preserve">rörliga objekt på den signalerade sträckan ska vara i kontroll i </w:t>
      </w:r>
      <w:r>
        <w:rPr>
          <w:rFonts w:eastAsia="Times New Roman" w:cs="Times New Roman"/>
        </w:rPr>
        <w:t>farbart läge och omläggning vara förhindrad</w:t>
      </w:r>
    </w:p>
    <w:p w14:paraId="64551EB2" w14:textId="77777777" w:rsidR="00000000" w:rsidRDefault="00943713" w:rsidP="00943713">
      <w:pPr>
        <w:pStyle w:val="Krav"/>
        <w:numPr>
          <w:ilvl w:val="0"/>
          <w:numId w:val="114"/>
        </w:numPr>
      </w:pPr>
      <w:r>
        <w:rPr>
          <w:rFonts w:eastAsia="Times New Roman" w:cs="Times New Roman"/>
        </w:rPr>
        <w:t>frontskydd och skyddsavstånd ska finnas</w:t>
      </w:r>
    </w:p>
    <w:p w14:paraId="308791F8" w14:textId="77777777" w:rsidR="00000000" w:rsidRDefault="00943713" w:rsidP="00943713">
      <w:pPr>
        <w:pStyle w:val="Krav"/>
        <w:numPr>
          <w:ilvl w:val="0"/>
          <w:numId w:val="114"/>
        </w:numPr>
      </w:pPr>
      <w:r>
        <w:rPr>
          <w:rFonts w:eastAsia="Times New Roman" w:cs="Times New Roman"/>
        </w:rPr>
        <w:t>konflikt med andra rörelsevägars eller lokalfrigivningsområdens skyddsavstånd får inte finnas</w:t>
      </w:r>
    </w:p>
    <w:p w14:paraId="5BF7A1DF" w14:textId="77777777" w:rsidR="00000000" w:rsidRDefault="00943713" w:rsidP="00943713">
      <w:pPr>
        <w:pStyle w:val="Krav"/>
        <w:numPr>
          <w:ilvl w:val="0"/>
          <w:numId w:val="114"/>
        </w:numPr>
      </w:pPr>
      <w:r>
        <w:rPr>
          <w:rFonts w:eastAsia="Times New Roman" w:cs="Times New Roman"/>
        </w:rPr>
        <w:t>vägskyddsanläggningar ska uppfylla kraven</w:t>
      </w:r>
    </w:p>
    <w:p w14:paraId="4609CC7E" w14:textId="77777777" w:rsidR="00000000" w:rsidRDefault="00943713" w:rsidP="00943713">
      <w:pPr>
        <w:pStyle w:val="Krav"/>
        <w:numPr>
          <w:ilvl w:val="0"/>
          <w:numId w:val="114"/>
        </w:numPr>
      </w:pPr>
      <w:r>
        <w:rPr>
          <w:rFonts w:eastAsia="Times New Roman" w:cs="Times New Roman"/>
        </w:rPr>
        <w:t xml:space="preserve">plattformsanläggningar ska uppfylla </w:t>
      </w:r>
      <w:r>
        <w:rPr>
          <w:rFonts w:eastAsia="Times New Roman" w:cs="Times New Roman"/>
        </w:rPr>
        <w:t>kraven</w:t>
      </w:r>
    </w:p>
    <w:p w14:paraId="00F6C782" w14:textId="77777777" w:rsidR="00000000" w:rsidRDefault="00943713" w:rsidP="00943713">
      <w:pPr>
        <w:pStyle w:val="Krav"/>
        <w:numPr>
          <w:ilvl w:val="0"/>
          <w:numId w:val="114"/>
        </w:numPr>
      </w:pPr>
      <w:r>
        <w:rPr>
          <w:rFonts w:eastAsia="Times New Roman" w:cs="Times New Roman"/>
        </w:rPr>
        <w:t>sidoskydd för den signalerade sträckan ska finnas</w:t>
      </w:r>
    </w:p>
    <w:p w14:paraId="16506F84" w14:textId="77777777" w:rsidR="00000000" w:rsidRDefault="00943713" w:rsidP="00943713">
      <w:pPr>
        <w:pStyle w:val="Krav"/>
        <w:numPr>
          <w:ilvl w:val="0"/>
          <w:numId w:val="114"/>
        </w:numPr>
      </w:pPr>
      <w:r>
        <w:rPr>
          <w:rFonts w:eastAsia="Times New Roman" w:cs="Times New Roman"/>
        </w:rPr>
        <w:t>den signalerade sträckans sidoskyddsområde får inte ingå i ett låst lokalfrigivningsområde</w:t>
      </w:r>
    </w:p>
    <w:p w14:paraId="26D2D1A7" w14:textId="77777777" w:rsidR="00000000" w:rsidRDefault="00943713" w:rsidP="00943713">
      <w:pPr>
        <w:pStyle w:val="Krav"/>
        <w:numPr>
          <w:ilvl w:val="0"/>
          <w:numId w:val="114"/>
        </w:numPr>
      </w:pPr>
      <w:r>
        <w:rPr>
          <w:rFonts w:eastAsia="Times New Roman" w:cs="Times New Roman"/>
        </w:rPr>
        <w:t>ingen del av den signalerade sträckan, dess sidoskyddsområde eller dess frontskyddsområde får vara externmar</w:t>
      </w:r>
      <w:r>
        <w:rPr>
          <w:rFonts w:eastAsia="Times New Roman" w:cs="Times New Roman"/>
        </w:rPr>
        <w:t>kerade</w:t>
      </w:r>
    </w:p>
    <w:p w14:paraId="00C1C994" w14:textId="77777777" w:rsidR="00000000" w:rsidRDefault="00943713" w:rsidP="00943713">
      <w:pPr>
        <w:pStyle w:val="Krav"/>
        <w:numPr>
          <w:ilvl w:val="0"/>
          <w:numId w:val="114"/>
        </w:numPr>
      </w:pPr>
      <w:r>
        <w:rPr>
          <w:rFonts w:eastAsia="Times New Roman" w:cs="Times New Roman"/>
        </w:rPr>
        <w:t>medriktade signalpunktstavlor i den signalerade sträckan får inte vara spärrade</w:t>
      </w:r>
    </w:p>
    <w:p w14:paraId="255EDCB1" w14:textId="77777777" w:rsidR="00000000" w:rsidRDefault="00943713" w:rsidP="00943713">
      <w:pPr>
        <w:pStyle w:val="Krav"/>
        <w:numPr>
          <w:ilvl w:val="0"/>
          <w:numId w:val="114"/>
        </w:numPr>
      </w:pPr>
      <w:r>
        <w:rPr>
          <w:rFonts w:eastAsia="Times New Roman" w:cs="Times New Roman"/>
        </w:rPr>
        <w:t>inget ovillkorligt nödstoppsområde i den signalerade sträckan får vara aktiverat</w:t>
      </w:r>
    </w:p>
    <w:p w14:paraId="43452AB0" w14:textId="77777777" w:rsidR="00000000" w:rsidRDefault="00943713" w:rsidP="00943713">
      <w:pPr>
        <w:pStyle w:val="Krav"/>
        <w:numPr>
          <w:ilvl w:val="0"/>
          <w:numId w:val="114"/>
        </w:numPr>
      </w:pPr>
      <w:r>
        <w:rPr>
          <w:rFonts w:eastAsia="Times New Roman" w:cs="Times New Roman"/>
        </w:rPr>
        <w:t xml:space="preserve">inget villkorligt nödstoppsområde i den signalerade sträckan får vara aktiverat om inte </w:t>
      </w:r>
      <w:r>
        <w:rPr>
          <w:rFonts w:eastAsia="Times New Roman" w:cs="Times New Roman"/>
        </w:rPr>
        <w:t>fordonet redan befinner sig i det villkorliga nödstoppsområdet</w:t>
      </w:r>
    </w:p>
    <w:p w14:paraId="4F8367FF" w14:textId="77777777" w:rsidR="00000000" w:rsidRDefault="00943713" w:rsidP="00943713">
      <w:pPr>
        <w:pStyle w:val="Krav"/>
        <w:numPr>
          <w:ilvl w:val="0"/>
          <w:numId w:val="114"/>
        </w:numPr>
      </w:pPr>
      <w:r>
        <w:rPr>
          <w:rFonts w:eastAsia="Times New Roman" w:cs="Times New Roman"/>
        </w:rPr>
        <w:t>fordonet får inte ha mottagit ett nödstoppsmeddelande som fortfarande är giltigt</w:t>
      </w:r>
    </w:p>
    <w:p w14:paraId="7F39751A" w14:textId="77777777" w:rsidR="00000000" w:rsidRDefault="00943713" w:rsidP="00943713">
      <w:pPr>
        <w:pStyle w:val="Krav"/>
        <w:numPr>
          <w:ilvl w:val="0"/>
          <w:numId w:val="114"/>
        </w:numPr>
      </w:pPr>
      <w:r>
        <w:rPr>
          <w:rFonts w:eastAsia="Times New Roman" w:cs="Times New Roman"/>
        </w:rPr>
        <w:t>den signalerade sträckan avslutas vid en signalpunktstavla, stoppbock, vägskyddsanläggning eller huvudsignal</w:t>
      </w:r>
    </w:p>
    <w:p w14:paraId="5A4E73FC" w14:textId="77777777" w:rsidR="00000000" w:rsidRDefault="00943713" w:rsidP="00943713">
      <w:pPr>
        <w:pStyle w:val="Krav"/>
        <w:numPr>
          <w:ilvl w:val="0"/>
          <w:numId w:val="114"/>
        </w:numPr>
      </w:pPr>
      <w:r>
        <w:rPr>
          <w:rFonts w:eastAsia="Times New Roman" w:cs="Times New Roman"/>
        </w:rPr>
        <w:t>ing</w:t>
      </w:r>
      <w:r>
        <w:rPr>
          <w:rFonts w:eastAsia="Times New Roman" w:cs="Times New Roman"/>
        </w:rPr>
        <w:t>en yttre huvudsignal i den signalerade sträckan visar stopp (endast aktuellt vid systemgräns mot system H/E1).</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FE339F" w14:textId="77777777">
        <w:tc>
          <w:tcPr>
            <w:tcW w:w="0" w:type="auto"/>
            <w:tcBorders>
              <w:top w:val="nil"/>
              <w:left w:val="nil"/>
              <w:bottom w:val="nil"/>
              <w:right w:val="nil"/>
            </w:tcBorders>
            <w:tcMar>
              <w:top w:w="0" w:type="dxa"/>
              <w:left w:w="0" w:type="dxa"/>
              <w:bottom w:w="20" w:type="dxa"/>
              <w:right w:w="0" w:type="dxa"/>
            </w:tcMar>
          </w:tcPr>
          <w:p w14:paraId="0EC46909" w14:textId="77777777" w:rsidR="00000000" w:rsidRDefault="00943713">
            <w:pPr>
              <w:pStyle w:val="Tabell"/>
            </w:pPr>
            <w:r>
              <w:rPr>
                <w:color w:val="FFFFFF"/>
              </w:rPr>
              <w:t xml:space="preserve"> </w:t>
            </w:r>
          </w:p>
        </w:tc>
      </w:tr>
    </w:tbl>
    <w:p w14:paraId="760F1AD3" w14:textId="77777777" w:rsidR="00000000" w:rsidRDefault="00943713">
      <w:pPr>
        <w:pStyle w:val="Rubrikformatering3"/>
      </w:pPr>
      <w:bookmarkStart w:id="103" w:name="_Toc256000298"/>
      <w:r>
        <w:lastRenderedPageBreak/>
        <w:t>Körbesked med full övervakning (FS-MA)</w:t>
      </w:r>
      <w:bookmarkEnd w:id="103"/>
    </w:p>
    <w:p w14:paraId="3C84F61B" w14:textId="77777777" w:rsidR="00000000" w:rsidRDefault="00943713">
      <w:pPr>
        <w:pStyle w:val="Kravnummer"/>
      </w:pPr>
      <w:r>
        <w:t>K160552</w:t>
      </w:r>
    </w:p>
    <w:p w14:paraId="53E2418C" w14:textId="77777777" w:rsidR="00000000" w:rsidRDefault="00943713">
      <w:pPr>
        <w:pStyle w:val="Krav"/>
      </w:pPr>
      <w:r>
        <w:rPr>
          <w:rFonts w:eastAsia="Times New Roman" w:cs="Times New Roman"/>
        </w:rPr>
        <w:t>Utöver krav för MA ska följande krav vara uppfyllda för signalering med besked FS-MA:</w:t>
      </w:r>
    </w:p>
    <w:p w14:paraId="29F98C99" w14:textId="77777777" w:rsidR="00000000" w:rsidRDefault="00943713" w:rsidP="00943713">
      <w:pPr>
        <w:pStyle w:val="Krav"/>
        <w:numPr>
          <w:ilvl w:val="0"/>
          <w:numId w:val="115"/>
        </w:numPr>
      </w:pPr>
      <w:r>
        <w:rPr>
          <w:rFonts w:eastAsia="Times New Roman" w:cs="Times New Roman"/>
        </w:rPr>
        <w:t>Den signa</w:t>
      </w:r>
      <w:r>
        <w:rPr>
          <w:rFonts w:eastAsia="Times New Roman" w:cs="Times New Roman"/>
        </w:rPr>
        <w:t>lerade sträckan och dess sidoskyddsområde ska vara kontrollerat hinderfria</w:t>
      </w:r>
    </w:p>
    <w:p w14:paraId="6593A345" w14:textId="77777777" w:rsidR="00000000" w:rsidRDefault="00943713" w:rsidP="00943713">
      <w:pPr>
        <w:pStyle w:val="Krav"/>
        <w:numPr>
          <w:ilvl w:val="0"/>
          <w:numId w:val="115"/>
        </w:numPr>
      </w:pPr>
      <w:r>
        <w:rPr>
          <w:rFonts w:eastAsia="Times New Roman" w:cs="Times New Roman"/>
        </w:rPr>
        <w:t>Inget annat fordon får ha körbesked på den signalerade sträckan</w:t>
      </w:r>
    </w:p>
    <w:p w14:paraId="6BEB782A" w14:textId="77777777" w:rsidR="00000000" w:rsidRDefault="00943713" w:rsidP="00943713">
      <w:pPr>
        <w:pStyle w:val="Krav"/>
        <w:numPr>
          <w:ilvl w:val="0"/>
          <w:numId w:val="115"/>
        </w:numPr>
      </w:pPr>
      <w:r>
        <w:rPr>
          <w:rFonts w:eastAsia="Times New Roman" w:cs="Times New Roman"/>
        </w:rPr>
        <w:t>Den signalerade sträckans frontskyddsområde ska vara kontrollerat hinderfritt eller så ska samtliga nedanstående vill</w:t>
      </w:r>
      <w:r>
        <w:rPr>
          <w:rFonts w:eastAsia="Times New Roman" w:cs="Times New Roman"/>
        </w:rPr>
        <w:t>kor vara uppfyllda</w:t>
      </w:r>
    </w:p>
    <w:p w14:paraId="436DC4E4" w14:textId="77777777" w:rsidR="00000000" w:rsidRDefault="00943713" w:rsidP="00943713">
      <w:pPr>
        <w:pStyle w:val="Krav"/>
        <w:numPr>
          <w:ilvl w:val="1"/>
          <w:numId w:val="115"/>
        </w:numPr>
      </w:pPr>
      <w:r>
        <w:rPr>
          <w:rFonts w:eastAsia="Times New Roman" w:cs="Times New Roman"/>
        </w:rPr>
        <w:t>det finns en medriktad tågväg låst i frontskyddsområdet</w:t>
      </w:r>
    </w:p>
    <w:p w14:paraId="65272C61" w14:textId="77777777" w:rsidR="00000000" w:rsidRDefault="00943713" w:rsidP="00943713">
      <w:pPr>
        <w:pStyle w:val="Krav"/>
        <w:numPr>
          <w:ilvl w:val="1"/>
          <w:numId w:val="115"/>
        </w:numPr>
      </w:pPr>
      <w:r>
        <w:rPr>
          <w:rFonts w:eastAsia="Times New Roman" w:cs="Times New Roman"/>
        </w:rPr>
        <w:t xml:space="preserve">det finns en godkänd fram- och bakändespassage, gjord med giltigt MA, av det framförvarande tåget i slutpunkten på den tågväg som ska signaleras </w:t>
      </w:r>
      <w:r>
        <w:rPr>
          <w:b/>
        </w:rPr>
        <w:t>eller</w:t>
      </w:r>
      <w:r>
        <w:t xml:space="preserve"> det finns ett tåg på den framf</w:t>
      </w:r>
      <w:r>
        <w:t>örvarande sträckan med ett giltigt medriktat MA</w:t>
      </w:r>
    </w:p>
    <w:p w14:paraId="2ADE5F01" w14:textId="77777777" w:rsidR="00000000" w:rsidRDefault="00943713" w:rsidP="00943713">
      <w:pPr>
        <w:pStyle w:val="Krav"/>
        <w:numPr>
          <w:ilvl w:val="1"/>
          <w:numId w:val="115"/>
        </w:numPr>
      </w:pPr>
      <w:r>
        <w:rPr>
          <w:rFonts w:eastAsia="Times New Roman" w:cs="Times New Roman"/>
        </w:rPr>
        <w:t>signalpunktstavla som utgör slutpunkt för den tågväg som ska signaleras står rygg i rygg med annan signalpunktstavla</w:t>
      </w:r>
    </w:p>
    <w:p w14:paraId="2FEF7411" w14:textId="77777777" w:rsidR="00000000" w:rsidRDefault="00943713" w:rsidP="00943713">
      <w:pPr>
        <w:pStyle w:val="Krav"/>
        <w:numPr>
          <w:ilvl w:val="1"/>
          <w:numId w:val="115"/>
        </w:numPr>
      </w:pPr>
      <w:r>
        <w:rPr>
          <w:rFonts w:eastAsia="Times New Roman" w:cs="Times New Roman"/>
        </w:rPr>
        <w:t>skyddssträckan bortom den signalerade tågvägen används inte för uppställning av fordon</w:t>
      </w:r>
    </w:p>
    <w:p w14:paraId="10448DB1" w14:textId="77777777" w:rsidR="00000000" w:rsidRDefault="00943713" w:rsidP="00943713">
      <w:pPr>
        <w:pStyle w:val="Krav"/>
        <w:numPr>
          <w:ilvl w:val="1"/>
          <w:numId w:val="115"/>
        </w:numPr>
      </w:pPr>
      <w:r>
        <w:rPr>
          <w:rFonts w:eastAsia="Times New Roman" w:cs="Times New Roman"/>
        </w:rPr>
        <w:t xml:space="preserve">det </w:t>
      </w:r>
      <w:r>
        <w:rPr>
          <w:rFonts w:eastAsia="Times New Roman" w:cs="Times New Roman"/>
        </w:rPr>
        <w:t>finns ingen plattform där tåg stannar på skyddssträckan bortom den signalerade tågvägen</w:t>
      </w:r>
    </w:p>
    <w:p w14:paraId="30FC66CA" w14:textId="77777777" w:rsidR="00000000" w:rsidRDefault="00943713" w:rsidP="00943713">
      <w:pPr>
        <w:pStyle w:val="Krav"/>
        <w:numPr>
          <w:ilvl w:val="1"/>
          <w:numId w:val="115"/>
        </w:numPr>
      </w:pPr>
      <w:r>
        <w:rPr>
          <w:rFonts w:eastAsia="Times New Roman" w:cs="Times New Roman"/>
        </w:rPr>
        <w:t>Signalsträckan bortom den signalerade tågvägen är minst 850 meter.</w:t>
      </w:r>
    </w:p>
    <w:p w14:paraId="5E0022A8" w14:textId="77777777" w:rsidR="00000000" w:rsidRDefault="00943713" w:rsidP="00943713">
      <w:pPr>
        <w:pStyle w:val="Krav"/>
        <w:numPr>
          <w:ilvl w:val="0"/>
          <w:numId w:val="115"/>
        </w:numPr>
      </w:pPr>
      <w:r>
        <w:rPr>
          <w:rFonts w:eastAsia="Times New Roman" w:cs="Times New Roman"/>
        </w:rPr>
        <w:t>Med förarövervakad målpunkt kan den signalerade sträckans frontskyddsområde vara belagt om</w:t>
      </w:r>
    </w:p>
    <w:p w14:paraId="463E679D" w14:textId="77777777" w:rsidR="00000000" w:rsidRDefault="00943713" w:rsidP="00943713">
      <w:pPr>
        <w:pStyle w:val="Krav"/>
        <w:numPr>
          <w:ilvl w:val="1"/>
          <w:numId w:val="115"/>
        </w:numPr>
      </w:pPr>
      <w:r>
        <w:rPr>
          <w:rFonts w:eastAsia="Times New Roman" w:cs="Times New Roman"/>
        </w:rPr>
        <w:t>den signal</w:t>
      </w:r>
      <w:r>
        <w:rPr>
          <w:rFonts w:eastAsia="Times New Roman" w:cs="Times New Roman"/>
        </w:rPr>
        <w:t>punktstavla som utgör slutpunkt för den tågväg som ska signaleras står rygg i rygg med annan signalpunktstavla</w:t>
      </w:r>
    </w:p>
    <w:p w14:paraId="6319D10B" w14:textId="77777777" w:rsidR="00000000" w:rsidRDefault="00943713" w:rsidP="00943713">
      <w:pPr>
        <w:pStyle w:val="Krav"/>
        <w:numPr>
          <w:ilvl w:val="1"/>
          <w:numId w:val="115"/>
        </w:numPr>
      </w:pPr>
      <w:r>
        <w:rPr>
          <w:rFonts w:eastAsia="Times New Roman" w:cs="Times New Roman"/>
        </w:rPr>
        <w:t>signalering med FS-MA övergår till signalering med OS-MA de sista 200 meter av tågvägen</w:t>
      </w:r>
    </w:p>
    <w:p w14:paraId="7075791F" w14:textId="77777777" w:rsidR="00000000" w:rsidRDefault="00943713" w:rsidP="00943713">
      <w:pPr>
        <w:pStyle w:val="Krav"/>
        <w:numPr>
          <w:ilvl w:val="1"/>
          <w:numId w:val="115"/>
        </w:numPr>
      </w:pPr>
      <w:r>
        <w:rPr>
          <w:rFonts w:eastAsia="Times New Roman" w:cs="Times New Roman"/>
        </w:rPr>
        <w:t>avståndet till Danger Point är projekterat till 0 meter.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A26D51D" w14:textId="77777777">
        <w:tc>
          <w:tcPr>
            <w:tcW w:w="0" w:type="auto"/>
            <w:tcBorders>
              <w:top w:val="nil"/>
              <w:left w:val="nil"/>
              <w:bottom w:val="nil"/>
              <w:right w:val="nil"/>
            </w:tcBorders>
            <w:tcMar>
              <w:top w:w="0" w:type="dxa"/>
              <w:left w:w="0" w:type="dxa"/>
              <w:bottom w:w="20" w:type="dxa"/>
              <w:right w:w="0" w:type="dxa"/>
            </w:tcMar>
          </w:tcPr>
          <w:p w14:paraId="65B48A34" w14:textId="77777777" w:rsidR="00000000" w:rsidRDefault="00943713">
            <w:pPr>
              <w:pStyle w:val="Tabell"/>
            </w:pPr>
            <w:r>
              <w:rPr>
                <w:color w:val="FFFFFF"/>
              </w:rPr>
              <w:t xml:space="preserve"> </w:t>
            </w:r>
          </w:p>
        </w:tc>
      </w:tr>
    </w:tbl>
    <w:p w14:paraId="1ECAACC7" w14:textId="77777777" w:rsidR="00000000" w:rsidRDefault="00943713">
      <w:pPr>
        <w:pStyle w:val="Rubrikformatering3"/>
      </w:pPr>
      <w:bookmarkStart w:id="104" w:name="_Toc256000299"/>
      <w:r>
        <w:t>Körbesked på sikt (OS-MA)</w:t>
      </w:r>
      <w:bookmarkEnd w:id="104"/>
    </w:p>
    <w:p w14:paraId="60530FB4" w14:textId="77777777" w:rsidR="00000000" w:rsidRDefault="00943713">
      <w:pPr>
        <w:pStyle w:val="Kravnummer"/>
      </w:pPr>
      <w:r>
        <w:t>K160554</w:t>
      </w:r>
    </w:p>
    <w:p w14:paraId="6D8E5C2E" w14:textId="77777777" w:rsidR="00000000" w:rsidRDefault="00943713">
      <w:pPr>
        <w:pStyle w:val="Krav"/>
      </w:pPr>
      <w:r>
        <w:rPr>
          <w:rFonts w:eastAsia="Times New Roman" w:cs="Times New Roman"/>
        </w:rPr>
        <w:t>Utöver krav för MA ska följande krav vara uppfyllda för signalering med besked OS-MA:</w:t>
      </w:r>
    </w:p>
    <w:p w14:paraId="09735137" w14:textId="77777777" w:rsidR="00000000" w:rsidRDefault="00943713" w:rsidP="00943713">
      <w:pPr>
        <w:pStyle w:val="Krav"/>
        <w:numPr>
          <w:ilvl w:val="0"/>
          <w:numId w:val="116"/>
        </w:numPr>
      </w:pPr>
      <w:r>
        <w:rPr>
          <w:rFonts w:eastAsia="Times New Roman" w:cs="Times New Roman"/>
        </w:rPr>
        <w:t>inget annat fordon har körbesked längre än 0 meter på den signalerade sträckan</w:t>
      </w:r>
    </w:p>
    <w:p w14:paraId="27FF723D" w14:textId="77777777" w:rsidR="00000000" w:rsidRDefault="00943713" w:rsidP="00943713">
      <w:pPr>
        <w:pStyle w:val="Krav"/>
        <w:numPr>
          <w:ilvl w:val="0"/>
          <w:numId w:val="116"/>
        </w:numPr>
      </w:pPr>
      <w:r>
        <w:rPr>
          <w:rFonts w:eastAsia="Times New Roman" w:cs="Times New Roman"/>
        </w:rPr>
        <w:t>tågklareraren ska ha medgivit körbesked OS-MA.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0FA4ADF" w14:textId="77777777">
        <w:tc>
          <w:tcPr>
            <w:tcW w:w="0" w:type="auto"/>
            <w:tcBorders>
              <w:top w:val="nil"/>
              <w:left w:val="nil"/>
              <w:bottom w:val="nil"/>
              <w:right w:val="nil"/>
            </w:tcBorders>
            <w:tcMar>
              <w:top w:w="0" w:type="dxa"/>
              <w:left w:w="0" w:type="dxa"/>
              <w:bottom w:w="20" w:type="dxa"/>
              <w:right w:w="0" w:type="dxa"/>
            </w:tcMar>
          </w:tcPr>
          <w:p w14:paraId="0DCE5E09" w14:textId="77777777" w:rsidR="00000000" w:rsidRDefault="00943713">
            <w:pPr>
              <w:pStyle w:val="Tabell"/>
            </w:pPr>
            <w:r>
              <w:rPr>
                <w:color w:val="FFFFFF"/>
              </w:rPr>
              <w:t xml:space="preserve"> </w:t>
            </w:r>
          </w:p>
        </w:tc>
      </w:tr>
    </w:tbl>
    <w:p w14:paraId="5D17316A" w14:textId="77777777" w:rsidR="00000000" w:rsidRDefault="00943713">
      <w:pPr>
        <w:pStyle w:val="Rdsrubrik"/>
      </w:pPr>
      <w:r>
        <w:t>Råd</w:t>
      </w:r>
    </w:p>
    <w:p w14:paraId="5DCF98A1" w14:textId="77777777" w:rsidR="00000000" w:rsidRDefault="00943713">
      <w:pPr>
        <w:pStyle w:val="Rd"/>
      </w:pPr>
      <w:r>
        <w:rPr>
          <w:rFonts w:eastAsia="Times New Roman" w:cs="Times New Roman"/>
        </w:rPr>
        <w:t>Om beskedet inte gäller restriktivt spår i E3 eller oklar hinderdetektion mellan fordonets front och nästkommande signalpunktstavla ska tågklareraren ha medgivit körbesked OS-MA.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B17A73" w14:textId="77777777">
        <w:tc>
          <w:tcPr>
            <w:tcW w:w="0" w:type="auto"/>
            <w:tcBorders>
              <w:top w:val="nil"/>
              <w:left w:val="nil"/>
              <w:bottom w:val="nil"/>
              <w:right w:val="nil"/>
            </w:tcBorders>
            <w:tcMar>
              <w:top w:w="0" w:type="dxa"/>
              <w:left w:w="0" w:type="dxa"/>
              <w:bottom w:w="20" w:type="dxa"/>
              <w:right w:w="0" w:type="dxa"/>
            </w:tcMar>
          </w:tcPr>
          <w:p w14:paraId="001F52A0" w14:textId="77777777" w:rsidR="00000000" w:rsidRDefault="00943713">
            <w:pPr>
              <w:pStyle w:val="Tabell"/>
            </w:pPr>
            <w:r>
              <w:rPr>
                <w:color w:val="FFFFFF"/>
              </w:rPr>
              <w:t xml:space="preserve"> </w:t>
            </w:r>
          </w:p>
        </w:tc>
      </w:tr>
    </w:tbl>
    <w:p w14:paraId="4FB35BB4" w14:textId="77777777" w:rsidR="00000000" w:rsidRDefault="00943713">
      <w:pPr>
        <w:pStyle w:val="Rubrikformatering3"/>
      </w:pPr>
      <w:bookmarkStart w:id="105" w:name="_Toc256000300"/>
      <w:r>
        <w:lastRenderedPageBreak/>
        <w:t>Förarens kvittens på hinderfrihet</w:t>
      </w:r>
      <w:bookmarkEnd w:id="105"/>
    </w:p>
    <w:p w14:paraId="2ED1ED05" w14:textId="77777777" w:rsidR="00000000" w:rsidRDefault="00943713">
      <w:pPr>
        <w:pStyle w:val="Frutsttningsrubrik"/>
      </w:pPr>
      <w:r>
        <w:t>Förutsättning</w:t>
      </w:r>
    </w:p>
    <w:p w14:paraId="467EB07C" w14:textId="77777777" w:rsidR="00000000" w:rsidRDefault="00943713">
      <w:pPr>
        <w:pStyle w:val="Frutsttningstext"/>
      </w:pPr>
      <w:r>
        <w:rPr>
          <w:rFonts w:eastAsia="Times New Roman" w:cs="Times New Roman"/>
        </w:rPr>
        <w:t>Vid körning i driftläge på</w:t>
      </w:r>
      <w:r>
        <w:rPr>
          <w:rFonts w:eastAsia="Times New Roman" w:cs="Times New Roman"/>
        </w:rPr>
        <w:t xml:space="preserve"> sikt mot en signalpunktstavla, och under förutsättning att en tågväg som har kraven uppfyllda för full övervakning är låst från tavlan, kan driftläget övergå till full övervakning innan fordonet nått fram till tågvägens börjanpunkt. Hinderfrihetskontrolle</w:t>
      </w:r>
      <w:r>
        <w:rPr>
          <w:rFonts w:eastAsia="Times New Roman" w:cs="Times New Roman"/>
        </w:rPr>
        <w:t>n görs då av föraren som bekräftar denna med knappen TAF (Track Ahead Free).</w:t>
      </w:r>
    </w:p>
    <w:p w14:paraId="05454C75" w14:textId="77777777" w:rsidR="00000000" w:rsidRDefault="00943713">
      <w:pPr>
        <w:pStyle w:val="Frutsttningstext"/>
      </w:pPr>
      <w:r>
        <w:rPr>
          <w:rFonts w:eastAsia="Times New Roman" w:cs="Times New Roman"/>
        </w:rPr>
        <w:t>ERTMS-standarden medger inte TAF-funktion vid RBC-gräns och projekteras därför inte vid signalpunkt som utgör RBC-gräns.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30CE300" w14:textId="77777777">
        <w:tc>
          <w:tcPr>
            <w:tcW w:w="0" w:type="auto"/>
            <w:tcBorders>
              <w:top w:val="nil"/>
              <w:left w:val="nil"/>
              <w:bottom w:val="nil"/>
              <w:right w:val="nil"/>
            </w:tcBorders>
            <w:tcMar>
              <w:top w:w="0" w:type="dxa"/>
              <w:left w:w="0" w:type="dxa"/>
              <w:bottom w:w="20" w:type="dxa"/>
              <w:right w:w="0" w:type="dxa"/>
            </w:tcMar>
          </w:tcPr>
          <w:p w14:paraId="4E92DBF3" w14:textId="77777777" w:rsidR="00000000" w:rsidRDefault="00943713">
            <w:pPr>
              <w:pStyle w:val="Tabell"/>
            </w:pPr>
            <w:r>
              <w:rPr>
                <w:color w:val="FFFFFF"/>
              </w:rPr>
              <w:t xml:space="preserve"> </w:t>
            </w:r>
          </w:p>
        </w:tc>
      </w:tr>
    </w:tbl>
    <w:p w14:paraId="506D5C27" w14:textId="77777777" w:rsidR="00000000" w:rsidRDefault="00943713">
      <w:pPr>
        <w:pStyle w:val="Kravnummer"/>
      </w:pPr>
      <w:r>
        <w:t>K160558</w:t>
      </w:r>
    </w:p>
    <w:p w14:paraId="0E752667" w14:textId="77777777" w:rsidR="00000000" w:rsidRDefault="00943713">
      <w:pPr>
        <w:pStyle w:val="Krav"/>
      </w:pPr>
      <w:r>
        <w:rPr>
          <w:rFonts w:eastAsia="Times New Roman" w:cs="Times New Roman"/>
        </w:rPr>
        <w:t>Vid körning på OS-MA i anloppssträcka ska syste</w:t>
      </w:r>
      <w:r>
        <w:rPr>
          <w:rFonts w:eastAsia="Times New Roman" w:cs="Times New Roman"/>
        </w:rPr>
        <w:t>met anordnas så att uppmaning till föraren att kontrollera hinderfriheten (via indikering på förarpanelen)</w:t>
      </w:r>
    </w:p>
    <w:p w14:paraId="3F4EF5EA" w14:textId="77777777" w:rsidR="00000000" w:rsidRDefault="00943713" w:rsidP="00943713">
      <w:pPr>
        <w:pStyle w:val="Krav"/>
        <w:numPr>
          <w:ilvl w:val="0"/>
          <w:numId w:val="117"/>
        </w:numPr>
      </w:pPr>
      <w:r>
        <w:rPr>
          <w:rFonts w:eastAsia="Times New Roman" w:cs="Times New Roman"/>
        </w:rPr>
        <w:t>inte kan gälla någon annan signalpunktstavla än nästföljande.</w:t>
      </w:r>
    </w:p>
    <w:p w14:paraId="533CEA33" w14:textId="77777777" w:rsidR="00000000" w:rsidRDefault="00943713" w:rsidP="00943713">
      <w:pPr>
        <w:pStyle w:val="Krav"/>
        <w:numPr>
          <w:ilvl w:val="0"/>
          <w:numId w:val="117"/>
        </w:numPr>
      </w:pPr>
      <w:r>
        <w:rPr>
          <w:rFonts w:eastAsia="Times New Roman" w:cs="Times New Roman"/>
        </w:rPr>
        <w:t>bara ges fr.o.m. den punkt där det är fri sikt fram till signalpunktstavlan, dock max 3</w:t>
      </w:r>
      <w:r>
        <w:rPr>
          <w:rFonts w:eastAsia="Times New Roman" w:cs="Times New Roman"/>
        </w:rPr>
        <w:t>00m före tavlan på tågspår. För spåravsnitt i PSA gäller max 100m.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4A2D5A8" w14:textId="77777777">
        <w:tc>
          <w:tcPr>
            <w:tcW w:w="0" w:type="auto"/>
            <w:tcBorders>
              <w:top w:val="nil"/>
              <w:left w:val="nil"/>
              <w:bottom w:val="nil"/>
              <w:right w:val="nil"/>
            </w:tcBorders>
            <w:tcMar>
              <w:top w:w="0" w:type="dxa"/>
              <w:left w:w="0" w:type="dxa"/>
              <w:bottom w:w="20" w:type="dxa"/>
              <w:right w:w="0" w:type="dxa"/>
            </w:tcMar>
          </w:tcPr>
          <w:p w14:paraId="62F17859" w14:textId="77777777" w:rsidR="00000000" w:rsidRDefault="00943713">
            <w:pPr>
              <w:pStyle w:val="Tabell"/>
            </w:pPr>
            <w:r>
              <w:rPr>
                <w:color w:val="FFFFFF"/>
              </w:rPr>
              <w:t xml:space="preserve"> </w:t>
            </w:r>
          </w:p>
        </w:tc>
      </w:tr>
    </w:tbl>
    <w:p w14:paraId="55EB7A60" w14:textId="77777777" w:rsidR="00000000" w:rsidRDefault="00943713">
      <w:pPr>
        <w:pStyle w:val="Rubrikformatering3"/>
      </w:pPr>
      <w:bookmarkStart w:id="106" w:name="_Toc256000301"/>
      <w:r>
        <w:t>Förarens kvittens av driftläge "på sikt" (OS)</w:t>
      </w:r>
      <w:bookmarkEnd w:id="106"/>
    </w:p>
    <w:p w14:paraId="45C2A7BD" w14:textId="77777777" w:rsidR="00000000" w:rsidRDefault="00943713">
      <w:pPr>
        <w:pStyle w:val="Frutsttningsrubrik"/>
      </w:pPr>
      <w:r>
        <w:t>Förutsättning</w:t>
      </w:r>
    </w:p>
    <w:p w14:paraId="57A9E8F5" w14:textId="77777777" w:rsidR="00000000" w:rsidRDefault="00943713">
      <w:pPr>
        <w:pStyle w:val="Frutsttningstext"/>
      </w:pPr>
      <w:r>
        <w:rPr>
          <w:rFonts w:eastAsia="Times New Roman" w:cs="Times New Roman"/>
        </w:rPr>
        <w:t xml:space="preserve">Vid färder på FS MA som övergår till siktkörning (OS) uppmanas föraren via en indikering på förarpanelen att kvittera det nya </w:t>
      </w:r>
      <w:r>
        <w:rPr>
          <w:rFonts w:eastAsia="Times New Roman" w:cs="Times New Roman"/>
        </w:rPr>
        <w:t>driftläget "på sikt". Tills dess att föraren kvitterat övervakas siktkörningens börjanpunkt som ett mål i stopp. Uppmaningen visas för föraren då fordonet befinner </w:t>
      </w:r>
      <w:r>
        <w:br/>
      </w:r>
      <w:r>
        <w:rPr>
          <w:rFonts w:eastAsia="Times New Roman" w:cs="Times New Roman"/>
        </w:rPr>
        <w:t>sig inom projekterat avstånd från börjanpunkten samt från det att aktuell hastighet undersk</w:t>
      </w:r>
      <w:r>
        <w:rPr>
          <w:rFonts w:eastAsia="Times New Roman" w:cs="Times New Roman"/>
        </w:rPr>
        <w:t>rider övervakad takhastighet för OS.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4DEA0E6" w14:textId="77777777">
        <w:tc>
          <w:tcPr>
            <w:tcW w:w="0" w:type="auto"/>
            <w:tcBorders>
              <w:top w:val="nil"/>
              <w:left w:val="nil"/>
              <w:bottom w:val="nil"/>
              <w:right w:val="nil"/>
            </w:tcBorders>
            <w:tcMar>
              <w:top w:w="0" w:type="dxa"/>
              <w:left w:w="0" w:type="dxa"/>
              <w:bottom w:w="20" w:type="dxa"/>
              <w:right w:w="0" w:type="dxa"/>
            </w:tcMar>
          </w:tcPr>
          <w:p w14:paraId="2C5ADD0A" w14:textId="77777777" w:rsidR="00000000" w:rsidRDefault="00943713">
            <w:pPr>
              <w:pStyle w:val="Tabell"/>
            </w:pPr>
            <w:r>
              <w:rPr>
                <w:color w:val="FFFFFF"/>
              </w:rPr>
              <w:t xml:space="preserve"> </w:t>
            </w:r>
          </w:p>
        </w:tc>
      </w:tr>
    </w:tbl>
    <w:p w14:paraId="5BCF7058" w14:textId="77777777" w:rsidR="00000000" w:rsidRDefault="00943713">
      <w:pPr>
        <w:pStyle w:val="Kravnummer"/>
      </w:pPr>
      <w:r>
        <w:t>K204613</w:t>
      </w:r>
    </w:p>
    <w:p w14:paraId="4015C32D" w14:textId="77777777" w:rsidR="00000000" w:rsidRDefault="00943713">
      <w:pPr>
        <w:pStyle w:val="Krav"/>
      </w:pPr>
      <w:r>
        <w:rPr>
          <w:rFonts w:eastAsia="Times New Roman" w:cs="Times New Roman"/>
        </w:rPr>
        <w:t xml:space="preserve">Systemet ska projekteras så att uppmaning om att kontrollera hinderfrihet vid körning som övergår från FS-MA till OS-MA kommer i god tid så att fordonet inte behöver stanna eller ha en allt för låg hastighet </w:t>
      </w:r>
      <w:r>
        <w:rPr>
          <w:rFonts w:eastAsia="Times New Roman" w:cs="Times New Roman"/>
        </w:rPr>
        <w:t>innan föraren kan kvittera.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5E3F7BC" w14:textId="77777777">
        <w:tc>
          <w:tcPr>
            <w:tcW w:w="0" w:type="auto"/>
            <w:tcBorders>
              <w:top w:val="nil"/>
              <w:left w:val="nil"/>
              <w:bottom w:val="nil"/>
              <w:right w:val="nil"/>
            </w:tcBorders>
            <w:tcMar>
              <w:top w:w="0" w:type="dxa"/>
              <w:left w:w="0" w:type="dxa"/>
              <w:bottom w:w="20" w:type="dxa"/>
              <w:right w:w="0" w:type="dxa"/>
            </w:tcMar>
          </w:tcPr>
          <w:p w14:paraId="1DED5BB5" w14:textId="77777777" w:rsidR="00000000" w:rsidRDefault="00943713">
            <w:pPr>
              <w:pStyle w:val="Tabell"/>
            </w:pPr>
            <w:r>
              <w:rPr>
                <w:color w:val="FFFFFF"/>
              </w:rPr>
              <w:t xml:space="preserve"> </w:t>
            </w:r>
          </w:p>
        </w:tc>
      </w:tr>
    </w:tbl>
    <w:p w14:paraId="05A3BDFE" w14:textId="77777777" w:rsidR="00000000" w:rsidRDefault="00943713">
      <w:pPr>
        <w:pStyle w:val="Rdsrubrik"/>
      </w:pPr>
      <w:r>
        <w:t>Råd</w:t>
      </w:r>
    </w:p>
    <w:p w14:paraId="75BC72D1" w14:textId="77777777" w:rsidR="00000000" w:rsidRDefault="00943713">
      <w:pPr>
        <w:pStyle w:val="Rd"/>
      </w:pPr>
      <w:r>
        <w:rPr>
          <w:rFonts w:eastAsia="Times New Roman" w:cs="Times New Roman"/>
        </w:rPr>
        <w:t>Som huvudregel rekommenderas distans 450 m då det beräknas vara tillräckligt för de flesta tåg. </w:t>
      </w:r>
    </w:p>
    <w:p w14:paraId="598DA8F2" w14:textId="77777777" w:rsidR="00000000" w:rsidRDefault="00943713">
      <w:pPr>
        <w:pStyle w:val="Rd"/>
      </w:pPr>
      <w:r>
        <w:rPr>
          <w:rFonts w:eastAsia="Times New Roman" w:cs="Times New Roman"/>
        </w:rPr>
        <w:t>För banor där tåg normalt trafikerar med STH enligt bromsprocenttabell GM i linjeboken bör distansen sättas till 600m. Vid s</w:t>
      </w:r>
      <w:r>
        <w:rPr>
          <w:rFonts w:eastAsia="Times New Roman" w:cs="Times New Roman"/>
        </w:rPr>
        <w:t>ignaler på dessa banor där det existerar medlut på 10 promille eller mer inom 1000m framför signalen rekommenderas att distansen utökas med 100m samt ytterligare 20m per överstigande promille utöver detta. (Ex 12 promille ger 740m).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399BA6" w14:textId="77777777">
        <w:tc>
          <w:tcPr>
            <w:tcW w:w="0" w:type="auto"/>
            <w:tcBorders>
              <w:top w:val="nil"/>
              <w:left w:val="nil"/>
              <w:bottom w:val="nil"/>
              <w:right w:val="nil"/>
            </w:tcBorders>
            <w:tcMar>
              <w:top w:w="0" w:type="dxa"/>
              <w:left w:w="0" w:type="dxa"/>
              <w:bottom w:w="20" w:type="dxa"/>
              <w:right w:w="0" w:type="dxa"/>
            </w:tcMar>
          </w:tcPr>
          <w:p w14:paraId="2A9730D8" w14:textId="77777777" w:rsidR="00000000" w:rsidRDefault="00943713">
            <w:pPr>
              <w:pStyle w:val="Tabell"/>
            </w:pPr>
            <w:r>
              <w:rPr>
                <w:color w:val="FFFFFF"/>
              </w:rPr>
              <w:t xml:space="preserve"> </w:t>
            </w:r>
          </w:p>
        </w:tc>
      </w:tr>
    </w:tbl>
    <w:p w14:paraId="0E14E63B" w14:textId="77777777" w:rsidR="00000000" w:rsidRDefault="00943713">
      <w:pPr>
        <w:pStyle w:val="Rubrikformatering3"/>
      </w:pPr>
      <w:bookmarkStart w:id="107" w:name="_Toc256000302"/>
      <w:r>
        <w:lastRenderedPageBreak/>
        <w:t>Körbesked (MA) på an</w:t>
      </w:r>
      <w:r>
        <w:t>loppssträcka</w:t>
      </w:r>
      <w:bookmarkEnd w:id="107"/>
    </w:p>
    <w:p w14:paraId="52D11E61" w14:textId="77777777" w:rsidR="00000000" w:rsidRDefault="00943713">
      <w:pPr>
        <w:pStyle w:val="Frutsttningsrubrik"/>
      </w:pPr>
      <w:r>
        <w:t>Förutsättning</w:t>
      </w:r>
    </w:p>
    <w:p w14:paraId="3B874AE0" w14:textId="77777777" w:rsidR="00000000" w:rsidRDefault="00943713">
      <w:pPr>
        <w:pStyle w:val="Frutsttningstext"/>
      </w:pPr>
      <w:r>
        <w:rPr>
          <w:rFonts w:eastAsia="Times New Roman" w:cs="Times New Roman"/>
        </w:rPr>
        <w:t>Anloppssträcka kan projekteras som sträckan från ett fordons startpunkt till efterföljande signalpunktstavla från vilken en tågväg är låst. Den kan projekteras för alla börjanpunkter i system E2 och innebär att man kan ställa kra</w:t>
      </w:r>
      <w:r>
        <w:rPr>
          <w:rFonts w:eastAsia="Times New Roman" w:cs="Times New Roman"/>
        </w:rPr>
        <w:t>v på status för objekt som finns på anloppssträckan. Om dessa krav är uppfyllda kan ett MA lämnas till fordonet innan det kommit fram till tågvägens börjanpunkt.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4869EF4" w14:textId="77777777">
        <w:tc>
          <w:tcPr>
            <w:tcW w:w="0" w:type="auto"/>
            <w:tcBorders>
              <w:top w:val="nil"/>
              <w:left w:val="nil"/>
              <w:bottom w:val="nil"/>
              <w:right w:val="nil"/>
            </w:tcBorders>
            <w:tcMar>
              <w:top w:w="0" w:type="dxa"/>
              <w:left w:w="0" w:type="dxa"/>
              <w:bottom w:w="20" w:type="dxa"/>
              <w:right w:w="0" w:type="dxa"/>
            </w:tcMar>
          </w:tcPr>
          <w:p w14:paraId="505052D5" w14:textId="77777777" w:rsidR="00000000" w:rsidRDefault="00943713">
            <w:pPr>
              <w:pStyle w:val="Tabell"/>
            </w:pPr>
            <w:r>
              <w:rPr>
                <w:color w:val="FFFFFF"/>
              </w:rPr>
              <w:t xml:space="preserve"> </w:t>
            </w:r>
          </w:p>
        </w:tc>
      </w:tr>
    </w:tbl>
    <w:p w14:paraId="2B8CCDDC" w14:textId="77777777" w:rsidR="00000000" w:rsidRDefault="00943713">
      <w:pPr>
        <w:pStyle w:val="Kravnummer"/>
      </w:pPr>
      <w:r>
        <w:t>K160564</w:t>
      </w:r>
    </w:p>
    <w:p w14:paraId="53C234E2" w14:textId="77777777" w:rsidR="00000000" w:rsidRDefault="00943713">
      <w:pPr>
        <w:pStyle w:val="Krav"/>
      </w:pPr>
      <w:r>
        <w:rPr>
          <w:rFonts w:eastAsia="Times New Roman" w:cs="Times New Roman"/>
        </w:rPr>
        <w:t>En anloppsträcka skall dras ut så långt som möjligt för att stödja start på godtyck</w:t>
      </w:r>
      <w:r>
        <w:rPr>
          <w:rFonts w:eastAsia="Times New Roman" w:cs="Times New Roman"/>
        </w:rPr>
        <w:t>lig plats, dock ska följande begränsningsfaktorer beaktas: </w:t>
      </w:r>
    </w:p>
    <w:p w14:paraId="5C739246" w14:textId="77777777" w:rsidR="00000000" w:rsidRDefault="00943713" w:rsidP="00943713">
      <w:pPr>
        <w:pStyle w:val="Krav"/>
        <w:numPr>
          <w:ilvl w:val="0"/>
          <w:numId w:val="118"/>
        </w:numPr>
      </w:pPr>
      <w:r>
        <w:rPr>
          <w:rFonts w:eastAsia="Times New Roman" w:cs="Times New Roman"/>
        </w:rPr>
        <w:t>På linje eller linjeliknande spåravsnitt skall anloppsträckan vara max 750m.</w:t>
      </w:r>
    </w:p>
    <w:p w14:paraId="58BF6EE8" w14:textId="77777777" w:rsidR="00000000" w:rsidRDefault="00943713" w:rsidP="00943713">
      <w:pPr>
        <w:pStyle w:val="Krav"/>
        <w:numPr>
          <w:ilvl w:val="0"/>
          <w:numId w:val="118"/>
        </w:numPr>
      </w:pPr>
      <w:r>
        <w:rPr>
          <w:rFonts w:eastAsia="Times New Roman" w:cs="Times New Roman"/>
        </w:rPr>
        <w:t>En anloppssträcka får inte sträcka sig förbi föregående med- eller motriktad signalpunktstavla eller medriktad dvärgsig</w:t>
      </w:r>
      <w:r>
        <w:rPr>
          <w:rFonts w:eastAsia="Times New Roman" w:cs="Times New Roman"/>
        </w:rPr>
        <w:t>nal.</w:t>
      </w:r>
    </w:p>
    <w:p w14:paraId="430E8E33" w14:textId="77777777" w:rsidR="00000000" w:rsidRDefault="00943713" w:rsidP="00943713">
      <w:pPr>
        <w:pStyle w:val="Krav"/>
        <w:numPr>
          <w:ilvl w:val="0"/>
          <w:numId w:val="118"/>
        </w:numPr>
      </w:pPr>
      <w:r>
        <w:rPr>
          <w:rFonts w:eastAsia="Times New Roman" w:cs="Times New Roman"/>
        </w:rPr>
        <w:t>Om växel finns inom den tilltänkta anloppssträckan så bör denna i första hand begränsas så att växeln ej ingår i sträckan. Detta innebär:</w:t>
      </w:r>
      <w:r>
        <w:t xml:space="preserve"> </w:t>
      </w:r>
    </w:p>
    <w:p w14:paraId="20722527" w14:textId="77777777" w:rsidR="00000000" w:rsidRDefault="00943713" w:rsidP="00943713">
      <w:pPr>
        <w:pStyle w:val="Krav"/>
        <w:numPr>
          <w:ilvl w:val="1"/>
          <w:numId w:val="118"/>
        </w:numPr>
      </w:pPr>
      <w:r>
        <w:rPr>
          <w:rFonts w:eastAsia="Times New Roman" w:cs="Times New Roman"/>
        </w:rPr>
        <w:t>för medväxel i relevant färdriktning: sträckans sätts till växelns FSK</w:t>
      </w:r>
    </w:p>
    <w:p w14:paraId="56080EDA" w14:textId="77777777" w:rsidR="00000000" w:rsidRDefault="00943713" w:rsidP="00943713">
      <w:pPr>
        <w:pStyle w:val="Krav"/>
        <w:numPr>
          <w:ilvl w:val="1"/>
          <w:numId w:val="118"/>
        </w:numPr>
      </w:pPr>
      <w:r>
        <w:rPr>
          <w:rFonts w:eastAsia="Times New Roman" w:cs="Times New Roman"/>
        </w:rPr>
        <w:t>för motväxel i relevant färdriktning: str</w:t>
      </w:r>
      <w:r>
        <w:rPr>
          <w:rFonts w:eastAsia="Times New Roman" w:cs="Times New Roman"/>
        </w:rPr>
        <w:t xml:space="preserve">äckan sätts till växelns HIP (eller till positionsbalisgrupp om sådan finns mellan HIP och BKS). Begränsning enligt 3a/3b gäller ej i de fall där det ur trafikalt hänseende finns ett tydligt prioriterat växelläge och/eller det finns ett uppenbart behov av </w:t>
      </w:r>
      <w:r>
        <w:rPr>
          <w:rFonts w:eastAsia="Times New Roman" w:cs="Times New Roman"/>
        </w:rPr>
        <w:t>att starta före växeln, t.ex. för ett normalhuvudspår där växeln leder till permanent lokalfrigivningsområde eller parkeringsspår.​​​​​​​</w:t>
      </w:r>
      <w:r>
        <w:t>​​​​​​​</w:t>
      </w:r>
    </w:p>
    <w:p w14:paraId="0E2E9831" w14:textId="77777777" w:rsidR="00000000" w:rsidRDefault="00943713" w:rsidP="00943713">
      <w:pPr>
        <w:pStyle w:val="Krav"/>
        <w:numPr>
          <w:ilvl w:val="0"/>
          <w:numId w:val="118"/>
        </w:numPr>
      </w:pPr>
      <w:r>
        <w:rPr>
          <w:rFonts w:eastAsia="Times New Roman" w:cs="Times New Roman"/>
        </w:rPr>
        <w:t>För spåravsnitt i PSA som föregår signalpunktstavla, se avsnitt</w:t>
      </w:r>
      <w:r>
        <w:rPr>
          <w:i/>
        </w:rPr>
        <w:t> 15.3.2 Tekniskt körbesked från RBC vid utfart f</w:t>
      </w:r>
      <w:r>
        <w:rPr>
          <w:i/>
        </w:rPr>
        <w:t>rån PSA</w:t>
      </w:r>
    </w:p>
    <w:p w14:paraId="2C913EDB" w14:textId="77777777" w:rsidR="00000000" w:rsidRDefault="00943713">
      <w:pPr>
        <w:pStyle w:val="Krav"/>
      </w:pPr>
      <w:r>
        <w:rPr>
          <w:rFonts w:eastAsia="Times New Roman" w:cs="Times New Roman"/>
        </w:rPr>
        <w:t>I de fall ett tåg står med sin front före någon av de växlar/spårkorsningar som ingår i en anloppsträcka så måste villkoren nedan vara uppfyllda för att tekniskt körbesked ska kunna skickas till ett fordon:</w:t>
      </w:r>
      <w:r>
        <w:t xml:space="preserve"> </w:t>
      </w:r>
    </w:p>
    <w:p w14:paraId="5B253418" w14:textId="77777777" w:rsidR="00000000" w:rsidRDefault="00943713" w:rsidP="00943713">
      <w:pPr>
        <w:pStyle w:val="Krav"/>
        <w:numPr>
          <w:ilvl w:val="0"/>
          <w:numId w:val="119"/>
        </w:numPr>
      </w:pPr>
      <w:r>
        <w:rPr>
          <w:rFonts w:eastAsia="Times New Roman" w:cs="Times New Roman"/>
        </w:rPr>
        <w:t>växeln ska vara i kontroll i farbart läg</w:t>
      </w:r>
      <w:r>
        <w:rPr>
          <w:rFonts w:eastAsia="Times New Roman" w:cs="Times New Roman"/>
        </w:rPr>
        <w:t>e och omläggning ska vara förhindrad</w:t>
      </w:r>
    </w:p>
    <w:p w14:paraId="3D4C6312" w14:textId="77777777" w:rsidR="00000000" w:rsidRDefault="00943713" w:rsidP="00943713">
      <w:pPr>
        <w:pStyle w:val="Krav"/>
        <w:numPr>
          <w:ilvl w:val="0"/>
          <w:numId w:val="119"/>
        </w:numPr>
      </w:pPr>
      <w:r>
        <w:rPr>
          <w:rFonts w:eastAsia="Times New Roman" w:cs="Times New Roman"/>
        </w:rPr>
        <w:t>objekt som lämnar sidoskydd för växeln eller spårkorset ska finnas</w:t>
      </w:r>
    </w:p>
    <w:p w14:paraId="36818806" w14:textId="77777777" w:rsidR="00000000" w:rsidRDefault="00943713" w:rsidP="00943713">
      <w:pPr>
        <w:pStyle w:val="Krav"/>
        <w:numPr>
          <w:ilvl w:val="0"/>
          <w:numId w:val="119"/>
        </w:numPr>
      </w:pPr>
      <w:r>
        <w:rPr>
          <w:rFonts w:eastAsia="Times New Roman" w:cs="Times New Roman"/>
        </w:rPr>
        <w:t>villkoren för att signalera med MA för efterföljande tågväg ska vara uppfyllda</w:t>
      </w:r>
    </w:p>
    <w:p w14:paraId="224C29E5" w14:textId="77777777" w:rsidR="00000000" w:rsidRDefault="00943713">
      <w:pPr>
        <w:pStyle w:val="Krav"/>
      </w:pPr>
      <w:r>
        <w:rPr>
          <w:rFonts w:eastAsia="Times New Roman" w:cs="Times New Roman"/>
        </w:rPr>
        <w:t>Om inga växlar/spårkorsningar och inget aktivt nödstoppsområde finns mell</w:t>
      </w:r>
      <w:r>
        <w:rPr>
          <w:rFonts w:eastAsia="Times New Roman" w:cs="Times New Roman"/>
        </w:rPr>
        <w:t>an tågets front och tågvägens börjanpunkt så finns inga krav på anloppssträckan för att tekniskt körbesked ska kunna skickas till tåget.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C70111" w14:textId="77777777">
        <w:tc>
          <w:tcPr>
            <w:tcW w:w="0" w:type="auto"/>
            <w:tcBorders>
              <w:top w:val="nil"/>
              <w:left w:val="nil"/>
              <w:bottom w:val="nil"/>
              <w:right w:val="nil"/>
            </w:tcBorders>
            <w:tcMar>
              <w:top w:w="0" w:type="dxa"/>
              <w:left w:w="0" w:type="dxa"/>
              <w:bottom w:w="20" w:type="dxa"/>
              <w:right w:w="0" w:type="dxa"/>
            </w:tcMar>
          </w:tcPr>
          <w:p w14:paraId="5EEFF641" w14:textId="77777777" w:rsidR="00000000" w:rsidRDefault="00943713">
            <w:pPr>
              <w:pStyle w:val="Tabell"/>
            </w:pPr>
            <w:r>
              <w:rPr>
                <w:color w:val="FFFFFF"/>
              </w:rPr>
              <w:t xml:space="preserve"> </w:t>
            </w:r>
          </w:p>
        </w:tc>
      </w:tr>
    </w:tbl>
    <w:p w14:paraId="0B80C0C5" w14:textId="77777777" w:rsidR="00000000" w:rsidRDefault="00943713">
      <w:pPr>
        <w:pStyle w:val="Rubrikformatering3"/>
      </w:pPr>
      <w:bookmarkStart w:id="108" w:name="_Toc256000303"/>
      <w:r>
        <w:lastRenderedPageBreak/>
        <w:t>Körbesked med full övervakning (FS-MA) på anloppssträcka</w:t>
      </w:r>
      <w:bookmarkEnd w:id="108"/>
    </w:p>
    <w:p w14:paraId="65700601" w14:textId="77777777" w:rsidR="00000000" w:rsidRDefault="00943713">
      <w:pPr>
        <w:pStyle w:val="Kravnummer"/>
      </w:pPr>
      <w:r>
        <w:t>K160566</w:t>
      </w:r>
    </w:p>
    <w:p w14:paraId="15A3364C" w14:textId="77777777" w:rsidR="00000000" w:rsidRDefault="00943713">
      <w:pPr>
        <w:pStyle w:val="Krav"/>
      </w:pPr>
      <w:r>
        <w:rPr>
          <w:rFonts w:eastAsia="Times New Roman" w:cs="Times New Roman"/>
        </w:rPr>
        <w:t>För att skicka ett FS-MA till ett fordon på anlopp</w:t>
      </w:r>
      <w:r>
        <w:rPr>
          <w:rFonts w:eastAsia="Times New Roman" w:cs="Times New Roman"/>
        </w:rPr>
        <w:t>ssträcka ska följande villkor vara uppfyllda:</w:t>
      </w:r>
    </w:p>
    <w:p w14:paraId="3166C499" w14:textId="77777777" w:rsidR="00000000" w:rsidRDefault="00943713" w:rsidP="00943713">
      <w:pPr>
        <w:pStyle w:val="Krav"/>
        <w:numPr>
          <w:ilvl w:val="0"/>
          <w:numId w:val="120"/>
        </w:numPr>
      </w:pPr>
      <w:r>
        <w:rPr>
          <w:rFonts w:eastAsia="Times New Roman" w:cs="Times New Roman"/>
        </w:rPr>
        <w:t>det vara detekterat att inget annat fordon rullat in framför fordonet medan det stått still </w:t>
      </w:r>
    </w:p>
    <w:p w14:paraId="4E90E3E5" w14:textId="77777777" w:rsidR="00000000" w:rsidRDefault="00943713" w:rsidP="00943713">
      <w:pPr>
        <w:pStyle w:val="Krav"/>
        <w:numPr>
          <w:ilvl w:val="0"/>
          <w:numId w:val="120"/>
        </w:numPr>
      </w:pPr>
      <w:r>
        <w:rPr>
          <w:rFonts w:eastAsia="Times New Roman" w:cs="Times New Roman"/>
        </w:rPr>
        <w:t>området mellan eventuell växel/spårkors och sidoskydd ska vara hinderfritt</w:t>
      </w:r>
    </w:p>
    <w:p w14:paraId="27839884" w14:textId="77777777" w:rsidR="00000000" w:rsidRDefault="00943713" w:rsidP="00943713">
      <w:pPr>
        <w:pStyle w:val="Krav"/>
        <w:numPr>
          <w:ilvl w:val="0"/>
          <w:numId w:val="120"/>
        </w:numPr>
      </w:pPr>
      <w:r>
        <w:rPr>
          <w:rFonts w:eastAsia="Times New Roman" w:cs="Times New Roman"/>
        </w:rPr>
        <w:t xml:space="preserve">villkoren för att signalera med FS-MA för </w:t>
      </w:r>
      <w:r>
        <w:rPr>
          <w:rFonts w:eastAsia="Times New Roman" w:cs="Times New Roman"/>
        </w:rPr>
        <w:t>efterföljande tågväg ska vara uppfyllda.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D8250A" w14:textId="77777777">
        <w:tc>
          <w:tcPr>
            <w:tcW w:w="0" w:type="auto"/>
            <w:tcBorders>
              <w:top w:val="nil"/>
              <w:left w:val="nil"/>
              <w:bottom w:val="nil"/>
              <w:right w:val="nil"/>
            </w:tcBorders>
            <w:tcMar>
              <w:top w:w="0" w:type="dxa"/>
              <w:left w:w="0" w:type="dxa"/>
              <w:bottom w:w="20" w:type="dxa"/>
              <w:right w:w="0" w:type="dxa"/>
            </w:tcMar>
          </w:tcPr>
          <w:p w14:paraId="7E7ECF00" w14:textId="77777777" w:rsidR="00000000" w:rsidRDefault="00943713">
            <w:pPr>
              <w:pStyle w:val="Tabell"/>
            </w:pPr>
            <w:r>
              <w:rPr>
                <w:color w:val="FFFFFF"/>
              </w:rPr>
              <w:t xml:space="preserve"> </w:t>
            </w:r>
          </w:p>
        </w:tc>
      </w:tr>
    </w:tbl>
    <w:p w14:paraId="3C11DC28" w14:textId="77777777" w:rsidR="00000000" w:rsidRDefault="00943713">
      <w:pPr>
        <w:pStyle w:val="Rdsrubrik"/>
      </w:pPr>
      <w:r>
        <w:t>Råd</w:t>
      </w:r>
    </w:p>
    <w:p w14:paraId="1437B71C" w14:textId="77777777" w:rsidR="00000000" w:rsidRDefault="00943713">
      <w:pPr>
        <w:pStyle w:val="Rd"/>
      </w:pPr>
      <w:r>
        <w:rPr>
          <w:rFonts w:eastAsia="Times New Roman" w:cs="Times New Roman"/>
        </w:rPr>
        <w:t>Om något av dessa villkor inte är uppfyllt kan anloppssträckan istället signaleras med OS-MA.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C9A7D2" w14:textId="77777777">
        <w:tc>
          <w:tcPr>
            <w:tcW w:w="0" w:type="auto"/>
            <w:tcBorders>
              <w:top w:val="nil"/>
              <w:left w:val="nil"/>
              <w:bottom w:val="nil"/>
              <w:right w:val="nil"/>
            </w:tcBorders>
            <w:tcMar>
              <w:top w:w="0" w:type="dxa"/>
              <w:left w:w="0" w:type="dxa"/>
              <w:bottom w:w="20" w:type="dxa"/>
              <w:right w:w="0" w:type="dxa"/>
            </w:tcMar>
          </w:tcPr>
          <w:p w14:paraId="38787913" w14:textId="77777777" w:rsidR="00000000" w:rsidRDefault="00943713">
            <w:pPr>
              <w:pStyle w:val="Tabell"/>
            </w:pPr>
            <w:r>
              <w:rPr>
                <w:color w:val="FFFFFF"/>
              </w:rPr>
              <w:t xml:space="preserve"> </w:t>
            </w:r>
          </w:p>
        </w:tc>
      </w:tr>
    </w:tbl>
    <w:p w14:paraId="5337D591" w14:textId="77777777" w:rsidR="00000000" w:rsidRDefault="00943713">
      <w:pPr>
        <w:pStyle w:val="Rubrikformatering2"/>
      </w:pPr>
      <w:bookmarkStart w:id="109" w:name="_Toc256000304"/>
      <w:r>
        <w:t>Tillämpning av krav för körbesked</w:t>
      </w:r>
      <w:bookmarkEnd w:id="109"/>
    </w:p>
    <w:p w14:paraId="2008F0F3" w14:textId="77777777" w:rsidR="00000000" w:rsidRDefault="00943713">
      <w:pPr>
        <w:pStyle w:val="Frutsttningsrubrik"/>
      </w:pPr>
      <w:r>
        <w:t>Förutsättning</w:t>
      </w:r>
    </w:p>
    <w:p w14:paraId="12104DFB" w14:textId="77777777" w:rsidR="00000000" w:rsidRDefault="00943713">
      <w:pPr>
        <w:pStyle w:val="Frutsttningstext"/>
      </w:pPr>
      <w:r>
        <w:rPr>
          <w:rFonts w:eastAsia="Times New Roman" w:cs="Times New Roman"/>
        </w:rPr>
        <w:t>Övervakningen av kraven för körbesked beror på fordonets positi</w:t>
      </w:r>
      <w:r>
        <w:rPr>
          <w:rFonts w:eastAsia="Times New Roman" w:cs="Times New Roman"/>
        </w:rPr>
        <w:t>on i förhållande till tågvägen.</w:t>
      </w:r>
    </w:p>
    <w:p w14:paraId="168C5666" w14:textId="77777777" w:rsidR="00000000" w:rsidRDefault="00943713" w:rsidP="00943713">
      <w:pPr>
        <w:pStyle w:val="Frutsttningstext"/>
        <w:numPr>
          <w:ilvl w:val="0"/>
          <w:numId w:val="121"/>
        </w:numPr>
      </w:pPr>
      <w:r>
        <w:rPr>
          <w:rFonts w:eastAsia="Times New Roman" w:cs="Times New Roman"/>
        </w:rPr>
        <w:t>Fordonet har inte kommit in i tågvägen. Samtliga krav för körbesked övervakas</w:t>
      </w:r>
    </w:p>
    <w:p w14:paraId="20DB5415" w14:textId="77777777" w:rsidR="00000000" w:rsidRDefault="00943713" w:rsidP="00943713">
      <w:pPr>
        <w:pStyle w:val="Frutsttningstext"/>
        <w:numPr>
          <w:ilvl w:val="0"/>
          <w:numId w:val="121"/>
        </w:numPr>
      </w:pPr>
      <w:r>
        <w:rPr>
          <w:rFonts w:eastAsia="Times New Roman" w:cs="Times New Roman"/>
        </w:rPr>
        <w:t>Fordonet befinner sig i tågvägen. Endast krav som rör frontskydd, skyddsavstånd och nödstoppsområde övervakas.</w:t>
      </w:r>
    </w:p>
    <w:p w14:paraId="193578FB" w14:textId="77777777" w:rsidR="00000000" w:rsidRDefault="00943713">
      <w:pPr>
        <w:pStyle w:val="Frutsttningstext"/>
      </w:pPr>
      <w:r>
        <w:rPr>
          <w:rFonts w:eastAsia="Times New Roman" w:cs="Times New Roman"/>
        </w:rPr>
        <w:t>Då kraven för körbesked inte är upp</w:t>
      </w:r>
      <w:r>
        <w:rPr>
          <w:rFonts w:eastAsia="Times New Roman" w:cs="Times New Roman"/>
        </w:rPr>
        <w:t>fyllda finns tre metoder att stoppa fordonet, avkortat körbesked (SMA), förhandlad avkortning av körbesked (Co-SMA) och nödmeddelande (EM). Om kraven för körbesked åter blir uppfyllda ska ett förnyat körbesked automatiskt skickas till fordonet.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EE7566" w14:textId="77777777">
        <w:tc>
          <w:tcPr>
            <w:tcW w:w="0" w:type="auto"/>
            <w:tcBorders>
              <w:top w:val="nil"/>
              <w:left w:val="nil"/>
              <w:bottom w:val="nil"/>
              <w:right w:val="nil"/>
            </w:tcBorders>
            <w:tcMar>
              <w:top w:w="0" w:type="dxa"/>
              <w:left w:w="0" w:type="dxa"/>
              <w:bottom w:w="20" w:type="dxa"/>
              <w:right w:w="0" w:type="dxa"/>
            </w:tcMar>
          </w:tcPr>
          <w:p w14:paraId="336EF65F" w14:textId="77777777" w:rsidR="00000000" w:rsidRDefault="00943713">
            <w:pPr>
              <w:pStyle w:val="Tabell"/>
            </w:pPr>
            <w:r>
              <w:rPr>
                <w:color w:val="FFFFFF"/>
              </w:rPr>
              <w:t xml:space="preserve"> </w:t>
            </w:r>
          </w:p>
        </w:tc>
      </w:tr>
    </w:tbl>
    <w:p w14:paraId="511AB08E" w14:textId="77777777" w:rsidR="00000000" w:rsidRDefault="00943713">
      <w:pPr>
        <w:pStyle w:val="Rubrikformatering3"/>
      </w:pPr>
      <w:bookmarkStart w:id="110" w:name="_Toc256000305"/>
      <w:r>
        <w:t>Avkorta</w:t>
      </w:r>
      <w:r>
        <w:t>t körbesked (SMA)</w:t>
      </w:r>
      <w:bookmarkEnd w:id="110"/>
    </w:p>
    <w:p w14:paraId="07F42403" w14:textId="77777777" w:rsidR="00000000" w:rsidRDefault="00943713">
      <w:pPr>
        <w:pStyle w:val="Kravnummer"/>
      </w:pPr>
      <w:r>
        <w:t>K160571</w:t>
      </w:r>
    </w:p>
    <w:p w14:paraId="3C163432" w14:textId="77777777" w:rsidR="00000000" w:rsidRDefault="00943713">
      <w:pPr>
        <w:pStyle w:val="Krav"/>
      </w:pPr>
      <w:r>
        <w:rPr>
          <w:rFonts w:eastAsia="Times New Roman" w:cs="Times New Roman"/>
        </w:rPr>
        <w:t>Om inget annat anges i avsnitt "Förhandlad avkortning av körbesked (Co-SMA)" och "Nödstoppsmeddelande (EM)" ska avkortat körbesked (SMA) ges till närmast föregående signalpunktstavla.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536D04" w14:textId="77777777">
        <w:tc>
          <w:tcPr>
            <w:tcW w:w="0" w:type="auto"/>
            <w:tcBorders>
              <w:top w:val="nil"/>
              <w:left w:val="nil"/>
              <w:bottom w:val="nil"/>
              <w:right w:val="nil"/>
            </w:tcBorders>
            <w:tcMar>
              <w:top w:w="0" w:type="dxa"/>
              <w:left w:w="0" w:type="dxa"/>
              <w:bottom w:w="20" w:type="dxa"/>
              <w:right w:w="0" w:type="dxa"/>
            </w:tcMar>
          </w:tcPr>
          <w:p w14:paraId="3ADD4957" w14:textId="77777777" w:rsidR="00000000" w:rsidRDefault="00943713">
            <w:pPr>
              <w:pStyle w:val="Tabell"/>
            </w:pPr>
            <w:r>
              <w:rPr>
                <w:color w:val="FFFFFF"/>
              </w:rPr>
              <w:t xml:space="preserve"> </w:t>
            </w:r>
          </w:p>
        </w:tc>
      </w:tr>
    </w:tbl>
    <w:p w14:paraId="598A0732" w14:textId="77777777" w:rsidR="00000000" w:rsidRDefault="00943713">
      <w:pPr>
        <w:pStyle w:val="Rubrikformatering3"/>
      </w:pPr>
      <w:bookmarkStart w:id="111" w:name="_Toc256000306"/>
      <w:r>
        <w:t>Förhandlad avkortning av körbesked (Co-SMA)</w:t>
      </w:r>
      <w:bookmarkEnd w:id="111"/>
    </w:p>
    <w:p w14:paraId="1F42F3B7" w14:textId="77777777" w:rsidR="00000000" w:rsidRDefault="00943713">
      <w:pPr>
        <w:pStyle w:val="Kravnummer"/>
      </w:pPr>
      <w:r>
        <w:t>K160573</w:t>
      </w:r>
    </w:p>
    <w:p w14:paraId="668C7232" w14:textId="77777777" w:rsidR="00000000" w:rsidRDefault="00943713">
      <w:pPr>
        <w:pStyle w:val="Krav"/>
      </w:pPr>
      <w:r>
        <w:rPr>
          <w:rFonts w:eastAsia="Times New Roman" w:cs="Times New Roman"/>
        </w:rPr>
        <w:t>En förhandlad avkortning av ett körbesked ska kunna göras då:</w:t>
      </w:r>
    </w:p>
    <w:p w14:paraId="3505C347" w14:textId="77777777" w:rsidR="00000000" w:rsidRDefault="00943713" w:rsidP="00943713">
      <w:pPr>
        <w:pStyle w:val="Krav"/>
        <w:numPr>
          <w:ilvl w:val="0"/>
          <w:numId w:val="122"/>
        </w:numPr>
      </w:pPr>
      <w:r>
        <w:rPr>
          <w:rFonts w:eastAsia="Times New Roman" w:cs="Times New Roman"/>
        </w:rPr>
        <w:t>systemet tappat kommunikationen med en växel i vägen, avkortning till tågvägens börjanpunkt</w:t>
      </w:r>
    </w:p>
    <w:p w14:paraId="39214FD6" w14:textId="77777777" w:rsidR="00000000" w:rsidRDefault="00943713" w:rsidP="00943713">
      <w:pPr>
        <w:pStyle w:val="Krav"/>
        <w:numPr>
          <w:ilvl w:val="0"/>
          <w:numId w:val="122"/>
        </w:numPr>
      </w:pPr>
      <w:r>
        <w:rPr>
          <w:rFonts w:eastAsia="Times New Roman" w:cs="Times New Roman"/>
        </w:rPr>
        <w:t>ett villkorligt nödstoppsområde aktiveras i någon del av den låsta tågvägen, avkortning till </w:t>
      </w:r>
      <w:r>
        <w:rPr>
          <w:rFonts w:eastAsia="Times New Roman" w:cs="Times New Roman"/>
        </w:rPr>
        <w:t>nödstoppsområdets gräns närmast tågvägens början (kan också projekteras enligt avsnitt "Nödstoppsmeddelande (EM).</w:t>
      </w:r>
      <w:r>
        <w:rPr>
          <w:b/>
        </w:rPr>
        <w:t> </w:t>
      </w:r>
    </w:p>
    <w:p w14:paraId="4E00A4CD" w14:textId="77777777" w:rsidR="00000000" w:rsidRDefault="00943713" w:rsidP="00943713">
      <w:pPr>
        <w:pStyle w:val="Krav"/>
        <w:numPr>
          <w:ilvl w:val="0"/>
          <w:numId w:val="122"/>
        </w:numPr>
      </w:pPr>
      <w:r>
        <w:rPr>
          <w:rFonts w:eastAsia="Times New Roman" w:cs="Times New Roman"/>
        </w:rPr>
        <w:t>begäran om manuell upplåsning av en normaltågväg mottagits.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6465CB" w14:textId="77777777">
        <w:tc>
          <w:tcPr>
            <w:tcW w:w="0" w:type="auto"/>
            <w:tcBorders>
              <w:top w:val="nil"/>
              <w:left w:val="nil"/>
              <w:bottom w:val="nil"/>
              <w:right w:val="nil"/>
            </w:tcBorders>
            <w:tcMar>
              <w:top w:w="0" w:type="dxa"/>
              <w:left w:w="0" w:type="dxa"/>
              <w:bottom w:w="20" w:type="dxa"/>
              <w:right w:w="0" w:type="dxa"/>
            </w:tcMar>
          </w:tcPr>
          <w:p w14:paraId="09BF2112" w14:textId="77777777" w:rsidR="00000000" w:rsidRDefault="00943713">
            <w:pPr>
              <w:pStyle w:val="Tabell"/>
            </w:pPr>
            <w:r>
              <w:rPr>
                <w:color w:val="FFFFFF"/>
              </w:rPr>
              <w:t xml:space="preserve"> </w:t>
            </w:r>
          </w:p>
        </w:tc>
      </w:tr>
    </w:tbl>
    <w:p w14:paraId="1AA1BD58" w14:textId="77777777" w:rsidR="00000000" w:rsidRDefault="00943713">
      <w:pPr>
        <w:pStyle w:val="Rdsrubrik"/>
      </w:pPr>
      <w:r>
        <w:lastRenderedPageBreak/>
        <w:t>Råd</w:t>
      </w:r>
    </w:p>
    <w:p w14:paraId="49E98CF8" w14:textId="77777777" w:rsidR="00000000" w:rsidRDefault="00943713">
      <w:pPr>
        <w:pStyle w:val="Rd"/>
      </w:pPr>
      <w:r>
        <w:rPr>
          <w:rFonts w:eastAsia="Times New Roman" w:cs="Times New Roman"/>
        </w:rPr>
        <w:t>Till punkt 1</w:t>
      </w:r>
    </w:p>
    <w:p w14:paraId="1FD1E22F" w14:textId="77777777" w:rsidR="00000000" w:rsidRDefault="00943713">
      <w:pPr>
        <w:pStyle w:val="Rd"/>
      </w:pPr>
      <w:r>
        <w:rPr>
          <w:rFonts w:eastAsia="Times New Roman" w:cs="Times New Roman"/>
        </w:rPr>
        <w:t>Vid tappad lägesdetektion ska avkortat körbesked (SMA) använd</w:t>
      </w:r>
      <w:r>
        <w:rPr>
          <w:rFonts w:eastAsia="Times New Roman" w:cs="Times New Roman"/>
        </w:rPr>
        <w:t>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823B3E" w14:textId="77777777">
        <w:tc>
          <w:tcPr>
            <w:tcW w:w="0" w:type="auto"/>
            <w:tcBorders>
              <w:top w:val="nil"/>
              <w:left w:val="nil"/>
              <w:bottom w:val="nil"/>
              <w:right w:val="nil"/>
            </w:tcBorders>
            <w:tcMar>
              <w:top w:w="0" w:type="dxa"/>
              <w:left w:w="0" w:type="dxa"/>
              <w:bottom w:w="20" w:type="dxa"/>
              <w:right w:w="0" w:type="dxa"/>
            </w:tcMar>
          </w:tcPr>
          <w:p w14:paraId="51DEE19E" w14:textId="77777777" w:rsidR="00000000" w:rsidRDefault="00943713">
            <w:pPr>
              <w:pStyle w:val="Tabell"/>
            </w:pPr>
            <w:r>
              <w:rPr>
                <w:color w:val="FFFFFF"/>
              </w:rPr>
              <w:t xml:space="preserve"> </w:t>
            </w:r>
          </w:p>
        </w:tc>
      </w:tr>
    </w:tbl>
    <w:p w14:paraId="1527B95B" w14:textId="77777777" w:rsidR="00000000" w:rsidRDefault="00943713">
      <w:pPr>
        <w:pStyle w:val="Rubrikformatering3"/>
      </w:pPr>
      <w:bookmarkStart w:id="112" w:name="_Toc256000307"/>
      <w:r>
        <w:t>Nödstoppsmeddelande (EM)</w:t>
      </w:r>
      <w:bookmarkEnd w:id="112"/>
    </w:p>
    <w:p w14:paraId="2FFE870A" w14:textId="77777777" w:rsidR="00000000" w:rsidRDefault="00943713">
      <w:pPr>
        <w:pStyle w:val="Frutsttningsrubrik"/>
      </w:pPr>
      <w:r>
        <w:t>Förutsättning</w:t>
      </w:r>
    </w:p>
    <w:p w14:paraId="528F6033" w14:textId="77777777" w:rsidR="00000000" w:rsidRDefault="00943713">
      <w:pPr>
        <w:pStyle w:val="Frutsttningstext"/>
      </w:pPr>
      <w:r>
        <w:rPr>
          <w:rFonts w:eastAsia="Times New Roman" w:cs="Times New Roman"/>
        </w:rPr>
        <w:t>Två typer av nödmeddelande kan skickas till fordonet, ovillkorligt nödstoppsmeddelande (UEM) och villkorligt nödstoppsmeddelande (CEM).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31311C" w14:textId="77777777">
        <w:tc>
          <w:tcPr>
            <w:tcW w:w="0" w:type="auto"/>
            <w:tcBorders>
              <w:top w:val="nil"/>
              <w:left w:val="nil"/>
              <w:bottom w:val="nil"/>
              <w:right w:val="nil"/>
            </w:tcBorders>
            <w:tcMar>
              <w:top w:w="0" w:type="dxa"/>
              <w:left w:w="0" w:type="dxa"/>
              <w:bottom w:w="20" w:type="dxa"/>
              <w:right w:w="0" w:type="dxa"/>
            </w:tcMar>
          </w:tcPr>
          <w:p w14:paraId="616A6F00" w14:textId="77777777" w:rsidR="00000000" w:rsidRDefault="00943713">
            <w:pPr>
              <w:pStyle w:val="Tabell"/>
            </w:pPr>
            <w:r>
              <w:rPr>
                <w:color w:val="FFFFFF"/>
              </w:rPr>
              <w:t xml:space="preserve"> </w:t>
            </w:r>
          </w:p>
        </w:tc>
      </w:tr>
    </w:tbl>
    <w:p w14:paraId="3935DE68" w14:textId="77777777" w:rsidR="00000000" w:rsidRDefault="00943713">
      <w:pPr>
        <w:pStyle w:val="Kravnummer"/>
      </w:pPr>
      <w:r>
        <w:t>K160577</w:t>
      </w:r>
    </w:p>
    <w:p w14:paraId="62A21073" w14:textId="77777777" w:rsidR="00000000" w:rsidRDefault="00943713">
      <w:pPr>
        <w:pStyle w:val="Krav"/>
      </w:pPr>
      <w:r>
        <w:rPr>
          <w:rFonts w:eastAsia="Times New Roman" w:cs="Times New Roman"/>
        </w:rPr>
        <w:t>Ovillkorligt nödstoppsmeddelande (UEM) ska skickas i följande f</w:t>
      </w:r>
      <w:r>
        <w:rPr>
          <w:rFonts w:eastAsia="Times New Roman" w:cs="Times New Roman"/>
        </w:rPr>
        <w:t>all:</w:t>
      </w:r>
    </w:p>
    <w:p w14:paraId="7E5DEF5B" w14:textId="77777777" w:rsidR="00000000" w:rsidRDefault="00943713" w:rsidP="00943713">
      <w:pPr>
        <w:pStyle w:val="Krav"/>
        <w:numPr>
          <w:ilvl w:val="0"/>
          <w:numId w:val="123"/>
        </w:numPr>
      </w:pPr>
      <w:r>
        <w:rPr>
          <w:rFonts w:eastAsia="Times New Roman" w:cs="Times New Roman"/>
        </w:rPr>
        <w:t>Krav på frontskydd eller skyddsavstånd är inte uppfyllda och fordonet befinner sig i tågvägen.</w:t>
      </w:r>
    </w:p>
    <w:p w14:paraId="74B45F41" w14:textId="77777777" w:rsidR="00000000" w:rsidRDefault="00943713" w:rsidP="00943713">
      <w:pPr>
        <w:pStyle w:val="Krav"/>
        <w:numPr>
          <w:ilvl w:val="0"/>
          <w:numId w:val="123"/>
        </w:numPr>
      </w:pPr>
      <w:r>
        <w:rPr>
          <w:rFonts w:eastAsia="Times New Roman" w:cs="Times New Roman"/>
        </w:rPr>
        <w:t>Tågklareraren nödstoppar det specifika fordonet med särskilt kommando.</w:t>
      </w:r>
    </w:p>
    <w:p w14:paraId="46B741B7" w14:textId="77777777" w:rsidR="00000000" w:rsidRDefault="00943713" w:rsidP="00943713">
      <w:pPr>
        <w:pStyle w:val="Krav"/>
        <w:numPr>
          <w:ilvl w:val="0"/>
          <w:numId w:val="123"/>
        </w:numPr>
      </w:pPr>
      <w:r>
        <w:rPr>
          <w:rFonts w:eastAsia="Times New Roman" w:cs="Times New Roman"/>
        </w:rPr>
        <w:t>Ett ovillkorligt nödstoppsområde aktiveras inom vilket fordonet rapporterat sin posit</w:t>
      </w:r>
      <w:r>
        <w:rPr>
          <w:rFonts w:eastAsia="Times New Roman" w:cs="Times New Roman"/>
        </w:rPr>
        <w: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CF9488" w14:textId="77777777">
        <w:tc>
          <w:tcPr>
            <w:tcW w:w="0" w:type="auto"/>
            <w:tcBorders>
              <w:top w:val="nil"/>
              <w:left w:val="nil"/>
              <w:bottom w:val="nil"/>
              <w:right w:val="nil"/>
            </w:tcBorders>
            <w:tcMar>
              <w:top w:w="0" w:type="dxa"/>
              <w:left w:w="0" w:type="dxa"/>
              <w:bottom w:w="20" w:type="dxa"/>
              <w:right w:w="0" w:type="dxa"/>
            </w:tcMar>
          </w:tcPr>
          <w:p w14:paraId="7F60E21E" w14:textId="77777777" w:rsidR="00000000" w:rsidRDefault="00943713">
            <w:pPr>
              <w:pStyle w:val="Tabell"/>
            </w:pPr>
            <w:r>
              <w:rPr>
                <w:color w:val="FFFFFF"/>
              </w:rPr>
              <w:t xml:space="preserve"> </w:t>
            </w:r>
          </w:p>
        </w:tc>
      </w:tr>
    </w:tbl>
    <w:p w14:paraId="3081F428" w14:textId="77777777" w:rsidR="00000000" w:rsidRDefault="00943713">
      <w:pPr>
        <w:pStyle w:val="Kravnummer"/>
      </w:pPr>
      <w:r>
        <w:t>K160578</w:t>
      </w:r>
    </w:p>
    <w:p w14:paraId="048078B4" w14:textId="77777777" w:rsidR="00000000" w:rsidRDefault="00943713">
      <w:pPr>
        <w:pStyle w:val="Krav"/>
      </w:pPr>
      <w:r>
        <w:rPr>
          <w:rFonts w:eastAsia="Times New Roman" w:cs="Times New Roman"/>
        </w:rPr>
        <w:t>Villkorligt nödstoppsmeddelande (CEM) ska skickas i följande fall:</w:t>
      </w:r>
    </w:p>
    <w:p w14:paraId="4FA34085" w14:textId="77777777" w:rsidR="00000000" w:rsidRDefault="00943713" w:rsidP="00943713">
      <w:pPr>
        <w:pStyle w:val="Krav"/>
        <w:numPr>
          <w:ilvl w:val="0"/>
          <w:numId w:val="124"/>
        </w:numPr>
      </w:pPr>
      <w:r>
        <w:rPr>
          <w:rFonts w:eastAsia="Times New Roman" w:cs="Times New Roman"/>
        </w:rPr>
        <w:t>Ett ovillkorligt nödstoppsområde aktiveras framför fordonet. Nödstoppsområdets gräns närmast fordonet anges som villkorlig punkt (kan också leda till SMA enligt avsnitt "Avk</w:t>
      </w:r>
      <w:r>
        <w:rPr>
          <w:rFonts w:eastAsia="Times New Roman" w:cs="Times New Roman"/>
        </w:rPr>
        <w:t>ortat körbesked (SMA)" beroende på aktuell systemdesign).</w:t>
      </w:r>
    </w:p>
    <w:p w14:paraId="44EF11D2" w14:textId="77777777" w:rsidR="00000000" w:rsidRDefault="00943713" w:rsidP="00943713">
      <w:pPr>
        <w:pStyle w:val="Krav"/>
        <w:numPr>
          <w:ilvl w:val="0"/>
          <w:numId w:val="124"/>
        </w:numPr>
      </w:pPr>
      <w:r>
        <w:rPr>
          <w:rFonts w:eastAsia="Times New Roman" w:cs="Times New Roman"/>
        </w:rPr>
        <w:t>Ett villkorligt nödstoppsområde aktiveras i någon del av den låsta tågvägen. Nödstoppsområdets gräns närmast tågvägens början anges som villkorlig punkt. (kan också projekteras enligt avsnitt "Förha</w:t>
      </w:r>
      <w:r>
        <w:rPr>
          <w:rFonts w:eastAsia="Times New Roman" w:cs="Times New Roman"/>
        </w:rPr>
        <w:t>ndlad avkortning av körbesked (Co-SMA)").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DAD82D" w14:textId="77777777">
        <w:tc>
          <w:tcPr>
            <w:tcW w:w="0" w:type="auto"/>
            <w:tcBorders>
              <w:top w:val="nil"/>
              <w:left w:val="nil"/>
              <w:bottom w:val="nil"/>
              <w:right w:val="nil"/>
            </w:tcBorders>
            <w:tcMar>
              <w:top w:w="0" w:type="dxa"/>
              <w:left w:w="0" w:type="dxa"/>
              <w:bottom w:w="20" w:type="dxa"/>
              <w:right w:w="0" w:type="dxa"/>
            </w:tcMar>
          </w:tcPr>
          <w:p w14:paraId="228B8786" w14:textId="77777777" w:rsidR="00000000" w:rsidRDefault="00943713">
            <w:pPr>
              <w:pStyle w:val="Tabell"/>
            </w:pPr>
            <w:r>
              <w:rPr>
                <w:color w:val="FFFFFF"/>
              </w:rPr>
              <w:t xml:space="preserve"> </w:t>
            </w:r>
          </w:p>
        </w:tc>
      </w:tr>
    </w:tbl>
    <w:p w14:paraId="2FA40E8A" w14:textId="77777777" w:rsidR="00000000" w:rsidRDefault="00943713">
      <w:pPr>
        <w:pStyle w:val="Rubrikformatering2"/>
      </w:pPr>
      <w:bookmarkStart w:id="113" w:name="_Toc256000308"/>
      <w:r>
        <w:lastRenderedPageBreak/>
        <w:t>Körning till/från permanent lokalfrigivningsområde (PSA)</w:t>
      </w:r>
      <w:bookmarkEnd w:id="113"/>
    </w:p>
    <w:p w14:paraId="43CE95F4" w14:textId="77777777" w:rsidR="00000000" w:rsidRDefault="00943713">
      <w:pPr>
        <w:pStyle w:val="Frutsttningsrubrik"/>
      </w:pPr>
      <w:r>
        <w:t>Förutsättning</w:t>
      </w:r>
    </w:p>
    <w:p w14:paraId="675B98F7" w14:textId="77777777" w:rsidR="00000000" w:rsidRDefault="00943713">
      <w:pPr>
        <w:pStyle w:val="Frutsttningstext"/>
      </w:pPr>
      <w:r>
        <w:rPr>
          <w:rFonts w:eastAsia="Times New Roman" w:cs="Times New Roman"/>
        </w:rPr>
        <w:t xml:space="preserve">Utifrån ett radiosignaleringsperspektiv klassas PSA-områden i tre olika kategorier, baserat på vilka trafikala behov och rörelsemönster som </w:t>
      </w:r>
      <w:r>
        <w:rPr>
          <w:rFonts w:eastAsia="Times New Roman" w:cs="Times New Roman"/>
        </w:rPr>
        <w:t>föreligger. Nedan beskrivs det som karakteriserar respektive kategori, samt vilka projekteringsmässiga egenskaper som måste skapas för att de tänkta rörelsemönstrena ska kunna åstadkommas. I avsnittet nedan ges några exempelfigurer på typiska spårlayouter </w:t>
      </w:r>
      <w:r>
        <w:rPr>
          <w:rFonts w:eastAsia="Times New Roman" w:cs="Times New Roman"/>
        </w:rPr>
        <w:t>för respektive kategori.</w:t>
      </w:r>
    </w:p>
    <w:p w14:paraId="40082814" w14:textId="77777777" w:rsidR="00000000" w:rsidRDefault="00943713">
      <w:pPr>
        <w:pStyle w:val="Frutsttningstext"/>
      </w:pPr>
      <w:r>
        <w:rPr>
          <w:rFonts w:eastAsia="Times New Roman" w:cs="Times New Roman"/>
        </w:rPr>
        <w:t>Kategori 1: </w:t>
      </w:r>
      <w:r>
        <w:br/>
      </w:r>
      <w:r>
        <w:rPr>
          <w:rFonts w:eastAsia="Times New Roman" w:cs="Times New Roman"/>
        </w:rPr>
        <w:t>Fordonsregistrering mot RBC sker från stillastående, varefter körbesked kan tilldelas baserat på tågväg som låses från signalpunktstavla vid PSA-gräns. Denna kategori lämpar sig för kortare sidospår för uppställning av</w:t>
      </w:r>
      <w:r>
        <w:rPr>
          <w:rFonts w:eastAsia="Times New Roman" w:cs="Times New Roman"/>
        </w:rPr>
        <w:t xml:space="preserve"> fordon och vagnar. Inga nivåskiften tillämpas. Utöver ordinarie balisprojektering installeras en balisgrupp för positionering, se vidare kapitel 10.1 "Balisplacering i system E2/E3". </w:t>
      </w:r>
      <w:r>
        <w:br/>
        <w:t> </w:t>
      </w:r>
    </w:p>
    <w:p w14:paraId="13F653C5" w14:textId="77777777" w:rsidR="00000000" w:rsidRDefault="00943713">
      <w:pPr>
        <w:pStyle w:val="Frutsttningstext"/>
      </w:pPr>
      <w:r>
        <w:rPr>
          <w:rFonts w:eastAsia="Times New Roman" w:cs="Times New Roman"/>
        </w:rPr>
        <w:t>Kategori 2: </w:t>
      </w:r>
      <w:r>
        <w:br/>
      </w:r>
      <w:r>
        <w:rPr>
          <w:rFonts w:eastAsia="Times New Roman" w:cs="Times New Roman"/>
        </w:rPr>
        <w:t>Fordonsregistrering mot RBC sker i farten, varefter körb</w:t>
      </w:r>
      <w:r>
        <w:rPr>
          <w:rFonts w:eastAsia="Times New Roman" w:cs="Times New Roman"/>
        </w:rPr>
        <w:t>esked kan tilldelas baserat på tågväg som låses från signalpunktstavla vid PSA-gräns. Denna kategori lämpar sig för sidospår med högre krav på trafikal kapacitet (headway) i själva övergången till tågspår och/eller där ett</w:t>
      </w:r>
      <w:r>
        <w:br/>
      </w:r>
      <w:r>
        <w:rPr>
          <w:rFonts w:eastAsia="Times New Roman" w:cs="Times New Roman"/>
        </w:rPr>
        <w:t xml:space="preserve">ordinarie stopp vid PSA-gräns är </w:t>
      </w:r>
      <w:r>
        <w:rPr>
          <w:rFonts w:eastAsia="Times New Roman" w:cs="Times New Roman"/>
        </w:rPr>
        <w:t>oönskat av andra skäl. För att etablera denna kategori skall PSA-området betraktas som "outrustat" i ERTMS-hänseende. Detta realiseras mha nivåskiftesorder till nivå 0 respektive nivå 2 beroende på färdriktning, samt en eller flera balisgrupper med uppkopp</w:t>
      </w:r>
      <w:r>
        <w:rPr>
          <w:rFonts w:eastAsia="Times New Roman" w:cs="Times New Roman"/>
        </w:rPr>
        <w:t>lingsorder beroende på hur spårlayouten ser ut i PSA-området. Nivåskifte till nivå 0 beordras via balis vid PSA-gräns. Nivåskifte till nivå 2 beordras dels av RBC, normalt i samband med körbesked (MA), dels via balis vid PSA-gräns. Se vidare exempel i bila</w:t>
      </w:r>
      <w:r>
        <w:rPr>
          <w:rFonts w:eastAsia="Times New Roman" w:cs="Times New Roman"/>
        </w:rPr>
        <w:t>ga nedan. Kategori 2 projekteras på två olika sätt beroende på hur långt spåret är mellan PSA-området där själva växlingsverksamheten äger rum och PSA-gränsen. </w:t>
      </w:r>
      <w:r>
        <w:br/>
      </w:r>
      <w:r>
        <w:rPr>
          <w:rFonts w:eastAsia="Times New Roman" w:cs="Times New Roman"/>
        </w:rPr>
        <w:t>- Om spåret är tillräckligt långt för att radiouppkoppling och registrering ska hinna ske med g</w:t>
      </w:r>
      <w:r>
        <w:rPr>
          <w:rFonts w:eastAsia="Times New Roman" w:cs="Times New Roman"/>
        </w:rPr>
        <w:t>od marginal behöver ingen extra utrustning installeras i anslutning till signalpunktstavlan vid PSA-gränsen. Föraren kommer då att hinna notera mottaget körbesked (normalfall), alternativt bromsa in mot stopp vid signalpunktstavlan (särfall). Dimensioneran</w:t>
      </w:r>
      <w:r>
        <w:rPr>
          <w:rFonts w:eastAsia="Times New Roman" w:cs="Times New Roman"/>
        </w:rPr>
        <w:t>de faktorer är 20s (relativt uppkopplingsbalis) plus förbeskedsavstånd (relativt signalpunktstavla vid PSA-gräns), baserat på sth (om det är uppenbart att växlingssättet normalt alltid startar strax före uppkopplingsbalisen kan färdsträckan under uppkoppli</w:t>
      </w:r>
      <w:r>
        <w:rPr>
          <w:rFonts w:eastAsia="Times New Roman" w:cs="Times New Roman"/>
        </w:rPr>
        <w:t>ngstiden reduceras genom beaktande av en accelerationsfas mot sth).</w:t>
      </w:r>
      <w:r>
        <w:br/>
      </w:r>
      <w:r>
        <w:rPr>
          <w:rFonts w:eastAsia="Times New Roman" w:cs="Times New Roman"/>
        </w:rPr>
        <w:t xml:space="preserve">- Om distanskrav enligt ovan inte uppfylls måste kompletterande signalutrustning placeras vid PSA-gränsen. Detta omfattar dels en optisk signal (tågvägssignal), dels en styrbar balisgrupp </w:t>
      </w:r>
      <w:r>
        <w:rPr>
          <w:rFonts w:eastAsia="Times New Roman" w:cs="Times New Roman"/>
        </w:rPr>
        <w:t>vilka båda placeras vid PSA-gränsen. Syftet är att vägleda föraren, oberoende av informationen i förarpanel, till att antingen köra vidare in på tågspår (normalfall) eller bromsa in mot stopp vid tavlan (särfall). Se vidare kap 16 samt kap 9.9.</w:t>
      </w:r>
      <w:r>
        <w:br/>
      </w:r>
      <w:r>
        <w:rPr>
          <w:rFonts w:eastAsia="Times New Roman" w:cs="Times New Roman"/>
        </w:rPr>
        <w:t xml:space="preserve">Nivåskifte </w:t>
      </w:r>
      <w:r>
        <w:rPr>
          <w:rFonts w:eastAsia="Times New Roman" w:cs="Times New Roman"/>
        </w:rPr>
        <w:t>till/från nivå 0 samt variant med kort anslutningsspår tillämpas ej på anläggningar som projekteras enligt ERTMS Baseline 2.</w:t>
      </w:r>
      <w:r>
        <w:br/>
        <w:t> </w:t>
      </w:r>
    </w:p>
    <w:p w14:paraId="6BF87180" w14:textId="77777777" w:rsidR="00000000" w:rsidRDefault="00943713">
      <w:pPr>
        <w:pStyle w:val="Frutsttningstext"/>
      </w:pPr>
      <w:r>
        <w:rPr>
          <w:rFonts w:eastAsia="Times New Roman" w:cs="Times New Roman"/>
        </w:rPr>
        <w:lastRenderedPageBreak/>
        <w:t>Kategori 3: </w:t>
      </w:r>
      <w:r>
        <w:br/>
      </w:r>
      <w:r>
        <w:rPr>
          <w:rFonts w:eastAsia="Times New Roman" w:cs="Times New Roman"/>
        </w:rPr>
        <w:t>Sidospår varifrån man inte kan låsa tågväg för infart till tågspår, t.ex. pga att spårväxel/spårspärr för körning in</w:t>
      </w:r>
      <w:r>
        <w:rPr>
          <w:rFonts w:eastAsia="Times New Roman" w:cs="Times New Roman"/>
        </w:rPr>
        <w:t xml:space="preserve"> och ut ej är styrbar från signalanläggningen. Denna kategori lämpar sig för sällan förekommande växlingsverksamhet. Här finns inga behov av signalutrustning i PSA med syfte att åstadkomma uppstart mot RBC.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80B751C" w14:textId="77777777">
        <w:tc>
          <w:tcPr>
            <w:tcW w:w="0" w:type="auto"/>
            <w:tcBorders>
              <w:top w:val="nil"/>
              <w:left w:val="nil"/>
              <w:bottom w:val="nil"/>
              <w:right w:val="nil"/>
            </w:tcBorders>
            <w:tcMar>
              <w:top w:w="0" w:type="dxa"/>
              <w:left w:w="0" w:type="dxa"/>
              <w:bottom w:w="20" w:type="dxa"/>
              <w:right w:w="0" w:type="dxa"/>
            </w:tcMar>
          </w:tcPr>
          <w:p w14:paraId="35271989" w14:textId="77777777" w:rsidR="00000000" w:rsidRDefault="00943713">
            <w:pPr>
              <w:pStyle w:val="Tabell"/>
            </w:pPr>
            <w:r>
              <w:rPr>
                <w:color w:val="FFFFFF"/>
              </w:rPr>
              <w:t xml:space="preserve"> </w:t>
            </w:r>
          </w:p>
        </w:tc>
      </w:tr>
    </w:tbl>
    <w:p w14:paraId="2A9892EF" w14:textId="77777777" w:rsidR="00000000" w:rsidRDefault="00943713">
      <w:pPr>
        <w:pStyle w:val="Rubrikformatering3"/>
      </w:pPr>
      <w:bookmarkStart w:id="114" w:name="_Toc256000309"/>
      <w:r>
        <w:t>PSA/sidospår i förhållande till tågspår</w:t>
      </w:r>
      <w:bookmarkEnd w:id="114"/>
    </w:p>
    <w:p w14:paraId="3A49938C" w14:textId="77777777" w:rsidR="00000000" w:rsidRDefault="00943713">
      <w:pPr>
        <w:pStyle w:val="Kravnummer"/>
      </w:pPr>
      <w:r>
        <w:t>K16058</w:t>
      </w:r>
      <w:r>
        <w:t>2</w:t>
      </w:r>
    </w:p>
    <w:p w14:paraId="33AE2898" w14:textId="77777777" w:rsidR="00000000" w:rsidRDefault="00943713">
      <w:pPr>
        <w:pStyle w:val="Krav"/>
      </w:pPr>
      <w:r>
        <w:rPr>
          <w:rFonts w:eastAsia="Times New Roman" w:cs="Times New Roman"/>
        </w:rPr>
        <w:t>För PSA kategori 1 ska BG pos anordnas för att underlätta uppstart.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1E194C" w14:textId="77777777">
        <w:tc>
          <w:tcPr>
            <w:tcW w:w="0" w:type="auto"/>
            <w:tcBorders>
              <w:top w:val="nil"/>
              <w:left w:val="nil"/>
              <w:bottom w:val="nil"/>
              <w:right w:val="nil"/>
            </w:tcBorders>
            <w:tcMar>
              <w:top w:w="0" w:type="dxa"/>
              <w:left w:w="0" w:type="dxa"/>
              <w:bottom w:w="20" w:type="dxa"/>
              <w:right w:w="0" w:type="dxa"/>
            </w:tcMar>
          </w:tcPr>
          <w:p w14:paraId="3B5814AE" w14:textId="77777777" w:rsidR="00000000" w:rsidRDefault="00943713">
            <w:pPr>
              <w:pStyle w:val="Tabell"/>
            </w:pPr>
            <w:r>
              <w:rPr>
                <w:color w:val="FFFFFF"/>
              </w:rPr>
              <w:t xml:space="preserve"> </w:t>
            </w:r>
          </w:p>
        </w:tc>
      </w:tr>
    </w:tbl>
    <w:p w14:paraId="46BD5A64" w14:textId="77777777" w:rsidR="00000000" w:rsidRDefault="00943713">
      <w:pPr>
        <w:pStyle w:val="Rdsrubrik"/>
      </w:pPr>
      <w:r>
        <w:t>Råd</w:t>
      </w:r>
    </w:p>
    <w:p w14:paraId="694189BD" w14:textId="77777777" w:rsidR="00000000" w:rsidRDefault="00943713">
      <w:pPr>
        <w:pStyle w:val="Rd"/>
      </w:pPr>
      <w:r>
        <w:t> </w:t>
      </w:r>
    </w:p>
    <w:p w14:paraId="124E0895" w14:textId="253ED925" w:rsidR="00000000" w:rsidRDefault="00943713">
      <w:pPr>
        <w:pStyle w:val="Rd"/>
      </w:pPr>
      <w:r>
        <w:rPr>
          <w:noProof/>
        </w:rPr>
        <w:drawing>
          <wp:inline distT="0" distB="0" distL="0" distR="0" wp14:anchorId="6A793629" wp14:editId="03D5342A">
            <wp:extent cx="5111750" cy="1631950"/>
            <wp:effectExtent l="0" t="0" r="0" b="0"/>
            <wp:docPr id="80" name="Bild 8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Embedded image"/>
                    <pic:cNvPicPr>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11750" cy="1631950"/>
                    </a:xfrm>
                    <a:prstGeom prst="rect">
                      <a:avLst/>
                    </a:prstGeom>
                    <a:noFill/>
                    <a:ln>
                      <a:noFill/>
                    </a:ln>
                  </pic:spPr>
                </pic:pic>
              </a:graphicData>
            </a:graphic>
          </wp:inline>
        </w:drawing>
      </w:r>
    </w:p>
    <w:p w14:paraId="56ABE557" w14:textId="77777777" w:rsidR="00000000" w:rsidRDefault="00943713">
      <w:pPr>
        <w:pStyle w:val="Rd"/>
      </w:pPr>
      <w:r>
        <w:rPr>
          <w:rFonts w:eastAsia="Times New Roman" w:cs="Times New Roman"/>
          <w:sz w:val="18"/>
        </w:rPr>
        <w:t>Exempel 1. Variant med växel som skyddsgivande objekt (tågväg från PSA låst).</w:t>
      </w:r>
    </w:p>
    <w:p w14:paraId="1B8A10B3" w14:textId="77777777" w:rsidR="00000000" w:rsidRDefault="00943713">
      <w:pPr>
        <w:pStyle w:val="Rd"/>
      </w:pPr>
      <w:r>
        <w:t> </w:t>
      </w:r>
    </w:p>
    <w:p w14:paraId="1AAF718E" w14:textId="23452020" w:rsidR="00000000" w:rsidRDefault="00943713">
      <w:pPr>
        <w:pStyle w:val="Rd"/>
      </w:pPr>
      <w:r>
        <w:rPr>
          <w:noProof/>
        </w:rPr>
        <w:drawing>
          <wp:inline distT="0" distB="0" distL="0" distR="0" wp14:anchorId="471FB8C2" wp14:editId="7498C186">
            <wp:extent cx="5111750" cy="1625600"/>
            <wp:effectExtent l="0" t="0" r="0" b="0"/>
            <wp:docPr id="81" name="Bild 8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Embedded image"/>
                    <pic:cNvPicPr>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11750" cy="1625600"/>
                    </a:xfrm>
                    <a:prstGeom prst="rect">
                      <a:avLst/>
                    </a:prstGeom>
                    <a:noFill/>
                    <a:ln>
                      <a:noFill/>
                    </a:ln>
                  </pic:spPr>
                </pic:pic>
              </a:graphicData>
            </a:graphic>
          </wp:inline>
        </w:drawing>
      </w:r>
    </w:p>
    <w:p w14:paraId="57A415D9" w14:textId="77777777" w:rsidR="00000000" w:rsidRDefault="00943713">
      <w:pPr>
        <w:pStyle w:val="Rd"/>
      </w:pPr>
      <w:r>
        <w:rPr>
          <w:rFonts w:eastAsia="Times New Roman" w:cs="Times New Roman"/>
          <w:sz w:val="18"/>
        </w:rPr>
        <w:t>Exempel 2. Variant med spårspärr som skyddsgivande objekt (ingen tågväg låst).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1ECD51" w14:textId="77777777">
        <w:tc>
          <w:tcPr>
            <w:tcW w:w="0" w:type="auto"/>
            <w:tcBorders>
              <w:top w:val="nil"/>
              <w:left w:val="nil"/>
              <w:bottom w:val="nil"/>
              <w:right w:val="nil"/>
            </w:tcBorders>
            <w:tcMar>
              <w:top w:w="0" w:type="dxa"/>
              <w:left w:w="0" w:type="dxa"/>
              <w:bottom w:w="20" w:type="dxa"/>
              <w:right w:w="0" w:type="dxa"/>
            </w:tcMar>
          </w:tcPr>
          <w:p w14:paraId="4CE707B0" w14:textId="77777777" w:rsidR="00000000" w:rsidRDefault="00943713">
            <w:pPr>
              <w:pStyle w:val="Tabell"/>
            </w:pPr>
            <w:r>
              <w:rPr>
                <w:color w:val="FFFFFF"/>
              </w:rPr>
              <w:t xml:space="preserve"> </w:t>
            </w:r>
          </w:p>
        </w:tc>
      </w:tr>
    </w:tbl>
    <w:p w14:paraId="76B78938" w14:textId="77777777" w:rsidR="00000000" w:rsidRDefault="00943713">
      <w:pPr>
        <w:pStyle w:val="Kravnummer"/>
      </w:pPr>
      <w:r>
        <w:t>K160584</w:t>
      </w:r>
    </w:p>
    <w:p w14:paraId="7A181FA7" w14:textId="77777777" w:rsidR="00000000" w:rsidRDefault="00943713">
      <w:pPr>
        <w:pStyle w:val="Krav"/>
      </w:pPr>
      <w:r>
        <w:rPr>
          <w:rFonts w:eastAsia="Times New Roman" w:cs="Times New Roman"/>
        </w:rPr>
        <w:t>För</w:t>
      </w:r>
      <w:r>
        <w:rPr>
          <w:rFonts w:eastAsia="Times New Roman" w:cs="Times New Roman"/>
        </w:rPr>
        <w:t xml:space="preserve"> PSA kategori 2 ska följande BG anordnas:</w:t>
      </w:r>
    </w:p>
    <w:p w14:paraId="0A8342AE" w14:textId="77777777" w:rsidR="00000000" w:rsidRDefault="00943713" w:rsidP="00943713">
      <w:pPr>
        <w:pStyle w:val="Krav"/>
        <w:numPr>
          <w:ilvl w:val="0"/>
          <w:numId w:val="125"/>
        </w:numPr>
      </w:pPr>
      <w:r>
        <w:rPr>
          <w:rFonts w:eastAsia="Times New Roman" w:cs="Times New Roman"/>
        </w:rPr>
        <w:t>PSA_RE för positionering och order om uppkoppling mot RBC</w:t>
      </w:r>
    </w:p>
    <w:p w14:paraId="68A1CE2C" w14:textId="77777777" w:rsidR="00000000" w:rsidRDefault="00943713" w:rsidP="00943713">
      <w:pPr>
        <w:pStyle w:val="Krav"/>
        <w:numPr>
          <w:ilvl w:val="0"/>
          <w:numId w:val="125"/>
        </w:numPr>
      </w:pPr>
      <w:r>
        <w:rPr>
          <w:rFonts w:eastAsia="Times New Roman" w:cs="Times New Roman"/>
        </w:rPr>
        <w:t>PSA_LTO </w:t>
      </w:r>
      <w:r>
        <w:t xml:space="preserve"> </w:t>
      </w:r>
    </w:p>
    <w:p w14:paraId="226F5A55" w14:textId="77777777" w:rsidR="00000000" w:rsidRDefault="00943713" w:rsidP="00943713">
      <w:pPr>
        <w:pStyle w:val="Krav"/>
        <w:numPr>
          <w:ilvl w:val="1"/>
          <w:numId w:val="125"/>
        </w:numPr>
      </w:pPr>
      <w:r>
        <w:rPr>
          <w:rFonts w:eastAsia="Times New Roman" w:cs="Times New Roman"/>
        </w:rPr>
        <w:t>I färdriktning tågspår: order om skifte till nivå 2</w:t>
      </w:r>
    </w:p>
    <w:p w14:paraId="24E93B62" w14:textId="77777777" w:rsidR="00000000" w:rsidRDefault="00943713" w:rsidP="00943713">
      <w:pPr>
        <w:pStyle w:val="Krav"/>
        <w:numPr>
          <w:ilvl w:val="1"/>
          <w:numId w:val="125"/>
        </w:numPr>
      </w:pPr>
      <w:r>
        <w:rPr>
          <w:rFonts w:eastAsia="Times New Roman" w:cs="Times New Roman"/>
        </w:rPr>
        <w:t>I färdriktning sidospår: order om skifte till nivå 0</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800DCCE" w14:textId="77777777">
        <w:tc>
          <w:tcPr>
            <w:tcW w:w="0" w:type="auto"/>
            <w:tcBorders>
              <w:top w:val="nil"/>
              <w:left w:val="nil"/>
              <w:bottom w:val="nil"/>
              <w:right w:val="nil"/>
            </w:tcBorders>
            <w:tcMar>
              <w:top w:w="0" w:type="dxa"/>
              <w:left w:w="0" w:type="dxa"/>
              <w:bottom w:w="20" w:type="dxa"/>
              <w:right w:w="0" w:type="dxa"/>
            </w:tcMar>
          </w:tcPr>
          <w:p w14:paraId="2297E38A" w14:textId="77777777" w:rsidR="00000000" w:rsidRDefault="00943713">
            <w:pPr>
              <w:pStyle w:val="Tabell"/>
            </w:pPr>
            <w:r>
              <w:rPr>
                <w:color w:val="FFFFFF"/>
              </w:rPr>
              <w:t xml:space="preserve"> </w:t>
            </w:r>
          </w:p>
        </w:tc>
      </w:tr>
    </w:tbl>
    <w:p w14:paraId="1423A31B" w14:textId="77777777" w:rsidR="00000000" w:rsidRDefault="00943713">
      <w:pPr>
        <w:pStyle w:val="Rdsrubrik"/>
      </w:pPr>
      <w:r>
        <w:lastRenderedPageBreak/>
        <w:t>Råd</w:t>
      </w:r>
    </w:p>
    <w:p w14:paraId="3634F53C" w14:textId="6FF4768F" w:rsidR="00000000" w:rsidRDefault="00943713">
      <w:pPr>
        <w:pStyle w:val="Rd"/>
      </w:pPr>
      <w:r>
        <w:rPr>
          <w:noProof/>
        </w:rPr>
        <w:drawing>
          <wp:inline distT="0" distB="0" distL="0" distR="0" wp14:anchorId="26FFB99A" wp14:editId="163AFC79">
            <wp:extent cx="5111750" cy="1619250"/>
            <wp:effectExtent l="0" t="0" r="0" b="0"/>
            <wp:docPr id="82" name="Bild 8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Embedded image"/>
                    <pic:cNvPicPr>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11750" cy="1619250"/>
                    </a:xfrm>
                    <a:prstGeom prst="rect">
                      <a:avLst/>
                    </a:prstGeom>
                    <a:noFill/>
                    <a:ln>
                      <a:noFill/>
                    </a:ln>
                  </pic:spPr>
                </pic:pic>
              </a:graphicData>
            </a:graphic>
          </wp:inline>
        </w:drawing>
      </w:r>
    </w:p>
    <w:p w14:paraId="28B0E201" w14:textId="77777777" w:rsidR="00000000" w:rsidRDefault="00943713">
      <w:pPr>
        <w:pStyle w:val="Rd"/>
      </w:pPr>
      <w:r>
        <w:rPr>
          <w:rFonts w:eastAsia="Times New Roman" w:cs="Times New Roman"/>
          <w:sz w:val="18"/>
        </w:rPr>
        <w:t>Figur 1. Långt anslutande spår.</w:t>
      </w:r>
    </w:p>
    <w:p w14:paraId="24DB06B9" w14:textId="77777777" w:rsidR="00000000" w:rsidRDefault="00943713">
      <w:pPr>
        <w:pStyle w:val="Rd"/>
      </w:pPr>
      <w:r>
        <w:rPr>
          <w:rFonts w:eastAsia="Times New Roman" w:cs="Times New Roman"/>
          <w:sz w:val="18"/>
        </w:rPr>
        <w:t>Anmärkningar till figur 1:</w:t>
      </w:r>
    </w:p>
    <w:p w14:paraId="019DB031" w14:textId="77777777" w:rsidR="00000000" w:rsidRDefault="00943713" w:rsidP="00943713">
      <w:pPr>
        <w:pStyle w:val="Rd"/>
        <w:numPr>
          <w:ilvl w:val="0"/>
          <w:numId w:val="126"/>
        </w:numPr>
      </w:pPr>
      <w:r>
        <w:rPr>
          <w:rFonts w:eastAsia="Times New Roman" w:cs="Times New Roman"/>
          <w:sz w:val="18"/>
        </w:rPr>
        <w:t>sidospåret kan (men behöver inte) vara utrustad med egen signalanläggning för styrning av växlingsrörelser</w:t>
      </w:r>
    </w:p>
    <w:p w14:paraId="197CF822" w14:textId="77777777" w:rsidR="00000000" w:rsidRDefault="00943713" w:rsidP="00943713">
      <w:pPr>
        <w:pStyle w:val="Rd"/>
        <w:numPr>
          <w:ilvl w:val="0"/>
          <w:numId w:val="126"/>
        </w:numPr>
      </w:pPr>
      <w:r>
        <w:rPr>
          <w:rFonts w:eastAsia="Times New Roman" w:cs="Times New Roman"/>
          <w:sz w:val="18"/>
        </w:rPr>
        <w:t>PSA_RE ger dels positionering, dels order om uppkoppling mot RBC</w:t>
      </w:r>
    </w:p>
    <w:p w14:paraId="6A47E9E5" w14:textId="77777777" w:rsidR="00000000" w:rsidRDefault="00943713" w:rsidP="00943713">
      <w:pPr>
        <w:pStyle w:val="Rd"/>
        <w:numPr>
          <w:ilvl w:val="0"/>
          <w:numId w:val="126"/>
        </w:numPr>
      </w:pPr>
      <w:r>
        <w:rPr>
          <w:rFonts w:eastAsia="Times New Roman" w:cs="Times New Roman"/>
          <w:sz w:val="18"/>
        </w:rPr>
        <w:t>PSA_LTO ger</w:t>
      </w:r>
      <w:r>
        <w:t xml:space="preserve"> </w:t>
      </w:r>
    </w:p>
    <w:p w14:paraId="63E4EEB6" w14:textId="77777777" w:rsidR="00000000" w:rsidRDefault="00943713" w:rsidP="00943713">
      <w:pPr>
        <w:pStyle w:val="Rd"/>
        <w:numPr>
          <w:ilvl w:val="1"/>
          <w:numId w:val="126"/>
        </w:numPr>
      </w:pPr>
      <w:r>
        <w:rPr>
          <w:rFonts w:eastAsia="Times New Roman" w:cs="Times New Roman"/>
          <w:sz w:val="18"/>
        </w:rPr>
        <w:t>I färdriktning tågspår: order om skifte till</w:t>
      </w:r>
      <w:r>
        <w:rPr>
          <w:rFonts w:eastAsia="Times New Roman" w:cs="Times New Roman"/>
          <w:sz w:val="18"/>
        </w:rPr>
        <w:t xml:space="preserve"> nivå 2</w:t>
      </w:r>
    </w:p>
    <w:p w14:paraId="60A6AFA8" w14:textId="77777777" w:rsidR="00000000" w:rsidRDefault="00943713" w:rsidP="00943713">
      <w:pPr>
        <w:pStyle w:val="Rd"/>
        <w:numPr>
          <w:ilvl w:val="1"/>
          <w:numId w:val="126"/>
        </w:numPr>
      </w:pPr>
      <w:r>
        <w:rPr>
          <w:rFonts w:eastAsia="Times New Roman" w:cs="Times New Roman"/>
          <w:sz w:val="18"/>
        </w:rPr>
        <w:t>I färdriktning sidospår: order om skifte till nivå 0.</w:t>
      </w:r>
    </w:p>
    <w:p w14:paraId="75AD9D50" w14:textId="77777777" w:rsidR="00000000" w:rsidRDefault="00943713">
      <w:pPr>
        <w:pStyle w:val="Rd"/>
      </w:pPr>
      <w:r>
        <w:t> </w:t>
      </w:r>
    </w:p>
    <w:p w14:paraId="20790BBD" w14:textId="5E5D9C9A" w:rsidR="00000000" w:rsidRDefault="00943713">
      <w:pPr>
        <w:pStyle w:val="Rd"/>
      </w:pPr>
      <w:r>
        <w:rPr>
          <w:noProof/>
        </w:rPr>
        <w:drawing>
          <wp:inline distT="0" distB="0" distL="0" distR="0" wp14:anchorId="3B801B98" wp14:editId="12F1B947">
            <wp:extent cx="5111750" cy="1587500"/>
            <wp:effectExtent l="0" t="0" r="0" b="0"/>
            <wp:docPr id="83" name="Bild 8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Embedded image"/>
                    <pic:cNvPicPr>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11750" cy="1587500"/>
                    </a:xfrm>
                    <a:prstGeom prst="rect">
                      <a:avLst/>
                    </a:prstGeom>
                    <a:noFill/>
                    <a:ln>
                      <a:noFill/>
                    </a:ln>
                  </pic:spPr>
                </pic:pic>
              </a:graphicData>
            </a:graphic>
          </wp:inline>
        </w:drawing>
      </w:r>
    </w:p>
    <w:p w14:paraId="5EC406EF" w14:textId="77777777" w:rsidR="00000000" w:rsidRDefault="00943713">
      <w:pPr>
        <w:pStyle w:val="Rd"/>
      </w:pPr>
      <w:r>
        <w:rPr>
          <w:rFonts w:eastAsia="Times New Roman" w:cs="Times New Roman"/>
          <w:sz w:val="18"/>
        </w:rPr>
        <w:t>Figur 2. Kort anslutande spår.</w:t>
      </w:r>
    </w:p>
    <w:p w14:paraId="214ADE49" w14:textId="77777777" w:rsidR="00000000" w:rsidRDefault="00943713">
      <w:pPr>
        <w:pStyle w:val="Rd"/>
      </w:pPr>
      <w:r>
        <w:rPr>
          <w:rFonts w:eastAsia="Times New Roman" w:cs="Times New Roman"/>
          <w:sz w:val="18"/>
        </w:rPr>
        <w:t>Anmärkningar till figur 2:</w:t>
      </w:r>
      <w:r>
        <w:t xml:space="preserve"> </w:t>
      </w:r>
    </w:p>
    <w:p w14:paraId="503E59BB" w14:textId="77777777" w:rsidR="00000000" w:rsidRDefault="00943713" w:rsidP="00943713">
      <w:pPr>
        <w:pStyle w:val="Rd"/>
        <w:numPr>
          <w:ilvl w:val="0"/>
          <w:numId w:val="127"/>
        </w:numPr>
      </w:pPr>
      <w:r>
        <w:rPr>
          <w:rFonts w:eastAsia="Times New Roman" w:cs="Times New Roman"/>
          <w:sz w:val="18"/>
        </w:rPr>
        <w:t>Notera att LTO-gruppen i det här fallet är styrbar med villkor mot tågvägsstatus vilket då genererar en order om nivåskifte till ni</w:t>
      </w:r>
      <w:r>
        <w:rPr>
          <w:rFonts w:eastAsia="Times New Roman" w:cs="Times New Roman"/>
          <w:sz w:val="18"/>
        </w:rPr>
        <w:t>vå 1 samt ett körbesked för full övervakning (FS MA). Nivåskifte till nivå 2 ges enbart från RBC tillsammans med körbesked, efter det att uppkoppling och registrering ägt rum. Detta kan ske antingen före eller efter att signalpunktstavlan (Si 10) vid gräns</w:t>
      </w:r>
      <w:r>
        <w:rPr>
          <w:rFonts w:eastAsia="Times New Roman" w:cs="Times New Roman"/>
          <w:sz w:val="18"/>
        </w:rPr>
        <w:t>en har passerats.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61C620" w14:textId="77777777">
        <w:tc>
          <w:tcPr>
            <w:tcW w:w="0" w:type="auto"/>
            <w:tcBorders>
              <w:top w:val="nil"/>
              <w:left w:val="nil"/>
              <w:bottom w:val="nil"/>
              <w:right w:val="nil"/>
            </w:tcBorders>
            <w:tcMar>
              <w:top w:w="0" w:type="dxa"/>
              <w:left w:w="0" w:type="dxa"/>
              <w:bottom w:w="20" w:type="dxa"/>
              <w:right w:w="0" w:type="dxa"/>
            </w:tcMar>
          </w:tcPr>
          <w:p w14:paraId="03053227" w14:textId="77777777" w:rsidR="00000000" w:rsidRDefault="00943713">
            <w:pPr>
              <w:pStyle w:val="Tabell"/>
            </w:pPr>
            <w:r>
              <w:rPr>
                <w:color w:val="FFFFFF"/>
              </w:rPr>
              <w:t xml:space="preserve"> </w:t>
            </w:r>
          </w:p>
        </w:tc>
      </w:tr>
    </w:tbl>
    <w:p w14:paraId="36FAB02A" w14:textId="77777777" w:rsidR="00000000" w:rsidRDefault="00943713">
      <w:pPr>
        <w:pStyle w:val="Rubrikformatering3"/>
      </w:pPr>
      <w:bookmarkStart w:id="115" w:name="_Toc256000310"/>
      <w:r>
        <w:lastRenderedPageBreak/>
        <w:t>Tekniskt körbesked från RBC vid utfart från PSA</w:t>
      </w:r>
      <w:bookmarkEnd w:id="115"/>
    </w:p>
    <w:p w14:paraId="4A451373" w14:textId="77777777" w:rsidR="00000000" w:rsidRDefault="00943713">
      <w:pPr>
        <w:pStyle w:val="Kravnummer"/>
      </w:pPr>
      <w:r>
        <w:t>K160587</w:t>
      </w:r>
    </w:p>
    <w:p w14:paraId="5707F499" w14:textId="77777777" w:rsidR="00000000" w:rsidRDefault="00943713">
      <w:pPr>
        <w:pStyle w:val="Krav"/>
      </w:pPr>
      <w:r>
        <w:rPr>
          <w:rFonts w:eastAsia="Times New Roman" w:cs="Times New Roman"/>
        </w:rPr>
        <w:t xml:space="preserve">Det ska ges möjlighet för fordon att få tekniskt körbesked då det kör i PSA och närmar sig tågvägens börjanpunkt. Zonen projekteras enligt följande principer (avstånd räknas från </w:t>
      </w:r>
      <w:r>
        <w:rPr>
          <w:rFonts w:eastAsia="Times New Roman" w:cs="Times New Roman"/>
        </w:rPr>
        <w:t>signalpunktstavla, riktning in i PSA):</w:t>
      </w:r>
    </w:p>
    <w:p w14:paraId="673F78E8" w14:textId="77777777" w:rsidR="00000000" w:rsidRDefault="00943713" w:rsidP="00943713">
      <w:pPr>
        <w:pStyle w:val="Krav"/>
        <w:numPr>
          <w:ilvl w:val="0"/>
          <w:numId w:val="128"/>
        </w:numPr>
      </w:pPr>
      <w:r>
        <w:rPr>
          <w:rFonts w:eastAsia="Times New Roman" w:cs="Times New Roman"/>
        </w:rPr>
        <w:t>PSA kategori 1: Anloppssträcka projekteras till max 350m. Körbesked för detta spåravsnitt ges endast då villkoren för tekniskt körbesked för tågvägen från PSA-gränsen är uppfyllda. </w:t>
      </w:r>
    </w:p>
    <w:p w14:paraId="090E48A2" w14:textId="77777777" w:rsidR="00000000" w:rsidRDefault="00943713" w:rsidP="00943713">
      <w:pPr>
        <w:pStyle w:val="Krav"/>
        <w:numPr>
          <w:ilvl w:val="0"/>
          <w:numId w:val="128"/>
        </w:numPr>
      </w:pPr>
      <w:r>
        <w:rPr>
          <w:rFonts w:eastAsia="Times New Roman" w:cs="Times New Roman"/>
        </w:rPr>
        <w:t>PSA kategori 2: Entré-område projek</w:t>
      </w:r>
      <w:r>
        <w:rPr>
          <w:rFonts w:eastAsia="Times New Roman" w:cs="Times New Roman"/>
        </w:rPr>
        <w:t xml:space="preserve">teras till normalvärde 350m. Vid större utförslut än -10‰ bör sträckan utökas enligt gällande förbeskedavstånd. Avståndet sätts dock aldrig längre än till balisgrupp för uppkoppling (RE). För mer information, se </w:t>
      </w:r>
      <w:r>
        <w:rPr>
          <w:i/>
        </w:rPr>
        <w:t>kapitel 16</w:t>
      </w:r>
      <w:r>
        <w:t xml:space="preserve"> </w:t>
      </w:r>
      <w:r>
        <w:rPr>
          <w:i/>
        </w:rPr>
        <w:t>Balisdata i system E2/E3</w:t>
      </w:r>
      <w:r>
        <w:t>.</w:t>
      </w:r>
    </w:p>
    <w:p w14:paraId="040514FE" w14:textId="77777777" w:rsidR="00000000" w:rsidRDefault="00943713" w:rsidP="00943713">
      <w:pPr>
        <w:pStyle w:val="Krav"/>
        <w:numPr>
          <w:ilvl w:val="0"/>
          <w:numId w:val="128"/>
        </w:numPr>
      </w:pPr>
      <w:r>
        <w:rPr>
          <w:rFonts w:eastAsia="Times New Roman" w:cs="Times New Roman"/>
        </w:rPr>
        <w:t>För båd</w:t>
      </w:r>
      <w:r>
        <w:rPr>
          <w:rFonts w:eastAsia="Times New Roman" w:cs="Times New Roman"/>
        </w:rPr>
        <w:t>a fallen gäller som huvudregel att anloppssträckan begränsas till FSK vid medväxel eller BKS vid motväxel och att sträckan är minst 20 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EAE44A" w14:textId="77777777">
        <w:tc>
          <w:tcPr>
            <w:tcW w:w="0" w:type="auto"/>
            <w:tcBorders>
              <w:top w:val="nil"/>
              <w:left w:val="nil"/>
              <w:bottom w:val="nil"/>
              <w:right w:val="nil"/>
            </w:tcBorders>
            <w:tcMar>
              <w:top w:w="0" w:type="dxa"/>
              <w:left w:w="0" w:type="dxa"/>
              <w:bottom w:w="20" w:type="dxa"/>
              <w:right w:w="0" w:type="dxa"/>
            </w:tcMar>
          </w:tcPr>
          <w:p w14:paraId="52031935" w14:textId="77777777" w:rsidR="00000000" w:rsidRDefault="00943713">
            <w:pPr>
              <w:pStyle w:val="Tabell"/>
            </w:pPr>
            <w:r>
              <w:rPr>
                <w:color w:val="FFFFFF"/>
              </w:rPr>
              <w:t xml:space="preserve"> </w:t>
            </w:r>
          </w:p>
        </w:tc>
      </w:tr>
    </w:tbl>
    <w:p w14:paraId="5D44C326" w14:textId="77777777" w:rsidR="00000000" w:rsidRDefault="00943713">
      <w:pPr>
        <w:pStyle w:val="Rdsrubrik"/>
      </w:pPr>
      <w:r>
        <w:t>Råd</w:t>
      </w:r>
    </w:p>
    <w:p w14:paraId="31FF6199" w14:textId="77777777" w:rsidR="00000000" w:rsidRDefault="00943713">
      <w:pPr>
        <w:pStyle w:val="Rd"/>
      </w:pPr>
      <w:r>
        <w:rPr>
          <w:rFonts w:eastAsia="Times New Roman" w:cs="Times New Roman"/>
        </w:rPr>
        <w:t>Till punkt 3</w:t>
      </w:r>
      <w:r>
        <w:t>.</w:t>
      </w:r>
    </w:p>
    <w:p w14:paraId="2D4FE76D" w14:textId="77777777" w:rsidR="00000000" w:rsidRDefault="00943713">
      <w:pPr>
        <w:pStyle w:val="Rd"/>
      </w:pPr>
      <w:r>
        <w:rPr>
          <w:rFonts w:eastAsia="Times New Roman" w:cs="Times New Roman"/>
        </w:rPr>
        <w:t>Avstånd baserat på placering av antenn på fordon max 2+12,5m från tågfront enligt standard samt 3</w:t>
      </w:r>
      <w:r>
        <w:rPr>
          <w:rFonts w:eastAsia="Times New Roman" w:cs="Times New Roman"/>
        </w:rPr>
        <w:t>m för läsning av balisgrupp, avrundat uppåt.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0DADFC" w14:textId="77777777">
        <w:tc>
          <w:tcPr>
            <w:tcW w:w="0" w:type="auto"/>
            <w:tcBorders>
              <w:top w:val="nil"/>
              <w:left w:val="nil"/>
              <w:bottom w:val="nil"/>
              <w:right w:val="nil"/>
            </w:tcBorders>
            <w:tcMar>
              <w:top w:w="0" w:type="dxa"/>
              <w:left w:w="0" w:type="dxa"/>
              <w:bottom w:w="20" w:type="dxa"/>
              <w:right w:w="0" w:type="dxa"/>
            </w:tcMar>
          </w:tcPr>
          <w:p w14:paraId="6D6E06F4" w14:textId="77777777" w:rsidR="00000000" w:rsidRDefault="00943713">
            <w:pPr>
              <w:pStyle w:val="Tabell"/>
            </w:pPr>
            <w:r>
              <w:rPr>
                <w:color w:val="FFFFFF"/>
              </w:rPr>
              <w:t xml:space="preserve"> </w:t>
            </w:r>
          </w:p>
        </w:tc>
      </w:tr>
    </w:tbl>
    <w:p w14:paraId="74D87363" w14:textId="77777777" w:rsidR="00000000" w:rsidRDefault="00943713">
      <w:pPr>
        <w:pStyle w:val="Kravnummer"/>
      </w:pPr>
      <w:r>
        <w:t>K160588</w:t>
      </w:r>
    </w:p>
    <w:p w14:paraId="2ECF8AD0" w14:textId="77777777" w:rsidR="00000000" w:rsidRDefault="00943713">
      <w:pPr>
        <w:pStyle w:val="Krav"/>
      </w:pPr>
      <w:r>
        <w:rPr>
          <w:rFonts w:eastAsia="Times New Roman" w:cs="Times New Roman"/>
        </w:rPr>
        <w:t>Anloppssträcka mot signalpunkt på gränsen från permanent lokalfrigivningsområde (PSA) ska projekteras till max 750 meter om inte särskilda förhållanden, såsom lutning, föranleder en längre sträcka.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971B29" w14:textId="77777777">
        <w:tc>
          <w:tcPr>
            <w:tcW w:w="0" w:type="auto"/>
            <w:tcBorders>
              <w:top w:val="nil"/>
              <w:left w:val="nil"/>
              <w:bottom w:val="nil"/>
              <w:right w:val="nil"/>
            </w:tcBorders>
            <w:tcMar>
              <w:top w:w="0" w:type="dxa"/>
              <w:left w:w="0" w:type="dxa"/>
              <w:bottom w:w="20" w:type="dxa"/>
              <w:right w:w="0" w:type="dxa"/>
            </w:tcMar>
          </w:tcPr>
          <w:p w14:paraId="6B0D0C20" w14:textId="77777777" w:rsidR="00000000" w:rsidRDefault="00943713">
            <w:pPr>
              <w:pStyle w:val="Tabell"/>
            </w:pPr>
            <w:r>
              <w:rPr>
                <w:color w:val="FFFFFF"/>
              </w:rPr>
              <w:t xml:space="preserve"> </w:t>
            </w:r>
          </w:p>
        </w:tc>
      </w:tr>
    </w:tbl>
    <w:p w14:paraId="35F9F7B2" w14:textId="77777777" w:rsidR="00000000" w:rsidRDefault="00943713">
      <w:pPr>
        <w:pStyle w:val="Rubrikformatering4"/>
      </w:pPr>
      <w:r>
        <w:t>Hastighetsprofil i signalpunkt på sidospår (PSA)</w:t>
      </w:r>
    </w:p>
    <w:p w14:paraId="51A02E9F" w14:textId="77777777" w:rsidR="00000000" w:rsidRDefault="00943713">
      <w:pPr>
        <w:pStyle w:val="Kravnummer"/>
      </w:pPr>
      <w:r>
        <w:t>K160590</w:t>
      </w:r>
    </w:p>
    <w:p w14:paraId="09296421" w14:textId="77777777" w:rsidR="00000000" w:rsidRDefault="00943713">
      <w:pPr>
        <w:pStyle w:val="Krav"/>
      </w:pPr>
      <w:r>
        <w:rPr>
          <w:rFonts w:eastAsia="Times New Roman" w:cs="Times New Roman"/>
        </w:rPr>
        <w:t>Hastighetsprofilen för anloppssträckan mot signalpunkt från permanent lokalfrigivningsområde (PSA) ska baseras på tillåten hastighet i PSA och tåglängdsfördröjning ska tillämpas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BAF5805" w14:textId="77777777">
        <w:tc>
          <w:tcPr>
            <w:tcW w:w="0" w:type="auto"/>
            <w:tcBorders>
              <w:top w:val="nil"/>
              <w:left w:val="nil"/>
              <w:bottom w:val="nil"/>
              <w:right w:val="nil"/>
            </w:tcBorders>
            <w:tcMar>
              <w:top w:w="0" w:type="dxa"/>
              <w:left w:w="0" w:type="dxa"/>
              <w:bottom w:w="20" w:type="dxa"/>
              <w:right w:w="0" w:type="dxa"/>
            </w:tcMar>
          </w:tcPr>
          <w:p w14:paraId="13F2FBB7" w14:textId="77777777" w:rsidR="00000000" w:rsidRDefault="00943713">
            <w:pPr>
              <w:pStyle w:val="Tabell"/>
            </w:pPr>
            <w:r>
              <w:rPr>
                <w:color w:val="FFFFFF"/>
              </w:rPr>
              <w:t xml:space="preserve"> </w:t>
            </w:r>
          </w:p>
        </w:tc>
      </w:tr>
    </w:tbl>
    <w:p w14:paraId="40D0AF07" w14:textId="77777777" w:rsidR="00000000" w:rsidRDefault="00943713">
      <w:pPr>
        <w:pStyle w:val="Rdsrubrik"/>
      </w:pPr>
      <w:r>
        <w:t>Råd</w:t>
      </w:r>
    </w:p>
    <w:p w14:paraId="20D77916" w14:textId="77777777" w:rsidR="00000000" w:rsidRDefault="00943713">
      <w:pPr>
        <w:pStyle w:val="Rd"/>
      </w:pPr>
      <w:r>
        <w:rPr>
          <w:rFonts w:eastAsia="Times New Roman" w:cs="Times New Roman"/>
        </w:rPr>
        <w:t xml:space="preserve">Vid uppstart </w:t>
      </w:r>
      <w:r>
        <w:rPr>
          <w:rFonts w:eastAsia="Times New Roman" w:cs="Times New Roman"/>
        </w:rPr>
        <w:t>på huvudspår för tåg som kommer från permanent lokalfrigivningsområde (PSA), kan inte radioblockcentralen alltid leverera en spårprofil som täcker hela tåglängden. Detta innebär att fordon kan komma upp i högre hastighet än vad som är lämpligt i växeln und</w:t>
      </w:r>
      <w:r>
        <w:rPr>
          <w:rFonts w:eastAsia="Times New Roman" w:cs="Times New Roman"/>
        </w:rPr>
        <w:t>er tåget.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A48D41" w14:textId="77777777">
        <w:tc>
          <w:tcPr>
            <w:tcW w:w="0" w:type="auto"/>
            <w:tcBorders>
              <w:top w:val="nil"/>
              <w:left w:val="nil"/>
              <w:bottom w:val="nil"/>
              <w:right w:val="nil"/>
            </w:tcBorders>
            <w:tcMar>
              <w:top w:w="0" w:type="dxa"/>
              <w:left w:w="0" w:type="dxa"/>
              <w:bottom w:w="20" w:type="dxa"/>
              <w:right w:w="0" w:type="dxa"/>
            </w:tcMar>
          </w:tcPr>
          <w:p w14:paraId="054CF6CB" w14:textId="77777777" w:rsidR="00000000" w:rsidRDefault="00943713">
            <w:pPr>
              <w:pStyle w:val="Tabell"/>
            </w:pPr>
            <w:r>
              <w:rPr>
                <w:color w:val="FFFFFF"/>
              </w:rPr>
              <w:t xml:space="preserve"> </w:t>
            </w:r>
          </w:p>
        </w:tc>
      </w:tr>
    </w:tbl>
    <w:p w14:paraId="67CBE9B3" w14:textId="77777777" w:rsidR="00000000" w:rsidRDefault="00943713">
      <w:pPr>
        <w:pStyle w:val="Rubrikformatering4"/>
      </w:pPr>
      <w:r>
        <w:lastRenderedPageBreak/>
        <w:t>Hastighetsprofil i signalpunkt på anslutande huvudspår</w:t>
      </w:r>
    </w:p>
    <w:p w14:paraId="14D1783C" w14:textId="77777777" w:rsidR="00000000" w:rsidRDefault="00943713">
      <w:pPr>
        <w:pStyle w:val="Frutsttningsrubrik"/>
      </w:pPr>
      <w:r>
        <w:t>Förutsättning</w:t>
      </w:r>
    </w:p>
    <w:p w14:paraId="42FE411B" w14:textId="77777777" w:rsidR="00000000" w:rsidRDefault="00943713">
      <w:pPr>
        <w:pStyle w:val="Frutsttningstext"/>
      </w:pPr>
      <w:r>
        <w:rPr>
          <w:rFonts w:eastAsia="Times New Roman" w:cs="Times New Roman"/>
        </w:rPr>
        <w:t>I Radioblockcentralen finns möjlighet att applicera sänkt hastighet för tåg som startar på huvudspår i närhet av infart från PSA och som riskerar att ha vagnar som går in i P</w:t>
      </w:r>
      <w:r>
        <w:rPr>
          <w:rFonts w:eastAsia="Times New Roman" w:cs="Times New Roman"/>
        </w:rPr>
        <w:t>SA. Sådan övervakning aktiveras i projekteringen enligt behov, baserat på följande två kriterier:</w:t>
      </w:r>
    </w:p>
    <w:p w14:paraId="2F148233" w14:textId="77777777" w:rsidR="00000000" w:rsidRDefault="00943713" w:rsidP="00943713">
      <w:pPr>
        <w:pStyle w:val="Frutsttningstext"/>
        <w:numPr>
          <w:ilvl w:val="0"/>
          <w:numId w:val="129"/>
        </w:numPr>
      </w:pPr>
      <w:r>
        <w:rPr>
          <w:rFonts w:eastAsia="Times New Roman" w:cs="Times New Roman"/>
        </w:rPr>
        <w:t>I de fall växel som leder ut till huvudspår från PSA ligger inom en max tåglängd förebörjanpunkten på huvudspåret.</w:t>
      </w:r>
    </w:p>
    <w:p w14:paraId="40D3ACC1" w14:textId="77777777" w:rsidR="00000000" w:rsidRDefault="00943713" w:rsidP="00943713">
      <w:pPr>
        <w:pStyle w:val="Frutsttningstext"/>
        <w:numPr>
          <w:ilvl w:val="0"/>
          <w:numId w:val="129"/>
        </w:numPr>
      </w:pPr>
      <w:r>
        <w:rPr>
          <w:rFonts w:eastAsia="Times New Roman" w:cs="Times New Roman"/>
        </w:rPr>
        <w:t>I de fall sth på aktuellt huvudspår, dvs vi</w:t>
      </w:r>
      <w:r>
        <w:rPr>
          <w:rFonts w:eastAsia="Times New Roman" w:cs="Times New Roman"/>
        </w:rPr>
        <w:t>d börjanpunkten och närmast efterföljande spår, ökar kraftigt (&gt; 50%) relativt sth inne på PSA.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AD97A1" w14:textId="77777777">
        <w:tc>
          <w:tcPr>
            <w:tcW w:w="0" w:type="auto"/>
            <w:tcBorders>
              <w:top w:val="nil"/>
              <w:left w:val="nil"/>
              <w:bottom w:val="nil"/>
              <w:right w:val="nil"/>
            </w:tcBorders>
            <w:tcMar>
              <w:top w:w="0" w:type="dxa"/>
              <w:left w:w="0" w:type="dxa"/>
              <w:bottom w:w="20" w:type="dxa"/>
              <w:right w:w="0" w:type="dxa"/>
            </w:tcMar>
          </w:tcPr>
          <w:p w14:paraId="139733DE" w14:textId="77777777" w:rsidR="00000000" w:rsidRDefault="00943713">
            <w:pPr>
              <w:pStyle w:val="Tabell"/>
            </w:pPr>
            <w:r>
              <w:rPr>
                <w:color w:val="FFFFFF"/>
              </w:rPr>
              <w:t xml:space="preserve"> </w:t>
            </w:r>
          </w:p>
        </w:tc>
      </w:tr>
    </w:tbl>
    <w:p w14:paraId="609EB601" w14:textId="77777777" w:rsidR="00000000" w:rsidRDefault="00943713">
      <w:pPr>
        <w:pStyle w:val="Kravnummer"/>
      </w:pPr>
      <w:r>
        <w:t>K197782</w:t>
      </w:r>
    </w:p>
    <w:p w14:paraId="43B93F3F" w14:textId="77777777" w:rsidR="00000000" w:rsidRDefault="00943713">
      <w:pPr>
        <w:pStyle w:val="Krav"/>
      </w:pPr>
      <w:r>
        <w:rPr>
          <w:rFonts w:eastAsia="Times New Roman" w:cs="Times New Roman"/>
        </w:rPr>
        <w:t xml:space="preserve">För varje förekomst enligt förutsättning ovan, skall ett hastighetsvärde bestämmas motsvarande lägsta förekommande sth för PSA-området räknat en max </w:t>
      </w:r>
      <w:r>
        <w:rPr>
          <w:rFonts w:eastAsia="Times New Roman" w:cs="Times New Roman"/>
        </w:rPr>
        <w:t>tåglängd bakåt från växeln.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92117C" w14:textId="77777777">
        <w:tc>
          <w:tcPr>
            <w:tcW w:w="0" w:type="auto"/>
            <w:tcBorders>
              <w:top w:val="nil"/>
              <w:left w:val="nil"/>
              <w:bottom w:val="nil"/>
              <w:right w:val="nil"/>
            </w:tcBorders>
            <w:tcMar>
              <w:top w:w="0" w:type="dxa"/>
              <w:left w:w="0" w:type="dxa"/>
              <w:bottom w:w="20" w:type="dxa"/>
              <w:right w:w="0" w:type="dxa"/>
            </w:tcMar>
          </w:tcPr>
          <w:p w14:paraId="34BC2988" w14:textId="77777777" w:rsidR="00000000" w:rsidRDefault="00943713">
            <w:pPr>
              <w:pStyle w:val="Tabell"/>
            </w:pPr>
            <w:r>
              <w:rPr>
                <w:color w:val="FFFFFF"/>
              </w:rPr>
              <w:t xml:space="preserve"> </w:t>
            </w:r>
          </w:p>
        </w:tc>
      </w:tr>
    </w:tbl>
    <w:p w14:paraId="4BB59C09" w14:textId="77777777" w:rsidR="00000000" w:rsidRDefault="00943713">
      <w:pPr>
        <w:pStyle w:val="Rdsrubrik"/>
      </w:pPr>
      <w:r>
        <w:t>Råd</w:t>
      </w:r>
    </w:p>
    <w:p w14:paraId="112FE4E2" w14:textId="77777777" w:rsidR="00000000" w:rsidRDefault="00943713">
      <w:pPr>
        <w:pStyle w:val="Rd"/>
      </w:pPr>
      <w:r>
        <w:rPr>
          <w:rFonts w:eastAsia="Times New Roman" w:cs="Times New Roman"/>
        </w:rPr>
        <w:t>"Max tåglängd" avser i detta sammanhang den maximala tåglängd som fordonssätt som kör ut från PSA:t i fråga anses kunna ha. Om PSA utgörs av utdragsspår med stoppbock kan dess avstånd reduceras med 80m vid bedömning av ma</w:t>
      </w:r>
      <w:r>
        <w:rPr>
          <w:rFonts w:eastAsia="Times New Roman" w:cs="Times New Roman"/>
        </w:rPr>
        <w:t>x tåglängd med anledning av tågets accelerationssträcka.</w:t>
      </w:r>
    </w:p>
    <w:p w14:paraId="756C5CE2" w14:textId="77777777" w:rsidR="00000000" w:rsidRDefault="00943713">
      <w:pPr>
        <w:pStyle w:val="Rd"/>
      </w:pPr>
      <w:r>
        <w:rPr>
          <w:rFonts w:eastAsia="Times New Roman" w:cs="Times New Roman"/>
        </w:rPr>
        <w:t>Om funktionen är aktiverad för ett PSA och växeln ej är i kontrollerat läge för huvudspår och ej ingår i låst tågväg kommer Radiblockcentralen att sänka den ordinarie gällande hastigheten över växeln</w:t>
      </w:r>
      <w:r>
        <w:rPr>
          <w:rFonts w:eastAsia="Times New Roman" w:cs="Times New Roman"/>
        </w:rPr>
        <w:t xml:space="preserve"> till den angivna nivån(den sänkta hastigheten sträcker sig ifrån växeln fram till en meter bortom den första balisgrupp som ligger mellan växeln och börjanpunkten i fråga.).</w:t>
      </w:r>
    </w:p>
    <w:p w14:paraId="59343F70" w14:textId="77777777" w:rsidR="00000000" w:rsidRDefault="00943713">
      <w:pPr>
        <w:pStyle w:val="Rd"/>
      </w:pPr>
      <w:r>
        <w:rPr>
          <w:rFonts w:eastAsia="Times New Roman" w:cs="Times New Roman"/>
        </w:rPr>
        <w:t>En hastighetsnedsättning behövs inte på de platser där in- och utfart till PSA en</w:t>
      </w:r>
      <w:r>
        <w:rPr>
          <w:rFonts w:eastAsia="Times New Roman" w:cs="Times New Roman"/>
        </w:rPr>
        <w:t>bart sker via temporärt lokalfrigivningsområde.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B143FB5" w14:textId="77777777">
        <w:tc>
          <w:tcPr>
            <w:tcW w:w="0" w:type="auto"/>
            <w:tcBorders>
              <w:top w:val="nil"/>
              <w:left w:val="nil"/>
              <w:bottom w:val="nil"/>
              <w:right w:val="nil"/>
            </w:tcBorders>
            <w:tcMar>
              <w:top w:w="0" w:type="dxa"/>
              <w:left w:w="0" w:type="dxa"/>
              <w:bottom w:w="20" w:type="dxa"/>
              <w:right w:w="0" w:type="dxa"/>
            </w:tcMar>
          </w:tcPr>
          <w:p w14:paraId="447296E9" w14:textId="77777777" w:rsidR="00000000" w:rsidRDefault="00943713">
            <w:pPr>
              <w:pStyle w:val="Tabell"/>
            </w:pPr>
            <w:r>
              <w:rPr>
                <w:color w:val="FFFFFF"/>
              </w:rPr>
              <w:t xml:space="preserve"> </w:t>
            </w:r>
          </w:p>
        </w:tc>
      </w:tr>
    </w:tbl>
    <w:p w14:paraId="52DD0581" w14:textId="77777777" w:rsidR="00000000" w:rsidRDefault="00943713">
      <w:pPr>
        <w:pStyle w:val="Rubrikformatering2"/>
      </w:pPr>
      <w:bookmarkStart w:id="116" w:name="_Toc256000311"/>
      <w:r>
        <w:t>Nödstoppsområde</w:t>
      </w:r>
      <w:bookmarkEnd w:id="116"/>
    </w:p>
    <w:p w14:paraId="0428FE5C" w14:textId="77777777" w:rsidR="00000000" w:rsidRDefault="00943713">
      <w:pPr>
        <w:pStyle w:val="Frutsttningsrubrik"/>
      </w:pPr>
      <w:r>
        <w:t>Förutsättning</w:t>
      </w:r>
    </w:p>
    <w:p w14:paraId="33B2B064" w14:textId="77777777" w:rsidR="00000000" w:rsidRDefault="00943713">
      <w:pPr>
        <w:pStyle w:val="Frutsttningstext"/>
      </w:pPr>
      <w:r>
        <w:rPr>
          <w:rFonts w:eastAsia="Times New Roman" w:cs="Times New Roman"/>
        </w:rPr>
        <w:t>Två typer av nödstoppsområden ska kunna projekteras, villkorligt och ovillkorligt. Det ovillkorliga området tillåter inga rörelser, medan det villkorliga tillåter rörelser som</w:t>
      </w:r>
      <w:r>
        <w:rPr>
          <w:rFonts w:eastAsia="Times New Roman" w:cs="Times New Roman"/>
        </w:rPr>
        <w:t xml:space="preserve"> inte hinner stanna före gränsen att fortsätta in och vidare ut ur området samt rörelser som redan befinner sig inom området att fortsätta ut ur 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BD3677" w14:textId="77777777">
        <w:tc>
          <w:tcPr>
            <w:tcW w:w="0" w:type="auto"/>
            <w:tcBorders>
              <w:top w:val="nil"/>
              <w:left w:val="nil"/>
              <w:bottom w:val="nil"/>
              <w:right w:val="nil"/>
            </w:tcBorders>
            <w:tcMar>
              <w:top w:w="0" w:type="dxa"/>
              <w:left w:w="0" w:type="dxa"/>
              <w:bottom w:w="20" w:type="dxa"/>
              <w:right w:w="0" w:type="dxa"/>
            </w:tcMar>
          </w:tcPr>
          <w:p w14:paraId="6925C32B" w14:textId="77777777" w:rsidR="00000000" w:rsidRDefault="00943713">
            <w:pPr>
              <w:pStyle w:val="Tabell"/>
            </w:pPr>
            <w:r>
              <w:rPr>
                <w:color w:val="FFFFFF"/>
              </w:rPr>
              <w:t xml:space="preserve"> </w:t>
            </w:r>
          </w:p>
        </w:tc>
      </w:tr>
    </w:tbl>
    <w:p w14:paraId="3DDF5802" w14:textId="77777777" w:rsidR="00000000" w:rsidRDefault="00943713">
      <w:pPr>
        <w:pStyle w:val="Kravnummer"/>
      </w:pPr>
      <w:r>
        <w:t>K160597</w:t>
      </w:r>
    </w:p>
    <w:p w14:paraId="3C402A54" w14:textId="77777777" w:rsidR="00000000" w:rsidRDefault="00943713">
      <w:pPr>
        <w:pStyle w:val="Krav"/>
      </w:pPr>
      <w:r>
        <w:rPr>
          <w:rFonts w:eastAsia="Times New Roman" w:cs="Times New Roman"/>
        </w:rPr>
        <w:t>Ett ovillkorligt nödstoppsområde (ESA) ska projekteras för varje mindre driftsplats och var</w:t>
      </w:r>
      <w:r>
        <w:rPr>
          <w:rFonts w:eastAsia="Times New Roman" w:cs="Times New Roman"/>
        </w:rPr>
        <w:t>je linjeavsnitt.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1B8A8E" w14:textId="77777777">
        <w:tc>
          <w:tcPr>
            <w:tcW w:w="0" w:type="auto"/>
            <w:tcBorders>
              <w:top w:val="nil"/>
              <w:left w:val="nil"/>
              <w:bottom w:val="nil"/>
              <w:right w:val="nil"/>
            </w:tcBorders>
            <w:tcMar>
              <w:top w:w="0" w:type="dxa"/>
              <w:left w:w="0" w:type="dxa"/>
              <w:bottom w:w="20" w:type="dxa"/>
              <w:right w:w="0" w:type="dxa"/>
            </w:tcMar>
          </w:tcPr>
          <w:p w14:paraId="04A4BE0C" w14:textId="77777777" w:rsidR="00000000" w:rsidRDefault="00943713">
            <w:pPr>
              <w:pStyle w:val="Tabell"/>
            </w:pPr>
            <w:r>
              <w:rPr>
                <w:color w:val="FFFFFF"/>
              </w:rPr>
              <w:t xml:space="preserve"> </w:t>
            </w:r>
          </w:p>
        </w:tc>
      </w:tr>
    </w:tbl>
    <w:p w14:paraId="1E9F4C45" w14:textId="77777777" w:rsidR="00000000" w:rsidRDefault="00943713">
      <w:pPr>
        <w:pStyle w:val="Rdsrubrik"/>
      </w:pPr>
      <w:r>
        <w:t>Råd</w:t>
      </w:r>
    </w:p>
    <w:p w14:paraId="603DAF02" w14:textId="77777777" w:rsidR="00000000" w:rsidRDefault="00943713">
      <w:pPr>
        <w:pStyle w:val="Rd"/>
      </w:pPr>
      <w:r>
        <w:rPr>
          <w:rFonts w:eastAsia="Times New Roman" w:cs="Times New Roman"/>
        </w:rPr>
        <w:t xml:space="preserve">Det finns möjlighet att projektera ett villkorligt nödstoppsområde. Detta ska endast göras baserat på specifikt önskemål från beställare och/eller påkallat av riskanalys som görs i tidigt projekteringsskede (AKJ eller motsvarande). </w:t>
      </w:r>
      <w:r>
        <w:rPr>
          <w:rFonts w:eastAsia="Times New Roman" w:cs="Times New Roman"/>
        </w:rPr>
        <w:t>Det ska då också klargöras om aktivering ska ske med manöver av fjtkl eller baserat på dedicerad detektor.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FAACA9" w14:textId="77777777">
        <w:tc>
          <w:tcPr>
            <w:tcW w:w="0" w:type="auto"/>
            <w:tcBorders>
              <w:top w:val="nil"/>
              <w:left w:val="nil"/>
              <w:bottom w:val="nil"/>
              <w:right w:val="nil"/>
            </w:tcBorders>
            <w:tcMar>
              <w:top w:w="0" w:type="dxa"/>
              <w:left w:w="0" w:type="dxa"/>
              <w:bottom w:w="20" w:type="dxa"/>
              <w:right w:w="0" w:type="dxa"/>
            </w:tcMar>
          </w:tcPr>
          <w:p w14:paraId="396FC58E" w14:textId="77777777" w:rsidR="00000000" w:rsidRDefault="00943713">
            <w:pPr>
              <w:pStyle w:val="Tabell"/>
            </w:pPr>
            <w:r>
              <w:rPr>
                <w:color w:val="FFFFFF"/>
              </w:rPr>
              <w:t xml:space="preserve"> </w:t>
            </w:r>
          </w:p>
        </w:tc>
      </w:tr>
    </w:tbl>
    <w:p w14:paraId="1EBE7B3B" w14:textId="77777777" w:rsidR="00000000" w:rsidRDefault="00943713">
      <w:pPr>
        <w:pStyle w:val="Kravnummer"/>
      </w:pPr>
      <w:r>
        <w:lastRenderedPageBreak/>
        <w:t>K219456</w:t>
      </w:r>
    </w:p>
    <w:p w14:paraId="0C8A43E1" w14:textId="77777777" w:rsidR="00000000" w:rsidRDefault="00943713">
      <w:pPr>
        <w:pStyle w:val="Krav"/>
      </w:pPr>
      <w:r>
        <w:rPr>
          <w:rFonts w:eastAsia="Times New Roman" w:cs="Times New Roman"/>
        </w:rPr>
        <w:t>Villkorliga nödstoppsområden, exempelvis vid längre tunnlar eller broar, ska projekteras i de fall det finns ett uttryckt behov för detta.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7890D46" w14:textId="77777777">
        <w:tc>
          <w:tcPr>
            <w:tcW w:w="0" w:type="auto"/>
            <w:tcBorders>
              <w:top w:val="nil"/>
              <w:left w:val="nil"/>
              <w:bottom w:val="nil"/>
              <w:right w:val="nil"/>
            </w:tcBorders>
            <w:tcMar>
              <w:top w:w="0" w:type="dxa"/>
              <w:left w:w="0" w:type="dxa"/>
              <w:bottom w:w="20" w:type="dxa"/>
              <w:right w:w="0" w:type="dxa"/>
            </w:tcMar>
          </w:tcPr>
          <w:p w14:paraId="2F5AC01E" w14:textId="77777777" w:rsidR="00000000" w:rsidRDefault="00943713">
            <w:pPr>
              <w:pStyle w:val="Tabell"/>
            </w:pPr>
            <w:r>
              <w:rPr>
                <w:color w:val="FFFFFF"/>
              </w:rPr>
              <w:t xml:space="preserve"> </w:t>
            </w:r>
          </w:p>
        </w:tc>
      </w:tr>
    </w:tbl>
    <w:p w14:paraId="6FCF101E" w14:textId="77777777" w:rsidR="00000000" w:rsidRDefault="00943713">
      <w:pPr>
        <w:pStyle w:val="Kravnummer"/>
      </w:pPr>
      <w:r>
        <w:t>K196415</w:t>
      </w:r>
    </w:p>
    <w:p w14:paraId="75AA38FE" w14:textId="77777777" w:rsidR="00000000" w:rsidRDefault="00943713">
      <w:pPr>
        <w:pStyle w:val="Krav"/>
      </w:pPr>
      <w:r>
        <w:rPr>
          <w:rFonts w:eastAsia="Times New Roman" w:cs="Times New Roman"/>
        </w:rPr>
        <w:t>Gränsen för ett villkorligt nödstoppsområde sätts vid en medriktad signalpunktstavla, denna ska placeras med avseende på nödstoppsområdets utbredning.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34D49D" w14:textId="77777777">
        <w:tc>
          <w:tcPr>
            <w:tcW w:w="0" w:type="auto"/>
            <w:tcBorders>
              <w:top w:val="nil"/>
              <w:left w:val="nil"/>
              <w:bottom w:val="nil"/>
              <w:right w:val="nil"/>
            </w:tcBorders>
            <w:tcMar>
              <w:top w:w="0" w:type="dxa"/>
              <w:left w:w="0" w:type="dxa"/>
              <w:bottom w:w="20" w:type="dxa"/>
              <w:right w:w="0" w:type="dxa"/>
            </w:tcMar>
          </w:tcPr>
          <w:p w14:paraId="1E597045" w14:textId="77777777" w:rsidR="00000000" w:rsidRDefault="00943713">
            <w:pPr>
              <w:pStyle w:val="Tabell"/>
            </w:pPr>
            <w:r>
              <w:rPr>
                <w:color w:val="FFFFFF"/>
              </w:rPr>
              <w:t xml:space="preserve"> </w:t>
            </w:r>
          </w:p>
        </w:tc>
      </w:tr>
    </w:tbl>
    <w:p w14:paraId="4DCD8B29" w14:textId="77777777" w:rsidR="00000000" w:rsidRDefault="00943713">
      <w:pPr>
        <w:pStyle w:val="Kravnummer"/>
      </w:pPr>
      <w:r>
        <w:t>K160599</w:t>
      </w:r>
    </w:p>
    <w:p w14:paraId="616094F6" w14:textId="77777777" w:rsidR="00000000" w:rsidRDefault="00943713">
      <w:pPr>
        <w:pStyle w:val="Krav"/>
      </w:pPr>
      <w:r>
        <w:rPr>
          <w:rFonts w:eastAsia="Times New Roman" w:cs="Times New Roman"/>
        </w:rPr>
        <w:t>Vid skredvarningsanläggningar ska ett ovillkorligt nödstoppsområde finnas som akti</w:t>
      </w:r>
      <w:r>
        <w:rPr>
          <w:rFonts w:eastAsia="Times New Roman" w:cs="Times New Roman"/>
        </w:rPr>
        <w:t>veras vid larm om skred.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F34B98" w14:textId="77777777">
        <w:tc>
          <w:tcPr>
            <w:tcW w:w="0" w:type="auto"/>
            <w:tcBorders>
              <w:top w:val="nil"/>
              <w:left w:val="nil"/>
              <w:bottom w:val="nil"/>
              <w:right w:val="nil"/>
            </w:tcBorders>
            <w:tcMar>
              <w:top w:w="0" w:type="dxa"/>
              <w:left w:w="0" w:type="dxa"/>
              <w:bottom w:w="20" w:type="dxa"/>
              <w:right w:w="0" w:type="dxa"/>
            </w:tcMar>
          </w:tcPr>
          <w:p w14:paraId="513F7EE1" w14:textId="77777777" w:rsidR="00000000" w:rsidRDefault="00943713">
            <w:pPr>
              <w:pStyle w:val="Tabell"/>
            </w:pPr>
            <w:r>
              <w:rPr>
                <w:color w:val="FFFFFF"/>
              </w:rPr>
              <w:t xml:space="preserve"> </w:t>
            </w:r>
          </w:p>
        </w:tc>
      </w:tr>
    </w:tbl>
    <w:p w14:paraId="0FA7AF22" w14:textId="77777777" w:rsidR="00000000" w:rsidRDefault="00943713">
      <w:pPr>
        <w:pStyle w:val="Rdsrubrik"/>
      </w:pPr>
      <w:r>
        <w:t>Råd</w:t>
      </w:r>
    </w:p>
    <w:p w14:paraId="2EF66592" w14:textId="77777777" w:rsidR="00000000" w:rsidRDefault="00943713">
      <w:pPr>
        <w:pStyle w:val="Rd"/>
      </w:pPr>
      <w:r>
        <w:rPr>
          <w:rFonts w:eastAsia="Times New Roman" w:cs="Times New Roman"/>
        </w:rPr>
        <w:t>Vid larm om skred skickas ett textmeddelande om skredvarning till fordonet.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34BF7D" w14:textId="77777777">
        <w:tc>
          <w:tcPr>
            <w:tcW w:w="0" w:type="auto"/>
            <w:tcBorders>
              <w:top w:val="nil"/>
              <w:left w:val="nil"/>
              <w:bottom w:val="nil"/>
              <w:right w:val="nil"/>
            </w:tcBorders>
            <w:tcMar>
              <w:top w:w="0" w:type="dxa"/>
              <w:left w:w="0" w:type="dxa"/>
              <w:bottom w:w="20" w:type="dxa"/>
              <w:right w:w="0" w:type="dxa"/>
            </w:tcMar>
          </w:tcPr>
          <w:p w14:paraId="3DA3710C" w14:textId="77777777" w:rsidR="00000000" w:rsidRDefault="00943713">
            <w:pPr>
              <w:pStyle w:val="Tabell"/>
            </w:pPr>
            <w:r>
              <w:rPr>
                <w:color w:val="FFFFFF"/>
              </w:rPr>
              <w:t xml:space="preserve"> </w:t>
            </w:r>
          </w:p>
        </w:tc>
      </w:tr>
    </w:tbl>
    <w:p w14:paraId="7CA2E7FD" w14:textId="77777777" w:rsidR="00000000" w:rsidRDefault="00943713">
      <w:pPr>
        <w:pStyle w:val="Kravnummer"/>
      </w:pPr>
      <w:r>
        <w:t>K160601</w:t>
      </w:r>
    </w:p>
    <w:p w14:paraId="10AABCFD" w14:textId="77777777" w:rsidR="00000000" w:rsidRDefault="00943713">
      <w:pPr>
        <w:pStyle w:val="Krav"/>
      </w:pPr>
      <w:r>
        <w:rPr>
          <w:rFonts w:eastAsia="Times New Roman" w:cs="Times New Roman"/>
        </w:rPr>
        <w:t>Gränsen för nödstoppsområdet gällande skredvarning, ska definieras vid medriktad signalpunktstavla in mot skredvarningsområdet.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60F8B8" w14:textId="77777777">
        <w:tc>
          <w:tcPr>
            <w:tcW w:w="0" w:type="auto"/>
            <w:tcBorders>
              <w:top w:val="nil"/>
              <w:left w:val="nil"/>
              <w:bottom w:val="nil"/>
              <w:right w:val="nil"/>
            </w:tcBorders>
            <w:tcMar>
              <w:top w:w="0" w:type="dxa"/>
              <w:left w:w="0" w:type="dxa"/>
              <w:bottom w:w="20" w:type="dxa"/>
              <w:right w:w="0" w:type="dxa"/>
            </w:tcMar>
          </w:tcPr>
          <w:p w14:paraId="0120F4EE" w14:textId="77777777" w:rsidR="00000000" w:rsidRDefault="00943713">
            <w:pPr>
              <w:pStyle w:val="Tabell"/>
            </w:pPr>
            <w:r>
              <w:rPr>
                <w:color w:val="FFFFFF"/>
              </w:rPr>
              <w:t xml:space="preserve"> </w:t>
            </w:r>
          </w:p>
        </w:tc>
      </w:tr>
    </w:tbl>
    <w:p w14:paraId="6B3295C4" w14:textId="77777777" w:rsidR="00000000" w:rsidRDefault="00943713">
      <w:pPr>
        <w:pStyle w:val="Kravnummer"/>
      </w:pPr>
      <w:r>
        <w:t>K16060</w:t>
      </w:r>
      <w:r>
        <w:t>2</w:t>
      </w:r>
    </w:p>
    <w:p w14:paraId="0EA86D3A" w14:textId="77777777" w:rsidR="00000000" w:rsidRDefault="00943713">
      <w:pPr>
        <w:pStyle w:val="Krav"/>
      </w:pPr>
      <w:r>
        <w:rPr>
          <w:rFonts w:eastAsia="Times New Roman" w:cs="Times New Roman"/>
        </w:rPr>
        <w:t>Vid lokala behov ska nödstoppsområdet kunna anordnas med möjlighet för fordon som befinner sig inom eller strax bortom det konkreta rasområdet, att fortsätta ut ur nödstoppsområdet.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E1F2264" w14:textId="77777777">
        <w:tc>
          <w:tcPr>
            <w:tcW w:w="0" w:type="auto"/>
            <w:tcBorders>
              <w:top w:val="nil"/>
              <w:left w:val="nil"/>
              <w:bottom w:val="nil"/>
              <w:right w:val="nil"/>
            </w:tcBorders>
            <w:tcMar>
              <w:top w:w="0" w:type="dxa"/>
              <w:left w:w="0" w:type="dxa"/>
              <w:bottom w:w="20" w:type="dxa"/>
              <w:right w:w="0" w:type="dxa"/>
            </w:tcMar>
          </w:tcPr>
          <w:p w14:paraId="6E7308A2" w14:textId="77777777" w:rsidR="00000000" w:rsidRDefault="00943713">
            <w:pPr>
              <w:pStyle w:val="Tabell"/>
            </w:pPr>
            <w:r>
              <w:rPr>
                <w:color w:val="FFFFFF"/>
              </w:rPr>
              <w:t xml:space="preserve"> </w:t>
            </w:r>
          </w:p>
        </w:tc>
      </w:tr>
    </w:tbl>
    <w:p w14:paraId="1B7733C4" w14:textId="77777777" w:rsidR="00000000" w:rsidRDefault="00943713">
      <w:pPr>
        <w:pStyle w:val="Kravnummer"/>
      </w:pPr>
      <w:r>
        <w:t>K160603</w:t>
      </w:r>
    </w:p>
    <w:p w14:paraId="4709AD16" w14:textId="77777777" w:rsidR="00000000" w:rsidRDefault="00943713">
      <w:pPr>
        <w:pStyle w:val="Krav"/>
      </w:pPr>
      <w:r>
        <w:rPr>
          <w:rFonts w:eastAsia="Times New Roman" w:cs="Times New Roman"/>
        </w:rPr>
        <w:t>Distansen, inom vilka fordonen tillåts fortsätta ut ur område</w:t>
      </w:r>
      <w:r>
        <w:rPr>
          <w:rFonts w:eastAsia="Times New Roman" w:cs="Times New Roman"/>
        </w:rPr>
        <w:t>t, ska anges från avgränsande signalpunkt i slutet av nödstoppsområdet.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E2CE2C" w14:textId="77777777">
        <w:tc>
          <w:tcPr>
            <w:tcW w:w="0" w:type="auto"/>
            <w:tcBorders>
              <w:top w:val="nil"/>
              <w:left w:val="nil"/>
              <w:bottom w:val="nil"/>
              <w:right w:val="nil"/>
            </w:tcBorders>
            <w:tcMar>
              <w:top w:w="0" w:type="dxa"/>
              <w:left w:w="0" w:type="dxa"/>
              <w:bottom w:w="20" w:type="dxa"/>
              <w:right w:w="0" w:type="dxa"/>
            </w:tcMar>
          </w:tcPr>
          <w:p w14:paraId="5941F863" w14:textId="77777777" w:rsidR="00000000" w:rsidRDefault="00943713">
            <w:pPr>
              <w:pStyle w:val="Tabell"/>
            </w:pPr>
            <w:r>
              <w:rPr>
                <w:color w:val="FFFFFF"/>
              </w:rPr>
              <w:t xml:space="preserve"> </w:t>
            </w:r>
          </w:p>
        </w:tc>
      </w:tr>
    </w:tbl>
    <w:p w14:paraId="620C5083" w14:textId="77777777" w:rsidR="00000000" w:rsidRDefault="00943713">
      <w:pPr>
        <w:pStyle w:val="Rubrikformatering2"/>
      </w:pPr>
      <w:bookmarkStart w:id="117" w:name="_Toc256000312"/>
      <w:r>
        <w:t>Akut hastighetsnedsättning</w:t>
      </w:r>
      <w:bookmarkEnd w:id="117"/>
    </w:p>
    <w:p w14:paraId="0D79AC53" w14:textId="77777777" w:rsidR="00000000" w:rsidRDefault="00943713">
      <w:pPr>
        <w:pStyle w:val="Frutsttningsrubrik"/>
      </w:pPr>
      <w:r>
        <w:t>Förutsättning</w:t>
      </w:r>
    </w:p>
    <w:p w14:paraId="0FD4B3DD" w14:textId="77777777" w:rsidR="00000000" w:rsidRDefault="00943713">
      <w:pPr>
        <w:pStyle w:val="Frutsttningstext"/>
      </w:pPr>
      <w:r>
        <w:rPr>
          <w:rFonts w:eastAsia="Times New Roman" w:cs="Times New Roman"/>
        </w:rPr>
        <w:t>Akuta hastighetsnedsättningar har en fördefinierad utbredning och kan aktiveras av tågklareraren i akuta situationer.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A026DC3" w14:textId="77777777">
        <w:tc>
          <w:tcPr>
            <w:tcW w:w="0" w:type="auto"/>
            <w:tcBorders>
              <w:top w:val="nil"/>
              <w:left w:val="nil"/>
              <w:bottom w:val="nil"/>
              <w:right w:val="nil"/>
            </w:tcBorders>
            <w:tcMar>
              <w:top w:w="0" w:type="dxa"/>
              <w:left w:w="0" w:type="dxa"/>
              <w:bottom w:w="20" w:type="dxa"/>
              <w:right w:w="0" w:type="dxa"/>
            </w:tcMar>
          </w:tcPr>
          <w:p w14:paraId="6E04D23D" w14:textId="77777777" w:rsidR="00000000" w:rsidRDefault="00943713">
            <w:pPr>
              <w:pStyle w:val="Tabell"/>
            </w:pPr>
            <w:r>
              <w:rPr>
                <w:color w:val="FFFFFF"/>
              </w:rPr>
              <w:t xml:space="preserve"> </w:t>
            </w:r>
          </w:p>
        </w:tc>
      </w:tr>
    </w:tbl>
    <w:p w14:paraId="5A39B891" w14:textId="77777777" w:rsidR="00000000" w:rsidRDefault="00943713">
      <w:pPr>
        <w:pStyle w:val="Kravnummer"/>
      </w:pPr>
      <w:r>
        <w:t>K160606</w:t>
      </w:r>
    </w:p>
    <w:p w14:paraId="736A6DA3" w14:textId="77777777" w:rsidR="00000000" w:rsidRDefault="00943713">
      <w:pPr>
        <w:pStyle w:val="Krav"/>
      </w:pPr>
      <w:r>
        <w:rPr>
          <w:rFonts w:eastAsia="Times New Roman" w:cs="Times New Roman"/>
        </w:rPr>
        <w:t>Utbredning</w:t>
      </w:r>
      <w:r>
        <w:rPr>
          <w:rFonts w:eastAsia="Times New Roman" w:cs="Times New Roman"/>
        </w:rPr>
        <w:t>en ska anordnas så attvarje driftplats eller driftplatsdel utgör ett område ochvarje spår på linjen utgör ett 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1D68F4" w14:textId="77777777">
        <w:tc>
          <w:tcPr>
            <w:tcW w:w="0" w:type="auto"/>
            <w:tcBorders>
              <w:top w:val="nil"/>
              <w:left w:val="nil"/>
              <w:bottom w:val="nil"/>
              <w:right w:val="nil"/>
            </w:tcBorders>
            <w:tcMar>
              <w:top w:w="0" w:type="dxa"/>
              <w:left w:w="0" w:type="dxa"/>
              <w:bottom w:w="20" w:type="dxa"/>
              <w:right w:w="0" w:type="dxa"/>
            </w:tcMar>
          </w:tcPr>
          <w:p w14:paraId="54FCF3AF" w14:textId="77777777" w:rsidR="00000000" w:rsidRDefault="00943713">
            <w:pPr>
              <w:pStyle w:val="Tabell"/>
            </w:pPr>
            <w:r>
              <w:rPr>
                <w:color w:val="FFFFFF"/>
              </w:rPr>
              <w:t xml:space="preserve"> </w:t>
            </w:r>
          </w:p>
        </w:tc>
      </w:tr>
    </w:tbl>
    <w:p w14:paraId="0E500D18" w14:textId="77777777" w:rsidR="00000000" w:rsidRDefault="00943713">
      <w:pPr>
        <w:pStyle w:val="Kravnummer"/>
      </w:pPr>
      <w:r>
        <w:t>K160607</w:t>
      </w:r>
    </w:p>
    <w:p w14:paraId="30130AE4" w14:textId="77777777" w:rsidR="00000000" w:rsidRDefault="00943713">
      <w:pPr>
        <w:pStyle w:val="Krav"/>
      </w:pPr>
      <w:r>
        <w:rPr>
          <w:rFonts w:eastAsia="Times New Roman" w:cs="Times New Roman"/>
        </w:rPr>
        <w:t>Avgränsningen ska göras vid infartssignalpunkterna.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CEFAD3" w14:textId="77777777">
        <w:tc>
          <w:tcPr>
            <w:tcW w:w="0" w:type="auto"/>
            <w:tcBorders>
              <w:top w:val="nil"/>
              <w:left w:val="nil"/>
              <w:bottom w:val="nil"/>
              <w:right w:val="nil"/>
            </w:tcBorders>
            <w:tcMar>
              <w:top w:w="0" w:type="dxa"/>
              <w:left w:w="0" w:type="dxa"/>
              <w:bottom w:w="20" w:type="dxa"/>
              <w:right w:w="0" w:type="dxa"/>
            </w:tcMar>
          </w:tcPr>
          <w:p w14:paraId="65959701" w14:textId="77777777" w:rsidR="00000000" w:rsidRDefault="00943713">
            <w:pPr>
              <w:pStyle w:val="Tabell"/>
            </w:pPr>
            <w:r>
              <w:rPr>
                <w:color w:val="FFFFFF"/>
              </w:rPr>
              <w:t xml:space="preserve"> </w:t>
            </w:r>
          </w:p>
        </w:tc>
      </w:tr>
    </w:tbl>
    <w:p w14:paraId="3D7934FD" w14:textId="77777777" w:rsidR="00000000" w:rsidRDefault="00943713">
      <w:pPr>
        <w:pStyle w:val="Kravnummer"/>
      </w:pPr>
      <w:r>
        <w:t>K160608</w:t>
      </w:r>
    </w:p>
    <w:p w14:paraId="6DF29A8F" w14:textId="77777777" w:rsidR="00000000" w:rsidRDefault="00943713">
      <w:pPr>
        <w:pStyle w:val="Krav"/>
      </w:pPr>
      <w:r>
        <w:rPr>
          <w:rFonts w:eastAsia="Times New Roman" w:cs="Times New Roman"/>
        </w:rPr>
        <w:t>Nedsättningen ska ha ett förinställt grundvärde på 40km/h.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70A3604" w14:textId="77777777">
        <w:tc>
          <w:tcPr>
            <w:tcW w:w="0" w:type="auto"/>
            <w:tcBorders>
              <w:top w:val="nil"/>
              <w:left w:val="nil"/>
              <w:bottom w:val="nil"/>
              <w:right w:val="nil"/>
            </w:tcBorders>
            <w:tcMar>
              <w:top w:w="0" w:type="dxa"/>
              <w:left w:w="0" w:type="dxa"/>
              <w:bottom w:w="20" w:type="dxa"/>
              <w:right w:w="0" w:type="dxa"/>
            </w:tcMar>
          </w:tcPr>
          <w:p w14:paraId="0F205930" w14:textId="77777777" w:rsidR="00000000" w:rsidRDefault="00943713">
            <w:pPr>
              <w:pStyle w:val="Tabell"/>
            </w:pPr>
            <w:r>
              <w:rPr>
                <w:color w:val="FFFFFF"/>
              </w:rPr>
              <w:t xml:space="preserve"> </w:t>
            </w:r>
          </w:p>
        </w:tc>
      </w:tr>
    </w:tbl>
    <w:p w14:paraId="0DC71E68" w14:textId="77777777" w:rsidR="00000000" w:rsidRDefault="00943713">
      <w:pPr>
        <w:pStyle w:val="Rdsrubrik"/>
      </w:pPr>
      <w:r>
        <w:t>Rå</w:t>
      </w:r>
      <w:r>
        <w:t>d</w:t>
      </w:r>
    </w:p>
    <w:p w14:paraId="2AE6454A" w14:textId="77777777" w:rsidR="00000000" w:rsidRDefault="00943713">
      <w:pPr>
        <w:pStyle w:val="Rd"/>
      </w:pPr>
      <w:r>
        <w:rPr>
          <w:rFonts w:eastAsia="Times New Roman" w:cs="Times New Roman"/>
        </w:rPr>
        <w:t>Hastigheten för nedsättningen ska kunna anges av tågklareraren vid aktivering.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8EFD8D" w14:textId="77777777">
        <w:tc>
          <w:tcPr>
            <w:tcW w:w="0" w:type="auto"/>
            <w:tcBorders>
              <w:top w:val="nil"/>
              <w:left w:val="nil"/>
              <w:bottom w:val="nil"/>
              <w:right w:val="nil"/>
            </w:tcBorders>
            <w:tcMar>
              <w:top w:w="0" w:type="dxa"/>
              <w:left w:w="0" w:type="dxa"/>
              <w:bottom w:w="20" w:type="dxa"/>
              <w:right w:w="0" w:type="dxa"/>
            </w:tcMar>
          </w:tcPr>
          <w:p w14:paraId="5EFCE2A0" w14:textId="77777777" w:rsidR="00000000" w:rsidRDefault="00943713">
            <w:pPr>
              <w:pStyle w:val="Tabell"/>
            </w:pPr>
            <w:r>
              <w:rPr>
                <w:color w:val="FFFFFF"/>
              </w:rPr>
              <w:t xml:space="preserve"> </w:t>
            </w:r>
          </w:p>
        </w:tc>
      </w:tr>
    </w:tbl>
    <w:p w14:paraId="56A1D380" w14:textId="77777777" w:rsidR="00000000" w:rsidRDefault="00943713">
      <w:pPr>
        <w:pStyle w:val="Rubrikformatering2"/>
      </w:pPr>
      <w:bookmarkStart w:id="118" w:name="_Toc256000313"/>
      <w:r>
        <w:lastRenderedPageBreak/>
        <w:t>Banvillkor och övrig spårbeskrivning i MA</w:t>
      </w:r>
      <w:bookmarkEnd w:id="118"/>
    </w:p>
    <w:p w14:paraId="193BC811" w14:textId="77777777" w:rsidR="00000000" w:rsidRDefault="00943713">
      <w:pPr>
        <w:pStyle w:val="Rubrikformatering3"/>
      </w:pPr>
      <w:bookmarkStart w:id="119" w:name="_Toc256000314"/>
      <w:r>
        <w:t>Obligatorisk spårbeskrivning</w:t>
      </w:r>
      <w:bookmarkEnd w:id="119"/>
    </w:p>
    <w:p w14:paraId="2577039A" w14:textId="77777777" w:rsidR="00000000" w:rsidRDefault="00943713">
      <w:pPr>
        <w:pStyle w:val="Frutsttningsrubrik"/>
      </w:pPr>
      <w:r>
        <w:t>Förutsättning</w:t>
      </w:r>
    </w:p>
    <w:p w14:paraId="61D1F319" w14:textId="77777777" w:rsidR="00000000" w:rsidRDefault="00943713">
      <w:pPr>
        <w:pStyle w:val="Frutsttningstext"/>
      </w:pPr>
      <w:r>
        <w:rPr>
          <w:rFonts w:eastAsia="Times New Roman" w:cs="Times New Roman"/>
        </w:rPr>
        <w:t>Radioblockcentralen har ansvaret att alltid förse fordonet med spårbeskrivning som täck</w:t>
      </w:r>
      <w:r>
        <w:rPr>
          <w:rFonts w:eastAsia="Times New Roman" w:cs="Times New Roman"/>
        </w:rPr>
        <w:t>er utskickat MA. Denna utgörs av hastighetsprofil och lutningsprofil, samt balislista med länkningsinformation. Denna information baseras på projekteringsunderlag för den aktuella banan.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50157F" w14:textId="77777777">
        <w:tc>
          <w:tcPr>
            <w:tcW w:w="0" w:type="auto"/>
            <w:tcBorders>
              <w:top w:val="nil"/>
              <w:left w:val="nil"/>
              <w:bottom w:val="nil"/>
              <w:right w:val="nil"/>
            </w:tcBorders>
            <w:tcMar>
              <w:top w:w="0" w:type="dxa"/>
              <w:left w:w="0" w:type="dxa"/>
              <w:bottom w:w="20" w:type="dxa"/>
              <w:right w:w="0" w:type="dxa"/>
            </w:tcMar>
          </w:tcPr>
          <w:p w14:paraId="4E680336" w14:textId="77777777" w:rsidR="00000000" w:rsidRDefault="00943713">
            <w:pPr>
              <w:pStyle w:val="Tabell"/>
            </w:pPr>
            <w:r>
              <w:rPr>
                <w:color w:val="FFFFFF"/>
              </w:rPr>
              <w:t xml:space="preserve"> </w:t>
            </w:r>
          </w:p>
        </w:tc>
      </w:tr>
    </w:tbl>
    <w:p w14:paraId="26556BAD" w14:textId="77777777" w:rsidR="00000000" w:rsidRDefault="00943713">
      <w:pPr>
        <w:pStyle w:val="Kravnummer"/>
      </w:pPr>
      <w:r>
        <w:t>K196629</w:t>
      </w:r>
    </w:p>
    <w:p w14:paraId="36108AB7" w14:textId="77777777" w:rsidR="00000000" w:rsidRDefault="00943713">
      <w:pPr>
        <w:pStyle w:val="Krav"/>
      </w:pPr>
      <w:r>
        <w:rPr>
          <w:rFonts w:eastAsia="Times New Roman" w:cs="Times New Roman"/>
        </w:rPr>
        <w:t>Lutningsprofilen skall återspegla den aktuella banans lutn</w:t>
      </w:r>
      <w:r>
        <w:rPr>
          <w:rFonts w:eastAsia="Times New Roman" w:cs="Times New Roman"/>
        </w:rPr>
        <w:t>ingsförhållanden.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84AB6D" w14:textId="77777777">
        <w:tc>
          <w:tcPr>
            <w:tcW w:w="0" w:type="auto"/>
            <w:tcBorders>
              <w:top w:val="nil"/>
              <w:left w:val="nil"/>
              <w:bottom w:val="nil"/>
              <w:right w:val="nil"/>
            </w:tcBorders>
            <w:tcMar>
              <w:top w:w="0" w:type="dxa"/>
              <w:left w:w="0" w:type="dxa"/>
              <w:bottom w:w="20" w:type="dxa"/>
              <w:right w:w="0" w:type="dxa"/>
            </w:tcMar>
          </w:tcPr>
          <w:p w14:paraId="33A6512B" w14:textId="77777777" w:rsidR="00000000" w:rsidRDefault="00943713">
            <w:pPr>
              <w:pStyle w:val="Tabell"/>
            </w:pPr>
            <w:r>
              <w:rPr>
                <w:color w:val="FFFFFF"/>
              </w:rPr>
              <w:t xml:space="preserve"> </w:t>
            </w:r>
          </w:p>
        </w:tc>
      </w:tr>
    </w:tbl>
    <w:p w14:paraId="12B12F0B" w14:textId="77777777" w:rsidR="00000000" w:rsidRDefault="00943713">
      <w:pPr>
        <w:pStyle w:val="Rdsrubrik"/>
      </w:pPr>
      <w:r>
        <w:t>Råd</w:t>
      </w:r>
    </w:p>
    <w:p w14:paraId="3266868C" w14:textId="77777777" w:rsidR="00000000" w:rsidRDefault="00943713">
      <w:pPr>
        <w:pStyle w:val="Rd"/>
      </w:pPr>
      <w:r>
        <w:rPr>
          <w:rFonts w:eastAsia="Times New Roman" w:cs="Times New Roman"/>
        </w:rPr>
        <w:t>Lutningsprofil såväl som hastighetsprofil bör analyseras och optimeras med avseende på körbarhet. Här i ingår att exempelvis filtrera bort små och kortvariga förändringar som inte ger någon märkbar effekt.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53FED4" w14:textId="77777777">
        <w:tc>
          <w:tcPr>
            <w:tcW w:w="0" w:type="auto"/>
            <w:tcBorders>
              <w:top w:val="nil"/>
              <w:left w:val="nil"/>
              <w:bottom w:val="nil"/>
              <w:right w:val="nil"/>
            </w:tcBorders>
            <w:tcMar>
              <w:top w:w="0" w:type="dxa"/>
              <w:left w:w="0" w:type="dxa"/>
              <w:bottom w:w="20" w:type="dxa"/>
              <w:right w:w="0" w:type="dxa"/>
            </w:tcMar>
          </w:tcPr>
          <w:p w14:paraId="224482A0" w14:textId="77777777" w:rsidR="00000000" w:rsidRDefault="00943713">
            <w:pPr>
              <w:pStyle w:val="Tabell"/>
            </w:pPr>
            <w:r>
              <w:rPr>
                <w:color w:val="FFFFFF"/>
              </w:rPr>
              <w:t xml:space="preserve"> </w:t>
            </w:r>
          </w:p>
        </w:tc>
      </w:tr>
    </w:tbl>
    <w:p w14:paraId="6663E886" w14:textId="77777777" w:rsidR="00000000" w:rsidRDefault="00943713">
      <w:pPr>
        <w:pStyle w:val="Kravnummer"/>
      </w:pPr>
      <w:r>
        <w:t>K196630</w:t>
      </w:r>
    </w:p>
    <w:p w14:paraId="21DC50E5" w14:textId="77777777" w:rsidR="00000000" w:rsidRDefault="00943713">
      <w:pPr>
        <w:pStyle w:val="Krav"/>
      </w:pPr>
      <w:r>
        <w:rPr>
          <w:rFonts w:eastAsia="Times New Roman" w:cs="Times New Roman"/>
        </w:rPr>
        <w:t>Hastighetsprof</w:t>
      </w:r>
      <w:r>
        <w:rPr>
          <w:rFonts w:eastAsia="Times New Roman" w:cs="Times New Roman"/>
        </w:rPr>
        <w:t>ilen skall återspegla den sth som den aktuella banan medger. I kurvor skall tillåten hastighet differentieras enligt fordons förmåga att hantera rälsförhöjningsbrist i kurva, dvs. skillnad mellan teoretisk rälsförhöjning och anordnad rälsförhöjning i spåre</w:t>
      </w:r>
      <w:r>
        <w:rPr>
          <w:rFonts w:eastAsia="Times New Roman" w:cs="Times New Roman"/>
        </w:rPr>
        <w:t>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70825D0" w14:textId="77777777">
        <w:tc>
          <w:tcPr>
            <w:tcW w:w="0" w:type="auto"/>
            <w:tcBorders>
              <w:top w:val="nil"/>
              <w:left w:val="nil"/>
              <w:bottom w:val="nil"/>
              <w:right w:val="nil"/>
            </w:tcBorders>
            <w:tcMar>
              <w:top w:w="0" w:type="dxa"/>
              <w:left w:w="0" w:type="dxa"/>
              <w:bottom w:w="20" w:type="dxa"/>
              <w:right w:w="0" w:type="dxa"/>
            </w:tcMar>
          </w:tcPr>
          <w:p w14:paraId="1C183078" w14:textId="77777777" w:rsidR="00000000" w:rsidRDefault="00943713">
            <w:pPr>
              <w:pStyle w:val="Tabell"/>
            </w:pPr>
            <w:r>
              <w:rPr>
                <w:color w:val="FFFFFF"/>
              </w:rPr>
              <w:t xml:space="preserve"> </w:t>
            </w:r>
          </w:p>
        </w:tc>
      </w:tr>
    </w:tbl>
    <w:p w14:paraId="3E9F7B92" w14:textId="77777777" w:rsidR="00000000" w:rsidRDefault="00943713">
      <w:pPr>
        <w:pStyle w:val="Rdsrubrik"/>
      </w:pPr>
      <w:r>
        <w:t>Råd</w:t>
      </w:r>
    </w:p>
    <w:p w14:paraId="0754762C" w14:textId="77777777" w:rsidR="00000000" w:rsidRDefault="00943713">
      <w:pPr>
        <w:pStyle w:val="Rd"/>
      </w:pPr>
      <w:r>
        <w:rPr>
          <w:rFonts w:eastAsia="Times New Roman" w:cs="Times New Roman"/>
        </w:rPr>
        <w:t>Lutningsprofil såväl som hastighetsprofil bör analyseras och optimeras med avseende på körbarhet. Här i ingår att exempelvis filtrera bort små och kortvariga förändringar som inte ger någon märkbar effekt.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41A19A" w14:textId="77777777">
        <w:tc>
          <w:tcPr>
            <w:tcW w:w="0" w:type="auto"/>
            <w:tcBorders>
              <w:top w:val="nil"/>
              <w:left w:val="nil"/>
              <w:bottom w:val="nil"/>
              <w:right w:val="nil"/>
            </w:tcBorders>
            <w:tcMar>
              <w:top w:w="0" w:type="dxa"/>
              <w:left w:w="0" w:type="dxa"/>
              <w:bottom w:w="20" w:type="dxa"/>
              <w:right w:w="0" w:type="dxa"/>
            </w:tcMar>
          </w:tcPr>
          <w:p w14:paraId="4E461933" w14:textId="77777777" w:rsidR="00000000" w:rsidRDefault="00943713">
            <w:pPr>
              <w:pStyle w:val="Tabell"/>
            </w:pPr>
            <w:r>
              <w:rPr>
                <w:color w:val="FFFFFF"/>
              </w:rPr>
              <w:t xml:space="preserve"> </w:t>
            </w:r>
          </w:p>
        </w:tc>
      </w:tr>
    </w:tbl>
    <w:p w14:paraId="5AE1763F" w14:textId="77777777" w:rsidR="00000000" w:rsidRDefault="00943713">
      <w:pPr>
        <w:pStyle w:val="Rdsrubrik"/>
      </w:pPr>
      <w:r>
        <w:t>Råd</w:t>
      </w:r>
    </w:p>
    <w:p w14:paraId="16823EE8" w14:textId="77777777" w:rsidR="00000000" w:rsidRDefault="00943713">
      <w:pPr>
        <w:pStyle w:val="Rd"/>
        <w:keepNext w:val="0"/>
        <w:keepLines w:val="0"/>
        <w:widowControl w:val="0"/>
      </w:pPr>
      <w:r>
        <w:rPr>
          <w:rFonts w:eastAsia="Times New Roman" w:cs="Times New Roman"/>
        </w:rPr>
        <w:t>I detta råd anges Trafikverkets d</w:t>
      </w:r>
      <w:r>
        <w:rPr>
          <w:rFonts w:eastAsia="Times New Roman" w:cs="Times New Roman"/>
        </w:rPr>
        <w:t>irektiv för hur hastighetsprofil ska projekteras för en bana enligt ERTMS Baseline 3. Referens för detta är Subset 26 v3.6.0.</w:t>
      </w:r>
    </w:p>
    <w:p w14:paraId="1DB412F7" w14:textId="77777777" w:rsidR="00000000" w:rsidRDefault="00943713">
      <w:pPr>
        <w:pStyle w:val="Rd"/>
        <w:keepNext w:val="0"/>
        <w:keepLines w:val="0"/>
        <w:widowControl w:val="0"/>
      </w:pPr>
      <w:r>
        <w:rPr>
          <w:rFonts w:eastAsia="Times New Roman" w:cs="Times New Roman"/>
        </w:rPr>
        <w:t>En viktig del av en signalanläggnings projektering är att definiera vilket värde på banans tillåtna hastighet som ska signaleras t</w:t>
      </w:r>
      <w:r>
        <w:rPr>
          <w:rFonts w:eastAsia="Times New Roman" w:cs="Times New Roman"/>
        </w:rPr>
        <w:t>ill tåget. Denna varierar bl.a. som funktion av banans horisontalradie och måste således definieras genom angivande av en serie hastighetsvärden som gäller mellan olika punkter på färdsträckan.</w:t>
      </w:r>
    </w:p>
    <w:p w14:paraId="2048488D" w14:textId="77777777" w:rsidR="00000000" w:rsidRDefault="00943713">
      <w:pPr>
        <w:pStyle w:val="Rd"/>
        <w:keepNext w:val="0"/>
        <w:keepLines w:val="0"/>
        <w:widowControl w:val="0"/>
      </w:pPr>
      <w:r>
        <w:rPr>
          <w:rFonts w:eastAsia="Times New Roman" w:cs="Times New Roman"/>
        </w:rPr>
        <w:t xml:space="preserve">ERTMS-standarden medger att tillåten hastighet </w:t>
      </w:r>
      <w:r>
        <w:rPr>
          <w:rFonts w:eastAsia="Times New Roman" w:cs="Times New Roman"/>
        </w:rPr>
        <w:t>V_STATIC</w:t>
      </w:r>
      <w:r>
        <w:rPr>
          <w:rFonts w:eastAsia="Times New Roman" w:cs="Times New Roman"/>
        </w:rPr>
        <w:t xml:space="preserve"> knyts </w:t>
      </w:r>
      <w:r>
        <w:rPr>
          <w:rFonts w:eastAsia="Times New Roman" w:cs="Times New Roman"/>
        </w:rPr>
        <w:t xml:space="preserve">till tågets förmåga att hantera rälsförhöjningsbrist i kurva, dvs. skillnad mellan </w:t>
      </w:r>
      <w:r>
        <w:rPr>
          <w:rFonts w:eastAsia="Times New Roman" w:cs="Times New Roman"/>
        </w:rPr>
        <w:t>teoretisk rälsförhöjning</w:t>
      </w:r>
      <w:r>
        <w:rPr>
          <w:rFonts w:eastAsia="Times New Roman" w:cs="Times New Roman"/>
        </w:rPr>
        <w:t xml:space="preserve"> och </w:t>
      </w:r>
      <w:r>
        <w:rPr>
          <w:rFonts w:eastAsia="Times New Roman" w:cs="Times New Roman"/>
        </w:rPr>
        <w:t>anordnad rälsförhöjning</w:t>
      </w:r>
      <w:r>
        <w:rPr>
          <w:rFonts w:eastAsia="Times New Roman" w:cs="Times New Roman"/>
        </w:rPr>
        <w:t xml:space="preserve"> i spåret. Detta specificeras av ERTMS genom Subset-026, kap 7 som omfattar alla variabler som kan kommuniceras mellan ma</w:t>
      </w:r>
      <w:r>
        <w:rPr>
          <w:rFonts w:eastAsia="Times New Roman" w:cs="Times New Roman"/>
        </w:rPr>
        <w:t>rk och fordon. Här ingår bl.a. Paket 27, som är databärare för banans ordinarie hastighetsprofil, samt Paket 11 för tågdata. Av dessa datapaket framgår att signalanläggningen (RBC) för varje hastighetselement [P27: D_STATIC / V_STATIC] kan definiera altern</w:t>
      </w:r>
      <w:r>
        <w:rPr>
          <w:rFonts w:eastAsia="Times New Roman" w:cs="Times New Roman"/>
        </w:rPr>
        <w:t xml:space="preserve">ativa hastigheter som fordonet får lov att tillämpa beroende av dess </w:t>
      </w:r>
      <w:r>
        <w:rPr>
          <w:rFonts w:eastAsia="Times New Roman" w:cs="Times New Roman"/>
        </w:rPr>
        <w:t>internationella tågkategori</w:t>
      </w:r>
      <w:r>
        <w:rPr>
          <w:rFonts w:eastAsia="Times New Roman" w:cs="Times New Roman"/>
        </w:rPr>
        <w:t xml:space="preserve"> [P11: NC_TRAIN] samt dess </w:t>
      </w:r>
      <w:r>
        <w:rPr>
          <w:rFonts w:eastAsia="Times New Roman" w:cs="Times New Roman"/>
        </w:rPr>
        <w:t>rälsförhöjningsbrist-relaterade tågkategori</w:t>
      </w:r>
      <w:r>
        <w:rPr>
          <w:rFonts w:eastAsia="Times New Roman" w:cs="Times New Roman"/>
        </w:rPr>
        <w:t xml:space="preserve"> [P11: NC_CDTRAIN]. Dessa egenskaper är (beroende på fordonstyp) antingen fixerade i ombor</w:t>
      </w:r>
      <w:r>
        <w:rPr>
          <w:rFonts w:eastAsia="Times New Roman" w:cs="Times New Roman"/>
        </w:rPr>
        <w:t>dkonfigurationen eller inmatade av lokförare som del av tågdatat. Det är således fordonet som väljer ut de hastighetsvärden som matchar de egenskaper det besitter.</w:t>
      </w:r>
    </w:p>
    <w:p w14:paraId="10141341" w14:textId="77777777" w:rsidR="00000000" w:rsidRDefault="00943713">
      <w:pPr>
        <w:pStyle w:val="Rd"/>
        <w:keepNext w:val="0"/>
        <w:keepLines w:val="0"/>
        <w:widowControl w:val="0"/>
      </w:pPr>
      <w:r>
        <w:rPr>
          <w:rFonts w:eastAsia="Times New Roman" w:cs="Times New Roman"/>
        </w:rPr>
        <w:t>På Trafikverkets system E2-banor gäller följande:</w:t>
      </w:r>
      <w:r>
        <w:t xml:space="preserve"> </w:t>
      </w:r>
    </w:p>
    <w:p w14:paraId="6D3369C5" w14:textId="77777777" w:rsidR="00000000" w:rsidRDefault="00943713" w:rsidP="00943713">
      <w:pPr>
        <w:pStyle w:val="Rd"/>
        <w:keepNext w:val="0"/>
        <w:keepLines w:val="0"/>
        <w:numPr>
          <w:ilvl w:val="0"/>
          <w:numId w:val="130"/>
        </w:numPr>
      </w:pPr>
      <w:r>
        <w:rPr>
          <w:rFonts w:eastAsia="Times New Roman" w:cs="Times New Roman"/>
          <w:b/>
        </w:rPr>
        <w:lastRenderedPageBreak/>
        <w:t>Hastighet som beror av internationell tåg</w:t>
      </w:r>
      <w:r>
        <w:rPr>
          <w:rFonts w:eastAsia="Times New Roman" w:cs="Times New Roman"/>
          <w:b/>
        </w:rPr>
        <w:t>kategori</w:t>
      </w:r>
      <w:r>
        <w:t xml:space="preserve"> [P27: NC_DIFF]: Alternativa hastigheter behöver normalt inte projekteras</w:t>
      </w:r>
    </w:p>
    <w:p w14:paraId="686D9D81" w14:textId="77777777" w:rsidR="00000000" w:rsidRDefault="00943713" w:rsidP="00943713">
      <w:pPr>
        <w:pStyle w:val="Rd"/>
        <w:keepNext w:val="0"/>
        <w:keepLines w:val="0"/>
        <w:numPr>
          <w:ilvl w:val="0"/>
          <w:numId w:val="130"/>
        </w:numPr>
      </w:pPr>
      <w:r>
        <w:rPr>
          <w:rFonts w:eastAsia="Times New Roman" w:cs="Times New Roman"/>
          <w:b/>
        </w:rPr>
        <w:t>Hastighet som beror av rälsförhöjningsbristrelaterad tågkategori</w:t>
      </w:r>
      <w:r>
        <w:t xml:space="preserve"> [P27: NC_CDDIFF]: Banan projekteras med grundhastighet (</w:t>
      </w:r>
      <w:r>
        <w:t>basic SSP</w:t>
      </w:r>
      <w:r>
        <w:t>) enligt förutsättningen att fordon kan hant</w:t>
      </w:r>
      <w:r>
        <w:t>era rälsförhöjningsbrist 100mm. Därutöver projekteras alternativa hastigheter för var och en av de definierade nivåerna 2-10 enligt följande [ref. SS-026]:</w:t>
      </w:r>
    </w:p>
    <w:tbl>
      <w:tblPr>
        <w:tblW w:w="0" w:type="auto"/>
        <w:tblInd w:w="770" w:type="dxa"/>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1480"/>
        <w:gridCol w:w="3398"/>
        <w:gridCol w:w="2378"/>
      </w:tblGrid>
      <w:tr w:rsidR="00000000" w14:paraId="2615B4A0" w14:textId="77777777">
        <w:tc>
          <w:tcPr>
            <w:tcW w:w="1170" w:type="dxa"/>
            <w:tcBorders>
              <w:top w:val="single" w:sz="8" w:space="0" w:color="696969"/>
              <w:left w:val="single" w:sz="8" w:space="0" w:color="696969"/>
              <w:bottom w:val="single" w:sz="8" w:space="0" w:color="696969"/>
              <w:right w:val="single" w:sz="8" w:space="0" w:color="696969"/>
            </w:tcBorders>
            <w:shd w:val="clear" w:color="auto" w:fill="BFBFBF"/>
          </w:tcPr>
          <w:p w14:paraId="50405047" w14:textId="77777777" w:rsidR="00000000" w:rsidRDefault="00943713">
            <w:pPr>
              <w:pStyle w:val="Rd"/>
              <w:keepNext w:val="0"/>
              <w:keepLines w:val="0"/>
            </w:pPr>
            <w:r>
              <w:rPr>
                <w:b/>
                <w:sz w:val="18"/>
              </w:rPr>
              <w:t>Värde (NC_CDDIFF)</w:t>
            </w:r>
          </w:p>
        </w:tc>
        <w:tc>
          <w:tcPr>
            <w:tcW w:w="4575" w:type="dxa"/>
            <w:tcBorders>
              <w:top w:val="single" w:sz="8" w:space="0" w:color="696969"/>
              <w:left w:val="nil"/>
              <w:bottom w:val="single" w:sz="8" w:space="0" w:color="696969"/>
              <w:right w:val="single" w:sz="8" w:space="0" w:color="696969"/>
            </w:tcBorders>
            <w:shd w:val="clear" w:color="auto" w:fill="BFBFBF"/>
          </w:tcPr>
          <w:p w14:paraId="4E549BA5" w14:textId="77777777" w:rsidR="00000000" w:rsidRDefault="00943713">
            <w:pPr>
              <w:pStyle w:val="Rd"/>
              <w:keepNext w:val="0"/>
              <w:keepLines w:val="0"/>
            </w:pPr>
            <w:r>
              <w:rPr>
                <w:b/>
                <w:sz w:val="20"/>
              </w:rPr>
              <w:t>Benämning (på förarpanel)</w:t>
            </w:r>
          </w:p>
        </w:tc>
        <w:tc>
          <w:tcPr>
            <w:tcW w:w="2490" w:type="dxa"/>
            <w:tcBorders>
              <w:top w:val="single" w:sz="8" w:space="0" w:color="696969"/>
              <w:left w:val="nil"/>
              <w:bottom w:val="single" w:sz="8" w:space="0" w:color="696969"/>
              <w:right w:val="single" w:sz="8" w:space="0" w:color="696969"/>
            </w:tcBorders>
            <w:shd w:val="clear" w:color="auto" w:fill="BFBFBF"/>
          </w:tcPr>
          <w:p w14:paraId="1EE3D958" w14:textId="77777777" w:rsidR="00000000" w:rsidRDefault="00943713">
            <w:pPr>
              <w:pStyle w:val="Rd"/>
              <w:keepNext w:val="0"/>
              <w:keepLines w:val="0"/>
            </w:pPr>
            <w:r>
              <w:rPr>
                <w:b/>
              </w:rPr>
              <w:t>Rälsförhöjningsbrist</w:t>
            </w:r>
          </w:p>
        </w:tc>
      </w:tr>
      <w:tr w:rsidR="00000000" w14:paraId="1A7AD9F4" w14:textId="77777777">
        <w:tc>
          <w:tcPr>
            <w:tcW w:w="1170" w:type="dxa"/>
            <w:tcBorders>
              <w:top w:val="nil"/>
              <w:left w:val="single" w:sz="8" w:space="0" w:color="696969"/>
              <w:bottom w:val="single" w:sz="8" w:space="0" w:color="696969"/>
              <w:right w:val="single" w:sz="8" w:space="0" w:color="696969"/>
            </w:tcBorders>
          </w:tcPr>
          <w:p w14:paraId="29BF25AF" w14:textId="77777777" w:rsidR="00000000" w:rsidRDefault="00943713">
            <w:pPr>
              <w:pStyle w:val="Rd"/>
              <w:keepNext w:val="0"/>
              <w:keepLines w:val="0"/>
            </w:pPr>
            <w:r>
              <w:t>N/A</w:t>
            </w:r>
          </w:p>
        </w:tc>
        <w:tc>
          <w:tcPr>
            <w:tcW w:w="4575" w:type="dxa"/>
            <w:tcBorders>
              <w:top w:val="nil"/>
              <w:left w:val="nil"/>
              <w:bottom w:val="single" w:sz="8" w:space="0" w:color="696969"/>
              <w:right w:val="single" w:sz="8" w:space="0" w:color="696969"/>
            </w:tcBorders>
          </w:tcPr>
          <w:p w14:paraId="25156FF6" w14:textId="77777777" w:rsidR="00000000" w:rsidRDefault="00943713">
            <w:pPr>
              <w:pStyle w:val="Rd"/>
              <w:keepNext w:val="0"/>
              <w:keepLines w:val="0"/>
            </w:pPr>
            <w:r>
              <w:rPr>
                <w:sz w:val="20"/>
              </w:rPr>
              <w:t>FP2, FG2[mappas mot grundhasti</w:t>
            </w:r>
            <w:r>
              <w:rPr>
                <w:sz w:val="20"/>
              </w:rPr>
              <w:t>ghet i SSP]</w:t>
            </w:r>
          </w:p>
        </w:tc>
        <w:tc>
          <w:tcPr>
            <w:tcW w:w="2490" w:type="dxa"/>
            <w:tcBorders>
              <w:top w:val="nil"/>
              <w:left w:val="nil"/>
              <w:bottom w:val="single" w:sz="8" w:space="0" w:color="696969"/>
              <w:right w:val="single" w:sz="8" w:space="0" w:color="696969"/>
            </w:tcBorders>
          </w:tcPr>
          <w:p w14:paraId="4274EB7C" w14:textId="77777777" w:rsidR="00000000" w:rsidRDefault="00943713">
            <w:pPr>
              <w:pStyle w:val="Rd"/>
              <w:keepNext w:val="0"/>
              <w:keepLines w:val="0"/>
            </w:pPr>
            <w:r>
              <w:rPr>
                <w:sz w:val="20"/>
              </w:rPr>
              <w:t>100 mm</w:t>
            </w:r>
          </w:p>
        </w:tc>
      </w:tr>
      <w:tr w:rsidR="00000000" w14:paraId="4879EC2C" w14:textId="77777777">
        <w:tc>
          <w:tcPr>
            <w:tcW w:w="1170" w:type="dxa"/>
            <w:tcBorders>
              <w:top w:val="nil"/>
              <w:left w:val="single" w:sz="8" w:space="0" w:color="696969"/>
              <w:bottom w:val="single" w:sz="8" w:space="0" w:color="696969"/>
              <w:right w:val="single" w:sz="8" w:space="0" w:color="696969"/>
            </w:tcBorders>
          </w:tcPr>
          <w:p w14:paraId="76081A50" w14:textId="77777777" w:rsidR="00000000" w:rsidRDefault="00943713">
            <w:pPr>
              <w:pStyle w:val="Rd"/>
              <w:keepNext w:val="0"/>
              <w:keepLines w:val="0"/>
            </w:pPr>
            <w:r>
              <w:t>2</w:t>
            </w:r>
          </w:p>
        </w:tc>
        <w:tc>
          <w:tcPr>
            <w:tcW w:w="4575" w:type="dxa"/>
            <w:tcBorders>
              <w:top w:val="nil"/>
              <w:left w:val="nil"/>
              <w:bottom w:val="single" w:sz="8" w:space="0" w:color="696969"/>
              <w:right w:val="single" w:sz="8" w:space="0" w:color="696969"/>
            </w:tcBorders>
          </w:tcPr>
          <w:p w14:paraId="2FE66381" w14:textId="77777777" w:rsidR="00000000" w:rsidRDefault="00943713">
            <w:pPr>
              <w:pStyle w:val="Rd"/>
              <w:keepNext w:val="0"/>
              <w:keepLines w:val="0"/>
            </w:pPr>
            <w:r>
              <w:rPr>
                <w:sz w:val="20"/>
              </w:rPr>
              <w:t>PASS 2, FP 3, FG 3</w:t>
            </w:r>
          </w:p>
        </w:tc>
        <w:tc>
          <w:tcPr>
            <w:tcW w:w="2490" w:type="dxa"/>
            <w:tcBorders>
              <w:top w:val="nil"/>
              <w:left w:val="nil"/>
              <w:bottom w:val="single" w:sz="8" w:space="0" w:color="696969"/>
              <w:right w:val="single" w:sz="8" w:space="0" w:color="696969"/>
            </w:tcBorders>
          </w:tcPr>
          <w:p w14:paraId="348409D4" w14:textId="77777777" w:rsidR="00000000" w:rsidRDefault="00943713">
            <w:pPr>
              <w:pStyle w:val="Rd"/>
              <w:keepNext w:val="0"/>
              <w:keepLines w:val="0"/>
            </w:pPr>
            <w:r>
              <w:rPr>
                <w:sz w:val="20"/>
              </w:rPr>
              <w:t>130 mm</w:t>
            </w:r>
          </w:p>
        </w:tc>
      </w:tr>
      <w:tr w:rsidR="00000000" w14:paraId="2721D373" w14:textId="77777777">
        <w:tc>
          <w:tcPr>
            <w:tcW w:w="1170" w:type="dxa"/>
            <w:tcBorders>
              <w:top w:val="nil"/>
              <w:left w:val="single" w:sz="8" w:space="0" w:color="696969"/>
              <w:bottom w:val="single" w:sz="8" w:space="0" w:color="696969"/>
              <w:right w:val="single" w:sz="8" w:space="0" w:color="696969"/>
            </w:tcBorders>
          </w:tcPr>
          <w:p w14:paraId="08662BE1" w14:textId="77777777" w:rsidR="00000000" w:rsidRDefault="00943713">
            <w:pPr>
              <w:pStyle w:val="Rd"/>
              <w:keepNext w:val="0"/>
              <w:keepLines w:val="0"/>
            </w:pPr>
            <w:r>
              <w:t>3</w:t>
            </w:r>
          </w:p>
        </w:tc>
        <w:tc>
          <w:tcPr>
            <w:tcW w:w="4575" w:type="dxa"/>
            <w:tcBorders>
              <w:top w:val="nil"/>
              <w:left w:val="nil"/>
              <w:bottom w:val="single" w:sz="8" w:space="0" w:color="696969"/>
              <w:right w:val="single" w:sz="8" w:space="0" w:color="696969"/>
            </w:tcBorders>
          </w:tcPr>
          <w:p w14:paraId="52AE0CB0" w14:textId="77777777" w:rsidR="00000000" w:rsidRDefault="00943713">
            <w:pPr>
              <w:pStyle w:val="Rd"/>
              <w:keepNext w:val="0"/>
              <w:keepLines w:val="0"/>
            </w:pPr>
            <w:r>
              <w:rPr>
                <w:sz w:val="20"/>
              </w:rPr>
              <w:t>PASS 3, FP 4, FG 4</w:t>
            </w:r>
          </w:p>
        </w:tc>
        <w:tc>
          <w:tcPr>
            <w:tcW w:w="2490" w:type="dxa"/>
            <w:tcBorders>
              <w:top w:val="nil"/>
              <w:left w:val="nil"/>
              <w:bottom w:val="single" w:sz="8" w:space="0" w:color="696969"/>
              <w:right w:val="single" w:sz="8" w:space="0" w:color="696969"/>
            </w:tcBorders>
          </w:tcPr>
          <w:p w14:paraId="7A298D62" w14:textId="77777777" w:rsidR="00000000" w:rsidRDefault="00943713">
            <w:pPr>
              <w:pStyle w:val="Rd"/>
              <w:keepNext w:val="0"/>
              <w:keepLines w:val="0"/>
            </w:pPr>
            <w:r>
              <w:rPr>
                <w:sz w:val="20"/>
              </w:rPr>
              <w:t>150 mm</w:t>
            </w:r>
          </w:p>
        </w:tc>
      </w:tr>
      <w:tr w:rsidR="00000000" w14:paraId="2DF71D1F" w14:textId="77777777">
        <w:tc>
          <w:tcPr>
            <w:tcW w:w="1170" w:type="dxa"/>
            <w:tcBorders>
              <w:top w:val="nil"/>
              <w:left w:val="single" w:sz="8" w:space="0" w:color="696969"/>
              <w:bottom w:val="single" w:sz="8" w:space="0" w:color="696969"/>
              <w:right w:val="single" w:sz="8" w:space="0" w:color="696969"/>
            </w:tcBorders>
          </w:tcPr>
          <w:p w14:paraId="57B9BD84" w14:textId="77777777" w:rsidR="00000000" w:rsidRDefault="00943713">
            <w:pPr>
              <w:pStyle w:val="Rd"/>
              <w:keepNext w:val="0"/>
              <w:keepLines w:val="0"/>
            </w:pPr>
            <w:r>
              <w:t>4</w:t>
            </w:r>
          </w:p>
        </w:tc>
        <w:tc>
          <w:tcPr>
            <w:tcW w:w="4575" w:type="dxa"/>
            <w:tcBorders>
              <w:top w:val="nil"/>
              <w:left w:val="nil"/>
              <w:bottom w:val="single" w:sz="8" w:space="0" w:color="696969"/>
              <w:right w:val="single" w:sz="8" w:space="0" w:color="696969"/>
            </w:tcBorders>
          </w:tcPr>
          <w:p w14:paraId="0BA84986" w14:textId="77777777" w:rsidR="00000000" w:rsidRDefault="00943713">
            <w:pPr>
              <w:pStyle w:val="Rd"/>
              <w:keepNext w:val="0"/>
              <w:keepLines w:val="0"/>
            </w:pPr>
            <w:r>
              <w:rPr>
                <w:sz w:val="20"/>
              </w:rPr>
              <w:t>TILT 1</w:t>
            </w:r>
          </w:p>
        </w:tc>
        <w:tc>
          <w:tcPr>
            <w:tcW w:w="2490" w:type="dxa"/>
            <w:tcBorders>
              <w:top w:val="nil"/>
              <w:left w:val="nil"/>
              <w:bottom w:val="single" w:sz="8" w:space="0" w:color="696969"/>
              <w:right w:val="single" w:sz="8" w:space="0" w:color="696969"/>
            </w:tcBorders>
          </w:tcPr>
          <w:p w14:paraId="5219419E" w14:textId="77777777" w:rsidR="00000000" w:rsidRDefault="00943713">
            <w:pPr>
              <w:pStyle w:val="Rd"/>
              <w:keepNext w:val="0"/>
              <w:keepLines w:val="0"/>
            </w:pPr>
            <w:r>
              <w:rPr>
                <w:sz w:val="20"/>
              </w:rPr>
              <w:t>165 mm</w:t>
            </w:r>
          </w:p>
        </w:tc>
      </w:tr>
      <w:tr w:rsidR="00000000" w14:paraId="7F23432F" w14:textId="77777777">
        <w:tc>
          <w:tcPr>
            <w:tcW w:w="1170" w:type="dxa"/>
            <w:tcBorders>
              <w:top w:val="nil"/>
              <w:left w:val="single" w:sz="8" w:space="0" w:color="696969"/>
              <w:bottom w:val="single" w:sz="8" w:space="0" w:color="696969"/>
              <w:right w:val="single" w:sz="8" w:space="0" w:color="696969"/>
            </w:tcBorders>
          </w:tcPr>
          <w:p w14:paraId="7C24F61D" w14:textId="77777777" w:rsidR="00000000" w:rsidRDefault="00943713">
            <w:pPr>
              <w:pStyle w:val="Rd"/>
              <w:keepNext w:val="0"/>
              <w:keepLines w:val="0"/>
            </w:pPr>
            <w:r>
              <w:t>5</w:t>
            </w:r>
          </w:p>
        </w:tc>
        <w:tc>
          <w:tcPr>
            <w:tcW w:w="4575" w:type="dxa"/>
            <w:tcBorders>
              <w:top w:val="nil"/>
              <w:left w:val="nil"/>
              <w:bottom w:val="single" w:sz="8" w:space="0" w:color="696969"/>
              <w:right w:val="single" w:sz="8" w:space="0" w:color="696969"/>
            </w:tcBorders>
          </w:tcPr>
          <w:p w14:paraId="3102BE28" w14:textId="77777777" w:rsidR="00000000" w:rsidRDefault="00943713">
            <w:pPr>
              <w:pStyle w:val="Rd"/>
              <w:keepNext w:val="0"/>
              <w:keepLines w:val="0"/>
            </w:pPr>
            <w:r>
              <w:rPr>
                <w:sz w:val="20"/>
              </w:rPr>
              <w:t>TILT 2</w:t>
            </w:r>
          </w:p>
        </w:tc>
        <w:tc>
          <w:tcPr>
            <w:tcW w:w="2490" w:type="dxa"/>
            <w:tcBorders>
              <w:top w:val="nil"/>
              <w:left w:val="nil"/>
              <w:bottom w:val="single" w:sz="8" w:space="0" w:color="696969"/>
              <w:right w:val="single" w:sz="8" w:space="0" w:color="696969"/>
            </w:tcBorders>
          </w:tcPr>
          <w:p w14:paraId="5145D5AE" w14:textId="77777777" w:rsidR="00000000" w:rsidRDefault="00943713">
            <w:pPr>
              <w:pStyle w:val="Rd"/>
              <w:keepNext w:val="0"/>
              <w:keepLines w:val="0"/>
            </w:pPr>
            <w:r>
              <w:rPr>
                <w:sz w:val="20"/>
              </w:rPr>
              <w:t>180 mm</w:t>
            </w:r>
          </w:p>
        </w:tc>
      </w:tr>
      <w:tr w:rsidR="00000000" w14:paraId="4DDAAFB2" w14:textId="77777777">
        <w:tc>
          <w:tcPr>
            <w:tcW w:w="1170" w:type="dxa"/>
            <w:tcBorders>
              <w:top w:val="nil"/>
              <w:left w:val="single" w:sz="8" w:space="0" w:color="696969"/>
              <w:bottom w:val="single" w:sz="8" w:space="0" w:color="696969"/>
              <w:right w:val="single" w:sz="8" w:space="0" w:color="696969"/>
            </w:tcBorders>
          </w:tcPr>
          <w:p w14:paraId="06D54D27" w14:textId="77777777" w:rsidR="00000000" w:rsidRDefault="00943713">
            <w:pPr>
              <w:pStyle w:val="Rd"/>
              <w:keepNext w:val="0"/>
              <w:keepLines w:val="0"/>
            </w:pPr>
            <w:r>
              <w:t>6</w:t>
            </w:r>
          </w:p>
        </w:tc>
        <w:tc>
          <w:tcPr>
            <w:tcW w:w="4575" w:type="dxa"/>
            <w:tcBorders>
              <w:top w:val="nil"/>
              <w:left w:val="nil"/>
              <w:bottom w:val="single" w:sz="8" w:space="0" w:color="696969"/>
              <w:right w:val="single" w:sz="8" w:space="0" w:color="696969"/>
            </w:tcBorders>
          </w:tcPr>
          <w:p w14:paraId="3FFD7403" w14:textId="77777777" w:rsidR="00000000" w:rsidRDefault="00943713">
            <w:pPr>
              <w:pStyle w:val="Rd"/>
              <w:keepNext w:val="0"/>
              <w:keepLines w:val="0"/>
            </w:pPr>
            <w:r>
              <w:rPr>
                <w:sz w:val="20"/>
              </w:rPr>
              <w:t>TILT 3</w:t>
            </w:r>
          </w:p>
        </w:tc>
        <w:tc>
          <w:tcPr>
            <w:tcW w:w="2490" w:type="dxa"/>
            <w:tcBorders>
              <w:top w:val="nil"/>
              <w:left w:val="nil"/>
              <w:bottom w:val="single" w:sz="8" w:space="0" w:color="696969"/>
              <w:right w:val="single" w:sz="8" w:space="0" w:color="696969"/>
            </w:tcBorders>
          </w:tcPr>
          <w:p w14:paraId="79585C52" w14:textId="77777777" w:rsidR="00000000" w:rsidRDefault="00943713">
            <w:pPr>
              <w:pStyle w:val="Rd"/>
              <w:keepNext w:val="0"/>
              <w:keepLines w:val="0"/>
            </w:pPr>
            <w:r>
              <w:rPr>
                <w:sz w:val="20"/>
              </w:rPr>
              <w:t>210 mm</w:t>
            </w:r>
          </w:p>
        </w:tc>
      </w:tr>
      <w:tr w:rsidR="00000000" w14:paraId="1461BA5A" w14:textId="77777777">
        <w:tc>
          <w:tcPr>
            <w:tcW w:w="1170" w:type="dxa"/>
            <w:tcBorders>
              <w:top w:val="nil"/>
              <w:left w:val="single" w:sz="8" w:space="0" w:color="696969"/>
              <w:bottom w:val="single" w:sz="8" w:space="0" w:color="696969"/>
              <w:right w:val="single" w:sz="8" w:space="0" w:color="696969"/>
            </w:tcBorders>
          </w:tcPr>
          <w:p w14:paraId="59932DE2" w14:textId="77777777" w:rsidR="00000000" w:rsidRDefault="00943713">
            <w:pPr>
              <w:pStyle w:val="Rd"/>
              <w:keepNext w:val="0"/>
              <w:keepLines w:val="0"/>
            </w:pPr>
            <w:r>
              <w:t>7</w:t>
            </w:r>
          </w:p>
        </w:tc>
        <w:tc>
          <w:tcPr>
            <w:tcW w:w="4575" w:type="dxa"/>
            <w:tcBorders>
              <w:top w:val="nil"/>
              <w:left w:val="nil"/>
              <w:bottom w:val="single" w:sz="8" w:space="0" w:color="696969"/>
              <w:right w:val="single" w:sz="8" w:space="0" w:color="696969"/>
            </w:tcBorders>
          </w:tcPr>
          <w:p w14:paraId="7E54185B" w14:textId="77777777" w:rsidR="00000000" w:rsidRDefault="00943713">
            <w:pPr>
              <w:pStyle w:val="Rd"/>
              <w:keepNext w:val="0"/>
              <w:keepLines w:val="0"/>
            </w:pPr>
            <w:r>
              <w:rPr>
                <w:sz w:val="20"/>
              </w:rPr>
              <w:t>TILT 4</w:t>
            </w:r>
          </w:p>
        </w:tc>
        <w:tc>
          <w:tcPr>
            <w:tcW w:w="2490" w:type="dxa"/>
            <w:tcBorders>
              <w:top w:val="nil"/>
              <w:left w:val="nil"/>
              <w:bottom w:val="single" w:sz="8" w:space="0" w:color="696969"/>
              <w:right w:val="single" w:sz="8" w:space="0" w:color="696969"/>
            </w:tcBorders>
          </w:tcPr>
          <w:p w14:paraId="7B37526B" w14:textId="77777777" w:rsidR="00000000" w:rsidRDefault="00943713">
            <w:pPr>
              <w:pStyle w:val="Rd"/>
              <w:keepNext w:val="0"/>
              <w:keepLines w:val="0"/>
            </w:pPr>
            <w:r>
              <w:rPr>
                <w:sz w:val="20"/>
              </w:rPr>
              <w:t>225 mm</w:t>
            </w:r>
          </w:p>
        </w:tc>
      </w:tr>
      <w:tr w:rsidR="00000000" w14:paraId="4BF4F6A5" w14:textId="77777777">
        <w:tc>
          <w:tcPr>
            <w:tcW w:w="1170" w:type="dxa"/>
            <w:tcBorders>
              <w:top w:val="nil"/>
              <w:left w:val="single" w:sz="8" w:space="0" w:color="696969"/>
              <w:bottom w:val="single" w:sz="8" w:space="0" w:color="696969"/>
              <w:right w:val="single" w:sz="8" w:space="0" w:color="696969"/>
            </w:tcBorders>
          </w:tcPr>
          <w:p w14:paraId="0436BC55" w14:textId="77777777" w:rsidR="00000000" w:rsidRDefault="00943713">
            <w:pPr>
              <w:pStyle w:val="Rd"/>
              <w:keepNext w:val="0"/>
              <w:keepLines w:val="0"/>
            </w:pPr>
            <w:r>
              <w:t>8</w:t>
            </w:r>
          </w:p>
        </w:tc>
        <w:tc>
          <w:tcPr>
            <w:tcW w:w="4575" w:type="dxa"/>
            <w:tcBorders>
              <w:top w:val="nil"/>
              <w:left w:val="nil"/>
              <w:bottom w:val="single" w:sz="8" w:space="0" w:color="696969"/>
              <w:right w:val="single" w:sz="8" w:space="0" w:color="696969"/>
            </w:tcBorders>
          </w:tcPr>
          <w:p w14:paraId="42E3ADBE" w14:textId="77777777" w:rsidR="00000000" w:rsidRDefault="00943713">
            <w:pPr>
              <w:pStyle w:val="Rd"/>
              <w:keepNext w:val="0"/>
              <w:keepLines w:val="0"/>
            </w:pPr>
            <w:r>
              <w:rPr>
                <w:sz w:val="20"/>
              </w:rPr>
              <w:t>TILT 5</w:t>
            </w:r>
          </w:p>
        </w:tc>
        <w:tc>
          <w:tcPr>
            <w:tcW w:w="2490" w:type="dxa"/>
            <w:tcBorders>
              <w:top w:val="nil"/>
              <w:left w:val="nil"/>
              <w:bottom w:val="single" w:sz="8" w:space="0" w:color="696969"/>
              <w:right w:val="single" w:sz="8" w:space="0" w:color="696969"/>
            </w:tcBorders>
          </w:tcPr>
          <w:p w14:paraId="338D39F3" w14:textId="77777777" w:rsidR="00000000" w:rsidRDefault="00943713">
            <w:pPr>
              <w:pStyle w:val="Rd"/>
              <w:keepNext w:val="0"/>
              <w:keepLines w:val="0"/>
            </w:pPr>
            <w:r>
              <w:rPr>
                <w:sz w:val="20"/>
              </w:rPr>
              <w:t>245 mm</w:t>
            </w:r>
          </w:p>
        </w:tc>
      </w:tr>
      <w:tr w:rsidR="00000000" w14:paraId="5B92FF03" w14:textId="77777777">
        <w:tc>
          <w:tcPr>
            <w:tcW w:w="1170" w:type="dxa"/>
            <w:tcBorders>
              <w:top w:val="nil"/>
              <w:left w:val="single" w:sz="8" w:space="0" w:color="696969"/>
              <w:bottom w:val="single" w:sz="8" w:space="0" w:color="696969"/>
              <w:right w:val="single" w:sz="8" w:space="0" w:color="696969"/>
            </w:tcBorders>
          </w:tcPr>
          <w:p w14:paraId="0FA6E9D7" w14:textId="77777777" w:rsidR="00000000" w:rsidRDefault="00943713">
            <w:pPr>
              <w:pStyle w:val="Rd"/>
              <w:keepNext w:val="0"/>
              <w:keepLines w:val="0"/>
            </w:pPr>
            <w:r>
              <w:t>9</w:t>
            </w:r>
          </w:p>
        </w:tc>
        <w:tc>
          <w:tcPr>
            <w:tcW w:w="4575" w:type="dxa"/>
            <w:tcBorders>
              <w:top w:val="nil"/>
              <w:left w:val="nil"/>
              <w:bottom w:val="single" w:sz="8" w:space="0" w:color="696969"/>
              <w:right w:val="single" w:sz="8" w:space="0" w:color="696969"/>
            </w:tcBorders>
          </w:tcPr>
          <w:p w14:paraId="1165A50A" w14:textId="77777777" w:rsidR="00000000" w:rsidRDefault="00943713">
            <w:pPr>
              <w:pStyle w:val="Rd"/>
              <w:keepNext w:val="0"/>
              <w:keepLines w:val="0"/>
            </w:pPr>
            <w:r>
              <w:rPr>
                <w:sz w:val="20"/>
              </w:rPr>
              <w:t>TILT 6</w:t>
            </w:r>
          </w:p>
        </w:tc>
        <w:tc>
          <w:tcPr>
            <w:tcW w:w="2490" w:type="dxa"/>
            <w:tcBorders>
              <w:top w:val="nil"/>
              <w:left w:val="nil"/>
              <w:bottom w:val="single" w:sz="8" w:space="0" w:color="696969"/>
              <w:right w:val="single" w:sz="8" w:space="0" w:color="696969"/>
            </w:tcBorders>
          </w:tcPr>
          <w:p w14:paraId="03793280" w14:textId="77777777" w:rsidR="00000000" w:rsidRDefault="00943713">
            <w:pPr>
              <w:pStyle w:val="Rd"/>
              <w:keepNext w:val="0"/>
              <w:keepLines w:val="0"/>
            </w:pPr>
            <w:r>
              <w:rPr>
                <w:sz w:val="20"/>
              </w:rPr>
              <w:t>275 mm</w:t>
            </w:r>
          </w:p>
        </w:tc>
      </w:tr>
      <w:tr w:rsidR="00000000" w14:paraId="7EC120F6" w14:textId="77777777">
        <w:tc>
          <w:tcPr>
            <w:tcW w:w="1170" w:type="dxa"/>
            <w:tcBorders>
              <w:top w:val="nil"/>
              <w:left w:val="single" w:sz="8" w:space="0" w:color="696969"/>
              <w:bottom w:val="single" w:sz="8" w:space="0" w:color="696969"/>
              <w:right w:val="single" w:sz="8" w:space="0" w:color="696969"/>
            </w:tcBorders>
          </w:tcPr>
          <w:p w14:paraId="314DFDDE" w14:textId="77777777" w:rsidR="00000000" w:rsidRDefault="00943713">
            <w:pPr>
              <w:pStyle w:val="Rd"/>
              <w:keepNext w:val="0"/>
              <w:keepLines w:val="0"/>
            </w:pPr>
            <w:r>
              <w:t>10</w:t>
            </w:r>
          </w:p>
        </w:tc>
        <w:tc>
          <w:tcPr>
            <w:tcW w:w="4575" w:type="dxa"/>
            <w:tcBorders>
              <w:top w:val="nil"/>
              <w:left w:val="nil"/>
              <w:bottom w:val="single" w:sz="8" w:space="0" w:color="696969"/>
              <w:right w:val="single" w:sz="8" w:space="0" w:color="696969"/>
            </w:tcBorders>
          </w:tcPr>
          <w:p w14:paraId="1810F715" w14:textId="77777777" w:rsidR="00000000" w:rsidRDefault="00943713">
            <w:pPr>
              <w:pStyle w:val="Rd"/>
              <w:keepNext w:val="0"/>
              <w:keepLines w:val="0"/>
            </w:pPr>
            <w:r>
              <w:rPr>
                <w:sz w:val="20"/>
              </w:rPr>
              <w:t>TILT 7</w:t>
            </w:r>
          </w:p>
        </w:tc>
        <w:tc>
          <w:tcPr>
            <w:tcW w:w="2490" w:type="dxa"/>
            <w:tcBorders>
              <w:top w:val="nil"/>
              <w:left w:val="nil"/>
              <w:bottom w:val="single" w:sz="8" w:space="0" w:color="696969"/>
              <w:right w:val="single" w:sz="8" w:space="0" w:color="696969"/>
            </w:tcBorders>
          </w:tcPr>
          <w:p w14:paraId="5DE39467" w14:textId="77777777" w:rsidR="00000000" w:rsidRDefault="00943713">
            <w:pPr>
              <w:pStyle w:val="Rd"/>
              <w:keepNext w:val="0"/>
              <w:keepLines w:val="0"/>
            </w:pPr>
            <w:r>
              <w:rPr>
                <w:sz w:val="20"/>
              </w:rPr>
              <w:t>300 mm</w:t>
            </w:r>
          </w:p>
        </w:tc>
      </w:tr>
    </w:tbl>
    <w:p w14:paraId="521A6CA3" w14:textId="77777777" w:rsidR="00000000" w:rsidRDefault="00943713">
      <w:pPr>
        <w:pStyle w:val="Rd"/>
        <w:keepNext w:val="0"/>
        <w:keepLines w:val="0"/>
      </w:pPr>
      <w:r>
        <w:t> </w:t>
      </w:r>
    </w:p>
    <w:p w14:paraId="5AC67903" w14:textId="77777777" w:rsidR="00000000" w:rsidRDefault="00943713">
      <w:pPr>
        <w:pStyle w:val="Rd"/>
        <w:keepNext w:val="0"/>
        <w:keepLines w:val="0"/>
      </w:pPr>
      <w:r>
        <w:rPr>
          <w:rFonts w:eastAsia="Times New Roman" w:cs="Times New Roman"/>
        </w:rPr>
        <w:t xml:space="preserve">Beräkning av gällande hastighetsnivåer kommer att följa </w:t>
      </w:r>
      <w:r>
        <w:rPr>
          <w:rFonts w:eastAsia="Times New Roman" w:cs="Times New Roman"/>
        </w:rPr>
        <w:t xml:space="preserve">principerna i </w:t>
      </w:r>
      <w:r>
        <w:rPr>
          <w:rFonts w:eastAsia="Times New Roman" w:cs="Times New Roman"/>
        </w:rPr>
        <w:t>TRVINFRA-00398 - Banutformning</w:t>
      </w:r>
      <w:r>
        <w:rPr>
          <w:rFonts w:eastAsia="Times New Roman" w:cs="Times New Roman"/>
        </w:rPr>
        <w:t xml:space="preserve">. Utfallet av den teoretiska beräkningen kommer att vid behov justeras och optimeras utifrån ett körbarhetsperspektiv. Beräkning och optimering av hastighetsprofiler inklusive alternativa hastigheter enligt ovan </w:t>
      </w:r>
      <w:r>
        <w:rPr>
          <w:rFonts w:eastAsia="Times New Roman" w:cs="Times New Roman"/>
        </w:rPr>
        <w:t>kommer att ombesörjas av Trafikverket och tillhandahållas som ingångsvärde till signalanläggningens systemleverantör.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F095B83" w14:textId="77777777">
        <w:tc>
          <w:tcPr>
            <w:tcW w:w="0" w:type="auto"/>
            <w:tcBorders>
              <w:top w:val="nil"/>
              <w:left w:val="nil"/>
              <w:bottom w:val="nil"/>
              <w:right w:val="nil"/>
            </w:tcBorders>
            <w:tcMar>
              <w:top w:w="0" w:type="dxa"/>
              <w:left w:w="0" w:type="dxa"/>
              <w:bottom w:w="20" w:type="dxa"/>
              <w:right w:w="0" w:type="dxa"/>
            </w:tcMar>
          </w:tcPr>
          <w:p w14:paraId="0B1D5317" w14:textId="77777777" w:rsidR="00000000" w:rsidRDefault="00943713">
            <w:pPr>
              <w:pStyle w:val="Tabell"/>
            </w:pPr>
            <w:r>
              <w:rPr>
                <w:color w:val="FFFFFF"/>
              </w:rPr>
              <w:t xml:space="preserve"> </w:t>
            </w:r>
          </w:p>
        </w:tc>
      </w:tr>
    </w:tbl>
    <w:p w14:paraId="2508BFB4" w14:textId="77777777" w:rsidR="00000000" w:rsidRDefault="00943713">
      <w:pPr>
        <w:pStyle w:val="Kravnummer"/>
      </w:pPr>
      <w:r>
        <w:t>K196633</w:t>
      </w:r>
    </w:p>
    <w:p w14:paraId="5BAF33D5" w14:textId="77777777" w:rsidR="00000000" w:rsidRDefault="00943713">
      <w:pPr>
        <w:pStyle w:val="Krav"/>
      </w:pPr>
      <w:r>
        <w:rPr>
          <w:rFonts w:eastAsia="Times New Roman" w:cs="Times New Roman"/>
        </w:rPr>
        <w:t>Vid bestämning av hastighetsprofil, lutningsprofil och balislista skall projektören säkerställa att de maximala gränsvärden för</w:t>
      </w:r>
      <w:r>
        <w:rPr>
          <w:rFonts w:eastAsia="Times New Roman" w:cs="Times New Roman"/>
        </w:rPr>
        <w:t xml:space="preserve"> meddelanden som stipuleras av ERTMS inte riskerar att behöva överskridas i det MA som måste kunna skickas till fordon, givet att det kör i full sth.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A773B3" w14:textId="77777777">
        <w:tc>
          <w:tcPr>
            <w:tcW w:w="0" w:type="auto"/>
            <w:tcBorders>
              <w:top w:val="nil"/>
              <w:left w:val="nil"/>
              <w:bottom w:val="nil"/>
              <w:right w:val="nil"/>
            </w:tcBorders>
            <w:tcMar>
              <w:top w:w="0" w:type="dxa"/>
              <w:left w:w="0" w:type="dxa"/>
              <w:bottom w:w="20" w:type="dxa"/>
              <w:right w:w="0" w:type="dxa"/>
            </w:tcMar>
          </w:tcPr>
          <w:p w14:paraId="6B644B3E" w14:textId="77777777" w:rsidR="00000000" w:rsidRDefault="00943713">
            <w:pPr>
              <w:pStyle w:val="Tabell"/>
            </w:pPr>
            <w:r>
              <w:rPr>
                <w:color w:val="FFFFFF"/>
              </w:rPr>
              <w:t xml:space="preserve"> </w:t>
            </w:r>
          </w:p>
        </w:tc>
      </w:tr>
    </w:tbl>
    <w:p w14:paraId="100E5C58" w14:textId="77777777" w:rsidR="00000000" w:rsidRDefault="00943713">
      <w:pPr>
        <w:pStyle w:val="Rdsrubrik"/>
      </w:pPr>
      <w:r>
        <w:t>Råd</w:t>
      </w:r>
    </w:p>
    <w:p w14:paraId="11F945EF" w14:textId="77777777" w:rsidR="00000000" w:rsidRDefault="00943713">
      <w:pPr>
        <w:pStyle w:val="Rd"/>
      </w:pPr>
      <w:r>
        <w:rPr>
          <w:rFonts w:eastAsia="Times New Roman" w:cs="Times New Roman"/>
        </w:rPr>
        <w:t>Gränsvärden framgår av SS-040. (Om ett gränsvärde är på väg att överskridas kommer Radioblockcentra</w:t>
      </w:r>
      <w:r>
        <w:rPr>
          <w:rFonts w:eastAsia="Times New Roman" w:cs="Times New Roman"/>
        </w:rPr>
        <w:t>len att avkorta aktuellt MA efter behov, vilket kan få till följd att målavståndet blir för kort i förhållande till aktuell sth.)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13CB6A" w14:textId="77777777">
        <w:tc>
          <w:tcPr>
            <w:tcW w:w="0" w:type="auto"/>
            <w:tcBorders>
              <w:top w:val="nil"/>
              <w:left w:val="nil"/>
              <w:bottom w:val="nil"/>
              <w:right w:val="nil"/>
            </w:tcBorders>
            <w:tcMar>
              <w:top w:w="0" w:type="dxa"/>
              <w:left w:w="0" w:type="dxa"/>
              <w:bottom w:w="20" w:type="dxa"/>
              <w:right w:w="0" w:type="dxa"/>
            </w:tcMar>
          </w:tcPr>
          <w:p w14:paraId="22FC9604" w14:textId="77777777" w:rsidR="00000000" w:rsidRDefault="00943713">
            <w:pPr>
              <w:pStyle w:val="Tabell"/>
            </w:pPr>
            <w:r>
              <w:rPr>
                <w:color w:val="FFFFFF"/>
              </w:rPr>
              <w:t xml:space="preserve"> </w:t>
            </w:r>
          </w:p>
        </w:tc>
      </w:tr>
    </w:tbl>
    <w:p w14:paraId="456F8D4B" w14:textId="77777777" w:rsidR="00000000" w:rsidRDefault="00943713">
      <w:pPr>
        <w:pStyle w:val="Rubrikformatering3"/>
      </w:pPr>
      <w:bookmarkStart w:id="120" w:name="_Toc256000315"/>
      <w:r>
        <w:lastRenderedPageBreak/>
        <w:t>Banvillkor och övrig spårbeskrivning</w:t>
      </w:r>
      <w:bookmarkEnd w:id="120"/>
    </w:p>
    <w:p w14:paraId="638C4811" w14:textId="77777777" w:rsidR="00000000" w:rsidRDefault="00943713">
      <w:pPr>
        <w:pStyle w:val="Kravnummer"/>
      </w:pPr>
      <w:r>
        <w:t>K160611</w:t>
      </w:r>
    </w:p>
    <w:p w14:paraId="17B59B81" w14:textId="77777777" w:rsidR="00000000" w:rsidRDefault="00943713">
      <w:pPr>
        <w:pStyle w:val="Krav"/>
      </w:pPr>
      <w:r>
        <w:rPr>
          <w:rFonts w:eastAsia="Times New Roman" w:cs="Times New Roman"/>
        </w:rPr>
        <w:t xml:space="preserve">Banvillkor och övrig spårbeskrivning som knyts till tekniskt körbesked enligt </w:t>
      </w:r>
      <w:r>
        <w:rPr>
          <w:rFonts w:eastAsia="Times New Roman" w:cs="Times New Roman"/>
        </w:rPr>
        <w:t>tillgängliga metoder i ERTMS-standarden, ska projekteras för att ge kompletterande stöd till föraren beroende på anläggningsbehovet enligt minst följande listade tillämpningar nedan. I förekommande fall skall projektören beakta relevanta krav i SS-040.</w:t>
      </w:r>
    </w:p>
    <w:p w14:paraId="2D1B69D9" w14:textId="77777777" w:rsidR="00000000" w:rsidRDefault="00943713" w:rsidP="00943713">
      <w:pPr>
        <w:pStyle w:val="Krav"/>
        <w:numPr>
          <w:ilvl w:val="0"/>
          <w:numId w:val="131"/>
        </w:numPr>
      </w:pPr>
      <w:r>
        <w:rPr>
          <w:rFonts w:eastAsia="Times New Roman" w:cs="Times New Roman"/>
        </w:rPr>
        <w:t>upp</w:t>
      </w:r>
      <w:r>
        <w:rPr>
          <w:rFonts w:eastAsia="Times New Roman" w:cs="Times New Roman"/>
        </w:rPr>
        <w:t>maning till förare att ge ljudsignal, vilket projekteras i anslutning till varje vägskyddsanläggning utformat enligt principen "Krav på att kunna bromsa före plankorsningen", då anläggningen inte ger start av varningssignalering som förväntat</w:t>
      </w:r>
      <w:r>
        <w:br/>
      </w:r>
      <w:r>
        <w:rPr>
          <w:rFonts w:eastAsia="Times New Roman" w:cs="Times New Roman"/>
        </w:rPr>
        <w:t>Följande unda</w:t>
      </w:r>
      <w:r>
        <w:rPr>
          <w:rFonts w:eastAsia="Times New Roman" w:cs="Times New Roman"/>
        </w:rPr>
        <w:t>ntag kan medges</w:t>
      </w:r>
      <w:r>
        <w:t xml:space="preserve"> </w:t>
      </w:r>
    </w:p>
    <w:p w14:paraId="0FB87656" w14:textId="77777777" w:rsidR="00000000" w:rsidRDefault="00943713" w:rsidP="00943713">
      <w:pPr>
        <w:pStyle w:val="Krav"/>
        <w:numPr>
          <w:ilvl w:val="1"/>
          <w:numId w:val="131"/>
        </w:numPr>
      </w:pPr>
      <w:r>
        <w:rPr>
          <w:rFonts w:eastAsia="Times New Roman" w:cs="Times New Roman"/>
        </w:rPr>
        <w:t>gäller inte för anläggning som projekteras för ERTMS Baseline 2.</w:t>
      </w:r>
    </w:p>
    <w:p w14:paraId="32A0862D" w14:textId="77777777" w:rsidR="00000000" w:rsidRDefault="00943713" w:rsidP="00943713">
      <w:pPr>
        <w:pStyle w:val="Krav"/>
        <w:numPr>
          <w:ilvl w:val="0"/>
          <w:numId w:val="131"/>
        </w:numPr>
      </w:pPr>
      <w:r>
        <w:rPr>
          <w:rFonts w:eastAsia="Times New Roman" w:cs="Times New Roman"/>
        </w:rPr>
        <w:t xml:space="preserve">uppmaning till förare/fordon att slå ifrån drivfordonens huvudbrytare, vilket projekteras i anslutning till befintliga skyddssektioner (skyltas normalt med nedkopplingstavla </w:t>
      </w:r>
      <w:r>
        <w:rPr>
          <w:rFonts w:eastAsia="Times New Roman" w:cs="Times New Roman"/>
        </w:rPr>
        <w:t>samt urkopplingstavla). För skyddssektion som ibland är urkopplad kan statusbesked tas in för att möjliggöra dynamisk funktion. Enligt SS-040 skall ett tidskrav uppfyllas gällande förannonsering. Detta uppfylls normalt implicit genom generisk funktionalite</w:t>
      </w:r>
      <w:r>
        <w:rPr>
          <w:rFonts w:eastAsia="Times New Roman" w:cs="Times New Roman"/>
        </w:rPr>
        <w:t>t i Radioblockscentralen. Dock skall man eftersträva en distans på minst 200 meter mellan medriktad signaltavla och skyddssektionens början, vilket garanterar nödvändig tid för förannonsering.</w:t>
      </w:r>
    </w:p>
    <w:p w14:paraId="53484A62" w14:textId="77777777" w:rsidR="00000000" w:rsidRDefault="00943713" w:rsidP="00943713">
      <w:pPr>
        <w:pStyle w:val="Krav"/>
        <w:numPr>
          <w:ilvl w:val="0"/>
          <w:numId w:val="131"/>
        </w:numPr>
      </w:pPr>
      <w:r>
        <w:rPr>
          <w:rFonts w:eastAsia="Times New Roman" w:cs="Times New Roman"/>
        </w:rPr>
        <w:t>för tågväg till spår som saknar kontaktledning (skyltas normalt</w:t>
      </w:r>
      <w:r>
        <w:rPr>
          <w:rFonts w:eastAsia="Times New Roman" w:cs="Times New Roman"/>
        </w:rPr>
        <w:t xml:space="preserve"> med elspärrtavla)</w:t>
      </w:r>
      <w:r>
        <w:t xml:space="preserve"> </w:t>
      </w:r>
    </w:p>
    <w:p w14:paraId="175A69DF" w14:textId="77777777" w:rsidR="00000000" w:rsidRDefault="00943713" w:rsidP="00943713">
      <w:pPr>
        <w:pStyle w:val="Krav"/>
        <w:numPr>
          <w:ilvl w:val="1"/>
          <w:numId w:val="131"/>
        </w:numPr>
      </w:pPr>
      <w:r>
        <w:rPr>
          <w:rFonts w:eastAsia="Times New Roman" w:cs="Times New Roman"/>
        </w:rPr>
        <w:t>information om skifte till oelektrifierat spår ska kommuniceras till föraren</w:t>
      </w:r>
    </w:p>
    <w:p w14:paraId="029C4271" w14:textId="77777777" w:rsidR="00000000" w:rsidRDefault="00943713" w:rsidP="00943713">
      <w:pPr>
        <w:pStyle w:val="Krav"/>
        <w:numPr>
          <w:ilvl w:val="1"/>
          <w:numId w:val="131"/>
        </w:numPr>
      </w:pPr>
      <w:r>
        <w:rPr>
          <w:rFonts w:eastAsia="Times New Roman" w:cs="Times New Roman"/>
        </w:rPr>
        <w:t>körbesked villkoras mot att fordon är konfigurerat för körning på spår utan kontaktledning.</w:t>
      </w:r>
    </w:p>
    <w:p w14:paraId="3FADA5E5" w14:textId="77777777" w:rsidR="00000000" w:rsidRDefault="00943713" w:rsidP="00943713">
      <w:pPr>
        <w:pStyle w:val="Krav"/>
        <w:numPr>
          <w:ilvl w:val="0"/>
          <w:numId w:val="131"/>
        </w:numPr>
      </w:pPr>
      <w:r>
        <w:rPr>
          <w:rFonts w:eastAsia="Times New Roman" w:cs="Times New Roman"/>
        </w:rPr>
        <w:t xml:space="preserve">hinderfrihetsinformation kan projekteras vid specifika platser för </w:t>
      </w:r>
      <w:r>
        <w:rPr>
          <w:rFonts w:eastAsia="Times New Roman" w:cs="Times New Roman"/>
        </w:rPr>
        <w:t>att stödja föraren om lämplig stoppunkt i samband med tågmöte</w:t>
      </w:r>
    </w:p>
    <w:p w14:paraId="03C2088E" w14:textId="77777777" w:rsidR="00000000" w:rsidRDefault="00943713" w:rsidP="00943713">
      <w:pPr>
        <w:pStyle w:val="Krav"/>
        <w:numPr>
          <w:ilvl w:val="0"/>
          <w:numId w:val="131"/>
        </w:numPr>
      </w:pPr>
      <w:r>
        <w:rPr>
          <w:rFonts w:eastAsia="Times New Roman" w:cs="Times New Roman"/>
        </w:rPr>
        <w:t>förekomst av permanent hastighetsbegränsning för tyngre axellaster, ska identifieras och projekteras in som en del av MA i form av axellastberoende hastighetsprofil genom att en eller flera av d</w:t>
      </w:r>
      <w:r>
        <w:rPr>
          <w:rFonts w:eastAsia="Times New Roman" w:cs="Times New Roman"/>
        </w:rPr>
        <w:t>e standardiserade axellastkategorierna väljs ut och matchas med respektive gällande hastighetsbegränsning.</w:t>
      </w:r>
    </w:p>
    <w:p w14:paraId="45CEE935" w14:textId="77777777" w:rsidR="00000000" w:rsidRDefault="00943713" w:rsidP="00943713">
      <w:pPr>
        <w:pStyle w:val="Krav"/>
        <w:numPr>
          <w:ilvl w:val="0"/>
          <w:numId w:val="131"/>
        </w:numPr>
      </w:pPr>
      <w:r>
        <w:rPr>
          <w:rFonts w:eastAsia="Times New Roman" w:cs="Times New Roman"/>
        </w:rPr>
        <w:t>Status på vägskydds- och plattformsanläggning skall återspeglas i körbeskedet.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658F78" w14:textId="77777777">
        <w:tc>
          <w:tcPr>
            <w:tcW w:w="0" w:type="auto"/>
            <w:tcBorders>
              <w:top w:val="nil"/>
              <w:left w:val="nil"/>
              <w:bottom w:val="nil"/>
              <w:right w:val="nil"/>
            </w:tcBorders>
            <w:tcMar>
              <w:top w:w="0" w:type="dxa"/>
              <w:left w:w="0" w:type="dxa"/>
              <w:bottom w:w="20" w:type="dxa"/>
              <w:right w:w="0" w:type="dxa"/>
            </w:tcMar>
          </w:tcPr>
          <w:p w14:paraId="2DD563E2" w14:textId="77777777" w:rsidR="00000000" w:rsidRDefault="00943713">
            <w:pPr>
              <w:pStyle w:val="Tabell"/>
            </w:pPr>
            <w:r>
              <w:rPr>
                <w:color w:val="FFFFFF"/>
              </w:rPr>
              <w:t xml:space="preserve"> </w:t>
            </w:r>
          </w:p>
        </w:tc>
      </w:tr>
    </w:tbl>
    <w:p w14:paraId="493DDB8A" w14:textId="77777777" w:rsidR="00000000" w:rsidRDefault="00943713">
      <w:pPr>
        <w:pStyle w:val="Rdsrubrik"/>
      </w:pPr>
      <w:r>
        <w:lastRenderedPageBreak/>
        <w:t>Råd</w:t>
      </w:r>
    </w:p>
    <w:p w14:paraId="651C1B2A" w14:textId="77777777" w:rsidR="00000000" w:rsidRDefault="00943713">
      <w:pPr>
        <w:pStyle w:val="Rd"/>
      </w:pPr>
      <w:r>
        <w:rPr>
          <w:rFonts w:eastAsia="Times New Roman" w:cs="Times New Roman"/>
        </w:rPr>
        <w:t>Till punkt 4.</w:t>
      </w:r>
    </w:p>
    <w:p w14:paraId="024B18E4" w14:textId="77777777" w:rsidR="00000000" w:rsidRDefault="00943713">
      <w:pPr>
        <w:pStyle w:val="Rd"/>
      </w:pPr>
      <w:r>
        <w:rPr>
          <w:rFonts w:eastAsia="Times New Roman" w:cs="Times New Roman"/>
        </w:rPr>
        <w:t>Nedan ges två exempel på hur man kan projektera f</w:t>
      </w:r>
      <w:r>
        <w:rPr>
          <w:rFonts w:eastAsia="Times New Roman" w:cs="Times New Roman"/>
        </w:rPr>
        <w:t>unktionen för hinderfrihetsinformation. Notera att hinderfrihetsinformationen ska filtreras bort för korta tåg som inte behöver stöd av funktionen. En minimi-distans skall då anges för varje förekomst av position för visningsvillkor: Värdet sätts till hälf</w:t>
      </w:r>
      <w:r>
        <w:rPr>
          <w:rFonts w:eastAsia="Times New Roman" w:cs="Times New Roman"/>
        </w:rPr>
        <w:t>ten av den kortaste distansen mellan position för visningsvillkor och dess möjliga slutpunkter.</w:t>
      </w:r>
    </w:p>
    <w:p w14:paraId="16069542" w14:textId="77777777" w:rsidR="00000000" w:rsidRDefault="00943713">
      <w:pPr>
        <w:pStyle w:val="Rd"/>
      </w:pPr>
      <w:r>
        <w:t> </w:t>
      </w:r>
    </w:p>
    <w:p w14:paraId="1598C1D3" w14:textId="735E83E2" w:rsidR="00000000" w:rsidRDefault="00943713">
      <w:pPr>
        <w:pStyle w:val="Rd"/>
      </w:pPr>
      <w:r>
        <w:rPr>
          <w:noProof/>
        </w:rPr>
        <w:drawing>
          <wp:inline distT="0" distB="0" distL="0" distR="0" wp14:anchorId="3CAF571B" wp14:editId="4843FD70">
            <wp:extent cx="5111750" cy="1600200"/>
            <wp:effectExtent l="0" t="0" r="0" b="0"/>
            <wp:docPr id="84" name="Bild 8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Embedded image"/>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11750" cy="1600200"/>
                    </a:xfrm>
                    <a:prstGeom prst="rect">
                      <a:avLst/>
                    </a:prstGeom>
                    <a:noFill/>
                    <a:ln>
                      <a:noFill/>
                    </a:ln>
                  </pic:spPr>
                </pic:pic>
              </a:graphicData>
            </a:graphic>
          </wp:inline>
        </w:drawing>
      </w:r>
    </w:p>
    <w:p w14:paraId="205072A7" w14:textId="77777777" w:rsidR="00000000" w:rsidRDefault="00943713">
      <w:pPr>
        <w:pStyle w:val="Rd"/>
      </w:pPr>
      <w:r>
        <w:rPr>
          <w:rFonts w:eastAsia="Times New Roman" w:cs="Times New Roman"/>
          <w:sz w:val="18"/>
        </w:rPr>
        <w:t>Figur 1. Projektering då slutpunkter är i signalpunktstavla med slutpunktsupplåsning vid stillastående (typiskt den yttre tavlan vid enkla mötesdriftplatser</w:t>
      </w:r>
      <w:r>
        <w:rPr>
          <w:rFonts w:eastAsia="Times New Roman" w:cs="Times New Roman"/>
          <w:sz w:val="18"/>
        </w:rPr>
        <w:t>)</w:t>
      </w:r>
    </w:p>
    <w:p w14:paraId="494B3095" w14:textId="77777777" w:rsidR="00000000" w:rsidRDefault="00943713">
      <w:pPr>
        <w:pStyle w:val="Rd"/>
      </w:pPr>
      <w:r>
        <w:rPr>
          <w:rFonts w:eastAsia="Times New Roman" w:cs="Times New Roman"/>
        </w:rPr>
        <w:t xml:space="preserve">I figur 1 är Si 34 den aktuella slutpunkten och Si 33 utgör </w:t>
      </w:r>
      <w:r>
        <w:rPr>
          <w:rFonts w:eastAsia="Times New Roman" w:cs="Times New Roman"/>
          <w:b/>
        </w:rPr>
        <w:t>visningsvillkoret</w:t>
      </w:r>
      <w:r>
        <w:rPr>
          <w:rFonts w:eastAsia="Times New Roman" w:cs="Times New Roman"/>
        </w:rPr>
        <w:t>, dvs den signal som ska bli passerad i motriktning med tågets bakända, så att växelspårledningen blir fri.</w:t>
      </w:r>
    </w:p>
    <w:p w14:paraId="64939BA5" w14:textId="77777777" w:rsidR="00000000" w:rsidRDefault="00943713">
      <w:pPr>
        <w:pStyle w:val="Rd"/>
      </w:pPr>
      <w:r>
        <w:rPr>
          <w:rFonts w:eastAsia="Times New Roman" w:cs="Times New Roman"/>
        </w:rPr>
        <w:t>Text 1 i figur 1: ”</w:t>
      </w:r>
      <w:r>
        <w:rPr>
          <w:rFonts w:eastAsia="Times New Roman" w:cs="Times New Roman"/>
          <w:b/>
        </w:rPr>
        <w:t>Avvakta hinderfrihetsinformation”</w:t>
      </w:r>
      <w:r>
        <w:rPr>
          <w:rFonts w:eastAsia="Times New Roman" w:cs="Times New Roman"/>
        </w:rPr>
        <w:t>, enligt följande</w:t>
      </w:r>
    </w:p>
    <w:p w14:paraId="0DC6E8C7" w14:textId="77777777" w:rsidR="00000000" w:rsidRDefault="00943713" w:rsidP="00943713">
      <w:pPr>
        <w:pStyle w:val="Rd"/>
        <w:numPr>
          <w:ilvl w:val="0"/>
          <w:numId w:val="132"/>
        </w:numPr>
      </w:pPr>
      <w:r>
        <w:rPr>
          <w:rFonts w:eastAsia="Times New Roman" w:cs="Times New Roman"/>
        </w:rPr>
        <w:t xml:space="preserve">skickas av marksystem då tågets </w:t>
      </w:r>
      <w:r>
        <w:rPr>
          <w:b/>
        </w:rPr>
        <w:t>front</w:t>
      </w:r>
      <w:r>
        <w:t xml:space="preserve"> (enligt cyklisk positionsrapportering) passerar signal 33 i motriktning</w:t>
      </w:r>
    </w:p>
    <w:p w14:paraId="22DCD9FC" w14:textId="77777777" w:rsidR="00000000" w:rsidRDefault="00943713" w:rsidP="00943713">
      <w:pPr>
        <w:pStyle w:val="Rd"/>
        <w:numPr>
          <w:ilvl w:val="0"/>
          <w:numId w:val="132"/>
        </w:numPr>
      </w:pPr>
      <w:r>
        <w:rPr>
          <w:rFonts w:eastAsia="Times New Roman" w:cs="Times New Roman"/>
        </w:rPr>
        <w:t>visning på DMI anvisas enligt följande</w:t>
      </w:r>
      <w:r>
        <w:t xml:space="preserve"> </w:t>
      </w:r>
    </w:p>
    <w:p w14:paraId="0DA35B29" w14:textId="77777777" w:rsidR="00000000" w:rsidRDefault="00943713" w:rsidP="00943713">
      <w:pPr>
        <w:pStyle w:val="Rd"/>
        <w:numPr>
          <w:ilvl w:val="1"/>
          <w:numId w:val="132"/>
        </w:numPr>
      </w:pPr>
      <w:r>
        <w:rPr>
          <w:rFonts w:eastAsia="Times New Roman" w:cs="Times New Roman"/>
        </w:rPr>
        <w:t>kvittensbegäran: nej</w:t>
      </w:r>
    </w:p>
    <w:p w14:paraId="4EECF9BA" w14:textId="77777777" w:rsidR="00000000" w:rsidRDefault="00943713" w:rsidP="00943713">
      <w:pPr>
        <w:pStyle w:val="Rd"/>
        <w:numPr>
          <w:ilvl w:val="1"/>
          <w:numId w:val="132"/>
        </w:numPr>
      </w:pPr>
      <w:r>
        <w:rPr>
          <w:rFonts w:eastAsia="Times New Roman" w:cs="Times New Roman"/>
        </w:rPr>
        <w:t>startvillkor: direkt</w:t>
      </w:r>
    </w:p>
    <w:p w14:paraId="7435397F" w14:textId="77777777" w:rsidR="00000000" w:rsidRDefault="00943713" w:rsidP="00943713">
      <w:pPr>
        <w:pStyle w:val="Rd"/>
        <w:numPr>
          <w:ilvl w:val="1"/>
          <w:numId w:val="132"/>
        </w:numPr>
      </w:pPr>
      <w:r>
        <w:rPr>
          <w:rFonts w:eastAsia="Times New Roman" w:cs="Times New Roman"/>
        </w:rPr>
        <w:t>slutvillkor: sammanfaller med början av zon för slutpunktsupplå</w:t>
      </w:r>
      <w:r>
        <w:rPr>
          <w:rFonts w:eastAsia="Times New Roman" w:cs="Times New Roman"/>
        </w:rPr>
        <w:t>sning.</w:t>
      </w:r>
    </w:p>
    <w:p w14:paraId="38EBB0AD" w14:textId="77777777" w:rsidR="00000000" w:rsidRDefault="00943713">
      <w:pPr>
        <w:pStyle w:val="Rd"/>
      </w:pPr>
      <w:r>
        <w:rPr>
          <w:rFonts w:eastAsia="Times New Roman" w:cs="Times New Roman"/>
        </w:rPr>
        <w:t>Text 2 i figur 1: ”</w:t>
      </w:r>
      <w:r>
        <w:rPr>
          <w:rFonts w:eastAsia="Times New Roman" w:cs="Times New Roman"/>
          <w:b/>
        </w:rPr>
        <w:t>Tåget är hinderfritt</w:t>
      </w:r>
      <w:r>
        <w:t xml:space="preserve">”, enligt följande </w:t>
      </w:r>
    </w:p>
    <w:p w14:paraId="44E5BA49" w14:textId="77777777" w:rsidR="00000000" w:rsidRDefault="00943713" w:rsidP="00943713">
      <w:pPr>
        <w:pStyle w:val="Rd"/>
        <w:numPr>
          <w:ilvl w:val="0"/>
          <w:numId w:val="133"/>
        </w:numPr>
      </w:pPr>
      <w:r>
        <w:rPr>
          <w:rFonts w:eastAsia="Times New Roman" w:cs="Times New Roman"/>
        </w:rPr>
        <w:t xml:space="preserve">skickas av marksystem då tågets </w:t>
      </w:r>
      <w:r>
        <w:rPr>
          <w:rFonts w:eastAsia="Times New Roman" w:cs="Times New Roman"/>
          <w:b/>
        </w:rPr>
        <w:t>bakända</w:t>
      </w:r>
      <w:r>
        <w:t> (givet av frisläppt spårsektion) passerar signal 33 i motriktning</w:t>
      </w:r>
    </w:p>
    <w:p w14:paraId="3C284967" w14:textId="77777777" w:rsidR="00000000" w:rsidRDefault="00943713" w:rsidP="00943713">
      <w:pPr>
        <w:pStyle w:val="Rd"/>
        <w:numPr>
          <w:ilvl w:val="0"/>
          <w:numId w:val="133"/>
        </w:numPr>
      </w:pPr>
      <w:r>
        <w:rPr>
          <w:rFonts w:eastAsia="Times New Roman" w:cs="Times New Roman"/>
        </w:rPr>
        <w:t>visning på DMI anvisas enligt följande</w:t>
      </w:r>
      <w:r>
        <w:t xml:space="preserve"> </w:t>
      </w:r>
    </w:p>
    <w:p w14:paraId="7094C7CF" w14:textId="77777777" w:rsidR="00000000" w:rsidRDefault="00943713" w:rsidP="00943713">
      <w:pPr>
        <w:pStyle w:val="Rd"/>
        <w:numPr>
          <w:ilvl w:val="1"/>
          <w:numId w:val="133"/>
        </w:numPr>
      </w:pPr>
      <w:r>
        <w:rPr>
          <w:rFonts w:eastAsia="Times New Roman" w:cs="Times New Roman"/>
        </w:rPr>
        <w:t>kvittensbegäran: ja</w:t>
      </w:r>
    </w:p>
    <w:p w14:paraId="16C256C6" w14:textId="77777777" w:rsidR="00000000" w:rsidRDefault="00943713" w:rsidP="00943713">
      <w:pPr>
        <w:pStyle w:val="Rd"/>
        <w:numPr>
          <w:ilvl w:val="1"/>
          <w:numId w:val="133"/>
        </w:numPr>
      </w:pPr>
      <w:r>
        <w:rPr>
          <w:rFonts w:eastAsia="Times New Roman" w:cs="Times New Roman"/>
        </w:rPr>
        <w:t>startvillkor: sammanfall</w:t>
      </w:r>
      <w:r>
        <w:rPr>
          <w:rFonts w:eastAsia="Times New Roman" w:cs="Times New Roman"/>
        </w:rPr>
        <w:t>er med zon för slutpunktsupplåsning</w:t>
      </w:r>
      <w:r>
        <w:t xml:space="preserve"> </w:t>
      </w:r>
    </w:p>
    <w:p w14:paraId="3887A619" w14:textId="77777777" w:rsidR="00000000" w:rsidRDefault="00943713" w:rsidP="00943713">
      <w:pPr>
        <w:pStyle w:val="Rd"/>
        <w:numPr>
          <w:ilvl w:val="2"/>
          <w:numId w:val="133"/>
        </w:numPr>
      </w:pPr>
      <w:r>
        <w:rPr>
          <w:rFonts w:eastAsia="Times New Roman" w:cs="Times New Roman"/>
        </w:rPr>
        <w:t>ur trafikkapacitetssynvinkel är det fördelaktigt att zonen för slutpunktsupplåsning förlängs in mot den inre signaltavlan, eftersom detta minskar sträckan för krypkörning för att nå fram till den punkt där föraren kan f</w:t>
      </w:r>
      <w:r>
        <w:rPr>
          <w:rFonts w:eastAsia="Times New Roman" w:cs="Times New Roman"/>
        </w:rPr>
        <w:t>å ta del av informationen.</w:t>
      </w:r>
    </w:p>
    <w:p w14:paraId="46FBE174" w14:textId="77777777" w:rsidR="00000000" w:rsidRDefault="00943713" w:rsidP="00943713">
      <w:pPr>
        <w:pStyle w:val="Rd"/>
        <w:numPr>
          <w:ilvl w:val="1"/>
          <w:numId w:val="133"/>
        </w:numPr>
      </w:pPr>
      <w:r>
        <w:rPr>
          <w:rFonts w:eastAsia="Times New Roman" w:cs="Times New Roman"/>
        </w:rPr>
        <w:t>slutvillkor: visning avbryts vid förarkvittens.</w:t>
      </w:r>
    </w:p>
    <w:p w14:paraId="4804E6D9" w14:textId="77777777" w:rsidR="00000000" w:rsidRDefault="00943713">
      <w:pPr>
        <w:pStyle w:val="Rd"/>
      </w:pPr>
      <w:r>
        <w:lastRenderedPageBreak/>
        <w:t> </w:t>
      </w:r>
    </w:p>
    <w:p w14:paraId="7F18E626" w14:textId="41442DEA" w:rsidR="00000000" w:rsidRDefault="00943713">
      <w:pPr>
        <w:pStyle w:val="Rd"/>
      </w:pPr>
      <w:r>
        <w:rPr>
          <w:noProof/>
        </w:rPr>
        <w:drawing>
          <wp:inline distT="0" distB="0" distL="0" distR="0" wp14:anchorId="2DAD8C30" wp14:editId="54C5BF2E">
            <wp:extent cx="5111750" cy="1079500"/>
            <wp:effectExtent l="0" t="0" r="0" b="0"/>
            <wp:docPr id="85" name="Bild 8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Embedded image"/>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11750" cy="1079500"/>
                    </a:xfrm>
                    <a:prstGeom prst="rect">
                      <a:avLst/>
                    </a:prstGeom>
                    <a:noFill/>
                    <a:ln>
                      <a:noFill/>
                    </a:ln>
                  </pic:spPr>
                </pic:pic>
              </a:graphicData>
            </a:graphic>
          </wp:inline>
        </w:drawing>
      </w:r>
    </w:p>
    <w:p w14:paraId="79423F68" w14:textId="77777777" w:rsidR="00000000" w:rsidRDefault="00943713">
      <w:pPr>
        <w:pStyle w:val="Rd"/>
      </w:pPr>
      <w:r>
        <w:rPr>
          <w:rFonts w:eastAsia="Times New Roman" w:cs="Times New Roman"/>
          <w:sz w:val="18"/>
        </w:rPr>
        <w:t>Figur 2. Projektering då slutpunkter är i signalpunktstavla som ej har slutpunktsupplåsning vid stillastående (typiskt den inre tavlan vid enkla mötesdriftplatser)</w:t>
      </w:r>
    </w:p>
    <w:p w14:paraId="7D875F81" w14:textId="77777777" w:rsidR="00000000" w:rsidRDefault="00943713">
      <w:pPr>
        <w:pStyle w:val="Rd"/>
      </w:pPr>
      <w:r>
        <w:rPr>
          <w:rFonts w:eastAsia="Times New Roman" w:cs="Times New Roman"/>
        </w:rPr>
        <w:t xml:space="preserve">I figur 2 är </w:t>
      </w:r>
      <w:r>
        <w:rPr>
          <w:rFonts w:eastAsia="Times New Roman" w:cs="Times New Roman"/>
        </w:rPr>
        <w:t xml:space="preserve">Si 32 den aktuella slutpunkten och Si 33 utgör </w:t>
      </w:r>
      <w:r>
        <w:rPr>
          <w:rFonts w:eastAsia="Times New Roman" w:cs="Times New Roman"/>
          <w:b/>
        </w:rPr>
        <w:t>visningsvillkoret</w:t>
      </w:r>
      <w:r>
        <w:rPr>
          <w:rFonts w:eastAsia="Times New Roman" w:cs="Times New Roman"/>
        </w:rPr>
        <w:t>.</w:t>
      </w:r>
    </w:p>
    <w:p w14:paraId="4D67D944" w14:textId="77777777" w:rsidR="00000000" w:rsidRDefault="00943713">
      <w:pPr>
        <w:pStyle w:val="Rd"/>
      </w:pPr>
      <w:r>
        <w:rPr>
          <w:rFonts w:eastAsia="Times New Roman" w:cs="Times New Roman"/>
        </w:rPr>
        <w:t>Text 1 i figur 2: ”</w:t>
      </w:r>
      <w:r>
        <w:rPr>
          <w:rFonts w:eastAsia="Times New Roman" w:cs="Times New Roman"/>
          <w:b/>
        </w:rPr>
        <w:t>Avvakta hinderfrihetsinformation”</w:t>
      </w:r>
      <w:r>
        <w:rPr>
          <w:rFonts w:eastAsia="Times New Roman" w:cs="Times New Roman"/>
        </w:rPr>
        <w:t>, enligt följande</w:t>
      </w:r>
      <w:r>
        <w:t xml:space="preserve"> </w:t>
      </w:r>
    </w:p>
    <w:p w14:paraId="2406D3DB" w14:textId="77777777" w:rsidR="00000000" w:rsidRDefault="00943713" w:rsidP="00943713">
      <w:pPr>
        <w:pStyle w:val="Rd"/>
        <w:numPr>
          <w:ilvl w:val="0"/>
          <w:numId w:val="134"/>
        </w:numPr>
      </w:pPr>
      <w:r>
        <w:rPr>
          <w:rFonts w:eastAsia="Times New Roman" w:cs="Times New Roman"/>
        </w:rPr>
        <w:t xml:space="preserve">skickas av marksystem då tågets </w:t>
      </w:r>
      <w:r>
        <w:rPr>
          <w:b/>
        </w:rPr>
        <w:t>front</w:t>
      </w:r>
      <w:r>
        <w:t xml:space="preserve"> passerar signal 33 i motriktning</w:t>
      </w:r>
    </w:p>
    <w:p w14:paraId="34FA3D58" w14:textId="77777777" w:rsidR="00000000" w:rsidRDefault="00943713" w:rsidP="00943713">
      <w:pPr>
        <w:pStyle w:val="Rd"/>
        <w:numPr>
          <w:ilvl w:val="0"/>
          <w:numId w:val="134"/>
        </w:numPr>
      </w:pPr>
      <w:r>
        <w:rPr>
          <w:rFonts w:eastAsia="Times New Roman" w:cs="Times New Roman"/>
        </w:rPr>
        <w:t>visning på DMI anvisas enligt följande</w:t>
      </w:r>
      <w:r>
        <w:t xml:space="preserve"> </w:t>
      </w:r>
    </w:p>
    <w:p w14:paraId="7F102910" w14:textId="77777777" w:rsidR="00000000" w:rsidRDefault="00943713" w:rsidP="00943713">
      <w:pPr>
        <w:pStyle w:val="Rd"/>
        <w:numPr>
          <w:ilvl w:val="1"/>
          <w:numId w:val="134"/>
        </w:numPr>
      </w:pPr>
      <w:r>
        <w:rPr>
          <w:rFonts w:eastAsia="Times New Roman" w:cs="Times New Roman"/>
        </w:rPr>
        <w:t>kvittens</w:t>
      </w:r>
      <w:r>
        <w:rPr>
          <w:rFonts w:eastAsia="Times New Roman" w:cs="Times New Roman"/>
        </w:rPr>
        <w:t>begäran: nej</w:t>
      </w:r>
    </w:p>
    <w:p w14:paraId="2A0451AF" w14:textId="77777777" w:rsidR="00000000" w:rsidRDefault="00943713" w:rsidP="00943713">
      <w:pPr>
        <w:pStyle w:val="Rd"/>
        <w:numPr>
          <w:ilvl w:val="1"/>
          <w:numId w:val="134"/>
        </w:numPr>
      </w:pPr>
      <w:r>
        <w:rPr>
          <w:rFonts w:eastAsia="Times New Roman" w:cs="Times New Roman"/>
        </w:rPr>
        <w:t>startvillkor: direkt</w:t>
      </w:r>
    </w:p>
    <w:p w14:paraId="02BE7E9E" w14:textId="77777777" w:rsidR="00000000" w:rsidRDefault="00943713" w:rsidP="00943713">
      <w:pPr>
        <w:pStyle w:val="Rd"/>
        <w:numPr>
          <w:ilvl w:val="1"/>
          <w:numId w:val="134"/>
        </w:numPr>
      </w:pPr>
      <w:r>
        <w:rPr>
          <w:rFonts w:eastAsia="Times New Roman" w:cs="Times New Roman"/>
        </w:rPr>
        <w:t>slutvillkor: 200 meter bortom visningsvillkoret, dock senast vid aktuell slutpunkt.</w:t>
      </w:r>
    </w:p>
    <w:p w14:paraId="610C3748" w14:textId="77777777" w:rsidR="00000000" w:rsidRDefault="00943713">
      <w:pPr>
        <w:pStyle w:val="Rd"/>
      </w:pPr>
      <w:r>
        <w:rPr>
          <w:rFonts w:eastAsia="Times New Roman" w:cs="Times New Roman"/>
        </w:rPr>
        <w:t>Text 2 i figur 2: ”</w:t>
      </w:r>
      <w:r>
        <w:rPr>
          <w:rFonts w:eastAsia="Times New Roman" w:cs="Times New Roman"/>
          <w:b/>
        </w:rPr>
        <w:t>Tåget är hinderfritt</w:t>
      </w:r>
      <w:r>
        <w:t xml:space="preserve">”, enligt följande </w:t>
      </w:r>
    </w:p>
    <w:p w14:paraId="2CB1B4BA" w14:textId="77777777" w:rsidR="00000000" w:rsidRDefault="00943713" w:rsidP="00943713">
      <w:pPr>
        <w:pStyle w:val="Rd"/>
        <w:numPr>
          <w:ilvl w:val="0"/>
          <w:numId w:val="135"/>
        </w:numPr>
      </w:pPr>
      <w:r>
        <w:rPr>
          <w:rFonts w:eastAsia="Times New Roman" w:cs="Times New Roman"/>
        </w:rPr>
        <w:t xml:space="preserve">skickas av marksystem då tågets </w:t>
      </w:r>
      <w:r>
        <w:rPr>
          <w:rFonts w:eastAsia="Times New Roman" w:cs="Times New Roman"/>
          <w:b/>
        </w:rPr>
        <w:t>bakända</w:t>
      </w:r>
      <w:r>
        <w:t> passerar signal 33 i motriktning</w:t>
      </w:r>
    </w:p>
    <w:p w14:paraId="386F1FCF" w14:textId="77777777" w:rsidR="00000000" w:rsidRDefault="00943713" w:rsidP="00943713">
      <w:pPr>
        <w:pStyle w:val="Rd"/>
        <w:numPr>
          <w:ilvl w:val="0"/>
          <w:numId w:val="135"/>
        </w:numPr>
      </w:pPr>
      <w:r>
        <w:rPr>
          <w:rFonts w:eastAsia="Times New Roman" w:cs="Times New Roman"/>
        </w:rPr>
        <w:t>visnin</w:t>
      </w:r>
      <w:r>
        <w:rPr>
          <w:rFonts w:eastAsia="Times New Roman" w:cs="Times New Roman"/>
        </w:rPr>
        <w:t>g på DMI anvisas enligt följande</w:t>
      </w:r>
      <w:r>
        <w:t xml:space="preserve"> </w:t>
      </w:r>
    </w:p>
    <w:p w14:paraId="1A2412AE" w14:textId="77777777" w:rsidR="00000000" w:rsidRDefault="00943713" w:rsidP="00943713">
      <w:pPr>
        <w:pStyle w:val="Rd"/>
        <w:numPr>
          <w:ilvl w:val="1"/>
          <w:numId w:val="135"/>
        </w:numPr>
      </w:pPr>
      <w:r>
        <w:rPr>
          <w:rFonts w:eastAsia="Times New Roman" w:cs="Times New Roman"/>
        </w:rPr>
        <w:t>kvittensbegäran: ja</w:t>
      </w:r>
    </w:p>
    <w:p w14:paraId="74ED65D0" w14:textId="77777777" w:rsidR="00000000" w:rsidRDefault="00943713" w:rsidP="00943713">
      <w:pPr>
        <w:pStyle w:val="Rd"/>
        <w:numPr>
          <w:ilvl w:val="1"/>
          <w:numId w:val="135"/>
        </w:numPr>
      </w:pPr>
      <w:r>
        <w:rPr>
          <w:rFonts w:eastAsia="Times New Roman" w:cs="Times New Roman"/>
        </w:rPr>
        <w:t>startvillkor: direkt</w:t>
      </w:r>
    </w:p>
    <w:p w14:paraId="5267DD23" w14:textId="77777777" w:rsidR="00000000" w:rsidRDefault="00943713" w:rsidP="00943713">
      <w:pPr>
        <w:pStyle w:val="Rd"/>
        <w:numPr>
          <w:ilvl w:val="1"/>
          <w:numId w:val="135"/>
        </w:numPr>
      </w:pPr>
      <w:r>
        <w:rPr>
          <w:rFonts w:eastAsia="Times New Roman" w:cs="Times New Roman"/>
        </w:rPr>
        <w:t>slutvillkor: visning avbryts vid förarkvittens.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F9A837" w14:textId="77777777">
        <w:tc>
          <w:tcPr>
            <w:tcW w:w="0" w:type="auto"/>
            <w:tcBorders>
              <w:top w:val="nil"/>
              <w:left w:val="nil"/>
              <w:bottom w:val="nil"/>
              <w:right w:val="nil"/>
            </w:tcBorders>
            <w:tcMar>
              <w:top w:w="0" w:type="dxa"/>
              <w:left w:w="0" w:type="dxa"/>
              <w:bottom w:w="20" w:type="dxa"/>
              <w:right w:w="0" w:type="dxa"/>
            </w:tcMar>
          </w:tcPr>
          <w:p w14:paraId="759B7C3A" w14:textId="77777777" w:rsidR="00000000" w:rsidRDefault="00943713">
            <w:pPr>
              <w:pStyle w:val="Tabell"/>
            </w:pPr>
            <w:r>
              <w:rPr>
                <w:color w:val="FFFFFF"/>
              </w:rPr>
              <w:t xml:space="preserve"> </w:t>
            </w:r>
          </w:p>
        </w:tc>
      </w:tr>
    </w:tbl>
    <w:p w14:paraId="4CB73C97" w14:textId="77777777" w:rsidR="00000000" w:rsidRDefault="00943713">
      <w:pPr>
        <w:pStyle w:val="Rdsrubrik"/>
      </w:pPr>
      <w:r>
        <w:t>Råd</w:t>
      </w:r>
    </w:p>
    <w:p w14:paraId="2C9C5B4D" w14:textId="77777777" w:rsidR="00000000" w:rsidRDefault="00943713">
      <w:pPr>
        <w:pStyle w:val="Rd"/>
      </w:pPr>
      <w:r>
        <w:rPr>
          <w:rFonts w:eastAsia="Times New Roman" w:cs="Times New Roman"/>
        </w:rPr>
        <w:t>Till punkt 6.</w:t>
      </w:r>
    </w:p>
    <w:p w14:paraId="056768C6" w14:textId="77777777" w:rsidR="00000000" w:rsidRDefault="00943713">
      <w:pPr>
        <w:pStyle w:val="Rd"/>
      </w:pPr>
      <w:r>
        <w:rPr>
          <w:rFonts w:eastAsia="Times New Roman" w:cs="Times New Roman"/>
        </w:rPr>
        <w:t>Principer och regler för detta styrs av separata föreskrifter.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25D4D6" w14:textId="77777777">
        <w:tc>
          <w:tcPr>
            <w:tcW w:w="0" w:type="auto"/>
            <w:tcBorders>
              <w:top w:val="nil"/>
              <w:left w:val="nil"/>
              <w:bottom w:val="nil"/>
              <w:right w:val="nil"/>
            </w:tcBorders>
            <w:tcMar>
              <w:top w:w="0" w:type="dxa"/>
              <w:left w:w="0" w:type="dxa"/>
              <w:bottom w:w="20" w:type="dxa"/>
              <w:right w:w="0" w:type="dxa"/>
            </w:tcMar>
          </w:tcPr>
          <w:p w14:paraId="6B2B3890" w14:textId="77777777" w:rsidR="00000000" w:rsidRDefault="00943713">
            <w:pPr>
              <w:pStyle w:val="Tabell"/>
            </w:pPr>
            <w:r>
              <w:rPr>
                <w:color w:val="FFFFFF"/>
              </w:rPr>
              <w:t xml:space="preserve"> </w:t>
            </w:r>
          </w:p>
        </w:tc>
      </w:tr>
    </w:tbl>
    <w:p w14:paraId="6A62FE91" w14:textId="77777777" w:rsidR="00000000" w:rsidRDefault="00943713">
      <w:pPr>
        <w:pStyle w:val="Kravnummer"/>
      </w:pPr>
      <w:r>
        <w:t>K196638</w:t>
      </w:r>
    </w:p>
    <w:p w14:paraId="72CCDF02" w14:textId="77777777" w:rsidR="00000000" w:rsidRDefault="00943713">
      <w:pPr>
        <w:pStyle w:val="Krav"/>
      </w:pPr>
      <w:r>
        <w:rPr>
          <w:rFonts w:eastAsia="Times New Roman" w:cs="Times New Roman"/>
        </w:rPr>
        <w:t>Vid projektering av banvillkor och övr</w:t>
      </w:r>
      <w:r>
        <w:rPr>
          <w:rFonts w:eastAsia="Times New Roman" w:cs="Times New Roman"/>
        </w:rPr>
        <w:t>ig spårbeskrivning skall projektören säkerställa av att de maximala gränsvärden för meddelanden som stipuleras av ERTMS inte riskerar att behöva överskridas i det MA som måste kunna skickas till fordon, givet att det kör i full sth.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FC641B" w14:textId="77777777">
        <w:tc>
          <w:tcPr>
            <w:tcW w:w="0" w:type="auto"/>
            <w:tcBorders>
              <w:top w:val="nil"/>
              <w:left w:val="nil"/>
              <w:bottom w:val="nil"/>
              <w:right w:val="nil"/>
            </w:tcBorders>
            <w:tcMar>
              <w:top w:w="0" w:type="dxa"/>
              <w:left w:w="0" w:type="dxa"/>
              <w:bottom w:w="20" w:type="dxa"/>
              <w:right w:w="0" w:type="dxa"/>
            </w:tcMar>
          </w:tcPr>
          <w:p w14:paraId="389443DE" w14:textId="77777777" w:rsidR="00000000" w:rsidRDefault="00943713">
            <w:pPr>
              <w:pStyle w:val="Tabell"/>
            </w:pPr>
            <w:r>
              <w:rPr>
                <w:color w:val="FFFFFF"/>
              </w:rPr>
              <w:t xml:space="preserve"> </w:t>
            </w:r>
          </w:p>
        </w:tc>
      </w:tr>
    </w:tbl>
    <w:p w14:paraId="2F992C16" w14:textId="77777777" w:rsidR="00000000" w:rsidRDefault="00943713">
      <w:pPr>
        <w:pStyle w:val="Rdsrubrik"/>
      </w:pPr>
      <w:r>
        <w:t>Råd</w:t>
      </w:r>
    </w:p>
    <w:p w14:paraId="223D1E63" w14:textId="77777777" w:rsidR="00000000" w:rsidRDefault="00943713">
      <w:pPr>
        <w:pStyle w:val="Rd"/>
      </w:pPr>
      <w:r>
        <w:rPr>
          <w:rFonts w:eastAsia="Times New Roman" w:cs="Times New Roman"/>
        </w:rPr>
        <w:t>Gränsvärden fram</w:t>
      </w:r>
      <w:r>
        <w:rPr>
          <w:rFonts w:eastAsia="Times New Roman" w:cs="Times New Roman"/>
        </w:rPr>
        <w:t>går av SS-040. (Om ett gränsvärde är på väg att överskridas kommer Radioblockcentralen att avkorta aktuellt MA efter behov, vilket kan få till följd att målavståndet blir för kort i förhållande till aktuell sth.)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0125724" w14:textId="77777777">
        <w:tc>
          <w:tcPr>
            <w:tcW w:w="0" w:type="auto"/>
            <w:tcBorders>
              <w:top w:val="nil"/>
              <w:left w:val="nil"/>
              <w:bottom w:val="nil"/>
              <w:right w:val="nil"/>
            </w:tcBorders>
            <w:tcMar>
              <w:top w:w="0" w:type="dxa"/>
              <w:left w:w="0" w:type="dxa"/>
              <w:bottom w:w="20" w:type="dxa"/>
              <w:right w:w="0" w:type="dxa"/>
            </w:tcMar>
          </w:tcPr>
          <w:p w14:paraId="1DC38001" w14:textId="77777777" w:rsidR="00000000" w:rsidRDefault="00943713">
            <w:pPr>
              <w:pStyle w:val="Tabell"/>
            </w:pPr>
            <w:r>
              <w:rPr>
                <w:color w:val="FFFFFF"/>
              </w:rPr>
              <w:t xml:space="preserve"> </w:t>
            </w:r>
          </w:p>
        </w:tc>
      </w:tr>
    </w:tbl>
    <w:p w14:paraId="0AA5E370" w14:textId="77777777" w:rsidR="00000000" w:rsidRDefault="00943713">
      <w:pPr>
        <w:pStyle w:val="Rubrikformatering2"/>
      </w:pPr>
      <w:bookmarkStart w:id="121" w:name="_Toc256000316"/>
      <w:r>
        <w:lastRenderedPageBreak/>
        <w:t>Backningsområde</w:t>
      </w:r>
      <w:bookmarkEnd w:id="121"/>
    </w:p>
    <w:p w14:paraId="1912EDC5" w14:textId="77777777" w:rsidR="00000000" w:rsidRDefault="00943713">
      <w:pPr>
        <w:pStyle w:val="Frutsttningsrubrik"/>
      </w:pPr>
      <w:r>
        <w:t>Förutsättning</w:t>
      </w:r>
    </w:p>
    <w:p w14:paraId="06386D3F" w14:textId="77777777" w:rsidR="00000000" w:rsidRDefault="00943713">
      <w:pPr>
        <w:pStyle w:val="Frutsttningstext"/>
      </w:pPr>
      <w:r>
        <w:rPr>
          <w:rFonts w:eastAsia="Times New Roman" w:cs="Times New Roman"/>
        </w:rPr>
        <w:t>I system E</w:t>
      </w:r>
      <w:r>
        <w:rPr>
          <w:rFonts w:eastAsia="Times New Roman" w:cs="Times New Roman"/>
        </w:rPr>
        <w:t>2 och E3 projekteras backningsområden inom vilka föraren kan backa fordonet. Backning på andra delar av spåret är inte möjlig.</w:t>
      </w:r>
    </w:p>
    <w:p w14:paraId="3DC3B2B9" w14:textId="77777777" w:rsidR="00000000" w:rsidRDefault="00943713">
      <w:pPr>
        <w:pStyle w:val="Frutsttningstext"/>
      </w:pPr>
      <w:r>
        <w:rPr>
          <w:rFonts w:eastAsia="Times New Roman" w:cs="Times New Roman"/>
        </w:rPr>
        <w:t xml:space="preserve">Den övervakade maxhastigheten för ett backningsområde ska i normalfallet sättas till 50km/h. Om särskilda skäl föreligger, t.ex. </w:t>
      </w:r>
      <w:r>
        <w:rPr>
          <w:rFonts w:eastAsia="Times New Roman" w:cs="Times New Roman"/>
        </w:rPr>
        <w:t>om backningsområdet ej är avsett för nödutrymning, kan lägre hastighet tillämpas.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A6276B" w14:textId="77777777">
        <w:tc>
          <w:tcPr>
            <w:tcW w:w="0" w:type="auto"/>
            <w:tcBorders>
              <w:top w:val="nil"/>
              <w:left w:val="nil"/>
              <w:bottom w:val="nil"/>
              <w:right w:val="nil"/>
            </w:tcBorders>
            <w:tcMar>
              <w:top w:w="0" w:type="dxa"/>
              <w:left w:w="0" w:type="dxa"/>
              <w:bottom w:w="20" w:type="dxa"/>
              <w:right w:w="0" w:type="dxa"/>
            </w:tcMar>
          </w:tcPr>
          <w:p w14:paraId="17AC3CD3" w14:textId="77777777" w:rsidR="00000000" w:rsidRDefault="00943713">
            <w:pPr>
              <w:pStyle w:val="Tabell"/>
            </w:pPr>
            <w:r>
              <w:rPr>
                <w:color w:val="FFFFFF"/>
              </w:rPr>
              <w:t xml:space="preserve"> </w:t>
            </w:r>
          </w:p>
        </w:tc>
      </w:tr>
    </w:tbl>
    <w:p w14:paraId="124319A0" w14:textId="77777777" w:rsidR="00000000" w:rsidRDefault="00943713">
      <w:pPr>
        <w:pStyle w:val="Kravnummer"/>
      </w:pPr>
      <w:r>
        <w:t>K160615</w:t>
      </w:r>
    </w:p>
    <w:p w14:paraId="333ADC3A" w14:textId="77777777" w:rsidR="00000000" w:rsidRDefault="00943713">
      <w:pPr>
        <w:pStyle w:val="Krav"/>
      </w:pPr>
      <w:r>
        <w:rPr>
          <w:rFonts w:eastAsia="Times New Roman" w:cs="Times New Roman"/>
        </w:rPr>
        <w:t>Backningsområden ska projekteras för följande platser</w:t>
      </w:r>
    </w:p>
    <w:p w14:paraId="741F7363" w14:textId="77777777" w:rsidR="00000000" w:rsidRDefault="00943713" w:rsidP="00943713">
      <w:pPr>
        <w:pStyle w:val="Krav"/>
        <w:numPr>
          <w:ilvl w:val="0"/>
          <w:numId w:val="136"/>
        </w:numPr>
      </w:pPr>
      <w:r>
        <w:rPr>
          <w:rFonts w:eastAsia="Times New Roman" w:cs="Times New Roman"/>
        </w:rPr>
        <w:t>tunnlar och broar vars längd överstiger 500 meter</w:t>
      </w:r>
    </w:p>
    <w:p w14:paraId="759A8064" w14:textId="77777777" w:rsidR="00000000" w:rsidRDefault="00943713" w:rsidP="00943713">
      <w:pPr>
        <w:pStyle w:val="Krav"/>
        <w:numPr>
          <w:ilvl w:val="0"/>
          <w:numId w:val="136"/>
        </w:numPr>
      </w:pPr>
      <w:r>
        <w:rPr>
          <w:rFonts w:eastAsia="Times New Roman" w:cs="Times New Roman"/>
        </w:rPr>
        <w:t>då risk föreligger att ett fordon stannar inom tunnel/bro (</w:t>
      </w:r>
      <w:r>
        <w:rPr>
          <w:rFonts w:eastAsia="Times New Roman" w:cs="Times New Roman"/>
        </w:rPr>
        <w:t>t.ex. då signalpunkt finns inom tunneln/bron). Utbredningen på backningsområdet ska projekteras till aktuell längd på bron/tunneln.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BBBC92" w14:textId="77777777">
        <w:tc>
          <w:tcPr>
            <w:tcW w:w="0" w:type="auto"/>
            <w:tcBorders>
              <w:top w:val="nil"/>
              <w:left w:val="nil"/>
              <w:bottom w:val="nil"/>
              <w:right w:val="nil"/>
            </w:tcBorders>
            <w:tcMar>
              <w:top w:w="0" w:type="dxa"/>
              <w:left w:w="0" w:type="dxa"/>
              <w:bottom w:w="20" w:type="dxa"/>
              <w:right w:w="0" w:type="dxa"/>
            </w:tcMar>
          </w:tcPr>
          <w:p w14:paraId="433C7E07" w14:textId="77777777" w:rsidR="00000000" w:rsidRDefault="00943713">
            <w:pPr>
              <w:pStyle w:val="Tabell"/>
            </w:pPr>
            <w:r>
              <w:rPr>
                <w:color w:val="FFFFFF"/>
              </w:rPr>
              <w:t xml:space="preserve"> </w:t>
            </w:r>
          </w:p>
        </w:tc>
      </w:tr>
    </w:tbl>
    <w:p w14:paraId="773DE156" w14:textId="77777777" w:rsidR="00000000" w:rsidRDefault="00943713">
      <w:pPr>
        <w:pStyle w:val="Kravnummer"/>
      </w:pPr>
      <w:r>
        <w:t>K160616</w:t>
      </w:r>
    </w:p>
    <w:p w14:paraId="1BFA9835" w14:textId="77777777" w:rsidR="00000000" w:rsidRDefault="00943713">
      <w:pPr>
        <w:pStyle w:val="Krav"/>
      </w:pPr>
      <w:r>
        <w:rPr>
          <w:rFonts w:eastAsia="Times New Roman" w:cs="Times New Roman"/>
        </w:rPr>
        <w:t>Backningsområdet ska projekteras till aktuell längd på bro och i tunnel samt med tillägg för </w:t>
      </w:r>
    </w:p>
    <w:p w14:paraId="77ADEC50" w14:textId="77777777" w:rsidR="00000000" w:rsidRDefault="00943713" w:rsidP="00943713">
      <w:pPr>
        <w:pStyle w:val="Krav"/>
        <w:numPr>
          <w:ilvl w:val="0"/>
          <w:numId w:val="137"/>
        </w:numPr>
      </w:pPr>
      <w:r>
        <w:rPr>
          <w:rFonts w:eastAsia="Times New Roman" w:cs="Times New Roman"/>
        </w:rPr>
        <w:t xml:space="preserve">300 meter marginal </w:t>
      </w:r>
      <w:r>
        <w:rPr>
          <w:rFonts w:eastAsia="Times New Roman" w:cs="Times New Roman"/>
        </w:rPr>
        <w:t>för att föraren ska kunna backa ut ur tunnel utan bromsingrepp (för att komma utom fara för ev. brand) </w:t>
      </w:r>
    </w:p>
    <w:p w14:paraId="664FA8B4" w14:textId="77777777" w:rsidR="00000000" w:rsidRDefault="00943713" w:rsidP="00943713">
      <w:pPr>
        <w:pStyle w:val="Krav"/>
        <w:numPr>
          <w:ilvl w:val="0"/>
          <w:numId w:val="137"/>
        </w:numPr>
      </w:pPr>
      <w:r>
        <w:rPr>
          <w:rFonts w:eastAsia="Times New Roman" w:cs="Times New Roman"/>
        </w:rPr>
        <w:t>300 meter för uppskattad bromssträcka</w:t>
      </w:r>
    </w:p>
    <w:p w14:paraId="1907F41C" w14:textId="77777777" w:rsidR="00000000" w:rsidRDefault="00943713" w:rsidP="00943713">
      <w:pPr>
        <w:pStyle w:val="Krav"/>
        <w:numPr>
          <w:ilvl w:val="0"/>
          <w:numId w:val="137"/>
        </w:numPr>
      </w:pPr>
      <w:r>
        <w:rPr>
          <w:rFonts w:eastAsia="Times New Roman" w:cs="Times New Roman"/>
        </w:rPr>
        <w:t>750 meter för längsta tillåtna tåglängd.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3090E7" w14:textId="77777777">
        <w:tc>
          <w:tcPr>
            <w:tcW w:w="0" w:type="auto"/>
            <w:tcBorders>
              <w:top w:val="nil"/>
              <w:left w:val="nil"/>
              <w:bottom w:val="nil"/>
              <w:right w:val="nil"/>
            </w:tcBorders>
            <w:tcMar>
              <w:top w:w="0" w:type="dxa"/>
              <w:left w:w="0" w:type="dxa"/>
              <w:bottom w:w="20" w:type="dxa"/>
              <w:right w:w="0" w:type="dxa"/>
            </w:tcMar>
          </w:tcPr>
          <w:p w14:paraId="612C8D2B" w14:textId="77777777" w:rsidR="00000000" w:rsidRDefault="00943713">
            <w:pPr>
              <w:pStyle w:val="Tabell"/>
            </w:pPr>
            <w:r>
              <w:rPr>
                <w:color w:val="FFFFFF"/>
              </w:rPr>
              <w:t xml:space="preserve"> </w:t>
            </w:r>
          </w:p>
        </w:tc>
      </w:tr>
    </w:tbl>
    <w:p w14:paraId="33339F12" w14:textId="77777777" w:rsidR="00000000" w:rsidRDefault="00943713">
      <w:pPr>
        <w:pStyle w:val="Rdsrubrik"/>
      </w:pPr>
      <w:r>
        <w:t>Råd</w:t>
      </w:r>
    </w:p>
    <w:p w14:paraId="5E6A555F" w14:textId="77777777" w:rsidR="00000000" w:rsidRDefault="00943713">
      <w:pPr>
        <w:pStyle w:val="Rd"/>
      </w:pPr>
      <w:r>
        <w:rPr>
          <w:rFonts w:eastAsia="Times New Roman" w:cs="Times New Roman"/>
        </w:rPr>
        <w:t>Föraren kan initiera backning efter att detta överenskommits med a</w:t>
      </w:r>
      <w:r>
        <w:rPr>
          <w:rFonts w:eastAsia="Times New Roman" w:cs="Times New Roman"/>
        </w:rPr>
        <w:t>nsvarig tågklarerare och backning ska kunna ske så att hela fordonskombinationen kan lämna tunnel respektive bro.</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847944A" w14:textId="77777777">
        <w:tc>
          <w:tcPr>
            <w:tcW w:w="0" w:type="auto"/>
            <w:tcBorders>
              <w:top w:val="nil"/>
              <w:left w:val="nil"/>
              <w:bottom w:val="nil"/>
              <w:right w:val="nil"/>
            </w:tcBorders>
            <w:tcMar>
              <w:top w:w="0" w:type="dxa"/>
              <w:left w:w="0" w:type="dxa"/>
              <w:bottom w:w="20" w:type="dxa"/>
              <w:right w:w="0" w:type="dxa"/>
            </w:tcMar>
          </w:tcPr>
          <w:p w14:paraId="305A0391" w14:textId="77777777" w:rsidR="00000000" w:rsidRDefault="00943713">
            <w:pPr>
              <w:pStyle w:val="Tabell"/>
            </w:pPr>
            <w:r>
              <w:rPr>
                <w:color w:val="FFFFFF"/>
              </w:rPr>
              <w:t xml:space="preserve"> </w:t>
            </w:r>
          </w:p>
        </w:tc>
      </w:tr>
    </w:tbl>
    <w:p w14:paraId="3D10A0B7" w14:textId="77777777" w:rsidR="00000000" w:rsidRDefault="00943713">
      <w:pPr>
        <w:pStyle w:val="Rdsrubrik"/>
      </w:pPr>
      <w:r>
        <w:t>Råd</w:t>
      </w:r>
    </w:p>
    <w:p w14:paraId="41F27169" w14:textId="77777777" w:rsidR="00000000" w:rsidRDefault="00943713">
      <w:pPr>
        <w:pStyle w:val="Rd"/>
      </w:pPr>
      <w:r>
        <w:rPr>
          <w:rFonts w:eastAsia="Times New Roman" w:cs="Times New Roman"/>
        </w:rPr>
        <w:t>Systemet räknar ut den tillåtna backningsdistansen för varje enskilt tåg genom att subtrahera aktuell tåglängd samt bromssträckan. Dett</w:t>
      </w:r>
      <w:r>
        <w:rPr>
          <w:rFonts w:eastAsia="Times New Roman" w:cs="Times New Roman"/>
        </w:rPr>
        <w:t>a för att möjliggöra att alla fordon ska kunna backa 300m ut från området innan bromsingrepp.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494A513" w14:textId="77777777">
        <w:tc>
          <w:tcPr>
            <w:tcW w:w="0" w:type="auto"/>
            <w:tcBorders>
              <w:top w:val="nil"/>
              <w:left w:val="nil"/>
              <w:bottom w:val="nil"/>
              <w:right w:val="nil"/>
            </w:tcBorders>
            <w:tcMar>
              <w:top w:w="0" w:type="dxa"/>
              <w:left w:w="0" w:type="dxa"/>
              <w:bottom w:w="20" w:type="dxa"/>
              <w:right w:w="0" w:type="dxa"/>
            </w:tcMar>
          </w:tcPr>
          <w:p w14:paraId="0CF59653" w14:textId="77777777" w:rsidR="00000000" w:rsidRDefault="00943713">
            <w:pPr>
              <w:pStyle w:val="Tabell"/>
            </w:pPr>
            <w:r>
              <w:rPr>
                <w:color w:val="FFFFFF"/>
              </w:rPr>
              <w:t xml:space="preserve"> </w:t>
            </w:r>
          </w:p>
        </w:tc>
      </w:tr>
    </w:tbl>
    <w:p w14:paraId="158DA937" w14:textId="77777777" w:rsidR="00000000" w:rsidRDefault="00943713">
      <w:pPr>
        <w:pStyle w:val="Kravnummer"/>
      </w:pPr>
      <w:r>
        <w:t>K160619</w:t>
      </w:r>
    </w:p>
    <w:p w14:paraId="76A15840" w14:textId="77777777" w:rsidR="00000000" w:rsidRDefault="00943713">
      <w:pPr>
        <w:pStyle w:val="Krav"/>
      </w:pPr>
      <w:r>
        <w:rPr>
          <w:rFonts w:eastAsia="Times New Roman" w:cs="Times New Roman"/>
        </w:rPr>
        <w:t>Den övervakade maxhastigheten för ett backningsområde ska projekteras till 50km/h. Om särskilda skäl föreligger, t ex om backningsområdet inte är avset</w:t>
      </w:r>
      <w:r>
        <w:rPr>
          <w:rFonts w:eastAsia="Times New Roman" w:cs="Times New Roman"/>
        </w:rPr>
        <w:t>t för nödutrymning, kan lägre hastighet tillämpas.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83ABD44" w14:textId="77777777">
        <w:tc>
          <w:tcPr>
            <w:tcW w:w="0" w:type="auto"/>
            <w:tcBorders>
              <w:top w:val="nil"/>
              <w:left w:val="nil"/>
              <w:bottom w:val="nil"/>
              <w:right w:val="nil"/>
            </w:tcBorders>
            <w:tcMar>
              <w:top w:w="0" w:type="dxa"/>
              <w:left w:w="0" w:type="dxa"/>
              <w:bottom w:w="20" w:type="dxa"/>
              <w:right w:w="0" w:type="dxa"/>
            </w:tcMar>
          </w:tcPr>
          <w:p w14:paraId="26C39513" w14:textId="77777777" w:rsidR="00000000" w:rsidRDefault="00943713">
            <w:pPr>
              <w:pStyle w:val="Tabell"/>
            </w:pPr>
            <w:r>
              <w:rPr>
                <w:color w:val="FFFFFF"/>
              </w:rPr>
              <w:t xml:space="preserve"> </w:t>
            </w:r>
          </w:p>
        </w:tc>
      </w:tr>
    </w:tbl>
    <w:p w14:paraId="407B987E" w14:textId="77777777" w:rsidR="00000000" w:rsidRDefault="00943713">
      <w:pPr>
        <w:pStyle w:val="Rubrikformatering2"/>
      </w:pPr>
      <w:bookmarkStart w:id="122" w:name="_Toc256000317"/>
      <w:r>
        <w:t>Övergång till driftläge skiftning (SH)</w:t>
      </w:r>
      <w:bookmarkEnd w:id="122"/>
    </w:p>
    <w:p w14:paraId="6095FBDA" w14:textId="77777777" w:rsidR="00000000" w:rsidRDefault="00943713">
      <w:pPr>
        <w:pStyle w:val="Kravnummer"/>
      </w:pPr>
      <w:r>
        <w:t>K160621</w:t>
      </w:r>
    </w:p>
    <w:p w14:paraId="74EBD17A" w14:textId="77777777" w:rsidR="00000000" w:rsidRDefault="00943713">
      <w:pPr>
        <w:pStyle w:val="Krav"/>
      </w:pPr>
      <w:r>
        <w:rPr>
          <w:rFonts w:eastAsia="Times New Roman" w:cs="Times New Roman"/>
        </w:rPr>
        <w:t>Tekniskt medgivande att ett fordon får göra övergång till driftläge skiftning ska ske på ett av följande vis</w:t>
      </w:r>
    </w:p>
    <w:p w14:paraId="15D03C1F" w14:textId="77777777" w:rsidR="00000000" w:rsidRDefault="00943713" w:rsidP="00943713">
      <w:pPr>
        <w:pStyle w:val="Krav"/>
        <w:numPr>
          <w:ilvl w:val="0"/>
          <w:numId w:val="138"/>
        </w:numPr>
      </w:pPr>
      <w:r>
        <w:rPr>
          <w:rFonts w:eastAsia="Times New Roman" w:cs="Times New Roman"/>
        </w:rPr>
        <w:t>efter begäran från förare</w:t>
      </w:r>
    </w:p>
    <w:p w14:paraId="709F1C0B" w14:textId="77777777" w:rsidR="00000000" w:rsidRDefault="00943713" w:rsidP="00943713">
      <w:pPr>
        <w:pStyle w:val="Krav"/>
        <w:numPr>
          <w:ilvl w:val="0"/>
          <w:numId w:val="138"/>
        </w:numPr>
      </w:pPr>
      <w:r>
        <w:rPr>
          <w:rFonts w:eastAsia="Times New Roman" w:cs="Times New Roman"/>
        </w:rPr>
        <w:t>som del av körbesked</w:t>
      </w:r>
      <w:r>
        <w:rPr>
          <w:rFonts w:eastAsia="Times New Roman" w:cs="Times New Roman"/>
        </w:rPr>
        <w:t>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302F319" w14:textId="77777777">
        <w:tc>
          <w:tcPr>
            <w:tcW w:w="0" w:type="auto"/>
            <w:tcBorders>
              <w:top w:val="nil"/>
              <w:left w:val="nil"/>
              <w:bottom w:val="nil"/>
              <w:right w:val="nil"/>
            </w:tcBorders>
            <w:tcMar>
              <w:top w:w="0" w:type="dxa"/>
              <w:left w:w="0" w:type="dxa"/>
              <w:bottom w:w="20" w:type="dxa"/>
              <w:right w:w="0" w:type="dxa"/>
            </w:tcMar>
          </w:tcPr>
          <w:p w14:paraId="2303C756" w14:textId="77777777" w:rsidR="00000000" w:rsidRDefault="00943713">
            <w:pPr>
              <w:pStyle w:val="Tabell"/>
            </w:pPr>
            <w:r>
              <w:rPr>
                <w:color w:val="FFFFFF"/>
              </w:rPr>
              <w:t xml:space="preserve"> </w:t>
            </w:r>
          </w:p>
        </w:tc>
      </w:tr>
    </w:tbl>
    <w:p w14:paraId="03350384" w14:textId="77777777" w:rsidR="00000000" w:rsidRDefault="00943713">
      <w:pPr>
        <w:pStyle w:val="Rubrikformatering3"/>
      </w:pPr>
      <w:bookmarkStart w:id="123" w:name="_Toc256000318"/>
      <w:r>
        <w:lastRenderedPageBreak/>
        <w:t>På begäran från föraren</w:t>
      </w:r>
      <w:bookmarkEnd w:id="123"/>
    </w:p>
    <w:p w14:paraId="23D494FA" w14:textId="77777777" w:rsidR="00000000" w:rsidRDefault="00943713">
      <w:pPr>
        <w:pStyle w:val="Kravnummer"/>
      </w:pPr>
      <w:r>
        <w:t>K160623</w:t>
      </w:r>
    </w:p>
    <w:p w14:paraId="2D64133D" w14:textId="77777777" w:rsidR="00000000" w:rsidRDefault="00943713">
      <w:pPr>
        <w:pStyle w:val="Krav"/>
      </w:pPr>
      <w:r>
        <w:rPr>
          <w:rFonts w:eastAsia="Times New Roman" w:cs="Times New Roman"/>
        </w:rPr>
        <w:t>I system E2 och E3 ska fordonets tillgång och möjlighet till att bedriva växling i vissa fall begränsas genom nyttjande av funktionen för övervakning av balislista i driftläge skiftning.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7F926F0" w14:textId="77777777">
        <w:tc>
          <w:tcPr>
            <w:tcW w:w="0" w:type="auto"/>
            <w:tcBorders>
              <w:top w:val="nil"/>
              <w:left w:val="nil"/>
              <w:bottom w:val="nil"/>
              <w:right w:val="nil"/>
            </w:tcBorders>
            <w:tcMar>
              <w:top w:w="0" w:type="dxa"/>
              <w:left w:w="0" w:type="dxa"/>
              <w:bottom w:w="20" w:type="dxa"/>
              <w:right w:w="0" w:type="dxa"/>
            </w:tcMar>
          </w:tcPr>
          <w:p w14:paraId="7342E286" w14:textId="77777777" w:rsidR="00000000" w:rsidRDefault="00943713">
            <w:pPr>
              <w:pStyle w:val="Tabell"/>
            </w:pPr>
            <w:r>
              <w:rPr>
                <w:color w:val="FFFFFF"/>
              </w:rPr>
              <w:t xml:space="preserve"> </w:t>
            </w:r>
          </w:p>
        </w:tc>
      </w:tr>
    </w:tbl>
    <w:p w14:paraId="5C57B38E" w14:textId="77777777" w:rsidR="00000000" w:rsidRDefault="00943713">
      <w:pPr>
        <w:pStyle w:val="Kravnummer"/>
      </w:pPr>
      <w:r>
        <w:t>K160624</w:t>
      </w:r>
    </w:p>
    <w:p w14:paraId="2B903DC8" w14:textId="77777777" w:rsidR="00000000" w:rsidRDefault="00943713">
      <w:pPr>
        <w:pStyle w:val="Krav"/>
      </w:pPr>
      <w:r>
        <w:rPr>
          <w:rFonts w:eastAsia="Times New Roman" w:cs="Times New Roman"/>
        </w:rPr>
        <w:t>Antalet balisgruppe</w:t>
      </w:r>
      <w:r>
        <w:rPr>
          <w:rFonts w:eastAsia="Times New Roman" w:cs="Times New Roman"/>
        </w:rPr>
        <w:t>r är begränsat till 15 st i en balislista.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93A64C" w14:textId="77777777">
        <w:tc>
          <w:tcPr>
            <w:tcW w:w="0" w:type="auto"/>
            <w:tcBorders>
              <w:top w:val="nil"/>
              <w:left w:val="nil"/>
              <w:bottom w:val="nil"/>
              <w:right w:val="nil"/>
            </w:tcBorders>
            <w:tcMar>
              <w:top w:w="0" w:type="dxa"/>
              <w:left w:w="0" w:type="dxa"/>
              <w:bottom w:w="20" w:type="dxa"/>
              <w:right w:w="0" w:type="dxa"/>
            </w:tcMar>
          </w:tcPr>
          <w:p w14:paraId="579EEA69" w14:textId="77777777" w:rsidR="00000000" w:rsidRDefault="00943713">
            <w:pPr>
              <w:pStyle w:val="Tabell"/>
            </w:pPr>
            <w:r>
              <w:rPr>
                <w:color w:val="FFFFFF"/>
              </w:rPr>
              <w:t xml:space="preserve"> </w:t>
            </w:r>
          </w:p>
        </w:tc>
      </w:tr>
    </w:tbl>
    <w:p w14:paraId="695F7784" w14:textId="77777777" w:rsidR="00000000" w:rsidRDefault="00943713">
      <w:pPr>
        <w:pStyle w:val="Rdsrubrik"/>
      </w:pPr>
      <w:r>
        <w:t>Råd</w:t>
      </w:r>
    </w:p>
    <w:p w14:paraId="0E78EEDA" w14:textId="77777777" w:rsidR="00000000" w:rsidRDefault="00943713">
      <w:pPr>
        <w:pStyle w:val="Rd"/>
      </w:pPr>
      <w:r>
        <w:rPr>
          <w:rFonts w:eastAsia="Times New Roman" w:cs="Times New Roman"/>
        </w:rPr>
        <w:t>I de fall som området ska begränsas av balislista så måste projektören beakta detta vid fastställandet av området utbredning.</w:t>
      </w:r>
    </w:p>
    <w:p w14:paraId="506FEA40" w14:textId="77777777" w:rsidR="00000000" w:rsidRDefault="00943713">
      <w:pPr>
        <w:pStyle w:val="Rd"/>
      </w:pPr>
      <w:r>
        <w:rPr>
          <w:rFonts w:eastAsia="Times New Roman" w:cs="Times New Roman"/>
        </w:rPr>
        <w:t>Maximalt antal balisgrupper i en balislista begränsas av ERTMS standarden.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30A46F" w14:textId="77777777">
        <w:tc>
          <w:tcPr>
            <w:tcW w:w="0" w:type="auto"/>
            <w:tcBorders>
              <w:top w:val="nil"/>
              <w:left w:val="nil"/>
              <w:bottom w:val="nil"/>
              <w:right w:val="nil"/>
            </w:tcBorders>
            <w:tcMar>
              <w:top w:w="0" w:type="dxa"/>
              <w:left w:w="0" w:type="dxa"/>
              <w:bottom w:w="20" w:type="dxa"/>
              <w:right w:w="0" w:type="dxa"/>
            </w:tcMar>
          </w:tcPr>
          <w:p w14:paraId="707A76E8" w14:textId="77777777" w:rsidR="00000000" w:rsidRDefault="00943713">
            <w:pPr>
              <w:pStyle w:val="Tabell"/>
            </w:pPr>
            <w:r>
              <w:rPr>
                <w:color w:val="FFFFFF"/>
              </w:rPr>
              <w:t xml:space="preserve"> </w:t>
            </w:r>
          </w:p>
        </w:tc>
      </w:tr>
    </w:tbl>
    <w:p w14:paraId="5620FD6E" w14:textId="77777777" w:rsidR="00000000" w:rsidRDefault="00943713">
      <w:pPr>
        <w:pStyle w:val="Rubrikformatering4"/>
      </w:pPr>
      <w:r>
        <w:t>Ha</w:t>
      </w:r>
      <w:r>
        <w:t>ntering i System E2</w:t>
      </w:r>
    </w:p>
    <w:p w14:paraId="4AA74D43" w14:textId="77777777" w:rsidR="00000000" w:rsidRDefault="00943713">
      <w:pPr>
        <w:pStyle w:val="Kravnummer"/>
      </w:pPr>
      <w:r>
        <w:t>K160627</w:t>
      </w:r>
    </w:p>
    <w:p w14:paraId="0F4BD730" w14:textId="77777777" w:rsidR="00000000" w:rsidRDefault="00943713">
      <w:pPr>
        <w:pStyle w:val="Krav"/>
      </w:pPr>
      <w:r>
        <w:rPr>
          <w:rFonts w:eastAsia="Times New Roman" w:cs="Times New Roman"/>
        </w:rPr>
        <w:t>Då skiftning begärs från fordon vars tågfront befinner sig i ett område som projekterats med denna funktion, ska det tekniska medgivandet villkoras av att sagda spåravsnitt är lokalfrigivet, i annat fall ska det tekniska medgiva</w:t>
      </w:r>
      <w:r>
        <w:rPr>
          <w:rFonts w:eastAsia="Times New Roman" w:cs="Times New Roman"/>
        </w:rPr>
        <w:t>ndet nekas.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00114BD" w14:textId="77777777">
        <w:tc>
          <w:tcPr>
            <w:tcW w:w="0" w:type="auto"/>
            <w:tcBorders>
              <w:top w:val="nil"/>
              <w:left w:val="nil"/>
              <w:bottom w:val="nil"/>
              <w:right w:val="nil"/>
            </w:tcBorders>
            <w:tcMar>
              <w:top w:w="0" w:type="dxa"/>
              <w:left w:w="0" w:type="dxa"/>
              <w:bottom w:w="20" w:type="dxa"/>
              <w:right w:w="0" w:type="dxa"/>
            </w:tcMar>
          </w:tcPr>
          <w:p w14:paraId="6B8B09BA" w14:textId="77777777" w:rsidR="00000000" w:rsidRDefault="00943713">
            <w:pPr>
              <w:pStyle w:val="Tabell"/>
            </w:pPr>
            <w:r>
              <w:rPr>
                <w:color w:val="FFFFFF"/>
              </w:rPr>
              <w:t xml:space="preserve"> </w:t>
            </w:r>
          </w:p>
        </w:tc>
      </w:tr>
    </w:tbl>
    <w:p w14:paraId="54856D5A" w14:textId="77777777" w:rsidR="00000000" w:rsidRDefault="00943713">
      <w:pPr>
        <w:pStyle w:val="Rdsrubrik"/>
      </w:pPr>
      <w:r>
        <w:t>Råd</w:t>
      </w:r>
    </w:p>
    <w:p w14:paraId="1DC0F59B" w14:textId="77777777" w:rsidR="00000000" w:rsidRDefault="00943713">
      <w:pPr>
        <w:pStyle w:val="Rd"/>
      </w:pPr>
      <w:r>
        <w:rPr>
          <w:rFonts w:eastAsia="Times New Roman" w:cs="Times New Roman"/>
        </w:rPr>
        <w:t>Lokalfrigivning åstadkoms genom aktivering av fördefinierat lokalfrigivningsområde.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BA74595" w14:textId="77777777">
        <w:tc>
          <w:tcPr>
            <w:tcW w:w="0" w:type="auto"/>
            <w:tcBorders>
              <w:top w:val="nil"/>
              <w:left w:val="nil"/>
              <w:bottom w:val="nil"/>
              <w:right w:val="nil"/>
            </w:tcBorders>
            <w:tcMar>
              <w:top w:w="0" w:type="dxa"/>
              <w:left w:w="0" w:type="dxa"/>
              <w:bottom w:w="20" w:type="dxa"/>
              <w:right w:w="0" w:type="dxa"/>
            </w:tcMar>
          </w:tcPr>
          <w:p w14:paraId="0E9B01F8" w14:textId="77777777" w:rsidR="00000000" w:rsidRDefault="00943713">
            <w:pPr>
              <w:pStyle w:val="Tabell"/>
            </w:pPr>
            <w:r>
              <w:rPr>
                <w:color w:val="FFFFFF"/>
              </w:rPr>
              <w:t xml:space="preserve"> </w:t>
            </w:r>
          </w:p>
        </w:tc>
      </w:tr>
    </w:tbl>
    <w:p w14:paraId="0B2551B4" w14:textId="77777777" w:rsidR="00000000" w:rsidRDefault="00943713">
      <w:pPr>
        <w:pStyle w:val="Kravnummer"/>
      </w:pPr>
      <w:r>
        <w:t>K160631</w:t>
      </w:r>
    </w:p>
    <w:p w14:paraId="31BC2183" w14:textId="77777777" w:rsidR="00000000" w:rsidRDefault="00943713">
      <w:pPr>
        <w:pStyle w:val="Krav"/>
      </w:pPr>
      <w:r>
        <w:rPr>
          <w:rFonts w:eastAsia="Times New Roman" w:cs="Times New Roman"/>
        </w:rPr>
        <w:t>Ett område för ovillkorat skiftningsmedgivande ska finnas för de fall där en gränspunkt till lokalfrigivningsområde med villkorad skiftning an</w:t>
      </w:r>
      <w:r>
        <w:rPr>
          <w:rFonts w:eastAsia="Times New Roman" w:cs="Times New Roman"/>
        </w:rPr>
        <w:t>sluter till område som ej är projekterat för villkorad skiftning. Området ska sträcka sig från en punkt 60 meter före lokalfrigivningsområdets gränspunkt och slutar vid gränspunkten.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4DF306" w14:textId="77777777">
        <w:tc>
          <w:tcPr>
            <w:tcW w:w="0" w:type="auto"/>
            <w:tcBorders>
              <w:top w:val="nil"/>
              <w:left w:val="nil"/>
              <w:bottom w:val="nil"/>
              <w:right w:val="nil"/>
            </w:tcBorders>
            <w:tcMar>
              <w:top w:w="0" w:type="dxa"/>
              <w:left w:w="0" w:type="dxa"/>
              <w:bottom w:w="20" w:type="dxa"/>
              <w:right w:w="0" w:type="dxa"/>
            </w:tcMar>
          </w:tcPr>
          <w:p w14:paraId="195E5E22" w14:textId="77777777" w:rsidR="00000000" w:rsidRDefault="00943713">
            <w:pPr>
              <w:pStyle w:val="Tabell"/>
            </w:pPr>
            <w:r>
              <w:rPr>
                <w:color w:val="FFFFFF"/>
              </w:rPr>
              <w:t xml:space="preserve"> </w:t>
            </w:r>
          </w:p>
        </w:tc>
      </w:tr>
    </w:tbl>
    <w:p w14:paraId="4D71219E" w14:textId="77777777" w:rsidR="00000000" w:rsidRDefault="00943713">
      <w:pPr>
        <w:pStyle w:val="Rdsrubrik"/>
      </w:pPr>
      <w:r>
        <w:t>Råd</w:t>
      </w:r>
    </w:p>
    <w:p w14:paraId="08238E95" w14:textId="77777777" w:rsidR="00000000" w:rsidRDefault="00943713">
      <w:pPr>
        <w:pStyle w:val="Rd"/>
      </w:pPr>
      <w:r>
        <w:rPr>
          <w:rFonts w:eastAsia="Times New Roman" w:cs="Times New Roman"/>
        </w:rPr>
        <w:t>Området möjliggör att fordon kan påbörja skiftning in på ett områd</w:t>
      </w:r>
      <w:r>
        <w:rPr>
          <w:rFonts w:eastAsia="Times New Roman" w:cs="Times New Roman"/>
        </w:rPr>
        <w:t>e som ej har villkorad skiftning.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ED07EAE" w14:textId="77777777">
        <w:tc>
          <w:tcPr>
            <w:tcW w:w="0" w:type="auto"/>
            <w:tcBorders>
              <w:top w:val="nil"/>
              <w:left w:val="nil"/>
              <w:bottom w:val="nil"/>
              <w:right w:val="nil"/>
            </w:tcBorders>
            <w:tcMar>
              <w:top w:w="0" w:type="dxa"/>
              <w:left w:w="0" w:type="dxa"/>
              <w:bottom w:w="20" w:type="dxa"/>
              <w:right w:w="0" w:type="dxa"/>
            </w:tcMar>
          </w:tcPr>
          <w:p w14:paraId="572197FC" w14:textId="77777777" w:rsidR="00000000" w:rsidRDefault="00943713">
            <w:pPr>
              <w:pStyle w:val="Tabell"/>
            </w:pPr>
            <w:r>
              <w:rPr>
                <w:color w:val="FFFFFF"/>
              </w:rPr>
              <w:t xml:space="preserve"> </w:t>
            </w:r>
          </w:p>
        </w:tc>
      </w:tr>
    </w:tbl>
    <w:p w14:paraId="5F98B4C6" w14:textId="77777777" w:rsidR="00000000" w:rsidRDefault="00943713">
      <w:pPr>
        <w:pStyle w:val="Kravnummer"/>
      </w:pPr>
      <w:r>
        <w:t>K160633</w:t>
      </w:r>
    </w:p>
    <w:p w14:paraId="005BE86D" w14:textId="77777777" w:rsidR="00000000" w:rsidRDefault="00943713">
      <w:pPr>
        <w:pStyle w:val="Krav"/>
      </w:pPr>
      <w:r>
        <w:rPr>
          <w:rFonts w:eastAsia="Times New Roman" w:cs="Times New Roman"/>
        </w:rPr>
        <w:t>Till villkorat skiftningsmedgivande ska det adderas en balislista med balisgrupper, som är tillåtna att passeras i driftläge skiftning, enligt följande</w:t>
      </w:r>
    </w:p>
    <w:p w14:paraId="60F03E90" w14:textId="77777777" w:rsidR="00000000" w:rsidRDefault="00943713" w:rsidP="00943713">
      <w:pPr>
        <w:pStyle w:val="Krav"/>
        <w:numPr>
          <w:ilvl w:val="0"/>
          <w:numId w:val="139"/>
        </w:numPr>
      </w:pPr>
      <w:r>
        <w:rPr>
          <w:rFonts w:eastAsia="Times New Roman" w:cs="Times New Roman"/>
        </w:rPr>
        <w:t>balislistan ska omfatta det aktuella lokalfrigivningsområde</w:t>
      </w:r>
      <w:r>
        <w:rPr>
          <w:rFonts w:eastAsia="Times New Roman" w:cs="Times New Roman"/>
        </w:rPr>
        <w:t xml:space="preserve"> inklusive anslutande lokalfrigivningsområden som för stunden är aktiva.</w:t>
      </w:r>
    </w:p>
    <w:p w14:paraId="7B9D1784" w14:textId="77777777" w:rsidR="00000000" w:rsidRDefault="00943713" w:rsidP="00943713">
      <w:pPr>
        <w:pStyle w:val="Krav"/>
        <w:numPr>
          <w:ilvl w:val="0"/>
          <w:numId w:val="139"/>
        </w:numPr>
      </w:pPr>
      <w:r>
        <w:rPr>
          <w:rFonts w:eastAsia="Times New Roman" w:cs="Times New Roman"/>
        </w:rPr>
        <w:t>balislistan skall exkludera lokalfrigivningsområdets gränsbaliser, dvs de baliser som hör till de signalpunktstavlor som avgränsar hela det lokalfrigivna 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652E36" w14:textId="77777777">
        <w:tc>
          <w:tcPr>
            <w:tcW w:w="0" w:type="auto"/>
            <w:tcBorders>
              <w:top w:val="nil"/>
              <w:left w:val="nil"/>
              <w:bottom w:val="nil"/>
              <w:right w:val="nil"/>
            </w:tcBorders>
            <w:tcMar>
              <w:top w:w="0" w:type="dxa"/>
              <w:left w:w="0" w:type="dxa"/>
              <w:bottom w:w="20" w:type="dxa"/>
              <w:right w:w="0" w:type="dxa"/>
            </w:tcMar>
          </w:tcPr>
          <w:p w14:paraId="549C1F2F" w14:textId="77777777" w:rsidR="00000000" w:rsidRDefault="00943713">
            <w:pPr>
              <w:pStyle w:val="Tabell"/>
            </w:pPr>
            <w:r>
              <w:rPr>
                <w:color w:val="FFFFFF"/>
              </w:rPr>
              <w:t xml:space="preserve"> </w:t>
            </w:r>
          </w:p>
        </w:tc>
      </w:tr>
    </w:tbl>
    <w:p w14:paraId="38AA82D1" w14:textId="77777777" w:rsidR="00000000" w:rsidRDefault="00943713">
      <w:pPr>
        <w:pStyle w:val="Rubrikformatering4"/>
      </w:pPr>
      <w:r>
        <w:t>Hantering i Syste</w:t>
      </w:r>
      <w:r>
        <w:t>m E3</w:t>
      </w:r>
    </w:p>
    <w:p w14:paraId="0069646C" w14:textId="77777777" w:rsidR="00000000" w:rsidRDefault="00943713">
      <w:pPr>
        <w:pStyle w:val="Kravnummer"/>
      </w:pPr>
      <w:r>
        <w:t>K160635</w:t>
      </w:r>
    </w:p>
    <w:p w14:paraId="663E2433" w14:textId="77777777" w:rsidR="00000000" w:rsidRDefault="00943713">
      <w:pPr>
        <w:pStyle w:val="Krav"/>
      </w:pPr>
      <w:r>
        <w:rPr>
          <w:rFonts w:eastAsia="Times New Roman" w:cs="Times New Roman"/>
        </w:rPr>
        <w:t>Då skiftning begärs från fordon, ska ett tekniskt medgivande alltid villkoras av att fordonet befinner sig i ett aktivt lokalfrigivningsområde, i annat fall ska det tekniska medgivandet nekas.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EBC32B" w14:textId="77777777">
        <w:tc>
          <w:tcPr>
            <w:tcW w:w="0" w:type="auto"/>
            <w:tcBorders>
              <w:top w:val="nil"/>
              <w:left w:val="nil"/>
              <w:bottom w:val="nil"/>
              <w:right w:val="nil"/>
            </w:tcBorders>
            <w:tcMar>
              <w:top w:w="0" w:type="dxa"/>
              <w:left w:w="0" w:type="dxa"/>
              <w:bottom w:w="20" w:type="dxa"/>
              <w:right w:w="0" w:type="dxa"/>
            </w:tcMar>
          </w:tcPr>
          <w:p w14:paraId="78FFB5BB" w14:textId="77777777" w:rsidR="00000000" w:rsidRDefault="00943713">
            <w:pPr>
              <w:pStyle w:val="Tabell"/>
            </w:pPr>
            <w:r>
              <w:rPr>
                <w:color w:val="FFFFFF"/>
              </w:rPr>
              <w:t xml:space="preserve"> </w:t>
            </w:r>
          </w:p>
        </w:tc>
      </w:tr>
    </w:tbl>
    <w:p w14:paraId="63AB0264" w14:textId="77777777" w:rsidR="00000000" w:rsidRDefault="00943713">
      <w:pPr>
        <w:pStyle w:val="Kravnummer"/>
      </w:pPr>
      <w:r>
        <w:lastRenderedPageBreak/>
        <w:t>K160636</w:t>
      </w:r>
    </w:p>
    <w:p w14:paraId="328791E4" w14:textId="77777777" w:rsidR="00000000" w:rsidRDefault="00943713">
      <w:pPr>
        <w:pStyle w:val="Krav"/>
      </w:pPr>
      <w:r>
        <w:rPr>
          <w:rFonts w:eastAsia="Times New Roman" w:cs="Times New Roman"/>
        </w:rPr>
        <w:t>Till det tekniska medgivandet ska det a</w:t>
      </w:r>
      <w:r>
        <w:rPr>
          <w:rFonts w:eastAsia="Times New Roman" w:cs="Times New Roman"/>
        </w:rPr>
        <w:t>dderas en balislista med balisgrupper, som är tillåtna att passeras i driftläge skiftning, enligt följande</w:t>
      </w:r>
    </w:p>
    <w:p w14:paraId="15F4B052" w14:textId="77777777" w:rsidR="00000000" w:rsidRDefault="00943713" w:rsidP="00943713">
      <w:pPr>
        <w:pStyle w:val="Krav"/>
        <w:numPr>
          <w:ilvl w:val="0"/>
          <w:numId w:val="140"/>
        </w:numPr>
      </w:pPr>
      <w:r>
        <w:rPr>
          <w:rFonts w:eastAsia="Times New Roman" w:cs="Times New Roman"/>
        </w:rPr>
        <w:t>balislistan ska omfatta det aktuella lokalfrigivningsområdet exklusive dess gränsbaliser.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C0D91A" w14:textId="77777777">
        <w:tc>
          <w:tcPr>
            <w:tcW w:w="0" w:type="auto"/>
            <w:tcBorders>
              <w:top w:val="nil"/>
              <w:left w:val="nil"/>
              <w:bottom w:val="nil"/>
              <w:right w:val="nil"/>
            </w:tcBorders>
            <w:tcMar>
              <w:top w:w="0" w:type="dxa"/>
              <w:left w:w="0" w:type="dxa"/>
              <w:bottom w:w="20" w:type="dxa"/>
              <w:right w:w="0" w:type="dxa"/>
            </w:tcMar>
          </w:tcPr>
          <w:p w14:paraId="671D011E" w14:textId="77777777" w:rsidR="00000000" w:rsidRDefault="00943713">
            <w:pPr>
              <w:pStyle w:val="Tabell"/>
            </w:pPr>
            <w:r>
              <w:rPr>
                <w:color w:val="FFFFFF"/>
              </w:rPr>
              <w:t xml:space="preserve"> </w:t>
            </w:r>
          </w:p>
        </w:tc>
      </w:tr>
    </w:tbl>
    <w:p w14:paraId="2755A84B" w14:textId="77777777" w:rsidR="00000000" w:rsidRDefault="00943713">
      <w:pPr>
        <w:pStyle w:val="Rdsrubrik"/>
      </w:pPr>
      <w:r>
        <w:t>Råd</w:t>
      </w:r>
    </w:p>
    <w:p w14:paraId="1C2603AA" w14:textId="77777777" w:rsidR="00000000" w:rsidRDefault="00943713">
      <w:pPr>
        <w:pStyle w:val="Rd"/>
      </w:pPr>
      <w:r>
        <w:rPr>
          <w:rFonts w:eastAsia="Times New Roman" w:cs="Times New Roman"/>
        </w:rPr>
        <w:t>Till punkt 1.</w:t>
      </w:r>
      <w:r>
        <w:br/>
      </w:r>
      <w:r>
        <w:rPr>
          <w:rFonts w:eastAsia="Times New Roman" w:cs="Times New Roman"/>
        </w:rPr>
        <w:t>För ett lokalfrigivningsområde i syste</w:t>
      </w:r>
      <w:r>
        <w:rPr>
          <w:rFonts w:eastAsia="Times New Roman" w:cs="Times New Roman"/>
        </w:rPr>
        <w:t>m E3 kan man projektera att en balislista över baliser som får passeras av fordon i driftläge skiftning skickas till berörda fordon.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74CF2B" w14:textId="77777777">
        <w:tc>
          <w:tcPr>
            <w:tcW w:w="0" w:type="auto"/>
            <w:tcBorders>
              <w:top w:val="nil"/>
              <w:left w:val="nil"/>
              <w:bottom w:val="nil"/>
              <w:right w:val="nil"/>
            </w:tcBorders>
            <w:tcMar>
              <w:top w:w="0" w:type="dxa"/>
              <w:left w:w="0" w:type="dxa"/>
              <w:bottom w:w="20" w:type="dxa"/>
              <w:right w:w="0" w:type="dxa"/>
            </w:tcMar>
          </w:tcPr>
          <w:p w14:paraId="79674FFE" w14:textId="77777777" w:rsidR="00000000" w:rsidRDefault="00943713">
            <w:pPr>
              <w:pStyle w:val="Tabell"/>
            </w:pPr>
            <w:r>
              <w:rPr>
                <w:color w:val="FFFFFF"/>
              </w:rPr>
              <w:t xml:space="preserve"> </w:t>
            </w:r>
          </w:p>
        </w:tc>
      </w:tr>
    </w:tbl>
    <w:p w14:paraId="1B3C5CE5" w14:textId="77777777" w:rsidR="00000000" w:rsidRDefault="00943713">
      <w:pPr>
        <w:pStyle w:val="Rubrikformatering3"/>
      </w:pPr>
      <w:bookmarkStart w:id="124" w:name="_Toc256000319"/>
      <w:r>
        <w:t>Som en del av körbeskedet</w:t>
      </w:r>
      <w:bookmarkEnd w:id="124"/>
    </w:p>
    <w:p w14:paraId="75C48079" w14:textId="77777777" w:rsidR="00000000" w:rsidRDefault="00943713">
      <w:pPr>
        <w:pStyle w:val="Kravnummer"/>
      </w:pPr>
      <w:r>
        <w:t>K160639</w:t>
      </w:r>
    </w:p>
    <w:p w14:paraId="0E81A682" w14:textId="77777777" w:rsidR="00000000" w:rsidRDefault="00943713">
      <w:pPr>
        <w:pStyle w:val="Krav"/>
      </w:pPr>
      <w:r>
        <w:rPr>
          <w:rFonts w:eastAsia="Times New Roman" w:cs="Times New Roman"/>
        </w:rPr>
        <w:t>För att "Driftläge skiftning" ska få skickas till ett fordon som är på väg mot en slut</w:t>
      </w:r>
      <w:r>
        <w:rPr>
          <w:rFonts w:eastAsia="Times New Roman" w:cs="Times New Roman"/>
        </w:rPr>
        <w:t>punkt för tågväg som samtidigt är börjanpunkt för växlingsväg, i system E2, ska dvärgsignalen lämna besked ”rörelse tillåten”.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E30198" w14:textId="77777777">
        <w:tc>
          <w:tcPr>
            <w:tcW w:w="0" w:type="auto"/>
            <w:tcBorders>
              <w:top w:val="nil"/>
              <w:left w:val="nil"/>
              <w:bottom w:val="nil"/>
              <w:right w:val="nil"/>
            </w:tcBorders>
            <w:tcMar>
              <w:top w:w="0" w:type="dxa"/>
              <w:left w:w="0" w:type="dxa"/>
              <w:bottom w:w="20" w:type="dxa"/>
              <w:right w:w="0" w:type="dxa"/>
            </w:tcMar>
          </w:tcPr>
          <w:p w14:paraId="1EDD8925" w14:textId="77777777" w:rsidR="00000000" w:rsidRDefault="00943713">
            <w:pPr>
              <w:pStyle w:val="Tabell"/>
            </w:pPr>
            <w:r>
              <w:rPr>
                <w:color w:val="FFFFFF"/>
              </w:rPr>
              <w:t xml:space="preserve"> </w:t>
            </w:r>
          </w:p>
        </w:tc>
      </w:tr>
    </w:tbl>
    <w:p w14:paraId="26C1040E" w14:textId="77777777" w:rsidR="00000000" w:rsidRDefault="00943713">
      <w:pPr>
        <w:pStyle w:val="Kravnummer"/>
      </w:pPr>
      <w:r>
        <w:t>K160640</w:t>
      </w:r>
    </w:p>
    <w:p w14:paraId="55C54CC6" w14:textId="77777777" w:rsidR="00000000" w:rsidRDefault="00943713">
      <w:pPr>
        <w:pStyle w:val="Krav"/>
      </w:pPr>
      <w:r>
        <w:rPr>
          <w:rFonts w:eastAsia="Times New Roman" w:cs="Times New Roman"/>
        </w:rPr>
        <w:t>Systemet ska projekteras så att uppmaning om att kvittera övergång till driftläge skiftning kommer i god tid så att fo</w:t>
      </w:r>
      <w:r>
        <w:rPr>
          <w:rFonts w:eastAsia="Times New Roman" w:cs="Times New Roman"/>
        </w:rPr>
        <w:t>rdonet inte behöver stanna eller ha en allt för låg hastighet innan föraren kan kvittera. Som huvudregel rekommenderas distans 450 m då det beräknas vara tillräckligt för de flesta tåg.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A3FA1E" w14:textId="77777777">
        <w:tc>
          <w:tcPr>
            <w:tcW w:w="0" w:type="auto"/>
            <w:tcBorders>
              <w:top w:val="nil"/>
              <w:left w:val="nil"/>
              <w:bottom w:val="nil"/>
              <w:right w:val="nil"/>
            </w:tcBorders>
            <w:tcMar>
              <w:top w:w="0" w:type="dxa"/>
              <w:left w:w="0" w:type="dxa"/>
              <w:bottom w:w="20" w:type="dxa"/>
              <w:right w:w="0" w:type="dxa"/>
            </w:tcMar>
          </w:tcPr>
          <w:p w14:paraId="0D1F30E8" w14:textId="77777777" w:rsidR="00000000" w:rsidRDefault="00943713">
            <w:pPr>
              <w:pStyle w:val="Tabell"/>
            </w:pPr>
            <w:r>
              <w:rPr>
                <w:color w:val="FFFFFF"/>
              </w:rPr>
              <w:t xml:space="preserve"> </w:t>
            </w:r>
          </w:p>
        </w:tc>
      </w:tr>
    </w:tbl>
    <w:p w14:paraId="2DBF0F77" w14:textId="77777777" w:rsidR="00000000" w:rsidRDefault="00943713">
      <w:pPr>
        <w:pStyle w:val="Rdsrubrik"/>
      </w:pPr>
      <w:r>
        <w:t>Råd</w:t>
      </w:r>
    </w:p>
    <w:p w14:paraId="15C11569" w14:textId="77777777" w:rsidR="00000000" w:rsidRDefault="00943713">
      <w:pPr>
        <w:pStyle w:val="Rd"/>
      </w:pPr>
      <w:r>
        <w:rPr>
          <w:rFonts w:eastAsia="Times New Roman" w:cs="Times New Roman"/>
        </w:rPr>
        <w:t>Vid färder på MA som övergår till skiftning (SH) uppmanas förar</w:t>
      </w:r>
      <w:r>
        <w:rPr>
          <w:rFonts w:eastAsia="Times New Roman" w:cs="Times New Roman"/>
        </w:rPr>
        <w:t>en via en indikering på förarpanelen att kvittera det nya driftläget skiftning. Tills dess att föraren kvitterat övervakas SH-profilens börjanpunkt som ett mål i stopp. Uppmaningen visas för föraren då fordonet befinner sig inom projekterat avstånd från bö</w:t>
      </w:r>
      <w:r>
        <w:rPr>
          <w:rFonts w:eastAsia="Times New Roman" w:cs="Times New Roman"/>
        </w:rPr>
        <w:t>rjanpunkten samt från det att aktuell hastighet underskrider övervakad takhastighet för skiftning.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B4AEBA1" w14:textId="77777777">
        <w:tc>
          <w:tcPr>
            <w:tcW w:w="0" w:type="auto"/>
            <w:tcBorders>
              <w:top w:val="nil"/>
              <w:left w:val="nil"/>
              <w:bottom w:val="nil"/>
              <w:right w:val="nil"/>
            </w:tcBorders>
            <w:tcMar>
              <w:top w:w="0" w:type="dxa"/>
              <w:left w:w="0" w:type="dxa"/>
              <w:bottom w:w="20" w:type="dxa"/>
              <w:right w:w="0" w:type="dxa"/>
            </w:tcMar>
          </w:tcPr>
          <w:p w14:paraId="2B5F1F92" w14:textId="77777777" w:rsidR="00000000" w:rsidRDefault="00943713">
            <w:pPr>
              <w:pStyle w:val="Tabell"/>
            </w:pPr>
            <w:r>
              <w:rPr>
                <w:color w:val="FFFFFF"/>
              </w:rPr>
              <w:t xml:space="preserve"> </w:t>
            </w:r>
          </w:p>
        </w:tc>
      </w:tr>
    </w:tbl>
    <w:p w14:paraId="043E81E8" w14:textId="77777777" w:rsidR="00000000" w:rsidRDefault="00943713">
      <w:pPr>
        <w:pStyle w:val="Kravnummer"/>
      </w:pPr>
      <w:r>
        <w:t>K197055</w:t>
      </w:r>
    </w:p>
    <w:p w14:paraId="6D0A4744" w14:textId="77777777" w:rsidR="00000000" w:rsidRDefault="00943713">
      <w:pPr>
        <w:pStyle w:val="Krav"/>
      </w:pPr>
      <w:r>
        <w:rPr>
          <w:rFonts w:eastAsia="Times New Roman" w:cs="Times New Roman"/>
        </w:rPr>
        <w:t>Distansen (kvitteringssträckan) får inte sträcka sig förbi föregående medriktad växlingsdvärgsignal eller signalpunktstavla.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BFDF07" w14:textId="77777777">
        <w:tc>
          <w:tcPr>
            <w:tcW w:w="0" w:type="auto"/>
            <w:tcBorders>
              <w:top w:val="nil"/>
              <w:left w:val="nil"/>
              <w:bottom w:val="nil"/>
              <w:right w:val="nil"/>
            </w:tcBorders>
            <w:tcMar>
              <w:top w:w="0" w:type="dxa"/>
              <w:left w:w="0" w:type="dxa"/>
              <w:bottom w:w="20" w:type="dxa"/>
              <w:right w:w="0" w:type="dxa"/>
            </w:tcMar>
          </w:tcPr>
          <w:p w14:paraId="3E5CFF6D" w14:textId="77777777" w:rsidR="00000000" w:rsidRDefault="00943713">
            <w:pPr>
              <w:pStyle w:val="Tabell"/>
            </w:pPr>
            <w:r>
              <w:rPr>
                <w:color w:val="FFFFFF"/>
              </w:rPr>
              <w:t xml:space="preserve"> </w:t>
            </w:r>
          </w:p>
        </w:tc>
      </w:tr>
    </w:tbl>
    <w:p w14:paraId="2BDBCEA2" w14:textId="77777777" w:rsidR="00000000" w:rsidRDefault="00943713">
      <w:pPr>
        <w:pStyle w:val="Rdsrubrik"/>
      </w:pPr>
      <w:r>
        <w:t>Råd</w:t>
      </w:r>
    </w:p>
    <w:p w14:paraId="2A92F472" w14:textId="77777777" w:rsidR="00000000" w:rsidRDefault="00943713">
      <w:pPr>
        <w:pStyle w:val="Rd"/>
      </w:pPr>
      <w:r>
        <w:rPr>
          <w:rFonts w:eastAsia="Times New Roman" w:cs="Times New Roman"/>
        </w:rPr>
        <w:t>Vid en distans</w:t>
      </w:r>
      <w:r>
        <w:rPr>
          <w:rFonts w:eastAsia="Times New Roman" w:cs="Times New Roman"/>
        </w:rPr>
        <w:t xml:space="preserve"> under 200 m kommer fordonet att tvingas bromsa till en mycket låg hastighet innan kvittering kan ske eftersom början av SH-profilen övervakas som slutpunkt med frisläppningshastighet 0 km/h till dess att föraren kvitterat.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A278220" w14:textId="77777777">
        <w:tc>
          <w:tcPr>
            <w:tcW w:w="0" w:type="auto"/>
            <w:tcBorders>
              <w:top w:val="nil"/>
              <w:left w:val="nil"/>
              <w:bottom w:val="nil"/>
              <w:right w:val="nil"/>
            </w:tcBorders>
            <w:tcMar>
              <w:top w:w="0" w:type="dxa"/>
              <w:left w:w="0" w:type="dxa"/>
              <w:bottom w:w="20" w:type="dxa"/>
              <w:right w:w="0" w:type="dxa"/>
            </w:tcMar>
          </w:tcPr>
          <w:p w14:paraId="62B879DA" w14:textId="77777777" w:rsidR="00000000" w:rsidRDefault="00943713">
            <w:pPr>
              <w:pStyle w:val="Tabell"/>
            </w:pPr>
            <w:r>
              <w:rPr>
                <w:color w:val="FFFFFF"/>
              </w:rPr>
              <w:t xml:space="preserve"> </w:t>
            </w:r>
          </w:p>
        </w:tc>
      </w:tr>
    </w:tbl>
    <w:p w14:paraId="38B7EEFA" w14:textId="77777777" w:rsidR="00000000" w:rsidRDefault="00943713">
      <w:pPr>
        <w:pStyle w:val="Kravnummer"/>
      </w:pPr>
      <w:r>
        <w:t>K160642</w:t>
      </w:r>
    </w:p>
    <w:p w14:paraId="0357AF23" w14:textId="77777777" w:rsidR="00000000" w:rsidRDefault="00943713">
      <w:pPr>
        <w:pStyle w:val="Krav"/>
      </w:pPr>
      <w:r>
        <w:rPr>
          <w:rFonts w:eastAsia="Times New Roman" w:cs="Times New Roman"/>
        </w:rPr>
        <w:t>Ankomstlåsningsträcka</w:t>
      </w:r>
      <w:r>
        <w:rPr>
          <w:rFonts w:eastAsia="Times New Roman" w:cs="Times New Roman"/>
        </w:rPr>
        <w:t>n för växlingsvägen ska projekteras lika lång som avståndet till den punkt där uppmaning om kvittens kommer.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236AE7" w14:textId="77777777">
        <w:tc>
          <w:tcPr>
            <w:tcW w:w="0" w:type="auto"/>
            <w:tcBorders>
              <w:top w:val="nil"/>
              <w:left w:val="nil"/>
              <w:bottom w:val="nil"/>
              <w:right w:val="nil"/>
            </w:tcBorders>
            <w:tcMar>
              <w:top w:w="0" w:type="dxa"/>
              <w:left w:w="0" w:type="dxa"/>
              <w:bottom w:w="20" w:type="dxa"/>
              <w:right w:w="0" w:type="dxa"/>
            </w:tcMar>
          </w:tcPr>
          <w:p w14:paraId="55E67BAC" w14:textId="77777777" w:rsidR="00000000" w:rsidRDefault="00943713">
            <w:pPr>
              <w:pStyle w:val="Tabell"/>
            </w:pPr>
            <w:r>
              <w:rPr>
                <w:color w:val="FFFFFF"/>
              </w:rPr>
              <w:t xml:space="preserve"> </w:t>
            </w:r>
          </w:p>
        </w:tc>
      </w:tr>
    </w:tbl>
    <w:p w14:paraId="17C8C53C" w14:textId="77777777" w:rsidR="00000000" w:rsidRDefault="00943713">
      <w:pPr>
        <w:pStyle w:val="Rubrikformatering2"/>
      </w:pPr>
      <w:bookmarkStart w:id="125" w:name="_Toc256000320"/>
      <w:r>
        <w:lastRenderedPageBreak/>
        <w:t>Gräns mellan RBC-områden</w:t>
      </w:r>
      <w:bookmarkEnd w:id="125"/>
    </w:p>
    <w:p w14:paraId="0C4353CF" w14:textId="77777777" w:rsidR="00000000" w:rsidRDefault="00943713">
      <w:pPr>
        <w:pStyle w:val="Frutsttningsrubrik"/>
      </w:pPr>
      <w:r>
        <w:t>Förutsättning</w:t>
      </w:r>
    </w:p>
    <w:p w14:paraId="0DF2EAD8" w14:textId="77777777" w:rsidR="00000000" w:rsidRDefault="00943713">
      <w:pPr>
        <w:pStyle w:val="Frutsttningstext"/>
      </w:pPr>
      <w:r>
        <w:rPr>
          <w:rFonts w:eastAsia="Times New Roman" w:cs="Times New Roman"/>
        </w:rPr>
        <w:t>Två exempel på RBC-gränsutformning presenteras i figur 1 respektive figur 2 nedan. </w:t>
      </w:r>
    </w:p>
    <w:p w14:paraId="3B280E40" w14:textId="77777777" w:rsidR="00000000" w:rsidRDefault="00943713" w:rsidP="00943713">
      <w:pPr>
        <w:pStyle w:val="Frutsttningstext"/>
        <w:numPr>
          <w:ilvl w:val="0"/>
          <w:numId w:val="141"/>
        </w:numPr>
      </w:pPr>
      <w:r>
        <w:rPr>
          <w:rFonts w:eastAsia="Times New Roman" w:cs="Times New Roman"/>
        </w:rPr>
        <w:t>Exempel 1, Signaler p</w:t>
      </w:r>
      <w:r>
        <w:rPr>
          <w:rFonts w:eastAsia="Times New Roman" w:cs="Times New Roman"/>
        </w:rPr>
        <w:t>lacerade rygg-i-rygg: Denna variant kan ses som en symmetrisk gräns mellan två RBC:er, d.v.s. gränsen är placerad i samma geografiska punkt oavsett riktning (figur 1). </w:t>
      </w:r>
    </w:p>
    <w:p w14:paraId="0AB7866B" w14:textId="77777777" w:rsidR="00000000" w:rsidRDefault="00943713" w:rsidP="00943713">
      <w:pPr>
        <w:pStyle w:val="Frutsttningstext"/>
        <w:numPr>
          <w:ilvl w:val="0"/>
          <w:numId w:val="141"/>
        </w:numPr>
      </w:pPr>
      <w:r>
        <w:rPr>
          <w:rFonts w:eastAsia="Times New Roman" w:cs="Times New Roman"/>
        </w:rPr>
        <w:t>Exempel 2, Signaler som inte är placerade rygg-i-rygg (isärdragen gräns): Denna variant</w:t>
      </w:r>
      <w:r>
        <w:rPr>
          <w:rFonts w:eastAsia="Times New Roman" w:cs="Times New Roman"/>
        </w:rPr>
        <w:t xml:space="preserve"> kan ses som en asymmetrisk gräns mellan två RBC:er, vilket innebär att gränsens placering blir beroende av den aktuella färdriktningen. BBG’n utgörs här av två fysiska balisgrupper, en för varje riktning (figur 2). </w:t>
      </w:r>
    </w:p>
    <w:p w14:paraId="3DAC7031" w14:textId="77777777" w:rsidR="00000000" w:rsidRDefault="00943713">
      <w:pPr>
        <w:pStyle w:val="Frutsttningstext"/>
      </w:pPr>
      <w:r>
        <w:t> </w:t>
      </w:r>
    </w:p>
    <w:p w14:paraId="1B58DFEB" w14:textId="39A23948" w:rsidR="00000000" w:rsidRDefault="00943713">
      <w:pPr>
        <w:pStyle w:val="Frutsttningstext"/>
      </w:pPr>
      <w:r>
        <w:rPr>
          <w:noProof/>
        </w:rPr>
        <w:drawing>
          <wp:inline distT="0" distB="0" distL="0" distR="0" wp14:anchorId="75E7DE0F" wp14:editId="6F054E85">
            <wp:extent cx="5111750" cy="2705100"/>
            <wp:effectExtent l="0" t="0" r="0" b="0"/>
            <wp:docPr id="86" name="Bild 8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descr="Embedded image"/>
                    <pic:cNvPicPr>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11750" cy="2705100"/>
                    </a:xfrm>
                    <a:prstGeom prst="rect">
                      <a:avLst/>
                    </a:prstGeom>
                    <a:noFill/>
                    <a:ln>
                      <a:noFill/>
                    </a:ln>
                  </pic:spPr>
                </pic:pic>
              </a:graphicData>
            </a:graphic>
          </wp:inline>
        </w:drawing>
      </w:r>
    </w:p>
    <w:p w14:paraId="3B93053A" w14:textId="77777777" w:rsidR="00000000" w:rsidRDefault="00943713">
      <w:pPr>
        <w:pStyle w:val="Frutsttningstext"/>
      </w:pPr>
      <w:r>
        <w:rPr>
          <w:rFonts w:eastAsia="Times New Roman" w:cs="Times New Roman"/>
          <w:sz w:val="18"/>
        </w:rPr>
        <w:t>Figur 1. Gränskonfiguration med sig</w:t>
      </w:r>
      <w:r>
        <w:rPr>
          <w:rFonts w:eastAsia="Times New Roman" w:cs="Times New Roman"/>
          <w:sz w:val="18"/>
        </w:rPr>
        <w:t>naler placerade rygg-i-rygg. </w:t>
      </w:r>
    </w:p>
    <w:p w14:paraId="123C4728" w14:textId="77777777" w:rsidR="00000000" w:rsidRDefault="00943713">
      <w:pPr>
        <w:pStyle w:val="Frutsttningstext"/>
      </w:pPr>
      <w:r>
        <w:rPr>
          <w:rFonts w:eastAsia="Times New Roman" w:cs="Times New Roman"/>
          <w:sz w:val="18"/>
        </w:rPr>
        <w:t>BBG = Border Balise Group, innehåller paket 131 ”RBC transition order” som ovillkorligen beordrar tåget att ringa upp Accepterande RBC (se K160723).</w:t>
      </w:r>
    </w:p>
    <w:p w14:paraId="2D828F24" w14:textId="2079E6FA" w:rsidR="00000000" w:rsidRDefault="00943713">
      <w:pPr>
        <w:pStyle w:val="Frutsttningstext"/>
      </w:pPr>
      <w:r>
        <w:rPr>
          <w:noProof/>
        </w:rPr>
        <w:drawing>
          <wp:inline distT="0" distB="0" distL="0" distR="0" wp14:anchorId="5B3ED05F" wp14:editId="080770AA">
            <wp:extent cx="5111750" cy="2463800"/>
            <wp:effectExtent l="0" t="0" r="0" b="0"/>
            <wp:docPr id="87" name="Bild 8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Embedded image"/>
                    <pic:cNvPicPr>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11750" cy="2463800"/>
                    </a:xfrm>
                    <a:prstGeom prst="rect">
                      <a:avLst/>
                    </a:prstGeom>
                    <a:noFill/>
                    <a:ln>
                      <a:noFill/>
                    </a:ln>
                  </pic:spPr>
                </pic:pic>
              </a:graphicData>
            </a:graphic>
          </wp:inline>
        </w:drawing>
      </w:r>
    </w:p>
    <w:p w14:paraId="04BA281B" w14:textId="77777777" w:rsidR="00000000" w:rsidRDefault="00943713">
      <w:pPr>
        <w:pStyle w:val="Frutsttningstext"/>
      </w:pPr>
      <w:r>
        <w:rPr>
          <w:rFonts w:eastAsia="Times New Roman" w:cs="Times New Roman"/>
          <w:sz w:val="18"/>
        </w:rPr>
        <w:lastRenderedPageBreak/>
        <w:t>Figur 2. Gränskonfiguration med signaler som inte placeras rygg-i-rygg. </w:t>
      </w:r>
    </w:p>
    <w:p w14:paraId="74A146FB" w14:textId="77777777" w:rsidR="00000000" w:rsidRDefault="00943713">
      <w:pPr>
        <w:pStyle w:val="Frutsttningstext"/>
      </w:pPr>
      <w:r>
        <w:rPr>
          <w:rFonts w:eastAsia="Times New Roman" w:cs="Times New Roman"/>
          <w:sz w:val="18"/>
        </w:rPr>
        <w:t>BB</w:t>
      </w:r>
      <w:r>
        <w:rPr>
          <w:rFonts w:eastAsia="Times New Roman" w:cs="Times New Roman"/>
          <w:sz w:val="18"/>
        </w:rPr>
        <w:t>G = Border Balise Group, innehåller paket 131 ”RBC transition order” som ovillkorligen beordrar tåget att ringa upp Accepterande RBC (se K160723).</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73C2C7" w14:textId="77777777">
        <w:tc>
          <w:tcPr>
            <w:tcW w:w="0" w:type="auto"/>
            <w:tcBorders>
              <w:top w:val="nil"/>
              <w:left w:val="nil"/>
              <w:bottom w:val="nil"/>
              <w:right w:val="nil"/>
            </w:tcBorders>
            <w:tcMar>
              <w:top w:w="0" w:type="dxa"/>
              <w:left w:w="0" w:type="dxa"/>
              <w:bottom w:w="20" w:type="dxa"/>
              <w:right w:w="0" w:type="dxa"/>
            </w:tcMar>
          </w:tcPr>
          <w:p w14:paraId="6A2D0DB5" w14:textId="77777777" w:rsidR="00000000" w:rsidRDefault="00943713">
            <w:pPr>
              <w:pStyle w:val="Tabell"/>
            </w:pPr>
            <w:r>
              <w:rPr>
                <w:color w:val="FFFFFF"/>
              </w:rPr>
              <w:t xml:space="preserve"> </w:t>
            </w:r>
          </w:p>
        </w:tc>
      </w:tr>
    </w:tbl>
    <w:p w14:paraId="3D0426F5" w14:textId="77777777" w:rsidR="00000000" w:rsidRDefault="00943713">
      <w:pPr>
        <w:pStyle w:val="Kravnummer"/>
      </w:pPr>
      <w:r>
        <w:t>K160644</w:t>
      </w:r>
    </w:p>
    <w:p w14:paraId="63575699" w14:textId="77777777" w:rsidR="00000000" w:rsidRDefault="00943713">
      <w:pPr>
        <w:pStyle w:val="Krav"/>
      </w:pPr>
      <w:r>
        <w:rPr>
          <w:rFonts w:eastAsia="Times New Roman" w:cs="Times New Roman"/>
        </w:rPr>
        <w:t>Vid gräns mellan två RBC-områden ska en unik ETCS-identitet (NID_TSR) för varje hastighetsnedsätt</w:t>
      </w:r>
      <w:r>
        <w:rPr>
          <w:rFonts w:eastAsia="Times New Roman" w:cs="Times New Roman"/>
        </w:rPr>
        <w:t>ning fastställas.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F59FC7E" w14:textId="77777777">
        <w:tc>
          <w:tcPr>
            <w:tcW w:w="0" w:type="auto"/>
            <w:tcBorders>
              <w:top w:val="nil"/>
              <w:left w:val="nil"/>
              <w:bottom w:val="nil"/>
              <w:right w:val="nil"/>
            </w:tcBorders>
            <w:tcMar>
              <w:top w:w="0" w:type="dxa"/>
              <w:left w:w="0" w:type="dxa"/>
              <w:bottom w:w="20" w:type="dxa"/>
              <w:right w:w="0" w:type="dxa"/>
            </w:tcMar>
          </w:tcPr>
          <w:p w14:paraId="28A2245E" w14:textId="77777777" w:rsidR="00000000" w:rsidRDefault="00943713">
            <w:pPr>
              <w:pStyle w:val="Tabell"/>
            </w:pPr>
            <w:r>
              <w:rPr>
                <w:color w:val="FFFFFF"/>
              </w:rPr>
              <w:t xml:space="preserve"> </w:t>
            </w:r>
          </w:p>
        </w:tc>
      </w:tr>
    </w:tbl>
    <w:p w14:paraId="6A385F83" w14:textId="77777777" w:rsidR="00000000" w:rsidRDefault="00943713">
      <w:pPr>
        <w:pStyle w:val="Kravnummer"/>
      </w:pPr>
      <w:r>
        <w:t>K160645</w:t>
      </w:r>
    </w:p>
    <w:p w14:paraId="0FB51A9B" w14:textId="77777777" w:rsidR="00000000" w:rsidRDefault="00943713">
      <w:pPr>
        <w:pStyle w:val="Krav"/>
      </w:pPr>
      <w:r>
        <w:rPr>
          <w:rFonts w:eastAsia="Times New Roman" w:cs="Times New Roman"/>
        </w:rPr>
        <w:t>Vid gränsen mellan två RBC-områden ska lämplig position för uppringning till mottagande radioblockcentral projekteras samordnat med GSM-R-nätets aktuella konfiguration.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450E22" w14:textId="77777777">
        <w:tc>
          <w:tcPr>
            <w:tcW w:w="0" w:type="auto"/>
            <w:tcBorders>
              <w:top w:val="nil"/>
              <w:left w:val="nil"/>
              <w:bottom w:val="nil"/>
              <w:right w:val="nil"/>
            </w:tcBorders>
            <w:tcMar>
              <w:top w:w="0" w:type="dxa"/>
              <w:left w:w="0" w:type="dxa"/>
              <w:bottom w:w="20" w:type="dxa"/>
              <w:right w:w="0" w:type="dxa"/>
            </w:tcMar>
          </w:tcPr>
          <w:p w14:paraId="31CA6302" w14:textId="77777777" w:rsidR="00000000" w:rsidRDefault="00943713">
            <w:pPr>
              <w:pStyle w:val="Tabell"/>
            </w:pPr>
            <w:r>
              <w:rPr>
                <w:color w:val="FFFFFF"/>
              </w:rPr>
              <w:t xml:space="preserve"> </w:t>
            </w:r>
          </w:p>
        </w:tc>
      </w:tr>
    </w:tbl>
    <w:p w14:paraId="403BEFFD" w14:textId="77777777" w:rsidR="00000000" w:rsidRDefault="00943713">
      <w:pPr>
        <w:pStyle w:val="Rdsrubrik"/>
      </w:pPr>
      <w:r>
        <w:t>Råd</w:t>
      </w:r>
    </w:p>
    <w:p w14:paraId="56729B3E" w14:textId="77777777" w:rsidR="00000000" w:rsidRDefault="00943713">
      <w:pPr>
        <w:pStyle w:val="Rd"/>
      </w:pPr>
      <w:r>
        <w:rPr>
          <w:rFonts w:eastAsia="Times New Roman" w:cs="Times New Roman"/>
        </w:rPr>
        <w:t>För att undvika kommunikationsavbrott under uppkopp</w:t>
      </w:r>
      <w:r>
        <w:rPr>
          <w:rFonts w:eastAsia="Times New Roman" w:cs="Times New Roman"/>
        </w:rPr>
        <w:t>lingsfasen.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0D97B10" w14:textId="77777777">
        <w:tc>
          <w:tcPr>
            <w:tcW w:w="0" w:type="auto"/>
            <w:tcBorders>
              <w:top w:val="nil"/>
              <w:left w:val="nil"/>
              <w:bottom w:val="nil"/>
              <w:right w:val="nil"/>
            </w:tcBorders>
            <w:tcMar>
              <w:top w:w="0" w:type="dxa"/>
              <w:left w:w="0" w:type="dxa"/>
              <w:bottom w:w="20" w:type="dxa"/>
              <w:right w:w="0" w:type="dxa"/>
            </w:tcMar>
          </w:tcPr>
          <w:p w14:paraId="05BA8DAB" w14:textId="77777777" w:rsidR="00000000" w:rsidRDefault="00943713">
            <w:pPr>
              <w:pStyle w:val="Tabell"/>
            </w:pPr>
            <w:r>
              <w:rPr>
                <w:color w:val="FFFFFF"/>
              </w:rPr>
              <w:t xml:space="preserve"> </w:t>
            </w:r>
          </w:p>
        </w:tc>
      </w:tr>
    </w:tbl>
    <w:p w14:paraId="1252F985" w14:textId="77777777" w:rsidR="00000000" w:rsidRDefault="00943713">
      <w:pPr>
        <w:pStyle w:val="Kravnummer"/>
      </w:pPr>
      <w:r>
        <w:t>K160647</w:t>
      </w:r>
    </w:p>
    <w:p w14:paraId="143B1B97" w14:textId="77777777" w:rsidR="00000000" w:rsidRDefault="00943713">
      <w:pPr>
        <w:pStyle w:val="Krav"/>
      </w:pPr>
      <w:r>
        <w:rPr>
          <w:rFonts w:eastAsia="Times New Roman" w:cs="Times New Roman"/>
        </w:rPr>
        <w:t>Vid gränsen mellan två RBC-områden ska konfigurationsparametrar (t ex krypteringsnyckel) för den specifika kommunikationslänken mellan de två radioblockcentralerna fastställas.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1CCA43" w14:textId="77777777">
        <w:tc>
          <w:tcPr>
            <w:tcW w:w="0" w:type="auto"/>
            <w:tcBorders>
              <w:top w:val="nil"/>
              <w:left w:val="nil"/>
              <w:bottom w:val="nil"/>
              <w:right w:val="nil"/>
            </w:tcBorders>
            <w:tcMar>
              <w:top w:w="0" w:type="dxa"/>
              <w:left w:w="0" w:type="dxa"/>
              <w:bottom w:w="20" w:type="dxa"/>
              <w:right w:w="0" w:type="dxa"/>
            </w:tcMar>
          </w:tcPr>
          <w:p w14:paraId="3A9E3324" w14:textId="77777777" w:rsidR="00000000" w:rsidRDefault="00943713">
            <w:pPr>
              <w:pStyle w:val="Tabell"/>
            </w:pPr>
            <w:r>
              <w:rPr>
                <w:color w:val="FFFFFF"/>
              </w:rPr>
              <w:t xml:space="preserve"> </w:t>
            </w:r>
          </w:p>
        </w:tc>
      </w:tr>
    </w:tbl>
    <w:p w14:paraId="0588528C" w14:textId="77777777" w:rsidR="00000000" w:rsidRDefault="00943713">
      <w:pPr>
        <w:pStyle w:val="Kravnummer"/>
      </w:pPr>
      <w:r>
        <w:t>K160648</w:t>
      </w:r>
    </w:p>
    <w:p w14:paraId="59D36F0B" w14:textId="77777777" w:rsidR="00000000" w:rsidRDefault="00943713">
      <w:pPr>
        <w:pStyle w:val="Krav"/>
      </w:pPr>
      <w:r>
        <w:rPr>
          <w:rFonts w:eastAsia="Times New Roman" w:cs="Times New Roman"/>
        </w:rPr>
        <w:t>RBC-gränsen skall förläggas så att den spårse</w:t>
      </w:r>
      <w:r>
        <w:rPr>
          <w:rFonts w:eastAsia="Times New Roman" w:cs="Times New Roman"/>
        </w:rPr>
        <w:t>ktion som har sin ändpunkt i gränsen inte utgör växelspårledning.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8C43BF5" w14:textId="77777777">
        <w:tc>
          <w:tcPr>
            <w:tcW w:w="0" w:type="auto"/>
            <w:tcBorders>
              <w:top w:val="nil"/>
              <w:left w:val="nil"/>
              <w:bottom w:val="nil"/>
              <w:right w:val="nil"/>
            </w:tcBorders>
            <w:tcMar>
              <w:top w:w="0" w:type="dxa"/>
              <w:left w:w="0" w:type="dxa"/>
              <w:bottom w:w="20" w:type="dxa"/>
              <w:right w:w="0" w:type="dxa"/>
            </w:tcMar>
          </w:tcPr>
          <w:p w14:paraId="1F57DCF4" w14:textId="77777777" w:rsidR="00000000" w:rsidRDefault="00943713">
            <w:pPr>
              <w:pStyle w:val="Tabell"/>
            </w:pPr>
            <w:r>
              <w:rPr>
                <w:color w:val="FFFFFF"/>
              </w:rPr>
              <w:t xml:space="preserve"> </w:t>
            </w:r>
          </w:p>
        </w:tc>
      </w:tr>
    </w:tbl>
    <w:p w14:paraId="6B3CEC22" w14:textId="77777777" w:rsidR="00000000" w:rsidRDefault="00943713">
      <w:pPr>
        <w:pStyle w:val="Rdsrubrik"/>
      </w:pPr>
      <w:r>
        <w:t>Råd</w:t>
      </w:r>
    </w:p>
    <w:p w14:paraId="1B3BD528" w14:textId="77777777" w:rsidR="00000000" w:rsidRDefault="00943713">
      <w:pPr>
        <w:pStyle w:val="Rd"/>
      </w:pPr>
      <w:r>
        <w:rPr>
          <w:rFonts w:eastAsia="Times New Roman" w:cs="Times New Roman"/>
        </w:rPr>
        <w:t>Den primära orsaken är förhöjd risk för oupptäckt inrullning i samband med att tåg närmar sig RBC-gränsen.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E3755D" w14:textId="77777777">
        <w:tc>
          <w:tcPr>
            <w:tcW w:w="0" w:type="auto"/>
            <w:tcBorders>
              <w:top w:val="nil"/>
              <w:left w:val="nil"/>
              <w:bottom w:val="nil"/>
              <w:right w:val="nil"/>
            </w:tcBorders>
            <w:tcMar>
              <w:top w:w="0" w:type="dxa"/>
              <w:left w:w="0" w:type="dxa"/>
              <w:bottom w:w="20" w:type="dxa"/>
              <w:right w:w="0" w:type="dxa"/>
            </w:tcMar>
          </w:tcPr>
          <w:p w14:paraId="616D1C4C" w14:textId="77777777" w:rsidR="00000000" w:rsidRDefault="00943713">
            <w:pPr>
              <w:pStyle w:val="Tabell"/>
            </w:pPr>
            <w:r>
              <w:rPr>
                <w:color w:val="FFFFFF"/>
              </w:rPr>
              <w:t xml:space="preserve"> </w:t>
            </w:r>
          </w:p>
        </w:tc>
      </w:tr>
    </w:tbl>
    <w:p w14:paraId="7E1A3DE2" w14:textId="77777777" w:rsidR="00000000" w:rsidRDefault="00943713">
      <w:pPr>
        <w:pStyle w:val="Kravnummer"/>
      </w:pPr>
      <w:r>
        <w:t>K160650</w:t>
      </w:r>
    </w:p>
    <w:p w14:paraId="4FC503C8" w14:textId="77777777" w:rsidR="00000000" w:rsidRDefault="00943713">
      <w:pPr>
        <w:pStyle w:val="Krav"/>
      </w:pPr>
      <w:r>
        <w:rPr>
          <w:rFonts w:eastAsia="Times New Roman" w:cs="Times New Roman"/>
        </w:rPr>
        <w:t xml:space="preserve">För vägskyddsanläggning (inkl plattformsanläggning) ska följande </w:t>
      </w:r>
      <w:r>
        <w:rPr>
          <w:rFonts w:eastAsia="Times New Roman" w:cs="Times New Roman"/>
        </w:rPr>
        <w:t>begränsningar gälla:</w:t>
      </w:r>
    </w:p>
    <w:p w14:paraId="542EF316" w14:textId="77777777" w:rsidR="00000000" w:rsidRDefault="00943713" w:rsidP="00943713">
      <w:pPr>
        <w:pStyle w:val="Krav"/>
        <w:numPr>
          <w:ilvl w:val="0"/>
          <w:numId w:val="142"/>
        </w:numPr>
      </w:pPr>
      <w:r>
        <w:rPr>
          <w:rFonts w:eastAsia="Times New Roman" w:cs="Times New Roman"/>
        </w:rPr>
        <w:t>Vägskyddsanläggning utformad enligt principen "Krav på att kunna bromsa före plankorsningen" (t.ex. halvbomsanläggning) får inte finnas inom RBC-gränsens närområde.</w:t>
      </w:r>
    </w:p>
    <w:p w14:paraId="28306E42" w14:textId="77777777" w:rsidR="00000000" w:rsidRDefault="00943713" w:rsidP="00943713">
      <w:pPr>
        <w:pStyle w:val="Krav"/>
        <w:numPr>
          <w:ilvl w:val="0"/>
          <w:numId w:val="142"/>
        </w:numPr>
      </w:pPr>
      <w:r>
        <w:rPr>
          <w:rFonts w:eastAsia="Times New Roman" w:cs="Times New Roman"/>
        </w:rPr>
        <w:t>Plattformsanläggning ska realiseras enligt principen "Krav på att kunn</w:t>
      </w:r>
      <w:r>
        <w:rPr>
          <w:rFonts w:eastAsia="Times New Roman" w:cs="Times New Roman"/>
        </w:rPr>
        <w:t>a bromsa före plankorsningen" och därmed ska samma begränsning som ovan gälla. Vidare ska man beakta att ankomstfunktionen (möjlighet att interagera med föraren vid färd till eller förbi plattformsanläggningen där denne kan kvittera för att tåget ska stann</w:t>
      </w:r>
      <w:r>
        <w:rPr>
          <w:rFonts w:eastAsia="Times New Roman" w:cs="Times New Roman"/>
        </w:rPr>
        <w:t>a eller köra vidare) kräver ytterligare ca 30s gångtid räknat från gräns (utöver den gångtid som utfaller enligt punkt ovan). Funktionen går att välja bort, men nackdelarna som uppstår måste då vägas mot andra faktorer vid valet av RBC/RBC-gräns. </w:t>
      </w:r>
    </w:p>
    <w:p w14:paraId="65029697" w14:textId="77777777" w:rsidR="00000000" w:rsidRDefault="00943713" w:rsidP="00943713">
      <w:pPr>
        <w:pStyle w:val="Krav"/>
        <w:numPr>
          <w:ilvl w:val="0"/>
          <w:numId w:val="142"/>
        </w:numPr>
      </w:pPr>
      <w:r>
        <w:rPr>
          <w:rFonts w:eastAsia="Times New Roman" w:cs="Times New Roman"/>
        </w:rPr>
        <w:t>För vägs</w:t>
      </w:r>
      <w:r>
        <w:rPr>
          <w:rFonts w:eastAsia="Times New Roman" w:cs="Times New Roman"/>
        </w:rPr>
        <w:t xml:space="preserve">kyddsanläggning utformad enligt principen "Krav på att kunna stanna" ska igångsättning anordnas genom avkänning av spårledning i angränsande ställverk. Fast signaleringssträcka ska projekteras enligt samma princip som vid Gräns till system E2, se vidare </w:t>
      </w:r>
      <w:r>
        <w:rPr>
          <w:rFonts w:eastAsia="Times New Roman" w:cs="Times New Roman"/>
          <w:i/>
        </w:rPr>
        <w:t>TR</w:t>
      </w:r>
      <w:r>
        <w:rPr>
          <w:rFonts w:eastAsia="Times New Roman" w:cs="Times New Roman"/>
          <w:i/>
        </w:rPr>
        <w:t>VINFRA-00304 Plankorsningar</w:t>
      </w:r>
      <w:r>
        <w:rPr>
          <w:rFonts w:eastAsia="Times New Roman" w:cs="Times New Roman"/>
        </w:rPr>
        <w:t>.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5EB79C" w14:textId="77777777">
        <w:tc>
          <w:tcPr>
            <w:tcW w:w="0" w:type="auto"/>
            <w:tcBorders>
              <w:top w:val="nil"/>
              <w:left w:val="nil"/>
              <w:bottom w:val="nil"/>
              <w:right w:val="nil"/>
            </w:tcBorders>
            <w:tcMar>
              <w:top w:w="0" w:type="dxa"/>
              <w:left w:w="0" w:type="dxa"/>
              <w:bottom w:w="20" w:type="dxa"/>
              <w:right w:w="0" w:type="dxa"/>
            </w:tcMar>
          </w:tcPr>
          <w:p w14:paraId="2F581D09" w14:textId="77777777" w:rsidR="00000000" w:rsidRDefault="00943713">
            <w:pPr>
              <w:pStyle w:val="Tabell"/>
            </w:pPr>
            <w:r>
              <w:rPr>
                <w:color w:val="FFFFFF"/>
              </w:rPr>
              <w:t xml:space="preserve"> </w:t>
            </w:r>
          </w:p>
        </w:tc>
      </w:tr>
    </w:tbl>
    <w:p w14:paraId="66B6D79A" w14:textId="77777777" w:rsidR="00000000" w:rsidRDefault="00943713">
      <w:pPr>
        <w:pStyle w:val="Rdsrubrik"/>
      </w:pPr>
      <w:r>
        <w:lastRenderedPageBreak/>
        <w:t>Råd</w:t>
      </w:r>
    </w:p>
    <w:p w14:paraId="0F7A196C" w14:textId="77777777" w:rsidR="00000000" w:rsidRDefault="00943713">
      <w:pPr>
        <w:pStyle w:val="Rd"/>
      </w:pPr>
      <w:r>
        <w:rPr>
          <w:rFonts w:eastAsia="Times New Roman" w:cs="Times New Roman"/>
        </w:rPr>
        <w:t>Till punkt 1.</w:t>
      </w:r>
    </w:p>
    <w:p w14:paraId="5A2DFBFB" w14:textId="77777777" w:rsidR="00000000" w:rsidRDefault="00943713">
      <w:pPr>
        <w:pStyle w:val="Rd"/>
      </w:pPr>
      <w:r>
        <w:rPr>
          <w:rFonts w:eastAsia="Times New Roman" w:cs="Times New Roman"/>
        </w:rPr>
        <w:t>Som huvudkriterium gäller att fordonets målövervakning inte bör hamna i indikeringskurva gentemot den aktuella plankorsningen (med hänsyn till sth, lutning och relevanta bromskurvor) innan gränsen passeras</w:t>
      </w:r>
      <w:r>
        <w:rPr>
          <w:rFonts w:eastAsia="Times New Roman" w:cs="Times New Roman"/>
        </w:rP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44FC8B" w14:textId="77777777">
        <w:tc>
          <w:tcPr>
            <w:tcW w:w="0" w:type="auto"/>
            <w:tcBorders>
              <w:top w:val="nil"/>
              <w:left w:val="nil"/>
              <w:bottom w:val="nil"/>
              <w:right w:val="nil"/>
            </w:tcBorders>
            <w:tcMar>
              <w:top w:w="0" w:type="dxa"/>
              <w:left w:w="0" w:type="dxa"/>
              <w:bottom w:w="20" w:type="dxa"/>
              <w:right w:w="0" w:type="dxa"/>
            </w:tcMar>
          </w:tcPr>
          <w:p w14:paraId="3128AB6B" w14:textId="77777777" w:rsidR="00000000" w:rsidRDefault="00943713">
            <w:pPr>
              <w:pStyle w:val="Tabell"/>
            </w:pPr>
            <w:r>
              <w:rPr>
                <w:color w:val="FFFFFF"/>
              </w:rPr>
              <w:t xml:space="preserve"> </w:t>
            </w:r>
          </w:p>
        </w:tc>
      </w:tr>
    </w:tbl>
    <w:p w14:paraId="71991DB6" w14:textId="77777777" w:rsidR="00000000" w:rsidRDefault="00943713">
      <w:pPr>
        <w:pStyle w:val="Kravnummer"/>
      </w:pPr>
      <w:r>
        <w:t>K160651</w:t>
      </w:r>
    </w:p>
    <w:p w14:paraId="1A15B852" w14:textId="77777777" w:rsidR="00000000" w:rsidRDefault="00943713">
      <w:pPr>
        <w:pStyle w:val="Krav"/>
      </w:pPr>
      <w:r>
        <w:rPr>
          <w:rFonts w:eastAsia="Times New Roman" w:cs="Times New Roman"/>
        </w:rPr>
        <w:t>Radioblockcentralen ska ha överlappande spårbeskrivning till angränsande styrområde. Följande principer ska beaktas: </w:t>
      </w:r>
    </w:p>
    <w:p w14:paraId="4E4CE48D" w14:textId="77777777" w:rsidR="00000000" w:rsidRDefault="00943713" w:rsidP="00943713">
      <w:pPr>
        <w:pStyle w:val="Krav"/>
        <w:numPr>
          <w:ilvl w:val="0"/>
          <w:numId w:val="143"/>
        </w:numPr>
      </w:pPr>
      <w:r>
        <w:rPr>
          <w:rFonts w:eastAsia="Times New Roman" w:cs="Times New Roman"/>
        </w:rPr>
        <w:t>När angränsande styrområde utgörs av linje: Spårbeskrivning för minst hela signalsträckan som har slutpunkt vid RBC-gräns. De</w:t>
      </w:r>
      <w:r>
        <w:rPr>
          <w:rFonts w:eastAsia="Times New Roman" w:cs="Times New Roman"/>
        </w:rPr>
        <w:t>tta måste omfatta minst en balisgrupp exklusive BBG. </w:t>
      </w:r>
    </w:p>
    <w:p w14:paraId="76E8C8FD" w14:textId="77777777" w:rsidR="00000000" w:rsidRDefault="00943713" w:rsidP="00943713">
      <w:pPr>
        <w:pStyle w:val="Krav"/>
        <w:numPr>
          <w:ilvl w:val="0"/>
          <w:numId w:val="143"/>
        </w:numPr>
      </w:pPr>
      <w:r>
        <w:rPr>
          <w:rFonts w:eastAsia="Times New Roman" w:cs="Times New Roman"/>
        </w:rPr>
        <w:t>När angränsande styrområde utgörs av driftplats: Spårbeskrivning för antingen hel signalsträcka som har slutpunkt vid RBC-gräns, eller bak till första växel. Detta måste omfatta minst en balisgrupp exkl</w:t>
      </w:r>
      <w:r>
        <w:rPr>
          <w:rFonts w:eastAsia="Times New Roman" w:cs="Times New Roman"/>
        </w:rPr>
        <w:t>usive BBG.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266F5D" w14:textId="77777777">
        <w:tc>
          <w:tcPr>
            <w:tcW w:w="0" w:type="auto"/>
            <w:tcBorders>
              <w:top w:val="nil"/>
              <w:left w:val="nil"/>
              <w:bottom w:val="nil"/>
              <w:right w:val="nil"/>
            </w:tcBorders>
            <w:tcMar>
              <w:top w:w="0" w:type="dxa"/>
              <w:left w:w="0" w:type="dxa"/>
              <w:bottom w:w="20" w:type="dxa"/>
              <w:right w:w="0" w:type="dxa"/>
            </w:tcMar>
          </w:tcPr>
          <w:p w14:paraId="5B7394F5" w14:textId="77777777" w:rsidR="00000000" w:rsidRDefault="00943713">
            <w:pPr>
              <w:pStyle w:val="Tabell"/>
            </w:pPr>
            <w:r>
              <w:rPr>
                <w:color w:val="FFFFFF"/>
              </w:rPr>
              <w:t xml:space="preserve"> </w:t>
            </w:r>
          </w:p>
        </w:tc>
      </w:tr>
    </w:tbl>
    <w:p w14:paraId="698B465B" w14:textId="77777777" w:rsidR="00000000" w:rsidRDefault="00943713">
      <w:pPr>
        <w:pStyle w:val="Kravnummer"/>
      </w:pPr>
      <w:r>
        <w:t>K196831</w:t>
      </w:r>
    </w:p>
    <w:p w14:paraId="1F170FC4" w14:textId="77777777" w:rsidR="00000000" w:rsidRDefault="00943713">
      <w:pPr>
        <w:pStyle w:val="Krav"/>
      </w:pPr>
      <w:r>
        <w:rPr>
          <w:rFonts w:eastAsia="Times New Roman" w:cs="Times New Roman"/>
        </w:rPr>
        <w:t>Villkorligt nödstoppsområde får ej projekteras så att dess gränspunkt sammanfaller med signalpunktstavla vid RBC/RBC-gräns.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92C4BAA" w14:textId="77777777">
        <w:tc>
          <w:tcPr>
            <w:tcW w:w="0" w:type="auto"/>
            <w:tcBorders>
              <w:top w:val="nil"/>
              <w:left w:val="nil"/>
              <w:bottom w:val="nil"/>
              <w:right w:val="nil"/>
            </w:tcBorders>
            <w:tcMar>
              <w:top w:w="0" w:type="dxa"/>
              <w:left w:w="0" w:type="dxa"/>
              <w:bottom w:w="20" w:type="dxa"/>
              <w:right w:w="0" w:type="dxa"/>
            </w:tcMar>
          </w:tcPr>
          <w:p w14:paraId="52C48B99" w14:textId="77777777" w:rsidR="00000000" w:rsidRDefault="00943713">
            <w:pPr>
              <w:pStyle w:val="Tabell"/>
            </w:pPr>
            <w:r>
              <w:rPr>
                <w:color w:val="FFFFFF"/>
              </w:rPr>
              <w:t xml:space="preserve"> </w:t>
            </w:r>
          </w:p>
        </w:tc>
      </w:tr>
    </w:tbl>
    <w:p w14:paraId="135FA5DB" w14:textId="77777777" w:rsidR="00000000" w:rsidRDefault="00943713">
      <w:pPr>
        <w:pStyle w:val="Kravnummer"/>
      </w:pPr>
      <w:r>
        <w:t>K196832</w:t>
      </w:r>
    </w:p>
    <w:p w14:paraId="576A8804" w14:textId="77777777" w:rsidR="00000000" w:rsidRDefault="00943713">
      <w:pPr>
        <w:pStyle w:val="Krav"/>
      </w:pPr>
      <w:r>
        <w:rPr>
          <w:rFonts w:eastAsia="Times New Roman" w:cs="Times New Roman"/>
        </w:rPr>
        <w:t>En RBC/RBC-gräns får inte förläggas alltför nära en efterföljande RBC/RBC-gräns.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4A24B3" w14:textId="77777777">
        <w:tc>
          <w:tcPr>
            <w:tcW w:w="0" w:type="auto"/>
            <w:tcBorders>
              <w:top w:val="nil"/>
              <w:left w:val="nil"/>
              <w:bottom w:val="nil"/>
              <w:right w:val="nil"/>
            </w:tcBorders>
            <w:tcMar>
              <w:top w:w="0" w:type="dxa"/>
              <w:left w:w="0" w:type="dxa"/>
              <w:bottom w:w="20" w:type="dxa"/>
              <w:right w:w="0" w:type="dxa"/>
            </w:tcMar>
          </w:tcPr>
          <w:p w14:paraId="2CF0E9E8" w14:textId="77777777" w:rsidR="00000000" w:rsidRDefault="00943713">
            <w:pPr>
              <w:pStyle w:val="Tabell"/>
            </w:pPr>
            <w:r>
              <w:rPr>
                <w:color w:val="FFFFFF"/>
              </w:rPr>
              <w:t xml:space="preserve"> </w:t>
            </w:r>
          </w:p>
        </w:tc>
      </w:tr>
    </w:tbl>
    <w:p w14:paraId="046EC272" w14:textId="77777777" w:rsidR="00000000" w:rsidRDefault="00943713">
      <w:pPr>
        <w:pStyle w:val="Rdsrubrik"/>
      </w:pPr>
      <w:r>
        <w:t>Råd</w:t>
      </w:r>
    </w:p>
    <w:p w14:paraId="2826339B" w14:textId="77777777" w:rsidR="00000000" w:rsidRDefault="00943713">
      <w:pPr>
        <w:pStyle w:val="Rd"/>
      </w:pPr>
      <w:r>
        <w:rPr>
          <w:rFonts w:eastAsia="Times New Roman" w:cs="Times New Roman"/>
        </w:rPr>
        <w:t>En tumregel</w:t>
      </w:r>
      <w:r>
        <w:rPr>
          <w:rFonts w:eastAsia="Times New Roman" w:cs="Times New Roman"/>
        </w:rPr>
        <w:t xml:space="preserve"> är att spåravsnittet genom det mellanliggande styrområdet bör vara minst 5 km långt (baserat på sth 200 km/h och högst 10 promille utförslut). Vid högre hastigheter eller behov av kortare distans måste beräkningar göras för att säkerställa att önskad sth </w:t>
      </w:r>
      <w:r>
        <w:rPr>
          <w:rFonts w:eastAsia="Times New Roman" w:cs="Times New Roman"/>
        </w:rPr>
        <w:t>i förhållande till aktuell distans är realiserbar.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7410432" w14:textId="77777777">
        <w:tc>
          <w:tcPr>
            <w:tcW w:w="0" w:type="auto"/>
            <w:tcBorders>
              <w:top w:val="nil"/>
              <w:left w:val="nil"/>
              <w:bottom w:val="nil"/>
              <w:right w:val="nil"/>
            </w:tcBorders>
            <w:tcMar>
              <w:top w:w="0" w:type="dxa"/>
              <w:left w:w="0" w:type="dxa"/>
              <w:bottom w:w="20" w:type="dxa"/>
              <w:right w:w="0" w:type="dxa"/>
            </w:tcMar>
          </w:tcPr>
          <w:p w14:paraId="5C9690E2" w14:textId="77777777" w:rsidR="00000000" w:rsidRDefault="00943713">
            <w:pPr>
              <w:pStyle w:val="Tabell"/>
            </w:pPr>
            <w:r>
              <w:rPr>
                <w:color w:val="FFFFFF"/>
              </w:rPr>
              <w:t xml:space="preserve"> </w:t>
            </w:r>
          </w:p>
        </w:tc>
      </w:tr>
    </w:tbl>
    <w:p w14:paraId="344AC0B1" w14:textId="77777777" w:rsidR="00000000" w:rsidRDefault="00943713">
      <w:pPr>
        <w:pStyle w:val="Kravnummer"/>
      </w:pPr>
      <w:r>
        <w:t>K196838</w:t>
      </w:r>
    </w:p>
    <w:p w14:paraId="32CF0791" w14:textId="77777777" w:rsidR="00000000" w:rsidRDefault="00943713">
      <w:pPr>
        <w:pStyle w:val="Krav"/>
      </w:pPr>
      <w:r>
        <w:rPr>
          <w:rFonts w:eastAsia="Times New Roman" w:cs="Times New Roman"/>
        </w:rPr>
        <w:t>Placering av RBC/RBC gräns i tunnel eller bro skall generellt undvikas. Om sådan plats ej kan undvikas måste särskild riskanalys göras med tanke på evakuering och nödbackning.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D3B101" w14:textId="77777777">
        <w:tc>
          <w:tcPr>
            <w:tcW w:w="0" w:type="auto"/>
            <w:tcBorders>
              <w:top w:val="nil"/>
              <w:left w:val="nil"/>
              <w:bottom w:val="nil"/>
              <w:right w:val="nil"/>
            </w:tcBorders>
            <w:tcMar>
              <w:top w:w="0" w:type="dxa"/>
              <w:left w:w="0" w:type="dxa"/>
              <w:bottom w:w="20" w:type="dxa"/>
              <w:right w:w="0" w:type="dxa"/>
            </w:tcMar>
          </w:tcPr>
          <w:p w14:paraId="4B62012B" w14:textId="77777777" w:rsidR="00000000" w:rsidRDefault="00943713">
            <w:pPr>
              <w:pStyle w:val="Tabell"/>
            </w:pPr>
            <w:r>
              <w:rPr>
                <w:color w:val="FFFFFF"/>
              </w:rPr>
              <w:t xml:space="preserve"> </w:t>
            </w:r>
          </w:p>
        </w:tc>
      </w:tr>
    </w:tbl>
    <w:p w14:paraId="193A39CC" w14:textId="77777777" w:rsidR="00000000" w:rsidRDefault="00943713">
      <w:pPr>
        <w:pStyle w:val="Rdsrubrik"/>
      </w:pPr>
      <w:r>
        <w:t>Råd</w:t>
      </w:r>
    </w:p>
    <w:p w14:paraId="69C8170E" w14:textId="77777777" w:rsidR="00000000" w:rsidRDefault="00943713">
      <w:pPr>
        <w:pStyle w:val="Rd"/>
      </w:pPr>
      <w:r>
        <w:rPr>
          <w:rFonts w:eastAsia="Times New Roman" w:cs="Times New Roman"/>
        </w:rPr>
        <w:t>Här bör man</w:t>
      </w:r>
      <w:r>
        <w:rPr>
          <w:rFonts w:eastAsia="Times New Roman" w:cs="Times New Roman"/>
        </w:rPr>
        <w:t xml:space="preserve"> beakta olika aspekter, såsom att ERTMS standarden inte ger fullt stöd för backningsområden över RBC/RBC gräns samt hur trafikledningsområdenas gränser ser ut i förhållande till RBC/RBC 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48391A" w14:textId="77777777">
        <w:tc>
          <w:tcPr>
            <w:tcW w:w="0" w:type="auto"/>
            <w:tcBorders>
              <w:top w:val="nil"/>
              <w:left w:val="nil"/>
              <w:bottom w:val="nil"/>
              <w:right w:val="nil"/>
            </w:tcBorders>
            <w:tcMar>
              <w:top w:w="0" w:type="dxa"/>
              <w:left w:w="0" w:type="dxa"/>
              <w:bottom w:w="20" w:type="dxa"/>
              <w:right w:w="0" w:type="dxa"/>
            </w:tcMar>
          </w:tcPr>
          <w:p w14:paraId="3C296D05" w14:textId="77777777" w:rsidR="00000000" w:rsidRDefault="00943713">
            <w:pPr>
              <w:pStyle w:val="Tabell"/>
            </w:pPr>
            <w:r>
              <w:rPr>
                <w:color w:val="FFFFFF"/>
              </w:rPr>
              <w:t xml:space="preserve"> </w:t>
            </w:r>
          </w:p>
        </w:tc>
      </w:tr>
    </w:tbl>
    <w:p w14:paraId="19C35D95" w14:textId="77777777" w:rsidR="00000000" w:rsidRDefault="00943713">
      <w:pPr>
        <w:pStyle w:val="Kravnummer"/>
      </w:pPr>
      <w:r>
        <w:t>K196960</w:t>
      </w:r>
    </w:p>
    <w:p w14:paraId="76E9ED60" w14:textId="77777777" w:rsidR="00000000" w:rsidRDefault="00943713">
      <w:pPr>
        <w:pStyle w:val="Krav"/>
      </w:pPr>
      <w:r>
        <w:rPr>
          <w:rFonts w:eastAsia="Times New Roman" w:cs="Times New Roman"/>
        </w:rPr>
        <w:t>RBC/RBC-gräns som annonseras av RBC till fordon sk</w:t>
      </w:r>
      <w:r>
        <w:rPr>
          <w:rFonts w:eastAsia="Times New Roman" w:cs="Times New Roman"/>
        </w:rPr>
        <w:t>all anges med en position som ligger en bit bortom den aktuella gränsen, i syfte att undvika att odometrifel triggar ett för tidigt RBC-skifte.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AF9BBC" w14:textId="77777777">
        <w:tc>
          <w:tcPr>
            <w:tcW w:w="0" w:type="auto"/>
            <w:tcBorders>
              <w:top w:val="nil"/>
              <w:left w:val="nil"/>
              <w:bottom w:val="nil"/>
              <w:right w:val="nil"/>
            </w:tcBorders>
            <w:tcMar>
              <w:top w:w="0" w:type="dxa"/>
              <w:left w:w="0" w:type="dxa"/>
              <w:bottom w:w="20" w:type="dxa"/>
              <w:right w:w="0" w:type="dxa"/>
            </w:tcMar>
          </w:tcPr>
          <w:p w14:paraId="07446A53" w14:textId="77777777" w:rsidR="00000000" w:rsidRDefault="00943713">
            <w:pPr>
              <w:pStyle w:val="Tabell"/>
            </w:pPr>
            <w:r>
              <w:rPr>
                <w:color w:val="FFFFFF"/>
              </w:rPr>
              <w:t xml:space="preserve"> </w:t>
            </w:r>
          </w:p>
        </w:tc>
      </w:tr>
    </w:tbl>
    <w:p w14:paraId="79F6743A" w14:textId="77777777" w:rsidR="00000000" w:rsidRDefault="00943713">
      <w:pPr>
        <w:pStyle w:val="Rdsrubrik"/>
      </w:pPr>
      <w:r>
        <w:t>Råd</w:t>
      </w:r>
    </w:p>
    <w:p w14:paraId="7ED5DBB7" w14:textId="77777777" w:rsidR="00000000" w:rsidRDefault="00943713">
      <w:pPr>
        <w:pStyle w:val="Rd"/>
      </w:pPr>
      <w:r>
        <w:rPr>
          <w:rFonts w:eastAsia="Times New Roman" w:cs="Times New Roman"/>
        </w:rPr>
        <w:t>Riktvärde 25 m (baserat på max balisavstånd 500m och 5% mätfel).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3122160" w14:textId="77777777">
        <w:tc>
          <w:tcPr>
            <w:tcW w:w="0" w:type="auto"/>
            <w:tcBorders>
              <w:top w:val="nil"/>
              <w:left w:val="nil"/>
              <w:bottom w:val="nil"/>
              <w:right w:val="nil"/>
            </w:tcBorders>
            <w:tcMar>
              <w:top w:w="0" w:type="dxa"/>
              <w:left w:w="0" w:type="dxa"/>
              <w:bottom w:w="20" w:type="dxa"/>
              <w:right w:w="0" w:type="dxa"/>
            </w:tcMar>
          </w:tcPr>
          <w:p w14:paraId="6D5AE50D" w14:textId="77777777" w:rsidR="00000000" w:rsidRDefault="00943713">
            <w:pPr>
              <w:pStyle w:val="Tabell"/>
            </w:pPr>
            <w:r>
              <w:rPr>
                <w:color w:val="FFFFFF"/>
              </w:rPr>
              <w:t xml:space="preserve"> </w:t>
            </w:r>
          </w:p>
        </w:tc>
      </w:tr>
    </w:tbl>
    <w:p w14:paraId="7997513D" w14:textId="77777777" w:rsidR="00000000" w:rsidRDefault="00943713">
      <w:pPr>
        <w:pStyle w:val="Rubrikformatering1"/>
      </w:pPr>
      <w:bookmarkStart w:id="126" w:name="_Toc256000321"/>
      <w:r>
        <w:lastRenderedPageBreak/>
        <w:t>Balisdata i system E2/E3</w:t>
      </w:r>
      <w:bookmarkEnd w:id="126"/>
    </w:p>
    <w:p w14:paraId="3D148A8B" w14:textId="77777777" w:rsidR="00000000" w:rsidRDefault="00943713">
      <w:pPr>
        <w:pStyle w:val="Frutsttningsrubrik"/>
      </w:pPr>
      <w:r>
        <w:t>Förutsättnin</w:t>
      </w:r>
      <w:r>
        <w:t>g</w:t>
      </w:r>
    </w:p>
    <w:p w14:paraId="5813DA39" w14:textId="77777777" w:rsidR="00000000" w:rsidRDefault="00943713">
      <w:pPr>
        <w:pStyle w:val="Frutsttningstext"/>
      </w:pPr>
      <w:r>
        <w:rPr>
          <w:rFonts w:eastAsia="Times New Roman" w:cs="Times New Roman"/>
        </w:rPr>
        <w:t>I system E2/E3 behövs normalt ingen signalinformation i balisgrupp eftersom signalinformation förmedlas från radioblockcentral (RBC). Balisgruppens uppgift är att utgöra en referensposition vilken sedan används i dialogen mellan fordon och RBC. Det finns</w:t>
      </w:r>
      <w:r>
        <w:rPr>
          <w:rFonts w:eastAsia="Times New Roman" w:cs="Times New Roman"/>
        </w:rPr>
        <w:t xml:space="preserve"> dock ett antal situationer och specialfall som gör att det krävs att balisen laddas med kompletterande data.</w:t>
      </w:r>
    </w:p>
    <w:p w14:paraId="0CA7B3D9" w14:textId="77777777" w:rsidR="00000000" w:rsidRDefault="00943713">
      <w:pPr>
        <w:pStyle w:val="Frutsttningstext"/>
      </w:pPr>
      <w:r>
        <w:rPr>
          <w:rFonts w:eastAsia="Times New Roman" w:cs="Times New Roman"/>
        </w:rPr>
        <w:t>Följande förutsättningar gäller för reglerna om balisdata i detta kapitel</w:t>
      </w:r>
    </w:p>
    <w:p w14:paraId="18AB37F8" w14:textId="77777777" w:rsidR="00000000" w:rsidRDefault="00943713" w:rsidP="00943713">
      <w:pPr>
        <w:pStyle w:val="Frutsttningstext"/>
        <w:numPr>
          <w:ilvl w:val="0"/>
          <w:numId w:val="144"/>
        </w:numPr>
      </w:pPr>
      <w:r>
        <w:rPr>
          <w:rFonts w:eastAsia="Times New Roman" w:cs="Times New Roman"/>
        </w:rPr>
        <w:t>en balisgrupp består normalt av 2 fast kodade baliser</w:t>
      </w:r>
    </w:p>
    <w:p w14:paraId="7B8ED80B" w14:textId="77777777" w:rsidR="00000000" w:rsidRDefault="00943713" w:rsidP="00943713">
      <w:pPr>
        <w:pStyle w:val="Frutsttningstext"/>
        <w:numPr>
          <w:ilvl w:val="0"/>
          <w:numId w:val="144"/>
        </w:numPr>
      </w:pPr>
      <w:r>
        <w:rPr>
          <w:rFonts w:eastAsia="Times New Roman" w:cs="Times New Roman"/>
        </w:rPr>
        <w:t>grupper vid system</w:t>
      </w:r>
      <w:r>
        <w:rPr>
          <w:rFonts w:eastAsia="Times New Roman" w:cs="Times New Roman"/>
        </w:rPr>
        <w:t>gränser såsom TAF, LTA och LTO kan innehålla styrbara besked baserade på villkor som hämtas från angränsande system. Sådan styrbar balisgrupp utgörs av en styrbar och en fast balis.</w:t>
      </w:r>
    </w:p>
    <w:p w14:paraId="32030B9E" w14:textId="77777777" w:rsidR="00000000" w:rsidRDefault="00943713" w:rsidP="00943713">
      <w:pPr>
        <w:pStyle w:val="Frutsttningstext"/>
        <w:numPr>
          <w:ilvl w:val="0"/>
          <w:numId w:val="144"/>
        </w:numPr>
      </w:pPr>
      <w:r>
        <w:rPr>
          <w:rFonts w:eastAsia="Times New Roman" w:cs="Times New Roman"/>
        </w:rPr>
        <w:t xml:space="preserve">fordon som kör in i eller startar i ERTMS-området i fel systemnivå fångas </w:t>
      </w:r>
      <w:r>
        <w:rPr>
          <w:rFonts w:eastAsia="Times New Roman" w:cs="Times New Roman"/>
        </w:rPr>
        <w:t>upp</w:t>
      </w:r>
    </w:p>
    <w:p w14:paraId="39E17C59" w14:textId="77777777" w:rsidR="00000000" w:rsidRDefault="00943713" w:rsidP="00943713">
      <w:pPr>
        <w:pStyle w:val="Frutsttningstext"/>
        <w:numPr>
          <w:ilvl w:val="0"/>
          <w:numId w:val="144"/>
        </w:numPr>
      </w:pPr>
      <w:r>
        <w:rPr>
          <w:rFonts w:eastAsia="Times New Roman" w:cs="Times New Roman"/>
        </w:rPr>
        <w:t>placering av balisgrupper sker enligt avsnitt "Balisplacering i system E2/E3" och kap 18</w:t>
      </w:r>
      <w:r>
        <w:t xml:space="preserve"> </w:t>
      </w:r>
      <w:r>
        <w:rPr>
          <w:rFonts w:eastAsia="Times New Roman" w:cs="Times New Roman"/>
        </w:rPr>
        <w:t>"</w:t>
      </w:r>
      <w:r>
        <w:rPr>
          <w:rFonts w:eastAsia="Times New Roman" w:cs="Times New Roman"/>
        </w:rPr>
        <w:t>Systemgränser till och från system E2"</w:t>
      </w:r>
    </w:p>
    <w:p w14:paraId="1A6C34E8" w14:textId="77777777" w:rsidR="00000000" w:rsidRDefault="00943713" w:rsidP="00943713">
      <w:pPr>
        <w:pStyle w:val="Frutsttningstext"/>
        <w:numPr>
          <w:ilvl w:val="0"/>
          <w:numId w:val="144"/>
        </w:numPr>
      </w:pPr>
      <w:r>
        <w:rPr>
          <w:rFonts w:eastAsia="Times New Roman" w:cs="Times New Roman"/>
        </w:rPr>
        <w:t>Fordon kan komma in i ERTMS-området i driftläge Sleeping och sedan byta driftläge och misslyckas med att etablera radiokont</w:t>
      </w:r>
      <w:r>
        <w:rPr>
          <w:rFonts w:eastAsia="Times New Roman" w:cs="Times New Roman"/>
        </w:rPr>
        <w:t>akt med RBC pga tekniska fel eller radiostörningar. Sådant fordon måste kunna köra kortare sträckor på ett så säkert sätt som möjligt.</w:t>
      </w:r>
    </w:p>
    <w:p w14:paraId="44366233" w14:textId="77777777" w:rsidR="00000000" w:rsidRDefault="00943713" w:rsidP="00943713">
      <w:pPr>
        <w:pStyle w:val="Frutsttningstext"/>
        <w:numPr>
          <w:ilvl w:val="0"/>
          <w:numId w:val="144"/>
        </w:numPr>
      </w:pPr>
      <w:r>
        <w:rPr>
          <w:rFonts w:eastAsia="Times New Roman" w:cs="Times New Roman"/>
        </w:rPr>
        <w:t>reglerna för de datapaket som inte stöds i ERTMS Baseline 2 är inte tillämpbara för anläggningar som projekteras för ERTM</w:t>
      </w:r>
      <w:r>
        <w:rPr>
          <w:rFonts w:eastAsia="Times New Roman" w:cs="Times New Roman"/>
        </w:rPr>
        <w:t>S Baseline 2.</w:t>
      </w:r>
    </w:p>
    <w:p w14:paraId="75622806" w14:textId="78895EE0" w:rsidR="00000000" w:rsidRDefault="00943713">
      <w:pPr>
        <w:pStyle w:val="Frutsttningstext"/>
      </w:pPr>
      <w:r>
        <w:rPr>
          <w:noProof/>
        </w:rPr>
        <w:drawing>
          <wp:inline distT="0" distB="0" distL="0" distR="0" wp14:anchorId="13CCAE25" wp14:editId="35116CD8">
            <wp:extent cx="5111750" cy="1562100"/>
            <wp:effectExtent l="0" t="0" r="0" b="0"/>
            <wp:docPr id="88" name="Bild 8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Embedded image"/>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11750" cy="1562100"/>
                    </a:xfrm>
                    <a:prstGeom prst="rect">
                      <a:avLst/>
                    </a:prstGeom>
                    <a:noFill/>
                    <a:ln>
                      <a:noFill/>
                    </a:ln>
                  </pic:spPr>
                </pic:pic>
              </a:graphicData>
            </a:graphic>
          </wp:inline>
        </w:drawing>
      </w:r>
    </w:p>
    <w:p w14:paraId="51A664CA" w14:textId="77777777" w:rsidR="00000000" w:rsidRDefault="00943713">
      <w:pPr>
        <w:pStyle w:val="Frutsttningstext"/>
      </w:pPr>
      <w:r>
        <w:rPr>
          <w:rFonts w:eastAsia="Times New Roman" w:cs="Times New Roman"/>
          <w:sz w:val="18"/>
        </w:rPr>
        <w:t>Figur. Beteckningar för balisgrupper.</w:t>
      </w:r>
    </w:p>
    <w:p w14:paraId="777587E6" w14:textId="77777777" w:rsidR="00000000" w:rsidRDefault="00943713">
      <w:pPr>
        <w:pStyle w:val="Frutsttningstext"/>
      </w:pPr>
      <w:r>
        <w:t> </w:t>
      </w:r>
    </w:p>
    <w:p w14:paraId="72EB7FAF" w14:textId="77777777" w:rsidR="00000000" w:rsidRDefault="00943713">
      <w:pPr>
        <w:pStyle w:val="Frutsttningstext"/>
      </w:pPr>
      <w:r>
        <w:rPr>
          <w:rFonts w:eastAsia="Times New Roman" w:cs="Times New Roman"/>
        </w:rPr>
        <w:t>I förekommande fall ska tider i nedanstående krav räknas om till avstånd baserat på linjens största tillåtna hastighet på den aktuella platsen.</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C43B7F" w14:textId="77777777">
        <w:tc>
          <w:tcPr>
            <w:tcW w:w="0" w:type="auto"/>
            <w:tcBorders>
              <w:top w:val="nil"/>
              <w:left w:val="nil"/>
              <w:bottom w:val="nil"/>
              <w:right w:val="nil"/>
            </w:tcBorders>
            <w:tcMar>
              <w:top w:w="0" w:type="dxa"/>
              <w:left w:w="0" w:type="dxa"/>
              <w:bottom w:w="20" w:type="dxa"/>
              <w:right w:w="0" w:type="dxa"/>
            </w:tcMar>
          </w:tcPr>
          <w:p w14:paraId="4F8E439A" w14:textId="77777777" w:rsidR="00000000" w:rsidRDefault="00943713">
            <w:pPr>
              <w:pStyle w:val="Tabell"/>
            </w:pPr>
            <w:r>
              <w:rPr>
                <w:color w:val="FFFFFF"/>
              </w:rPr>
              <w:t xml:space="preserve"> </w:t>
            </w:r>
          </w:p>
        </w:tc>
      </w:tr>
    </w:tbl>
    <w:p w14:paraId="462B34BA" w14:textId="77777777" w:rsidR="00000000" w:rsidRDefault="00943713">
      <w:pPr>
        <w:pStyle w:val="Rubrikformatering2"/>
      </w:pPr>
      <w:bookmarkStart w:id="127" w:name="_Toc256000322"/>
      <w:r>
        <w:lastRenderedPageBreak/>
        <w:t>Header</w:t>
      </w:r>
      <w:bookmarkEnd w:id="127"/>
    </w:p>
    <w:p w14:paraId="0292A941" w14:textId="77777777" w:rsidR="00000000" w:rsidRDefault="00943713">
      <w:pPr>
        <w:pStyle w:val="Kravnummer"/>
      </w:pPr>
      <w:r>
        <w:t>K160655</w:t>
      </w:r>
    </w:p>
    <w:p w14:paraId="4F73C262" w14:textId="77777777" w:rsidR="00000000" w:rsidRDefault="00943713">
      <w:pPr>
        <w:pStyle w:val="Krav"/>
      </w:pPr>
      <w:r>
        <w:rPr>
          <w:rFonts w:eastAsia="Times New Roman" w:cs="Times New Roman"/>
        </w:rPr>
        <w:t>Varje balisgrupp ska projekteras med </w:t>
      </w:r>
      <w:r>
        <w:rPr>
          <w:rFonts w:eastAsia="Times New Roman" w:cs="Times New Roman"/>
        </w:rPr>
        <w:t>ETCS-identiteter som tilldelas av Trafikverket och består av: </w:t>
      </w:r>
    </w:p>
    <w:p w14:paraId="26F5040B" w14:textId="77777777" w:rsidR="00000000" w:rsidRDefault="00943713">
      <w:pPr>
        <w:pStyle w:val="Krav"/>
      </w:pPr>
      <w:r>
        <w:rPr>
          <w:rFonts w:eastAsia="Times New Roman" w:cs="Times New Roman"/>
        </w:rPr>
        <w:t>NID_C: En regionkod (det finns sex reserverade värden för Sverige varav två används av Trafikverket).</w:t>
      </w:r>
    </w:p>
    <w:p w14:paraId="20A8EDB1" w14:textId="77777777" w:rsidR="00000000" w:rsidRDefault="00943713">
      <w:pPr>
        <w:pStyle w:val="Krav"/>
      </w:pPr>
      <w:r>
        <w:rPr>
          <w:rFonts w:eastAsia="Times New Roman" w:cs="Times New Roman"/>
        </w:rPr>
        <w:t>NID_BG: Ett unikt balisgruppsvärde per NID_C.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E9D12DC" w14:textId="77777777">
        <w:tc>
          <w:tcPr>
            <w:tcW w:w="0" w:type="auto"/>
            <w:tcBorders>
              <w:top w:val="nil"/>
              <w:left w:val="nil"/>
              <w:bottom w:val="nil"/>
              <w:right w:val="nil"/>
            </w:tcBorders>
            <w:tcMar>
              <w:top w:w="0" w:type="dxa"/>
              <w:left w:w="0" w:type="dxa"/>
              <w:bottom w:w="20" w:type="dxa"/>
              <w:right w:w="0" w:type="dxa"/>
            </w:tcMar>
          </w:tcPr>
          <w:p w14:paraId="0BB37506" w14:textId="77777777" w:rsidR="00000000" w:rsidRDefault="00943713">
            <w:pPr>
              <w:pStyle w:val="Tabell"/>
            </w:pPr>
            <w:r>
              <w:rPr>
                <w:color w:val="FFFFFF"/>
              </w:rPr>
              <w:t xml:space="preserve"> </w:t>
            </w:r>
          </w:p>
        </w:tc>
      </w:tr>
    </w:tbl>
    <w:p w14:paraId="6AE97E27" w14:textId="77777777" w:rsidR="00000000" w:rsidRDefault="00943713">
      <w:pPr>
        <w:pStyle w:val="Rdsrubrik"/>
      </w:pPr>
      <w:r>
        <w:t>Råd</w:t>
      </w:r>
    </w:p>
    <w:p w14:paraId="1A997E4E" w14:textId="77777777" w:rsidR="00000000" w:rsidRDefault="00943713">
      <w:pPr>
        <w:pStyle w:val="Rd"/>
      </w:pPr>
      <w:r>
        <w:rPr>
          <w:rFonts w:eastAsia="Times New Roman" w:cs="Times New Roman"/>
        </w:rPr>
        <w:t>NID_C: Det finns sex reserverade värde</w:t>
      </w:r>
      <w:r>
        <w:rPr>
          <w:rFonts w:eastAsia="Times New Roman" w:cs="Times New Roman"/>
        </w:rPr>
        <w:t>n för Sverige varav två används för Trafikverket.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888DF21" w14:textId="77777777">
        <w:tc>
          <w:tcPr>
            <w:tcW w:w="0" w:type="auto"/>
            <w:tcBorders>
              <w:top w:val="nil"/>
              <w:left w:val="nil"/>
              <w:bottom w:val="nil"/>
              <w:right w:val="nil"/>
            </w:tcBorders>
            <w:tcMar>
              <w:top w:w="0" w:type="dxa"/>
              <w:left w:w="0" w:type="dxa"/>
              <w:bottom w:w="20" w:type="dxa"/>
              <w:right w:w="0" w:type="dxa"/>
            </w:tcMar>
          </w:tcPr>
          <w:p w14:paraId="0D8F2B9D" w14:textId="77777777" w:rsidR="00000000" w:rsidRDefault="00943713">
            <w:pPr>
              <w:pStyle w:val="Tabell"/>
            </w:pPr>
            <w:r>
              <w:rPr>
                <w:color w:val="FFFFFF"/>
              </w:rPr>
              <w:t xml:space="preserve"> </w:t>
            </w:r>
          </w:p>
        </w:tc>
      </w:tr>
    </w:tbl>
    <w:p w14:paraId="45E4DE90" w14:textId="77777777" w:rsidR="00000000" w:rsidRDefault="00943713">
      <w:pPr>
        <w:pStyle w:val="Kravnummer"/>
      </w:pPr>
      <w:r>
        <w:t>K160657</w:t>
      </w:r>
    </w:p>
    <w:p w14:paraId="783B1187" w14:textId="77777777" w:rsidR="00000000" w:rsidRDefault="00943713">
      <w:pPr>
        <w:pStyle w:val="Krav"/>
      </w:pPr>
      <w:r>
        <w:rPr>
          <w:rFonts w:eastAsia="Times New Roman" w:cs="Times New Roman"/>
        </w:rPr>
        <w:t>Alla balisgrupper i ett ERTMS-område, inklusive baliser i systemgräns, ska projekteras med en länkflagga i balistelegrammets header.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90B066" w14:textId="77777777">
        <w:tc>
          <w:tcPr>
            <w:tcW w:w="0" w:type="auto"/>
            <w:tcBorders>
              <w:top w:val="nil"/>
              <w:left w:val="nil"/>
              <w:bottom w:val="nil"/>
              <w:right w:val="nil"/>
            </w:tcBorders>
            <w:tcMar>
              <w:top w:w="0" w:type="dxa"/>
              <w:left w:w="0" w:type="dxa"/>
              <w:bottom w:w="20" w:type="dxa"/>
              <w:right w:w="0" w:type="dxa"/>
            </w:tcMar>
          </w:tcPr>
          <w:p w14:paraId="0D1C525F" w14:textId="77777777" w:rsidR="00000000" w:rsidRDefault="00943713">
            <w:pPr>
              <w:pStyle w:val="Tabell"/>
            </w:pPr>
            <w:r>
              <w:rPr>
                <w:color w:val="FFFFFF"/>
              </w:rPr>
              <w:t xml:space="preserve"> </w:t>
            </w:r>
          </w:p>
        </w:tc>
      </w:tr>
    </w:tbl>
    <w:p w14:paraId="53CC0123" w14:textId="77777777" w:rsidR="00000000" w:rsidRDefault="00943713">
      <w:pPr>
        <w:pStyle w:val="Rdsrubrik"/>
      </w:pPr>
      <w:r>
        <w:t>Råd</w:t>
      </w:r>
    </w:p>
    <w:p w14:paraId="54546B83" w14:textId="77777777" w:rsidR="00000000" w:rsidRDefault="00943713">
      <w:pPr>
        <w:pStyle w:val="Rd"/>
      </w:pPr>
      <w:r>
        <w:rPr>
          <w:rFonts w:eastAsia="Times New Roman" w:cs="Times New Roman"/>
        </w:rPr>
        <w:t>Det är bara länkflaggan som ligger i headern. Själva l</w:t>
      </w:r>
      <w:r>
        <w:rPr>
          <w:rFonts w:eastAsia="Times New Roman" w:cs="Times New Roman"/>
        </w:rPr>
        <w:t>änkinformationen skickas från RBC</w:t>
      </w:r>
      <w: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054205" w14:textId="77777777">
        <w:tc>
          <w:tcPr>
            <w:tcW w:w="0" w:type="auto"/>
            <w:tcBorders>
              <w:top w:val="nil"/>
              <w:left w:val="nil"/>
              <w:bottom w:val="nil"/>
              <w:right w:val="nil"/>
            </w:tcBorders>
            <w:tcMar>
              <w:top w:w="0" w:type="dxa"/>
              <w:left w:w="0" w:type="dxa"/>
              <w:bottom w:w="20" w:type="dxa"/>
              <w:right w:w="0" w:type="dxa"/>
            </w:tcMar>
          </w:tcPr>
          <w:p w14:paraId="45AD6B96" w14:textId="77777777" w:rsidR="00000000" w:rsidRDefault="00943713">
            <w:pPr>
              <w:pStyle w:val="Tabell"/>
            </w:pPr>
            <w:r>
              <w:rPr>
                <w:color w:val="FFFFFF"/>
              </w:rPr>
              <w:t xml:space="preserve"> </w:t>
            </w:r>
          </w:p>
        </w:tc>
      </w:tr>
    </w:tbl>
    <w:p w14:paraId="49C27C34" w14:textId="77777777" w:rsidR="00000000" w:rsidRDefault="00943713">
      <w:pPr>
        <w:pStyle w:val="Kravnummer"/>
      </w:pPr>
      <w:r>
        <w:t>K160659</w:t>
      </w:r>
    </w:p>
    <w:p w14:paraId="4523AE2F" w14:textId="77777777" w:rsidR="00000000" w:rsidRDefault="00943713">
      <w:pPr>
        <w:pStyle w:val="Krav"/>
      </w:pPr>
      <w:r>
        <w:rPr>
          <w:rFonts w:eastAsia="Times New Roman" w:cs="Times New Roman"/>
        </w:rPr>
        <w:t>Alla fast kodade baliser i en grupp ska projekteras med likadana datapaket.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57F4E6A" w14:textId="77777777">
        <w:tc>
          <w:tcPr>
            <w:tcW w:w="0" w:type="auto"/>
            <w:tcBorders>
              <w:top w:val="nil"/>
              <w:left w:val="nil"/>
              <w:bottom w:val="nil"/>
              <w:right w:val="nil"/>
            </w:tcBorders>
            <w:tcMar>
              <w:top w:w="0" w:type="dxa"/>
              <w:left w:w="0" w:type="dxa"/>
              <w:bottom w:w="20" w:type="dxa"/>
              <w:right w:w="0" w:type="dxa"/>
            </w:tcMar>
          </w:tcPr>
          <w:p w14:paraId="04DE0C02" w14:textId="77777777" w:rsidR="00000000" w:rsidRDefault="00943713">
            <w:pPr>
              <w:pStyle w:val="Tabell"/>
            </w:pPr>
            <w:r>
              <w:rPr>
                <w:color w:val="FFFFFF"/>
              </w:rPr>
              <w:t xml:space="preserve"> </w:t>
            </w:r>
          </w:p>
        </w:tc>
      </w:tr>
    </w:tbl>
    <w:p w14:paraId="0FF0205D" w14:textId="77777777" w:rsidR="00000000" w:rsidRDefault="00943713">
      <w:pPr>
        <w:pStyle w:val="Kravnummer"/>
      </w:pPr>
      <w:r>
        <w:t>K160660</w:t>
      </w:r>
    </w:p>
    <w:p w14:paraId="0A1639D3" w14:textId="77777777" w:rsidR="00000000" w:rsidRDefault="00943713">
      <w:pPr>
        <w:pStyle w:val="Krav"/>
      </w:pPr>
      <w:r>
        <w:rPr>
          <w:rFonts w:eastAsia="Times New Roman" w:cs="Times New Roman"/>
        </w:rPr>
        <w:t>Balisgrupper ska projekteras så att N_PIG stiger i banans uppriktning.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4CB541" w14:textId="77777777">
        <w:tc>
          <w:tcPr>
            <w:tcW w:w="0" w:type="auto"/>
            <w:tcBorders>
              <w:top w:val="nil"/>
              <w:left w:val="nil"/>
              <w:bottom w:val="nil"/>
              <w:right w:val="nil"/>
            </w:tcBorders>
            <w:tcMar>
              <w:top w:w="0" w:type="dxa"/>
              <w:left w:w="0" w:type="dxa"/>
              <w:bottom w:w="20" w:type="dxa"/>
              <w:right w:w="0" w:type="dxa"/>
            </w:tcMar>
          </w:tcPr>
          <w:p w14:paraId="11B5034F" w14:textId="77777777" w:rsidR="00000000" w:rsidRDefault="00943713">
            <w:pPr>
              <w:pStyle w:val="Tabell"/>
            </w:pPr>
            <w:r>
              <w:rPr>
                <w:color w:val="FFFFFF"/>
              </w:rPr>
              <w:t xml:space="preserve"> </w:t>
            </w:r>
          </w:p>
        </w:tc>
      </w:tr>
    </w:tbl>
    <w:p w14:paraId="61D26A5C" w14:textId="77777777" w:rsidR="00000000" w:rsidRDefault="00943713">
      <w:pPr>
        <w:pStyle w:val="Rubrikformatering2"/>
      </w:pPr>
      <w:bookmarkStart w:id="128" w:name="_Toc256000323"/>
      <w:r>
        <w:t>Paket 3 - National Values</w:t>
      </w:r>
      <w:bookmarkEnd w:id="128"/>
    </w:p>
    <w:p w14:paraId="60472CE7" w14:textId="77777777" w:rsidR="00000000" w:rsidRDefault="00943713">
      <w:pPr>
        <w:pStyle w:val="Frutsttningsrubrik"/>
      </w:pPr>
      <w:r>
        <w:t>Förutsättning</w:t>
      </w:r>
    </w:p>
    <w:p w14:paraId="25927FD3" w14:textId="77777777" w:rsidR="00000000" w:rsidRDefault="00943713">
      <w:pPr>
        <w:pStyle w:val="Frutsttningstext"/>
      </w:pPr>
      <w:r>
        <w:rPr>
          <w:rFonts w:eastAsia="Times New Roman" w:cs="Times New Roman"/>
        </w:rPr>
        <w:t>Enligt ER</w:t>
      </w:r>
      <w:r>
        <w:rPr>
          <w:rFonts w:eastAsia="Times New Roman" w:cs="Times New Roman"/>
        </w:rPr>
        <w:t>TMS Class 1 ska nationella värden (NV) inte raderas från OBU:ns minne, varken vid övergång till driftlägena Beredskap (Standby) eller Strömlöst (No Power). Dessutom gäller att i samband med registrering mot RBC samt vid begäran om övergång till Skiftning (</w:t>
      </w:r>
      <w:r>
        <w:rPr>
          <w:rFonts w:eastAsia="Times New Roman" w:cs="Times New Roman"/>
        </w:rPr>
        <w:t>Shunting), så ska RBC skicka paket 3 (NV-värden) till OBU. Detta innebär att det egentligen inte finns någon anledning att ladda baliser med NV paket 3. Motivet till att vara sparsam med detta är att slippa omfattande omprogrammering i händelse av att någo</w:t>
      </w:r>
      <w:r>
        <w:rPr>
          <w:rFonts w:eastAsia="Times New Roman" w:cs="Times New Roman"/>
        </w:rPr>
        <w:t>t NV-värde måste ändras i framtiden.</w:t>
      </w:r>
    </w:p>
    <w:p w14:paraId="003E7655" w14:textId="77777777" w:rsidR="00000000" w:rsidRDefault="00943713">
      <w:pPr>
        <w:pStyle w:val="Frutsttningstext"/>
      </w:pPr>
      <w:r>
        <w:rPr>
          <w:rFonts w:eastAsia="Times New Roman" w:cs="Times New Roman"/>
        </w:rPr>
        <w:t>Undantag från detta gäller för situationer listade nedan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5D7F0A" w14:textId="77777777">
        <w:tc>
          <w:tcPr>
            <w:tcW w:w="0" w:type="auto"/>
            <w:tcBorders>
              <w:top w:val="nil"/>
              <w:left w:val="nil"/>
              <w:bottom w:val="nil"/>
              <w:right w:val="nil"/>
            </w:tcBorders>
            <w:tcMar>
              <w:top w:w="0" w:type="dxa"/>
              <w:left w:w="0" w:type="dxa"/>
              <w:bottom w:w="20" w:type="dxa"/>
              <w:right w:w="0" w:type="dxa"/>
            </w:tcMar>
          </w:tcPr>
          <w:p w14:paraId="774E4296" w14:textId="77777777" w:rsidR="00000000" w:rsidRDefault="00943713">
            <w:pPr>
              <w:pStyle w:val="Tabell"/>
            </w:pPr>
            <w:r>
              <w:rPr>
                <w:color w:val="FFFFFF"/>
              </w:rPr>
              <w:t xml:space="preserve"> </w:t>
            </w:r>
          </w:p>
        </w:tc>
      </w:tr>
    </w:tbl>
    <w:p w14:paraId="6DDF5EF3" w14:textId="77777777" w:rsidR="00000000" w:rsidRDefault="00943713">
      <w:pPr>
        <w:pStyle w:val="Kravnummer"/>
      </w:pPr>
      <w:r>
        <w:t>K160663</w:t>
      </w:r>
    </w:p>
    <w:p w14:paraId="2D4A7296" w14:textId="77777777" w:rsidR="00000000" w:rsidRDefault="00943713">
      <w:pPr>
        <w:pStyle w:val="Krav"/>
      </w:pPr>
      <w:r>
        <w:rPr>
          <w:rFonts w:eastAsia="Times New Roman" w:cs="Times New Roman"/>
        </w:rPr>
        <w:t>Paket 3 – National values ska projekteras i BGE aTAF i riktning mot system E2/E3 eller i närmast föregående balisgrupp om aTAF inte används.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10C213" w14:textId="77777777">
        <w:tc>
          <w:tcPr>
            <w:tcW w:w="0" w:type="auto"/>
            <w:tcBorders>
              <w:top w:val="nil"/>
              <w:left w:val="nil"/>
              <w:bottom w:val="nil"/>
              <w:right w:val="nil"/>
            </w:tcBorders>
            <w:tcMar>
              <w:top w:w="0" w:type="dxa"/>
              <w:left w:w="0" w:type="dxa"/>
              <w:bottom w:w="20" w:type="dxa"/>
              <w:right w:w="0" w:type="dxa"/>
            </w:tcMar>
          </w:tcPr>
          <w:p w14:paraId="1C1AA3F5" w14:textId="77777777" w:rsidR="00000000" w:rsidRDefault="00943713">
            <w:pPr>
              <w:pStyle w:val="Tabell"/>
            </w:pPr>
            <w:r>
              <w:rPr>
                <w:color w:val="FFFFFF"/>
              </w:rPr>
              <w:t xml:space="preserve"> </w:t>
            </w:r>
          </w:p>
        </w:tc>
      </w:tr>
    </w:tbl>
    <w:p w14:paraId="2EF2251A" w14:textId="77777777" w:rsidR="00000000" w:rsidRDefault="00943713">
      <w:pPr>
        <w:pStyle w:val="Rdsrubrik"/>
      </w:pPr>
      <w:r>
        <w:t>Råd</w:t>
      </w:r>
    </w:p>
    <w:p w14:paraId="1A8613E4" w14:textId="77777777" w:rsidR="00000000" w:rsidRDefault="00943713">
      <w:pPr>
        <w:pStyle w:val="Rd"/>
      </w:pPr>
      <w:r>
        <w:rPr>
          <w:rFonts w:eastAsia="Times New Roman" w:cs="Times New Roman"/>
        </w:rPr>
        <w:t>Det</w:t>
      </w:r>
      <w:r>
        <w:rPr>
          <w:rFonts w:eastAsia="Times New Roman" w:cs="Times New Roman"/>
        </w:rPr>
        <w:t xml:space="preserve"> är tänkbart att fordon kommer in (för första gången till ett svenskt E2-system) med icke fungerande radio. Enligt regel ska sådant fordon göra SR Override vid LTO_e2/3. Det är därför lämpligt att NV-parametrarna redan är uppdaterade innan detta görs, efte</w:t>
      </w:r>
      <w:r>
        <w:rPr>
          <w:rFonts w:eastAsia="Times New Roman" w:cs="Times New Roman"/>
        </w:rPr>
        <w:t>rsom flera av dessa utnyttjas redan i samband med denna manöver.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0E96A0" w14:textId="77777777">
        <w:tc>
          <w:tcPr>
            <w:tcW w:w="0" w:type="auto"/>
            <w:tcBorders>
              <w:top w:val="nil"/>
              <w:left w:val="nil"/>
              <w:bottom w:val="nil"/>
              <w:right w:val="nil"/>
            </w:tcBorders>
            <w:tcMar>
              <w:top w:w="0" w:type="dxa"/>
              <w:left w:w="0" w:type="dxa"/>
              <w:bottom w:w="20" w:type="dxa"/>
              <w:right w:w="0" w:type="dxa"/>
            </w:tcMar>
          </w:tcPr>
          <w:p w14:paraId="24B5C335" w14:textId="77777777" w:rsidR="00000000" w:rsidRDefault="00943713">
            <w:pPr>
              <w:pStyle w:val="Tabell"/>
            </w:pPr>
            <w:r>
              <w:rPr>
                <w:color w:val="FFFFFF"/>
              </w:rPr>
              <w:t xml:space="preserve"> </w:t>
            </w:r>
          </w:p>
        </w:tc>
      </w:tr>
    </w:tbl>
    <w:p w14:paraId="06B5782E" w14:textId="77777777" w:rsidR="00000000" w:rsidRDefault="00943713">
      <w:pPr>
        <w:pStyle w:val="Kravnummer"/>
      </w:pPr>
      <w:r>
        <w:lastRenderedPageBreak/>
        <w:t>K160665</w:t>
      </w:r>
    </w:p>
    <w:p w14:paraId="7AD04085" w14:textId="77777777" w:rsidR="00000000" w:rsidRDefault="00943713">
      <w:pPr>
        <w:pStyle w:val="Krav"/>
      </w:pPr>
      <w:r>
        <w:rPr>
          <w:rFonts w:eastAsia="Times New Roman" w:cs="Times New Roman"/>
        </w:rPr>
        <w:t>Paket 3 – National values ska projekteras i första BGE som påträffas efter att fordon har lämnat en underhållsverkstad eller andra platser där arbete med OBU kan ha genomförts.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2A3FEBA" w14:textId="77777777">
        <w:tc>
          <w:tcPr>
            <w:tcW w:w="0" w:type="auto"/>
            <w:tcBorders>
              <w:top w:val="nil"/>
              <w:left w:val="nil"/>
              <w:bottom w:val="nil"/>
              <w:right w:val="nil"/>
            </w:tcBorders>
            <w:tcMar>
              <w:top w:w="0" w:type="dxa"/>
              <w:left w:w="0" w:type="dxa"/>
              <w:bottom w:w="20" w:type="dxa"/>
              <w:right w:w="0" w:type="dxa"/>
            </w:tcMar>
          </w:tcPr>
          <w:p w14:paraId="224816EB" w14:textId="77777777" w:rsidR="00000000" w:rsidRDefault="00943713">
            <w:pPr>
              <w:pStyle w:val="Tabell"/>
            </w:pPr>
            <w:r>
              <w:rPr>
                <w:color w:val="FFFFFF"/>
              </w:rPr>
              <w:t xml:space="preserve"> </w:t>
            </w:r>
          </w:p>
        </w:tc>
      </w:tr>
    </w:tbl>
    <w:p w14:paraId="286FF8BE" w14:textId="77777777" w:rsidR="00000000" w:rsidRDefault="00943713">
      <w:pPr>
        <w:pStyle w:val="Rdsrubrik"/>
      </w:pPr>
      <w:r>
        <w:t>Råd</w:t>
      </w:r>
    </w:p>
    <w:p w14:paraId="6AA65C53" w14:textId="77777777" w:rsidR="00000000" w:rsidRDefault="00943713">
      <w:pPr>
        <w:pStyle w:val="Rd"/>
      </w:pPr>
      <w:r>
        <w:rPr>
          <w:rFonts w:eastAsia="Times New Roman" w:cs="Times New Roman"/>
        </w:rPr>
        <w:t>Paketet placeras i första balisgrupp som passeras. Det kan hända att NV-parametrarna gått förlorade. Detta i kombination med att fordon kommer in till ERTMS-område utan fungerande radio gör att fordon riskerar köra med felaktiga NV-parametrar.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EA5E9A" w14:textId="77777777">
        <w:tc>
          <w:tcPr>
            <w:tcW w:w="0" w:type="auto"/>
            <w:tcBorders>
              <w:top w:val="nil"/>
              <w:left w:val="nil"/>
              <w:bottom w:val="nil"/>
              <w:right w:val="nil"/>
            </w:tcBorders>
            <w:tcMar>
              <w:top w:w="0" w:type="dxa"/>
              <w:left w:w="0" w:type="dxa"/>
              <w:bottom w:w="20" w:type="dxa"/>
              <w:right w:w="0" w:type="dxa"/>
            </w:tcMar>
          </w:tcPr>
          <w:p w14:paraId="0B30CB0D" w14:textId="77777777" w:rsidR="00000000" w:rsidRDefault="00943713">
            <w:pPr>
              <w:pStyle w:val="Tabell"/>
            </w:pPr>
            <w:r>
              <w:rPr>
                <w:color w:val="FFFFFF"/>
              </w:rPr>
              <w:t xml:space="preserve"> </w:t>
            </w:r>
          </w:p>
        </w:tc>
      </w:tr>
    </w:tbl>
    <w:p w14:paraId="5F3C3294" w14:textId="77777777" w:rsidR="00000000" w:rsidRDefault="00943713">
      <w:pPr>
        <w:pStyle w:val="Rubrikformatering2"/>
      </w:pPr>
      <w:bookmarkStart w:id="129" w:name="_Toc256000324"/>
      <w:r>
        <w:t>Paket</w:t>
      </w:r>
      <w:r>
        <w:t xml:space="preserve"> 41 - Level Transition Order</w:t>
      </w:r>
      <w:bookmarkEnd w:id="129"/>
    </w:p>
    <w:p w14:paraId="236D428A" w14:textId="77777777" w:rsidR="00000000" w:rsidRDefault="00943713">
      <w:pPr>
        <w:pStyle w:val="Kravnummer"/>
      </w:pPr>
      <w:r>
        <w:t>K160668</w:t>
      </w:r>
    </w:p>
    <w:p w14:paraId="319E7BC1" w14:textId="77777777" w:rsidR="00000000" w:rsidRDefault="00943713">
      <w:pPr>
        <w:pStyle w:val="Krav"/>
      </w:pPr>
      <w:r>
        <w:rPr>
          <w:rFonts w:eastAsia="Times New Roman" w:cs="Times New Roman"/>
        </w:rPr>
        <w:t>P41 ska laddas enligt de principer som föreskrivs i Class 1. Se även Paket 46 – Conditional Level Transition Order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301973" w14:textId="77777777">
        <w:tc>
          <w:tcPr>
            <w:tcW w:w="0" w:type="auto"/>
            <w:tcBorders>
              <w:top w:val="nil"/>
              <w:left w:val="nil"/>
              <w:bottom w:val="nil"/>
              <w:right w:val="nil"/>
            </w:tcBorders>
            <w:tcMar>
              <w:top w:w="0" w:type="dxa"/>
              <w:left w:w="0" w:type="dxa"/>
              <w:bottom w:w="20" w:type="dxa"/>
              <w:right w:w="0" w:type="dxa"/>
            </w:tcMar>
          </w:tcPr>
          <w:p w14:paraId="27FE69DD" w14:textId="77777777" w:rsidR="00000000" w:rsidRDefault="00943713">
            <w:pPr>
              <w:pStyle w:val="Tabell"/>
            </w:pPr>
            <w:r>
              <w:rPr>
                <w:color w:val="FFFFFF"/>
              </w:rPr>
              <w:t xml:space="preserve"> </w:t>
            </w:r>
          </w:p>
        </w:tc>
      </w:tr>
    </w:tbl>
    <w:p w14:paraId="5E4D4CA2" w14:textId="77777777" w:rsidR="00000000" w:rsidRDefault="00943713">
      <w:pPr>
        <w:pStyle w:val="Rubrikformatering3"/>
      </w:pPr>
      <w:bookmarkStart w:id="130" w:name="_Toc256000325"/>
      <w:r>
        <w:t>Förannonsering av systemnivåskifte till system E2/E3</w:t>
      </w:r>
      <w:bookmarkEnd w:id="130"/>
    </w:p>
    <w:p w14:paraId="5681C65B" w14:textId="77777777" w:rsidR="00000000" w:rsidRDefault="00943713">
      <w:pPr>
        <w:pStyle w:val="Kravnummer"/>
      </w:pPr>
      <w:r>
        <w:t>K160670</w:t>
      </w:r>
    </w:p>
    <w:p w14:paraId="4BA3734A" w14:textId="77777777" w:rsidR="00000000" w:rsidRDefault="00943713">
      <w:pPr>
        <w:pStyle w:val="Krav"/>
      </w:pPr>
      <w:r>
        <w:rPr>
          <w:rFonts w:eastAsia="Times New Roman" w:cs="Times New Roman"/>
        </w:rPr>
        <w:t>Förannonsering av systemnivåskifte ska p</w:t>
      </w:r>
      <w:r>
        <w:rPr>
          <w:rFonts w:eastAsia="Times New Roman" w:cs="Times New Roman"/>
        </w:rPr>
        <w:t>rojekteras i balisgrupp LTA_e2/3 i riktning system E2/E3.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779D36" w14:textId="77777777">
        <w:tc>
          <w:tcPr>
            <w:tcW w:w="0" w:type="auto"/>
            <w:tcBorders>
              <w:top w:val="nil"/>
              <w:left w:val="nil"/>
              <w:bottom w:val="nil"/>
              <w:right w:val="nil"/>
            </w:tcBorders>
            <w:tcMar>
              <w:top w:w="0" w:type="dxa"/>
              <w:left w:w="0" w:type="dxa"/>
              <w:bottom w:w="20" w:type="dxa"/>
              <w:right w:w="0" w:type="dxa"/>
            </w:tcMar>
          </w:tcPr>
          <w:p w14:paraId="588ABCBE" w14:textId="77777777" w:rsidR="00000000" w:rsidRDefault="00943713">
            <w:pPr>
              <w:pStyle w:val="Tabell"/>
            </w:pPr>
            <w:r>
              <w:rPr>
                <w:color w:val="FFFFFF"/>
              </w:rPr>
              <w:t xml:space="preserve"> </w:t>
            </w:r>
          </w:p>
        </w:tc>
      </w:tr>
    </w:tbl>
    <w:p w14:paraId="50D718CD" w14:textId="77777777" w:rsidR="00000000" w:rsidRDefault="00943713">
      <w:pPr>
        <w:pStyle w:val="Rdsrubrik"/>
      </w:pPr>
      <w:r>
        <w:t>Råd</w:t>
      </w:r>
    </w:p>
    <w:p w14:paraId="66DF57CC" w14:textId="77777777" w:rsidR="00000000" w:rsidRDefault="00943713">
      <w:pPr>
        <w:pStyle w:val="Rd"/>
      </w:pPr>
      <w:r>
        <w:rPr>
          <w:rFonts w:eastAsia="Times New Roman" w:cs="Times New Roman"/>
        </w:rPr>
        <w:t xml:space="preserve">Gäller även för de efterföljande balisgrupper som enligt direktiv i </w:t>
      </w:r>
      <w:r>
        <w:rPr>
          <w:rFonts w:eastAsia="Times New Roman" w:cs="Times New Roman"/>
        </w:rPr>
        <w:t>kapitel 18</w:t>
      </w:r>
      <w:r>
        <w:rPr>
          <w:rFonts w:eastAsia="Times New Roman" w:cs="Times New Roman"/>
        </w:rPr>
        <w:t xml:space="preserve"> "</w:t>
      </w:r>
      <w:r>
        <w:rPr>
          <w:rFonts w:eastAsia="Times New Roman" w:cs="Times New Roman"/>
        </w:rPr>
        <w:t>Systemgränser till och från system E2"</w:t>
      </w:r>
      <w:r>
        <w:rPr>
          <w:rFonts w:eastAsia="Times New Roman" w:cs="Times New Roman"/>
        </w:rPr>
        <w:t>, ska laddas med repeterande LTA-besked.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356A03" w14:textId="77777777">
        <w:tc>
          <w:tcPr>
            <w:tcW w:w="0" w:type="auto"/>
            <w:tcBorders>
              <w:top w:val="nil"/>
              <w:left w:val="nil"/>
              <w:bottom w:val="nil"/>
              <w:right w:val="nil"/>
            </w:tcBorders>
            <w:tcMar>
              <w:top w:w="0" w:type="dxa"/>
              <w:left w:w="0" w:type="dxa"/>
              <w:bottom w:w="20" w:type="dxa"/>
              <w:right w:w="0" w:type="dxa"/>
            </w:tcMar>
          </w:tcPr>
          <w:p w14:paraId="21381975" w14:textId="77777777" w:rsidR="00000000" w:rsidRDefault="00943713">
            <w:pPr>
              <w:pStyle w:val="Tabell"/>
            </w:pPr>
            <w:r>
              <w:rPr>
                <w:color w:val="FFFFFF"/>
              </w:rPr>
              <w:t xml:space="preserve"> </w:t>
            </w:r>
          </w:p>
        </w:tc>
      </w:tr>
    </w:tbl>
    <w:p w14:paraId="1C3093AA" w14:textId="77777777" w:rsidR="00000000" w:rsidRDefault="00943713">
      <w:pPr>
        <w:pStyle w:val="Kravnummer"/>
      </w:pPr>
      <w:r>
        <w:t>K160671</w:t>
      </w:r>
    </w:p>
    <w:p w14:paraId="0E9D986F" w14:textId="77777777" w:rsidR="00000000" w:rsidRDefault="00943713">
      <w:pPr>
        <w:pStyle w:val="Krav"/>
      </w:pPr>
      <w:r>
        <w:rPr>
          <w:rFonts w:eastAsia="Times New Roman" w:cs="Times New Roman"/>
        </w:rPr>
        <w:t>Följande data ska pro</w:t>
      </w:r>
      <w:r>
        <w:rPr>
          <w:rFonts w:eastAsia="Times New Roman" w:cs="Times New Roman"/>
        </w:rPr>
        <w:t>jekteras i paket 41 i BGE LTA_e2/3 </w:t>
      </w:r>
    </w:p>
    <w:p w14:paraId="4EED9A9D" w14:textId="77777777" w:rsidR="00000000" w:rsidRDefault="00943713" w:rsidP="00943713">
      <w:pPr>
        <w:pStyle w:val="Krav"/>
        <w:numPr>
          <w:ilvl w:val="0"/>
          <w:numId w:val="145"/>
        </w:numPr>
      </w:pPr>
      <w:r>
        <w:rPr>
          <w:rFonts w:eastAsia="Times New Roman" w:cs="Times New Roman"/>
        </w:rPr>
        <w:t>prioritetslista med prioritet 1 – L2/L3 och prioritet 2 – ATC STM</w:t>
      </w:r>
    </w:p>
    <w:p w14:paraId="0C514D09" w14:textId="77777777" w:rsidR="00000000" w:rsidRDefault="00943713" w:rsidP="00943713">
      <w:pPr>
        <w:pStyle w:val="Krav"/>
        <w:numPr>
          <w:ilvl w:val="0"/>
          <w:numId w:val="145"/>
        </w:numPr>
      </w:pPr>
      <w:r>
        <w:rPr>
          <w:rFonts w:eastAsia="Times New Roman" w:cs="Times New Roman"/>
        </w:rPr>
        <w:t>avstånd till platsen för nivåskiftet (LTO_e2/3) plus 50 m</w:t>
      </w:r>
    </w:p>
    <w:p w14:paraId="2604F723" w14:textId="77777777" w:rsidR="00000000" w:rsidRDefault="00943713" w:rsidP="00943713">
      <w:pPr>
        <w:pStyle w:val="Krav"/>
        <w:numPr>
          <w:ilvl w:val="0"/>
          <w:numId w:val="145"/>
        </w:numPr>
      </w:pPr>
      <w:r>
        <w:rPr>
          <w:rFonts w:eastAsia="Times New Roman" w:cs="Times New Roman"/>
        </w:rPr>
        <w:t>avstånd för kvittensbegäran relativt platsen för nivåskiftet. Beräknas utifrån krav på kvittenst</w:t>
      </w:r>
      <w:r>
        <w:rPr>
          <w:rFonts w:eastAsia="Times New Roman" w:cs="Times New Roman"/>
        </w:rPr>
        <w:t>id T</w:t>
      </w:r>
      <w:r>
        <w:rPr>
          <w:vertAlign w:val="subscript"/>
        </w:rPr>
        <w:t>ack</w:t>
      </w:r>
      <w:r>
        <w:t> före systemnivåskifte: 8s &lt; T</w:t>
      </w:r>
      <w:r>
        <w:rPr>
          <w:vertAlign w:val="subscript"/>
        </w:rPr>
        <w:t>ack</w:t>
      </w:r>
      <w:r>
        <w:t> &lt; 25s med grundvärde 12 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E26A28" w14:textId="77777777">
        <w:tc>
          <w:tcPr>
            <w:tcW w:w="0" w:type="auto"/>
            <w:tcBorders>
              <w:top w:val="nil"/>
              <w:left w:val="nil"/>
              <w:bottom w:val="nil"/>
              <w:right w:val="nil"/>
            </w:tcBorders>
            <w:tcMar>
              <w:top w:w="0" w:type="dxa"/>
              <w:left w:w="0" w:type="dxa"/>
              <w:bottom w:w="20" w:type="dxa"/>
              <w:right w:w="0" w:type="dxa"/>
            </w:tcMar>
          </w:tcPr>
          <w:p w14:paraId="2789BB47" w14:textId="77777777" w:rsidR="00000000" w:rsidRDefault="00943713">
            <w:pPr>
              <w:pStyle w:val="Tabell"/>
            </w:pPr>
            <w:r>
              <w:rPr>
                <w:color w:val="FFFFFF"/>
              </w:rPr>
              <w:t xml:space="preserve"> </w:t>
            </w:r>
          </w:p>
        </w:tc>
      </w:tr>
    </w:tbl>
    <w:p w14:paraId="2E0F78CB" w14:textId="77777777" w:rsidR="00000000" w:rsidRDefault="00943713">
      <w:pPr>
        <w:pStyle w:val="Rdsrubrik"/>
      </w:pPr>
      <w:r>
        <w:t>Råd</w:t>
      </w:r>
    </w:p>
    <w:p w14:paraId="2299CBAE" w14:textId="77777777" w:rsidR="00000000" w:rsidRDefault="00943713">
      <w:pPr>
        <w:pStyle w:val="Rd"/>
      </w:pPr>
      <w:r>
        <w:rPr>
          <w:rFonts w:eastAsia="Times New Roman" w:cs="Times New Roman"/>
        </w:rPr>
        <w:t>Att inkludera ATC STM som prio 2 syftar till att fånga upp fordon som av någon anledning felaktigt ankommer området utan att kunna byta till L2/L3. ATC-baliser med permanent stoppbe</w:t>
      </w:r>
      <w:r>
        <w:rPr>
          <w:rFonts w:eastAsia="Times New Roman" w:cs="Times New Roman"/>
        </w:rPr>
        <w:t>sked kommer strax att fånga in ett sådant fordon.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6869C7" w14:textId="77777777">
        <w:tc>
          <w:tcPr>
            <w:tcW w:w="0" w:type="auto"/>
            <w:tcBorders>
              <w:top w:val="nil"/>
              <w:left w:val="nil"/>
              <w:bottom w:val="nil"/>
              <w:right w:val="nil"/>
            </w:tcBorders>
            <w:tcMar>
              <w:top w:w="0" w:type="dxa"/>
              <w:left w:w="0" w:type="dxa"/>
              <w:bottom w:w="20" w:type="dxa"/>
              <w:right w:w="0" w:type="dxa"/>
            </w:tcMar>
          </w:tcPr>
          <w:p w14:paraId="01279414" w14:textId="77777777" w:rsidR="00000000" w:rsidRDefault="00943713">
            <w:pPr>
              <w:pStyle w:val="Tabell"/>
            </w:pPr>
            <w:r>
              <w:rPr>
                <w:color w:val="FFFFFF"/>
              </w:rPr>
              <w:t xml:space="preserve"> </w:t>
            </w:r>
          </w:p>
        </w:tc>
      </w:tr>
    </w:tbl>
    <w:p w14:paraId="4EAEDF12" w14:textId="77777777" w:rsidR="00000000" w:rsidRDefault="00943713">
      <w:pPr>
        <w:pStyle w:val="Rubrikformatering3"/>
      </w:pPr>
      <w:bookmarkStart w:id="131" w:name="_Toc256000326"/>
      <w:r>
        <w:t>Förannonsering av systemnivåskifte till annat system</w:t>
      </w:r>
      <w:bookmarkEnd w:id="131"/>
    </w:p>
    <w:p w14:paraId="25B08A6F" w14:textId="77777777" w:rsidR="00000000" w:rsidRDefault="00943713">
      <w:pPr>
        <w:pStyle w:val="Kravnummer"/>
      </w:pPr>
      <w:r>
        <w:t>K160674</w:t>
      </w:r>
    </w:p>
    <w:p w14:paraId="00BB9673" w14:textId="77777777" w:rsidR="00000000" w:rsidRDefault="00943713">
      <w:pPr>
        <w:pStyle w:val="Krav"/>
      </w:pPr>
      <w:r>
        <w:rPr>
          <w:rFonts w:eastAsia="Times New Roman" w:cs="Times New Roman"/>
        </w:rPr>
        <w:t>Förannonsering av systemnivåskifte ska projekteras i balisgrupp LTA_stm/e1 i riktning annat system.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EA231D" w14:textId="77777777">
        <w:tc>
          <w:tcPr>
            <w:tcW w:w="0" w:type="auto"/>
            <w:tcBorders>
              <w:top w:val="nil"/>
              <w:left w:val="nil"/>
              <w:bottom w:val="nil"/>
              <w:right w:val="nil"/>
            </w:tcBorders>
            <w:tcMar>
              <w:top w:w="0" w:type="dxa"/>
              <w:left w:w="0" w:type="dxa"/>
              <w:bottom w:w="20" w:type="dxa"/>
              <w:right w:w="0" w:type="dxa"/>
            </w:tcMar>
          </w:tcPr>
          <w:p w14:paraId="37877040" w14:textId="77777777" w:rsidR="00000000" w:rsidRDefault="00943713">
            <w:pPr>
              <w:pStyle w:val="Tabell"/>
            </w:pPr>
            <w:r>
              <w:rPr>
                <w:color w:val="FFFFFF"/>
              </w:rPr>
              <w:t xml:space="preserve"> </w:t>
            </w:r>
          </w:p>
        </w:tc>
      </w:tr>
    </w:tbl>
    <w:p w14:paraId="6E51E8FF" w14:textId="77777777" w:rsidR="00000000" w:rsidRDefault="00943713">
      <w:pPr>
        <w:pStyle w:val="Rdsrubrik"/>
      </w:pPr>
      <w:r>
        <w:t>Råd</w:t>
      </w:r>
    </w:p>
    <w:p w14:paraId="57647A31" w14:textId="77777777" w:rsidR="00000000" w:rsidRDefault="00943713">
      <w:pPr>
        <w:pStyle w:val="Rd"/>
      </w:pPr>
      <w:r>
        <w:rPr>
          <w:rFonts w:eastAsia="Times New Roman" w:cs="Times New Roman"/>
        </w:rPr>
        <w:t>Gäller även för de efterföljande ba</w:t>
      </w:r>
      <w:r>
        <w:rPr>
          <w:rFonts w:eastAsia="Times New Roman" w:cs="Times New Roman"/>
        </w:rPr>
        <w:t xml:space="preserve">lisgrupper som enligt direktiv i </w:t>
      </w:r>
      <w:r>
        <w:rPr>
          <w:rFonts w:eastAsia="Times New Roman" w:cs="Times New Roman"/>
        </w:rPr>
        <w:t>kapitel 18</w:t>
      </w:r>
      <w:r>
        <w:rPr>
          <w:rFonts w:eastAsia="Times New Roman" w:cs="Times New Roman"/>
        </w:rPr>
        <w:t xml:space="preserve"> "</w:t>
      </w:r>
      <w:r>
        <w:rPr>
          <w:rFonts w:eastAsia="Times New Roman" w:cs="Times New Roman"/>
        </w:rPr>
        <w:t>Systemgränser till och från system E2"</w:t>
      </w:r>
      <w:r>
        <w:rPr>
          <w:rFonts w:eastAsia="Times New Roman" w:cs="Times New Roman"/>
        </w:rPr>
        <w:t>, ska laddas med repeterande LTA-besked.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BF1955" w14:textId="77777777">
        <w:tc>
          <w:tcPr>
            <w:tcW w:w="0" w:type="auto"/>
            <w:tcBorders>
              <w:top w:val="nil"/>
              <w:left w:val="nil"/>
              <w:bottom w:val="nil"/>
              <w:right w:val="nil"/>
            </w:tcBorders>
            <w:tcMar>
              <w:top w:w="0" w:type="dxa"/>
              <w:left w:w="0" w:type="dxa"/>
              <w:bottom w:w="20" w:type="dxa"/>
              <w:right w:w="0" w:type="dxa"/>
            </w:tcMar>
          </w:tcPr>
          <w:p w14:paraId="44B097DF" w14:textId="77777777" w:rsidR="00000000" w:rsidRDefault="00943713">
            <w:pPr>
              <w:pStyle w:val="Tabell"/>
            </w:pPr>
            <w:r>
              <w:rPr>
                <w:color w:val="FFFFFF"/>
              </w:rPr>
              <w:t xml:space="preserve"> </w:t>
            </w:r>
          </w:p>
        </w:tc>
      </w:tr>
    </w:tbl>
    <w:p w14:paraId="4F3BAB1E" w14:textId="77777777" w:rsidR="00000000" w:rsidRDefault="00943713">
      <w:pPr>
        <w:pStyle w:val="Kravnummer"/>
      </w:pPr>
      <w:r>
        <w:lastRenderedPageBreak/>
        <w:t>K160675</w:t>
      </w:r>
    </w:p>
    <w:p w14:paraId="3F20848D" w14:textId="77777777" w:rsidR="00000000" w:rsidRDefault="00943713">
      <w:pPr>
        <w:pStyle w:val="Krav"/>
      </w:pPr>
      <w:r>
        <w:rPr>
          <w:rFonts w:eastAsia="Times New Roman" w:cs="Times New Roman"/>
        </w:rPr>
        <w:t>Följande data ska projekteras i paket 41 i BGE LTA_stm/e1 </w:t>
      </w:r>
    </w:p>
    <w:p w14:paraId="5D89E937" w14:textId="77777777" w:rsidR="00000000" w:rsidRDefault="00943713" w:rsidP="00943713">
      <w:pPr>
        <w:pStyle w:val="Krav"/>
        <w:numPr>
          <w:ilvl w:val="0"/>
          <w:numId w:val="146"/>
        </w:numPr>
      </w:pPr>
      <w:r>
        <w:rPr>
          <w:rFonts w:eastAsia="Times New Roman" w:cs="Times New Roman"/>
        </w:rPr>
        <w:t>prioritetslista med exempelvis 1 – ATC STM</w:t>
      </w:r>
    </w:p>
    <w:p w14:paraId="0EC4D493" w14:textId="77777777" w:rsidR="00000000" w:rsidRDefault="00943713" w:rsidP="00943713">
      <w:pPr>
        <w:pStyle w:val="Krav"/>
        <w:numPr>
          <w:ilvl w:val="0"/>
          <w:numId w:val="146"/>
        </w:numPr>
      </w:pPr>
      <w:r>
        <w:rPr>
          <w:rFonts w:eastAsia="Times New Roman" w:cs="Times New Roman"/>
        </w:rPr>
        <w:t>avstånd till platse</w:t>
      </w:r>
      <w:r>
        <w:rPr>
          <w:rFonts w:eastAsia="Times New Roman" w:cs="Times New Roman"/>
        </w:rPr>
        <w:t>n för nivåskiftet (LTO_stm/e1) plus 50 m</w:t>
      </w:r>
    </w:p>
    <w:p w14:paraId="301BCCF7" w14:textId="77777777" w:rsidR="00000000" w:rsidRDefault="00943713" w:rsidP="00943713">
      <w:pPr>
        <w:pStyle w:val="Krav"/>
        <w:numPr>
          <w:ilvl w:val="0"/>
          <w:numId w:val="146"/>
        </w:numPr>
      </w:pPr>
      <w:r>
        <w:rPr>
          <w:rFonts w:eastAsia="Times New Roman" w:cs="Times New Roman"/>
        </w:rPr>
        <w:t>avstånd för kvittensbegäran relativt platsen för nivåskiftet. Beräknas utifrån krav på kvittenstid T</w:t>
      </w:r>
      <w:r>
        <w:rPr>
          <w:rFonts w:ascii="Arial" w:eastAsia="Arial" w:hAnsi="Arial"/>
          <w:vertAlign w:val="subscript"/>
        </w:rPr>
        <w:t>ack</w:t>
      </w:r>
      <w:r>
        <w:rPr>
          <w:rFonts w:eastAsia="Times New Roman" w:cs="Times New Roman"/>
        </w:rPr>
        <w:t> före systemnivåskifte: 8s &lt; T</w:t>
      </w:r>
      <w:r>
        <w:rPr>
          <w:rFonts w:ascii="Arial" w:eastAsia="Arial" w:hAnsi="Arial"/>
          <w:vertAlign w:val="subscript"/>
        </w:rPr>
        <w:t>ack</w:t>
      </w:r>
      <w:r>
        <w:rPr>
          <w:rFonts w:eastAsia="Times New Roman" w:cs="Times New Roman"/>
        </w:rPr>
        <w:t> &lt; 25s.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1E4BFA" w14:textId="77777777">
        <w:tc>
          <w:tcPr>
            <w:tcW w:w="0" w:type="auto"/>
            <w:tcBorders>
              <w:top w:val="nil"/>
              <w:left w:val="nil"/>
              <w:bottom w:val="nil"/>
              <w:right w:val="nil"/>
            </w:tcBorders>
            <w:tcMar>
              <w:top w:w="0" w:type="dxa"/>
              <w:left w:w="0" w:type="dxa"/>
              <w:bottom w:w="20" w:type="dxa"/>
              <w:right w:w="0" w:type="dxa"/>
            </w:tcMar>
          </w:tcPr>
          <w:p w14:paraId="3592F719" w14:textId="77777777" w:rsidR="00000000" w:rsidRDefault="00943713">
            <w:pPr>
              <w:pStyle w:val="Tabell"/>
            </w:pPr>
            <w:r>
              <w:rPr>
                <w:color w:val="FFFFFF"/>
              </w:rPr>
              <w:t xml:space="preserve"> </w:t>
            </w:r>
          </w:p>
        </w:tc>
      </w:tr>
    </w:tbl>
    <w:p w14:paraId="3F55A41D" w14:textId="77777777" w:rsidR="00000000" w:rsidRDefault="00943713">
      <w:pPr>
        <w:pStyle w:val="Kravnummer"/>
      </w:pPr>
      <w:r>
        <w:t>K160676</w:t>
      </w:r>
    </w:p>
    <w:p w14:paraId="5385D4C2" w14:textId="77777777" w:rsidR="00000000" w:rsidRDefault="00943713">
      <w:pPr>
        <w:pStyle w:val="Krav"/>
      </w:pPr>
      <w:r>
        <w:rPr>
          <w:rFonts w:eastAsia="Times New Roman" w:cs="Times New Roman"/>
        </w:rPr>
        <w:t>Om det p g a andra projekteringsregler behövs positionsbalis</w:t>
      </w:r>
      <w:r>
        <w:rPr>
          <w:rFonts w:eastAsia="Times New Roman" w:cs="Times New Roman"/>
        </w:rPr>
        <w:t>grupper mellan den i utfartsfärdriktningen första LTA_stm/e1 och platsen för nivåskiftet så ska dessa balisgrupper också betraktas som LTA_stm/e1-grupper.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3C19942" w14:textId="77777777">
        <w:tc>
          <w:tcPr>
            <w:tcW w:w="0" w:type="auto"/>
            <w:tcBorders>
              <w:top w:val="nil"/>
              <w:left w:val="nil"/>
              <w:bottom w:val="nil"/>
              <w:right w:val="nil"/>
            </w:tcBorders>
            <w:tcMar>
              <w:top w:w="0" w:type="dxa"/>
              <w:left w:w="0" w:type="dxa"/>
              <w:bottom w:w="20" w:type="dxa"/>
              <w:right w:w="0" w:type="dxa"/>
            </w:tcMar>
          </w:tcPr>
          <w:p w14:paraId="504009B7" w14:textId="77777777" w:rsidR="00000000" w:rsidRDefault="00943713">
            <w:pPr>
              <w:pStyle w:val="Tabell"/>
            </w:pPr>
            <w:r>
              <w:rPr>
                <w:color w:val="FFFFFF"/>
              </w:rPr>
              <w:t xml:space="preserve"> </w:t>
            </w:r>
          </w:p>
        </w:tc>
      </w:tr>
    </w:tbl>
    <w:p w14:paraId="75214267" w14:textId="77777777" w:rsidR="00000000" w:rsidRDefault="00943713">
      <w:pPr>
        <w:pStyle w:val="Rubrikformatering3"/>
      </w:pPr>
      <w:bookmarkStart w:id="132" w:name="_Toc256000327"/>
      <w:r>
        <w:t>Order om omedelbart systemnivåskifte till system E2/E3</w:t>
      </w:r>
      <w:bookmarkEnd w:id="132"/>
    </w:p>
    <w:p w14:paraId="17FD69EC" w14:textId="77777777" w:rsidR="00000000" w:rsidRDefault="00943713">
      <w:pPr>
        <w:pStyle w:val="Kravnummer"/>
      </w:pPr>
      <w:r>
        <w:t>K160678</w:t>
      </w:r>
    </w:p>
    <w:p w14:paraId="6FD549FD" w14:textId="77777777" w:rsidR="00000000" w:rsidRDefault="00943713">
      <w:pPr>
        <w:pStyle w:val="Krav"/>
      </w:pPr>
      <w:r>
        <w:rPr>
          <w:rFonts w:eastAsia="Times New Roman" w:cs="Times New Roman"/>
        </w:rPr>
        <w:t>Omedelbart systemnivåskifte ska pro</w:t>
      </w:r>
      <w:r>
        <w:rPr>
          <w:rFonts w:eastAsia="Times New Roman" w:cs="Times New Roman"/>
        </w:rPr>
        <w:t>jekteras i balisgrupp LTO_e2/3 i riktning system E2/E3.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6292E8F" w14:textId="77777777">
        <w:tc>
          <w:tcPr>
            <w:tcW w:w="0" w:type="auto"/>
            <w:tcBorders>
              <w:top w:val="nil"/>
              <w:left w:val="nil"/>
              <w:bottom w:val="nil"/>
              <w:right w:val="nil"/>
            </w:tcBorders>
            <w:tcMar>
              <w:top w:w="0" w:type="dxa"/>
              <w:left w:w="0" w:type="dxa"/>
              <w:bottom w:w="20" w:type="dxa"/>
              <w:right w:w="0" w:type="dxa"/>
            </w:tcMar>
          </w:tcPr>
          <w:p w14:paraId="64846525" w14:textId="77777777" w:rsidR="00000000" w:rsidRDefault="00943713">
            <w:pPr>
              <w:pStyle w:val="Tabell"/>
            </w:pPr>
            <w:r>
              <w:rPr>
                <w:color w:val="FFFFFF"/>
              </w:rPr>
              <w:t xml:space="preserve"> </w:t>
            </w:r>
          </w:p>
        </w:tc>
      </w:tr>
    </w:tbl>
    <w:p w14:paraId="34EBEFED" w14:textId="77777777" w:rsidR="00000000" w:rsidRDefault="00943713">
      <w:pPr>
        <w:pStyle w:val="Kravnummer"/>
      </w:pPr>
      <w:r>
        <w:t>K160679</w:t>
      </w:r>
    </w:p>
    <w:p w14:paraId="5A6037FB" w14:textId="77777777" w:rsidR="00000000" w:rsidRDefault="00943713">
      <w:pPr>
        <w:pStyle w:val="Krav"/>
      </w:pPr>
      <w:r>
        <w:rPr>
          <w:rFonts w:eastAsia="Times New Roman" w:cs="Times New Roman"/>
        </w:rPr>
        <w:t>Följande data ska projekteras</w:t>
      </w:r>
    </w:p>
    <w:p w14:paraId="38506CB4" w14:textId="77777777" w:rsidR="00000000" w:rsidRDefault="00943713" w:rsidP="00943713">
      <w:pPr>
        <w:pStyle w:val="Krav"/>
        <w:numPr>
          <w:ilvl w:val="0"/>
          <w:numId w:val="147"/>
        </w:numPr>
      </w:pPr>
      <w:r>
        <w:rPr>
          <w:rFonts w:eastAsia="Times New Roman" w:cs="Times New Roman"/>
        </w:rPr>
        <w:t>prioritetslista med prioritet 1 – L2/L3 och prioritet 2 – ATC STM</w:t>
      </w:r>
    </w:p>
    <w:p w14:paraId="00670B0A" w14:textId="77777777" w:rsidR="00000000" w:rsidRDefault="00943713" w:rsidP="00943713">
      <w:pPr>
        <w:pStyle w:val="Krav"/>
        <w:numPr>
          <w:ilvl w:val="0"/>
          <w:numId w:val="147"/>
        </w:numPr>
      </w:pPr>
      <w:r>
        <w:rPr>
          <w:rFonts w:eastAsia="Times New Roman" w:cs="Times New Roman"/>
        </w:rPr>
        <w:t>avstånd – direkt.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19BE753" w14:textId="77777777">
        <w:tc>
          <w:tcPr>
            <w:tcW w:w="0" w:type="auto"/>
            <w:tcBorders>
              <w:top w:val="nil"/>
              <w:left w:val="nil"/>
              <w:bottom w:val="nil"/>
              <w:right w:val="nil"/>
            </w:tcBorders>
            <w:tcMar>
              <w:top w:w="0" w:type="dxa"/>
              <w:left w:w="0" w:type="dxa"/>
              <w:bottom w:w="20" w:type="dxa"/>
              <w:right w:w="0" w:type="dxa"/>
            </w:tcMar>
          </w:tcPr>
          <w:p w14:paraId="0C1F235A" w14:textId="77777777" w:rsidR="00000000" w:rsidRDefault="00943713">
            <w:pPr>
              <w:pStyle w:val="Tabell"/>
            </w:pPr>
            <w:r>
              <w:rPr>
                <w:color w:val="FFFFFF"/>
              </w:rPr>
              <w:t xml:space="preserve"> </w:t>
            </w:r>
          </w:p>
        </w:tc>
      </w:tr>
    </w:tbl>
    <w:p w14:paraId="750622C6" w14:textId="77777777" w:rsidR="00000000" w:rsidRDefault="00943713">
      <w:pPr>
        <w:pStyle w:val="Rubrikformatering3"/>
      </w:pPr>
      <w:bookmarkStart w:id="133" w:name="_Toc256000328"/>
      <w:r>
        <w:t>Order om omedelbart systemnivåskifte till annat system</w:t>
      </w:r>
      <w:bookmarkEnd w:id="133"/>
    </w:p>
    <w:p w14:paraId="0770E967" w14:textId="77777777" w:rsidR="00000000" w:rsidRDefault="00943713">
      <w:pPr>
        <w:pStyle w:val="Kravnummer"/>
      </w:pPr>
      <w:r>
        <w:t>K160681</w:t>
      </w:r>
    </w:p>
    <w:p w14:paraId="11B6B9A9" w14:textId="77777777" w:rsidR="00000000" w:rsidRDefault="00943713">
      <w:pPr>
        <w:pStyle w:val="Krav"/>
      </w:pPr>
      <w:r>
        <w:rPr>
          <w:rFonts w:eastAsia="Times New Roman" w:cs="Times New Roman"/>
        </w:rPr>
        <w:t>Omedelbar</w:t>
      </w:r>
      <w:r>
        <w:rPr>
          <w:rFonts w:eastAsia="Times New Roman" w:cs="Times New Roman"/>
        </w:rPr>
        <w:t>t systemnivåskifte ska projekteras i balisgrupp LTO_stm/e1 i riktning annat system.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83F972" w14:textId="77777777">
        <w:tc>
          <w:tcPr>
            <w:tcW w:w="0" w:type="auto"/>
            <w:tcBorders>
              <w:top w:val="nil"/>
              <w:left w:val="nil"/>
              <w:bottom w:val="nil"/>
              <w:right w:val="nil"/>
            </w:tcBorders>
            <w:tcMar>
              <w:top w:w="0" w:type="dxa"/>
              <w:left w:w="0" w:type="dxa"/>
              <w:bottom w:w="20" w:type="dxa"/>
              <w:right w:w="0" w:type="dxa"/>
            </w:tcMar>
          </w:tcPr>
          <w:p w14:paraId="29FD4670" w14:textId="77777777" w:rsidR="00000000" w:rsidRDefault="00943713">
            <w:pPr>
              <w:pStyle w:val="Tabell"/>
            </w:pPr>
            <w:r>
              <w:rPr>
                <w:color w:val="FFFFFF"/>
              </w:rPr>
              <w:t xml:space="preserve"> </w:t>
            </w:r>
          </w:p>
        </w:tc>
      </w:tr>
    </w:tbl>
    <w:p w14:paraId="0605848D" w14:textId="77777777" w:rsidR="00000000" w:rsidRDefault="00943713">
      <w:pPr>
        <w:pStyle w:val="Kravnummer"/>
      </w:pPr>
      <w:r>
        <w:t>K160682</w:t>
      </w:r>
    </w:p>
    <w:p w14:paraId="1CBACBB3" w14:textId="77777777" w:rsidR="00000000" w:rsidRDefault="00943713">
      <w:pPr>
        <w:pStyle w:val="Krav"/>
      </w:pPr>
      <w:r>
        <w:rPr>
          <w:rFonts w:eastAsia="Times New Roman" w:cs="Times New Roman"/>
        </w:rPr>
        <w:t>Följande data ska projekteras</w:t>
      </w:r>
    </w:p>
    <w:p w14:paraId="45254787" w14:textId="77777777" w:rsidR="00000000" w:rsidRDefault="00943713" w:rsidP="00943713">
      <w:pPr>
        <w:pStyle w:val="Krav"/>
        <w:numPr>
          <w:ilvl w:val="0"/>
          <w:numId w:val="148"/>
        </w:numPr>
      </w:pPr>
      <w:r>
        <w:rPr>
          <w:rFonts w:eastAsia="Times New Roman" w:cs="Times New Roman"/>
        </w:rPr>
        <w:t>prioritetslista med prioritet 1 – ATC STM och eventuellt prioritet 2 – L2/L3 </w:t>
      </w:r>
    </w:p>
    <w:p w14:paraId="4235D40B" w14:textId="77777777" w:rsidR="00000000" w:rsidRDefault="00943713" w:rsidP="00943713">
      <w:pPr>
        <w:pStyle w:val="Krav"/>
        <w:numPr>
          <w:ilvl w:val="0"/>
          <w:numId w:val="148"/>
        </w:numPr>
      </w:pPr>
      <w:r>
        <w:rPr>
          <w:rFonts w:eastAsia="Times New Roman" w:cs="Times New Roman"/>
        </w:rPr>
        <w:t>avstånd – direkt.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93D497" w14:textId="77777777">
        <w:tc>
          <w:tcPr>
            <w:tcW w:w="0" w:type="auto"/>
            <w:tcBorders>
              <w:top w:val="nil"/>
              <w:left w:val="nil"/>
              <w:bottom w:val="nil"/>
              <w:right w:val="nil"/>
            </w:tcBorders>
            <w:tcMar>
              <w:top w:w="0" w:type="dxa"/>
              <w:left w:w="0" w:type="dxa"/>
              <w:bottom w:w="20" w:type="dxa"/>
              <w:right w:w="0" w:type="dxa"/>
            </w:tcMar>
          </w:tcPr>
          <w:p w14:paraId="26148735" w14:textId="77777777" w:rsidR="00000000" w:rsidRDefault="00943713">
            <w:pPr>
              <w:pStyle w:val="Tabell"/>
            </w:pPr>
            <w:r>
              <w:rPr>
                <w:color w:val="FFFFFF"/>
              </w:rPr>
              <w:t xml:space="preserve"> </w:t>
            </w:r>
          </w:p>
        </w:tc>
      </w:tr>
    </w:tbl>
    <w:p w14:paraId="4E4FAAFA" w14:textId="77777777" w:rsidR="00000000" w:rsidRDefault="00943713">
      <w:pPr>
        <w:pStyle w:val="Rdsrubrik"/>
      </w:pPr>
      <w:r>
        <w:t>Råd</w:t>
      </w:r>
    </w:p>
    <w:p w14:paraId="615F180D" w14:textId="77777777" w:rsidR="00000000" w:rsidRDefault="00943713">
      <w:pPr>
        <w:pStyle w:val="Rd"/>
      </w:pPr>
      <w:r>
        <w:rPr>
          <w:rFonts w:eastAsia="Times New Roman" w:cs="Times New Roman"/>
        </w:rPr>
        <w:t xml:space="preserve">Pkt 1. Prio 2 rekommenderas </w:t>
      </w:r>
      <w:r>
        <w:rPr>
          <w:rFonts w:eastAsia="Times New Roman" w:cs="Times New Roman"/>
        </w:rPr>
        <w:t>om systemgräns ligger vid driftplatsgräns då det medger förarens val av nivå 2/3 direkt vid  signaltavla i händelse av lokrundgång vid infartssignaltavlan.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725C0B2" w14:textId="77777777">
        <w:tc>
          <w:tcPr>
            <w:tcW w:w="0" w:type="auto"/>
            <w:tcBorders>
              <w:top w:val="nil"/>
              <w:left w:val="nil"/>
              <w:bottom w:val="nil"/>
              <w:right w:val="nil"/>
            </w:tcBorders>
            <w:tcMar>
              <w:top w:w="0" w:type="dxa"/>
              <w:left w:w="0" w:type="dxa"/>
              <w:bottom w:w="20" w:type="dxa"/>
              <w:right w:w="0" w:type="dxa"/>
            </w:tcMar>
          </w:tcPr>
          <w:p w14:paraId="182AA5C2" w14:textId="77777777" w:rsidR="00000000" w:rsidRDefault="00943713">
            <w:pPr>
              <w:pStyle w:val="Tabell"/>
            </w:pPr>
            <w:r>
              <w:rPr>
                <w:color w:val="FFFFFF"/>
              </w:rPr>
              <w:t xml:space="preserve"> </w:t>
            </w:r>
          </w:p>
        </w:tc>
      </w:tr>
    </w:tbl>
    <w:p w14:paraId="3E5E2F80" w14:textId="77777777" w:rsidR="00000000" w:rsidRDefault="00943713">
      <w:pPr>
        <w:pStyle w:val="Rubrikformatering3"/>
      </w:pPr>
      <w:bookmarkStart w:id="134" w:name="_Toc256000329"/>
      <w:r>
        <w:t>Återställning av förannonserat systemnivåskifte</w:t>
      </w:r>
      <w:bookmarkEnd w:id="134"/>
    </w:p>
    <w:p w14:paraId="3E511C3D" w14:textId="77777777" w:rsidR="00000000" w:rsidRDefault="00943713">
      <w:pPr>
        <w:pStyle w:val="Kravnummer"/>
      </w:pPr>
      <w:r>
        <w:t>K160685</w:t>
      </w:r>
    </w:p>
    <w:p w14:paraId="48B528BA" w14:textId="77777777" w:rsidR="00000000" w:rsidRDefault="00943713">
      <w:pPr>
        <w:pStyle w:val="Krav"/>
      </w:pPr>
      <w:r>
        <w:rPr>
          <w:rFonts w:eastAsia="Times New Roman" w:cs="Times New Roman"/>
        </w:rPr>
        <w:t>Återställningsbesked av förannonserat sys</w:t>
      </w:r>
      <w:r>
        <w:rPr>
          <w:rFonts w:eastAsia="Times New Roman" w:cs="Times New Roman"/>
        </w:rPr>
        <w:t>temskifte som inte ska verkställas ska projekteras i LTD-balisgrupp, giltighet i bägge riktningar.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677EBC" w14:textId="77777777">
        <w:tc>
          <w:tcPr>
            <w:tcW w:w="0" w:type="auto"/>
            <w:tcBorders>
              <w:top w:val="nil"/>
              <w:left w:val="nil"/>
              <w:bottom w:val="nil"/>
              <w:right w:val="nil"/>
            </w:tcBorders>
            <w:tcMar>
              <w:top w:w="0" w:type="dxa"/>
              <w:left w:w="0" w:type="dxa"/>
              <w:bottom w:w="20" w:type="dxa"/>
              <w:right w:w="0" w:type="dxa"/>
            </w:tcMar>
          </w:tcPr>
          <w:p w14:paraId="68E835DE" w14:textId="77777777" w:rsidR="00000000" w:rsidRDefault="00943713">
            <w:pPr>
              <w:pStyle w:val="Tabell"/>
            </w:pPr>
            <w:r>
              <w:rPr>
                <w:color w:val="FFFFFF"/>
              </w:rPr>
              <w:t xml:space="preserve"> </w:t>
            </w:r>
          </w:p>
        </w:tc>
      </w:tr>
    </w:tbl>
    <w:p w14:paraId="3075BA28" w14:textId="77777777" w:rsidR="00000000" w:rsidRDefault="00943713">
      <w:pPr>
        <w:pStyle w:val="Rdsrubrik"/>
      </w:pPr>
      <w:r>
        <w:t>Råd</w:t>
      </w:r>
    </w:p>
    <w:p w14:paraId="2F734B6D" w14:textId="77777777" w:rsidR="00000000" w:rsidRDefault="00943713">
      <w:pPr>
        <w:pStyle w:val="Rd"/>
      </w:pPr>
      <w:r>
        <w:rPr>
          <w:rFonts w:eastAsia="Times New Roman" w:cs="Times New Roman"/>
        </w:rPr>
        <w:t>LTD-grupp kan förekomma i nivåskifteområde vid såväl infart som utfart till/från system E2/E3.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435F9F" w14:textId="77777777">
        <w:tc>
          <w:tcPr>
            <w:tcW w:w="0" w:type="auto"/>
            <w:tcBorders>
              <w:top w:val="nil"/>
              <w:left w:val="nil"/>
              <w:bottom w:val="nil"/>
              <w:right w:val="nil"/>
            </w:tcBorders>
            <w:tcMar>
              <w:top w:w="0" w:type="dxa"/>
              <w:left w:w="0" w:type="dxa"/>
              <w:bottom w:w="20" w:type="dxa"/>
              <w:right w:w="0" w:type="dxa"/>
            </w:tcMar>
          </w:tcPr>
          <w:p w14:paraId="75216598" w14:textId="77777777" w:rsidR="00000000" w:rsidRDefault="00943713">
            <w:pPr>
              <w:pStyle w:val="Tabell"/>
            </w:pPr>
            <w:r>
              <w:rPr>
                <w:color w:val="FFFFFF"/>
              </w:rPr>
              <w:t xml:space="preserve"> </w:t>
            </w:r>
          </w:p>
        </w:tc>
      </w:tr>
    </w:tbl>
    <w:p w14:paraId="3CB823B7" w14:textId="77777777" w:rsidR="00000000" w:rsidRDefault="00943713">
      <w:pPr>
        <w:pStyle w:val="Kravnummer"/>
      </w:pPr>
      <w:r>
        <w:lastRenderedPageBreak/>
        <w:t>K160687</w:t>
      </w:r>
    </w:p>
    <w:p w14:paraId="7F3EEBDC" w14:textId="77777777" w:rsidR="00000000" w:rsidRDefault="00943713">
      <w:pPr>
        <w:pStyle w:val="Krav"/>
      </w:pPr>
      <w:r>
        <w:rPr>
          <w:rFonts w:eastAsia="Times New Roman" w:cs="Times New Roman"/>
        </w:rPr>
        <w:t>Följande data ska projekteras</w:t>
      </w:r>
      <w:r>
        <w:t> </w:t>
      </w:r>
    </w:p>
    <w:p w14:paraId="2BEB4298" w14:textId="77777777" w:rsidR="00000000" w:rsidRDefault="00943713" w:rsidP="00943713">
      <w:pPr>
        <w:pStyle w:val="Krav"/>
        <w:numPr>
          <w:ilvl w:val="0"/>
          <w:numId w:val="149"/>
        </w:numPr>
      </w:pPr>
      <w:r>
        <w:rPr>
          <w:rFonts w:eastAsia="Times New Roman" w:cs="Times New Roman"/>
        </w:rPr>
        <w:t>prioritetsli</w:t>
      </w:r>
      <w:r>
        <w:rPr>
          <w:rFonts w:eastAsia="Times New Roman" w:cs="Times New Roman"/>
        </w:rPr>
        <w:t>sta med 1 – aktuell systemnivå</w:t>
      </w:r>
    </w:p>
    <w:p w14:paraId="7B669BCE" w14:textId="77777777" w:rsidR="00000000" w:rsidRDefault="00943713" w:rsidP="00943713">
      <w:pPr>
        <w:pStyle w:val="Krav"/>
        <w:numPr>
          <w:ilvl w:val="0"/>
          <w:numId w:val="149"/>
        </w:numPr>
      </w:pPr>
      <w:r>
        <w:rPr>
          <w:rFonts w:eastAsia="Times New Roman" w:cs="Times New Roman"/>
        </w:rPr>
        <w:t>avstånd – direkt.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3CF818F" w14:textId="77777777">
        <w:tc>
          <w:tcPr>
            <w:tcW w:w="0" w:type="auto"/>
            <w:tcBorders>
              <w:top w:val="nil"/>
              <w:left w:val="nil"/>
              <w:bottom w:val="nil"/>
              <w:right w:val="nil"/>
            </w:tcBorders>
            <w:tcMar>
              <w:top w:w="0" w:type="dxa"/>
              <w:left w:w="0" w:type="dxa"/>
              <w:bottom w:w="20" w:type="dxa"/>
              <w:right w:w="0" w:type="dxa"/>
            </w:tcMar>
          </w:tcPr>
          <w:p w14:paraId="2A741ED4" w14:textId="77777777" w:rsidR="00000000" w:rsidRDefault="00943713">
            <w:pPr>
              <w:pStyle w:val="Tabell"/>
            </w:pPr>
            <w:r>
              <w:rPr>
                <w:color w:val="FFFFFF"/>
              </w:rPr>
              <w:t xml:space="preserve"> </w:t>
            </w:r>
          </w:p>
        </w:tc>
      </w:tr>
    </w:tbl>
    <w:p w14:paraId="0AAA1CED" w14:textId="77777777" w:rsidR="00000000" w:rsidRDefault="00943713">
      <w:pPr>
        <w:pStyle w:val="Rubrikformatering2"/>
      </w:pPr>
      <w:bookmarkStart w:id="135" w:name="_Toc256000330"/>
      <w:r>
        <w:t>Paket 42 – Session Management</w:t>
      </w:r>
      <w:bookmarkEnd w:id="135"/>
    </w:p>
    <w:p w14:paraId="3B2458A2" w14:textId="77777777" w:rsidR="00000000" w:rsidRDefault="00943713">
      <w:pPr>
        <w:pStyle w:val="Frutsttningsrubrik"/>
      </w:pPr>
      <w:r>
        <w:t>Förutsättning</w:t>
      </w:r>
    </w:p>
    <w:p w14:paraId="7C6922F4" w14:textId="77777777" w:rsidR="00000000" w:rsidRDefault="00943713">
      <w:pPr>
        <w:pStyle w:val="Frutsttningstext"/>
      </w:pPr>
      <w:r>
        <w:rPr>
          <w:rFonts w:eastAsia="Times New Roman" w:cs="Times New Roman"/>
        </w:rPr>
        <w:t>P42 innebär order om upp- eller nedkoppling av RBC-förbindelse.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5147F2" w14:textId="77777777">
        <w:tc>
          <w:tcPr>
            <w:tcW w:w="0" w:type="auto"/>
            <w:tcBorders>
              <w:top w:val="nil"/>
              <w:left w:val="nil"/>
              <w:bottom w:val="nil"/>
              <w:right w:val="nil"/>
            </w:tcBorders>
            <w:tcMar>
              <w:top w:w="0" w:type="dxa"/>
              <w:left w:w="0" w:type="dxa"/>
              <w:bottom w:w="20" w:type="dxa"/>
              <w:right w:w="0" w:type="dxa"/>
            </w:tcMar>
          </w:tcPr>
          <w:p w14:paraId="686EDE41" w14:textId="77777777" w:rsidR="00000000" w:rsidRDefault="00943713">
            <w:pPr>
              <w:pStyle w:val="Tabell"/>
            </w:pPr>
            <w:r>
              <w:rPr>
                <w:color w:val="FFFFFF"/>
              </w:rPr>
              <w:t xml:space="preserve"> </w:t>
            </w:r>
          </w:p>
        </w:tc>
      </w:tr>
    </w:tbl>
    <w:p w14:paraId="4941CAB5" w14:textId="77777777" w:rsidR="00000000" w:rsidRDefault="00943713">
      <w:pPr>
        <w:pStyle w:val="Rubrikformatering3"/>
      </w:pPr>
      <w:bookmarkStart w:id="136" w:name="_Toc256000331"/>
      <w:r>
        <w:t>Order om uppkoppling av RBC-förbindelse</w:t>
      </w:r>
      <w:bookmarkEnd w:id="136"/>
    </w:p>
    <w:p w14:paraId="7C0A59A5" w14:textId="77777777" w:rsidR="00000000" w:rsidRDefault="00943713">
      <w:pPr>
        <w:pStyle w:val="Kravnummer"/>
      </w:pPr>
      <w:r>
        <w:t>K160691</w:t>
      </w:r>
    </w:p>
    <w:p w14:paraId="341DF9A4" w14:textId="77777777" w:rsidR="00000000" w:rsidRDefault="00943713">
      <w:pPr>
        <w:pStyle w:val="Krav"/>
      </w:pPr>
      <w:r>
        <w:rPr>
          <w:rFonts w:eastAsia="Times New Roman" w:cs="Times New Roman"/>
        </w:rPr>
        <w:t>Order om uppkoppling av RBC-förbindelse ska p</w:t>
      </w:r>
      <w:r>
        <w:rPr>
          <w:rFonts w:eastAsia="Times New Roman" w:cs="Times New Roman"/>
        </w:rPr>
        <w:t>rojekteras i paket 42 i följande grupper</w:t>
      </w:r>
    </w:p>
    <w:p w14:paraId="7CFED53A" w14:textId="77777777" w:rsidR="00000000" w:rsidRDefault="00943713" w:rsidP="00943713">
      <w:pPr>
        <w:pStyle w:val="Krav"/>
        <w:numPr>
          <w:ilvl w:val="0"/>
          <w:numId w:val="150"/>
        </w:numPr>
      </w:pPr>
      <w:r>
        <w:rPr>
          <w:rFonts w:eastAsia="Times New Roman" w:cs="Times New Roman"/>
        </w:rPr>
        <w:t>Positionsbaliser i bägge riktningar (med undantag för balisgrupp vid gränssignal i riktning annat system) </w:t>
      </w:r>
    </w:p>
    <w:p w14:paraId="57470B4E" w14:textId="77777777" w:rsidR="00000000" w:rsidRDefault="00943713" w:rsidP="00943713">
      <w:pPr>
        <w:pStyle w:val="Krav"/>
        <w:numPr>
          <w:ilvl w:val="0"/>
          <w:numId w:val="150"/>
        </w:numPr>
      </w:pPr>
      <w:r>
        <w:rPr>
          <w:rFonts w:eastAsia="Times New Roman" w:cs="Times New Roman"/>
        </w:rPr>
        <w:t>RE i riktning system E2/E3</w:t>
      </w:r>
    </w:p>
    <w:p w14:paraId="5B898547" w14:textId="77777777" w:rsidR="00000000" w:rsidRDefault="00943713" w:rsidP="00943713">
      <w:pPr>
        <w:pStyle w:val="Krav"/>
        <w:numPr>
          <w:ilvl w:val="0"/>
          <w:numId w:val="150"/>
        </w:numPr>
      </w:pPr>
      <w:r>
        <w:rPr>
          <w:rFonts w:eastAsia="Times New Roman" w:cs="Times New Roman"/>
        </w:rPr>
        <w:t>LTA_e2/3 i riktning system E2/E3</w:t>
      </w:r>
    </w:p>
    <w:p w14:paraId="45CADBBF" w14:textId="77777777" w:rsidR="00000000" w:rsidRDefault="00943713" w:rsidP="00943713">
      <w:pPr>
        <w:pStyle w:val="Krav"/>
        <w:numPr>
          <w:ilvl w:val="0"/>
          <w:numId w:val="150"/>
        </w:numPr>
      </w:pPr>
      <w:r>
        <w:rPr>
          <w:rFonts w:eastAsia="Times New Roman" w:cs="Times New Roman"/>
        </w:rPr>
        <w:t>c/aTAF i riktning system E2/E3</w:t>
      </w:r>
    </w:p>
    <w:p w14:paraId="125CF7E5" w14:textId="77777777" w:rsidR="00000000" w:rsidRDefault="00943713" w:rsidP="00943713">
      <w:pPr>
        <w:pStyle w:val="Krav"/>
        <w:numPr>
          <w:ilvl w:val="0"/>
          <w:numId w:val="150"/>
        </w:numPr>
      </w:pPr>
      <w:r>
        <w:rPr>
          <w:rFonts w:eastAsia="Times New Roman" w:cs="Times New Roman"/>
        </w:rPr>
        <w:t>LTO_e2/3 i riktni</w:t>
      </w:r>
      <w:r>
        <w:rPr>
          <w:rFonts w:eastAsia="Times New Roman" w:cs="Times New Roman"/>
        </w:rPr>
        <w:t>ng system E2/E3</w:t>
      </w:r>
    </w:p>
    <w:p w14:paraId="139EC6F0" w14:textId="77777777" w:rsidR="00000000" w:rsidRDefault="00943713" w:rsidP="00943713">
      <w:pPr>
        <w:pStyle w:val="Krav"/>
        <w:numPr>
          <w:ilvl w:val="0"/>
          <w:numId w:val="150"/>
        </w:numPr>
      </w:pPr>
      <w:r>
        <w:rPr>
          <w:rFonts w:eastAsia="Times New Roman" w:cs="Times New Roman"/>
        </w:rPr>
        <w:t>LTO_stm/e1 i riktning system E2/E3</w:t>
      </w:r>
    </w:p>
    <w:p w14:paraId="4D42A83F" w14:textId="77777777" w:rsidR="00000000" w:rsidRDefault="00943713" w:rsidP="00943713">
      <w:pPr>
        <w:pStyle w:val="Krav"/>
        <w:numPr>
          <w:ilvl w:val="0"/>
          <w:numId w:val="150"/>
        </w:numPr>
      </w:pPr>
      <w:r>
        <w:rPr>
          <w:rFonts w:eastAsia="Times New Roman" w:cs="Times New Roman"/>
        </w:rPr>
        <w:t>LTA_stm/e1 i riktning system E2/E3. Alternativt i båda riktningar om det inte finns utgående tågrörelser som startar i systemnivå stm/e1.</w:t>
      </w:r>
    </w:p>
    <w:p w14:paraId="113D6888" w14:textId="77777777" w:rsidR="00000000" w:rsidRDefault="00943713">
      <w:pPr>
        <w:pStyle w:val="Krav"/>
      </w:pPr>
      <w:r>
        <w:rPr>
          <w:rFonts w:eastAsia="Times New Roman" w:cs="Times New Roman"/>
        </w:rPr>
        <w:t>Följande data ska projekteras </w:t>
      </w:r>
      <w:r>
        <w:t xml:space="preserve"> </w:t>
      </w:r>
    </w:p>
    <w:p w14:paraId="7BDFF59B" w14:textId="77777777" w:rsidR="00000000" w:rsidRDefault="00943713" w:rsidP="00943713">
      <w:pPr>
        <w:pStyle w:val="Krav"/>
        <w:numPr>
          <w:ilvl w:val="0"/>
          <w:numId w:val="151"/>
        </w:numPr>
      </w:pPr>
      <w:r>
        <w:rPr>
          <w:rFonts w:eastAsia="Times New Roman" w:cs="Times New Roman"/>
        </w:rPr>
        <w:t>telefonnummer till aktuell RBC </w:t>
      </w:r>
    </w:p>
    <w:p w14:paraId="59DE3118" w14:textId="77777777" w:rsidR="00000000" w:rsidRDefault="00943713" w:rsidP="00943713">
      <w:pPr>
        <w:pStyle w:val="Krav"/>
        <w:numPr>
          <w:ilvl w:val="0"/>
          <w:numId w:val="151"/>
        </w:numPr>
      </w:pPr>
      <w:r>
        <w:rPr>
          <w:rFonts w:eastAsia="Times New Roman" w:cs="Times New Roman"/>
        </w:rPr>
        <w:t>RBC</w:t>
      </w:r>
      <w:r>
        <w:rPr>
          <w:rFonts w:eastAsia="Times New Roman" w:cs="Times New Roman"/>
        </w:rPr>
        <w:t>-id med NID_RBC för aktuell RBC</w:t>
      </w:r>
    </w:p>
    <w:p w14:paraId="3C0E543D" w14:textId="77777777" w:rsidR="00000000" w:rsidRDefault="00943713" w:rsidP="00943713">
      <w:pPr>
        <w:pStyle w:val="Krav"/>
        <w:numPr>
          <w:ilvl w:val="0"/>
          <w:numId w:val="151"/>
        </w:numPr>
      </w:pPr>
      <w:r>
        <w:rPr>
          <w:rFonts w:eastAsia="Times New Roman" w:cs="Times New Roman"/>
        </w:rPr>
        <w:t>Q_RBC=1</w:t>
      </w:r>
    </w:p>
    <w:p w14:paraId="0CC27EEE" w14:textId="77777777" w:rsidR="00000000" w:rsidRDefault="00943713" w:rsidP="00943713">
      <w:pPr>
        <w:pStyle w:val="Krav"/>
        <w:numPr>
          <w:ilvl w:val="0"/>
          <w:numId w:val="151"/>
        </w:numPr>
      </w:pPr>
      <w:r>
        <w:rPr>
          <w:rFonts w:eastAsia="Times New Roman" w:cs="Times New Roman"/>
        </w:rPr>
        <w:t>Q=SLEEPSESSION=0.</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93FA95B" w14:textId="77777777">
        <w:tc>
          <w:tcPr>
            <w:tcW w:w="0" w:type="auto"/>
            <w:tcBorders>
              <w:top w:val="nil"/>
              <w:left w:val="nil"/>
              <w:bottom w:val="nil"/>
              <w:right w:val="nil"/>
            </w:tcBorders>
            <w:tcMar>
              <w:top w:w="0" w:type="dxa"/>
              <w:left w:w="0" w:type="dxa"/>
              <w:bottom w:w="20" w:type="dxa"/>
              <w:right w:w="0" w:type="dxa"/>
            </w:tcMar>
          </w:tcPr>
          <w:p w14:paraId="1C8C30FA" w14:textId="77777777" w:rsidR="00000000" w:rsidRDefault="00943713">
            <w:pPr>
              <w:pStyle w:val="Tabell"/>
            </w:pPr>
            <w:r>
              <w:rPr>
                <w:color w:val="FFFFFF"/>
              </w:rPr>
              <w:t xml:space="preserve"> </w:t>
            </w:r>
          </w:p>
        </w:tc>
      </w:tr>
    </w:tbl>
    <w:p w14:paraId="2A50ED4A" w14:textId="77777777" w:rsidR="00000000" w:rsidRDefault="00943713">
      <w:pPr>
        <w:pStyle w:val="Rdsrubrik"/>
      </w:pPr>
      <w:r>
        <w:t>Råd</w:t>
      </w:r>
    </w:p>
    <w:p w14:paraId="7DABF291" w14:textId="77777777" w:rsidR="00000000" w:rsidRDefault="00943713">
      <w:pPr>
        <w:pStyle w:val="Rd"/>
      </w:pPr>
      <w:r>
        <w:rPr>
          <w:rFonts w:eastAsia="Times New Roman" w:cs="Times New Roman"/>
        </w:rPr>
        <w:t>För punkt 1</w:t>
      </w:r>
    </w:p>
    <w:p w14:paraId="488597D7" w14:textId="77777777" w:rsidR="00000000" w:rsidRDefault="00943713">
      <w:pPr>
        <w:pStyle w:val="Rd"/>
      </w:pPr>
      <w:r>
        <w:rPr>
          <w:rFonts w:eastAsia="Times New Roman" w:cs="Times New Roman"/>
        </w:rPr>
        <w:t>Vid bristande minneskapacitet i balisen kan informationen läggas i angränsande grupper om en analys visar att detta ger samma effekt. Alternativet skulle vara att överge principen</w:t>
      </w:r>
      <w:r>
        <w:rPr>
          <w:rFonts w:eastAsia="Times New Roman" w:cs="Times New Roman"/>
        </w:rPr>
        <w:t xml:space="preserve"> om redundanta baliser eller att addera en tredje balis. Sådan åtgärd innebär andra nackdelar som överväger jämfört med riskreduktionen.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83056D" w14:textId="77777777">
        <w:tc>
          <w:tcPr>
            <w:tcW w:w="0" w:type="auto"/>
            <w:tcBorders>
              <w:top w:val="nil"/>
              <w:left w:val="nil"/>
              <w:bottom w:val="nil"/>
              <w:right w:val="nil"/>
            </w:tcBorders>
            <w:tcMar>
              <w:top w:w="0" w:type="dxa"/>
              <w:left w:w="0" w:type="dxa"/>
              <w:bottom w:w="20" w:type="dxa"/>
              <w:right w:w="0" w:type="dxa"/>
            </w:tcMar>
          </w:tcPr>
          <w:p w14:paraId="481EF3FD" w14:textId="77777777" w:rsidR="00000000" w:rsidRDefault="00943713">
            <w:pPr>
              <w:pStyle w:val="Tabell"/>
            </w:pPr>
            <w:r>
              <w:rPr>
                <w:color w:val="FFFFFF"/>
              </w:rPr>
              <w:t xml:space="preserve"> </w:t>
            </w:r>
          </w:p>
        </w:tc>
      </w:tr>
    </w:tbl>
    <w:p w14:paraId="4B74229B" w14:textId="77777777" w:rsidR="00000000" w:rsidRDefault="00943713">
      <w:pPr>
        <w:pStyle w:val="Rdsrubrik"/>
      </w:pPr>
      <w:r>
        <w:t>Råd</w:t>
      </w:r>
    </w:p>
    <w:p w14:paraId="41605F63" w14:textId="77777777" w:rsidR="00000000" w:rsidRDefault="00943713">
      <w:pPr>
        <w:pStyle w:val="Rd"/>
      </w:pPr>
      <w:r>
        <w:rPr>
          <w:rFonts w:eastAsia="Times New Roman" w:cs="Times New Roman"/>
        </w:rPr>
        <w:t>Normalt krävs denna order enbart i balisgrupp RE, dvs för att beordra fordon som närmar sig ett ERTMS-område att</w:t>
      </w:r>
      <w:r>
        <w:rPr>
          <w:rFonts w:eastAsia="Times New Roman" w:cs="Times New Roman"/>
        </w:rPr>
        <w:t xml:space="preserve"> ringa upp. Av säkerhetsmässiga och praktiska skäl är det lämpligt att ge order om uppringning i alla baliser (enligt ovanstående lista) inom ERTMS-området eftersom fordon av olika anledningar kan sakna förbindelse med RBC.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079A3F" w14:textId="77777777">
        <w:tc>
          <w:tcPr>
            <w:tcW w:w="0" w:type="auto"/>
            <w:tcBorders>
              <w:top w:val="nil"/>
              <w:left w:val="nil"/>
              <w:bottom w:val="nil"/>
              <w:right w:val="nil"/>
            </w:tcBorders>
            <w:tcMar>
              <w:top w:w="0" w:type="dxa"/>
              <w:left w:w="0" w:type="dxa"/>
              <w:bottom w:w="20" w:type="dxa"/>
              <w:right w:w="0" w:type="dxa"/>
            </w:tcMar>
          </w:tcPr>
          <w:p w14:paraId="293832F5" w14:textId="77777777" w:rsidR="00000000" w:rsidRDefault="00943713">
            <w:pPr>
              <w:pStyle w:val="Tabell"/>
            </w:pPr>
            <w:r>
              <w:rPr>
                <w:color w:val="FFFFFF"/>
              </w:rPr>
              <w:t xml:space="preserve"> </w:t>
            </w:r>
          </w:p>
        </w:tc>
      </w:tr>
    </w:tbl>
    <w:p w14:paraId="7AB55A65" w14:textId="77777777" w:rsidR="00000000" w:rsidRDefault="00943713">
      <w:pPr>
        <w:pStyle w:val="Rdsrubrik"/>
      </w:pPr>
      <w:r>
        <w:lastRenderedPageBreak/>
        <w:t>Motiv</w:t>
      </w:r>
    </w:p>
    <w:p w14:paraId="1A59CA1B" w14:textId="77777777" w:rsidR="00000000" w:rsidRDefault="00943713">
      <w:pPr>
        <w:pStyle w:val="Rd"/>
      </w:pPr>
      <w:r>
        <w:t>Till Punkt 1: Denna bal</w:t>
      </w:r>
      <w:r>
        <w:t>isgrupp har tillkommit i senare skede och har då benämnts som ”en vanlig Pos”, vilket också är dess primära syfte. Dock är det olämpligt att ladda just denna med standardpaketen för en Pos, då de inte längre tjänar något syfte eftersom tåget är på väg bort</w:t>
      </w:r>
      <w:r>
        <w:t xml:space="preserve"> ifrån system E2. Att beordra uppkoppling här kan skapa trassel i vissa särfall där föraren (med tåget stående vid signalen) manuellt kan behöva byta till nivå NTC för att ta sig vidare.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0CC154B" w14:textId="77777777">
        <w:tc>
          <w:tcPr>
            <w:tcW w:w="0" w:type="auto"/>
            <w:tcBorders>
              <w:top w:val="nil"/>
              <w:left w:val="nil"/>
              <w:bottom w:val="nil"/>
              <w:right w:val="nil"/>
            </w:tcBorders>
            <w:tcMar>
              <w:top w:w="0" w:type="dxa"/>
              <w:left w:w="0" w:type="dxa"/>
              <w:bottom w:w="20" w:type="dxa"/>
              <w:right w:w="0" w:type="dxa"/>
            </w:tcMar>
          </w:tcPr>
          <w:p w14:paraId="01AB3991" w14:textId="77777777" w:rsidR="00000000" w:rsidRDefault="00943713">
            <w:pPr>
              <w:pStyle w:val="Tabell"/>
            </w:pPr>
            <w:r>
              <w:rPr>
                <w:color w:val="FFFFFF"/>
              </w:rPr>
              <w:t xml:space="preserve"> </w:t>
            </w:r>
          </w:p>
        </w:tc>
      </w:tr>
    </w:tbl>
    <w:p w14:paraId="505998C4" w14:textId="77777777" w:rsidR="00000000" w:rsidRDefault="00943713">
      <w:pPr>
        <w:pStyle w:val="Rubrikformatering3"/>
      </w:pPr>
      <w:bookmarkStart w:id="137" w:name="_Toc256000332"/>
      <w:r>
        <w:t>Order om nedkoppling av RBC-förbindelse</w:t>
      </w:r>
      <w:bookmarkEnd w:id="137"/>
    </w:p>
    <w:p w14:paraId="184682BA" w14:textId="77777777" w:rsidR="00000000" w:rsidRDefault="00943713">
      <w:pPr>
        <w:pStyle w:val="Kravnummer"/>
      </w:pPr>
      <w:r>
        <w:t>K160695</w:t>
      </w:r>
    </w:p>
    <w:p w14:paraId="6411E625" w14:textId="77777777" w:rsidR="00000000" w:rsidRDefault="00943713">
      <w:pPr>
        <w:pStyle w:val="Krav"/>
      </w:pPr>
      <w:r>
        <w:rPr>
          <w:rFonts w:eastAsia="Times New Roman" w:cs="Times New Roman"/>
        </w:rPr>
        <w:t>Order om nedkoppli</w:t>
      </w:r>
      <w:r>
        <w:rPr>
          <w:rFonts w:eastAsia="Times New Roman" w:cs="Times New Roman"/>
        </w:rPr>
        <w:t>ng av RBC-förbindelse ska projekteras i paket 42 i följande grupper</w:t>
      </w:r>
    </w:p>
    <w:p w14:paraId="1DB70BB6" w14:textId="77777777" w:rsidR="00000000" w:rsidRDefault="00943713" w:rsidP="00943713">
      <w:pPr>
        <w:pStyle w:val="Krav"/>
        <w:numPr>
          <w:ilvl w:val="0"/>
          <w:numId w:val="152"/>
        </w:numPr>
      </w:pPr>
      <w:r>
        <w:rPr>
          <w:rFonts w:eastAsia="Times New Roman" w:cs="Times New Roman"/>
        </w:rPr>
        <w:t>RE i riktning annat system</w:t>
      </w:r>
    </w:p>
    <w:p w14:paraId="1248F8AC" w14:textId="77777777" w:rsidR="00000000" w:rsidRDefault="00943713" w:rsidP="00943713">
      <w:pPr>
        <w:pStyle w:val="Krav"/>
        <w:numPr>
          <w:ilvl w:val="0"/>
          <w:numId w:val="152"/>
        </w:numPr>
      </w:pPr>
      <w:r>
        <w:rPr>
          <w:rFonts w:eastAsia="Times New Roman" w:cs="Times New Roman"/>
        </w:rPr>
        <w:t>RT i båda riktningarna</w:t>
      </w:r>
    </w:p>
    <w:p w14:paraId="147890C4" w14:textId="77777777" w:rsidR="00000000" w:rsidRDefault="00943713" w:rsidP="00943713">
      <w:pPr>
        <w:pStyle w:val="Krav"/>
        <w:numPr>
          <w:ilvl w:val="0"/>
          <w:numId w:val="152"/>
        </w:numPr>
      </w:pPr>
      <w:r>
        <w:rPr>
          <w:rFonts w:eastAsia="Times New Roman" w:cs="Times New Roman"/>
        </w:rPr>
        <w:t>LTA_e2/3 i riktning annat system. Endast om LTA_e2/3 ligger med sådant avstånd från LTO_stm/e1 </w:t>
      </w:r>
      <w:r>
        <w:br/>
        <w:t>att fordon med längsta tillåtna tåglängd s</w:t>
      </w:r>
      <w:r>
        <w:t>amt med hänsyn till positionsrapport-intervallet (6 s) och </w:t>
      </w:r>
      <w:r>
        <w:br/>
        <w:t>gällande STH hinner koppla ner sig på ordinarie sätt innan balisgruppen passeras.</w:t>
      </w:r>
    </w:p>
    <w:p w14:paraId="70565E1B" w14:textId="77777777" w:rsidR="00000000" w:rsidRDefault="00943713">
      <w:pPr>
        <w:pStyle w:val="Krav"/>
      </w:pPr>
      <w:r>
        <w:rPr>
          <w:rFonts w:eastAsia="Times New Roman" w:cs="Times New Roman"/>
        </w:rPr>
        <w:t>Följande data ska projekteras </w:t>
      </w:r>
      <w:r>
        <w:t xml:space="preserve"> </w:t>
      </w:r>
    </w:p>
    <w:p w14:paraId="3C6526C6" w14:textId="77777777" w:rsidR="00000000" w:rsidRDefault="00943713" w:rsidP="00943713">
      <w:pPr>
        <w:pStyle w:val="Krav"/>
        <w:numPr>
          <w:ilvl w:val="0"/>
          <w:numId w:val="153"/>
        </w:numPr>
      </w:pPr>
      <w:r>
        <w:rPr>
          <w:rFonts w:eastAsia="Times New Roman" w:cs="Times New Roman"/>
        </w:rPr>
        <w:t>Q_RBC=0</w:t>
      </w:r>
    </w:p>
    <w:p w14:paraId="0F8D423D" w14:textId="77777777" w:rsidR="00000000" w:rsidRDefault="00943713" w:rsidP="00943713">
      <w:pPr>
        <w:pStyle w:val="Krav"/>
        <w:numPr>
          <w:ilvl w:val="0"/>
          <w:numId w:val="153"/>
        </w:numPr>
      </w:pPr>
      <w:r>
        <w:rPr>
          <w:rFonts w:eastAsia="Times New Roman" w:cs="Times New Roman"/>
        </w:rPr>
        <w:t>Q=SLEEPSESSION=0.</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F41F922" w14:textId="77777777">
        <w:tc>
          <w:tcPr>
            <w:tcW w:w="0" w:type="auto"/>
            <w:tcBorders>
              <w:top w:val="nil"/>
              <w:left w:val="nil"/>
              <w:bottom w:val="nil"/>
              <w:right w:val="nil"/>
            </w:tcBorders>
            <w:tcMar>
              <w:top w:w="0" w:type="dxa"/>
              <w:left w:w="0" w:type="dxa"/>
              <w:bottom w:w="20" w:type="dxa"/>
              <w:right w:w="0" w:type="dxa"/>
            </w:tcMar>
          </w:tcPr>
          <w:p w14:paraId="3932DC80" w14:textId="77777777" w:rsidR="00000000" w:rsidRDefault="00943713">
            <w:pPr>
              <w:pStyle w:val="Tabell"/>
            </w:pPr>
            <w:r>
              <w:rPr>
                <w:color w:val="FFFFFF"/>
              </w:rPr>
              <w:t xml:space="preserve"> </w:t>
            </w:r>
          </w:p>
        </w:tc>
      </w:tr>
    </w:tbl>
    <w:p w14:paraId="50FF7700" w14:textId="77777777" w:rsidR="00000000" w:rsidRDefault="00943713">
      <w:pPr>
        <w:pStyle w:val="Rdsrubrik"/>
      </w:pPr>
      <w:r>
        <w:t>Råd</w:t>
      </w:r>
    </w:p>
    <w:p w14:paraId="73851955" w14:textId="77777777" w:rsidR="00000000" w:rsidRDefault="00943713">
      <w:pPr>
        <w:pStyle w:val="Rd"/>
      </w:pPr>
      <w:r>
        <w:rPr>
          <w:rFonts w:eastAsia="Times New Roman" w:cs="Times New Roman"/>
        </w:rPr>
        <w:t>Normalt krävs denna order enbart i balisgrupp RT.</w:t>
      </w:r>
      <w:r>
        <w:rPr>
          <w:rFonts w:eastAsia="Times New Roman" w:cs="Times New Roman"/>
        </w:rPr>
        <w:t xml:space="preserve"> För fordon på väg ut ur ERTMS-område är det normalt sett RBC som skickar en order om nedkoppling till tåget. Det är ändå lämpligt att denna order även laddas i RE och LTA_e2/3 utifall radioförbindelsen skulle brytas i samband med utfart. Man undviker därm</w:t>
      </w:r>
      <w:r>
        <w:rPr>
          <w:rFonts w:eastAsia="Times New Roman" w:cs="Times New Roman"/>
        </w:rPr>
        <w:t>ed att fordonet försöker återetablera kontakten vilket ju inte längre behövs.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9E7645" w14:textId="77777777">
        <w:tc>
          <w:tcPr>
            <w:tcW w:w="0" w:type="auto"/>
            <w:tcBorders>
              <w:top w:val="nil"/>
              <w:left w:val="nil"/>
              <w:bottom w:val="nil"/>
              <w:right w:val="nil"/>
            </w:tcBorders>
            <w:tcMar>
              <w:top w:w="0" w:type="dxa"/>
              <w:left w:w="0" w:type="dxa"/>
              <w:bottom w:w="20" w:type="dxa"/>
              <w:right w:w="0" w:type="dxa"/>
            </w:tcMar>
          </w:tcPr>
          <w:p w14:paraId="5429C604" w14:textId="77777777" w:rsidR="00000000" w:rsidRDefault="00943713">
            <w:pPr>
              <w:pStyle w:val="Tabell"/>
            </w:pPr>
            <w:r>
              <w:rPr>
                <w:color w:val="FFFFFF"/>
              </w:rPr>
              <w:t xml:space="preserve"> </w:t>
            </w:r>
          </w:p>
        </w:tc>
      </w:tr>
    </w:tbl>
    <w:p w14:paraId="172C27B6" w14:textId="77777777" w:rsidR="00000000" w:rsidRDefault="00943713">
      <w:pPr>
        <w:pStyle w:val="Rubrikformatering2"/>
      </w:pPr>
      <w:bookmarkStart w:id="138" w:name="_Toc256000333"/>
      <w:r>
        <w:t>Paket 45 – Radio Network Registration</w:t>
      </w:r>
      <w:bookmarkEnd w:id="138"/>
    </w:p>
    <w:p w14:paraId="13FC2126" w14:textId="77777777" w:rsidR="00000000" w:rsidRDefault="00943713">
      <w:pPr>
        <w:pStyle w:val="Frutsttningsrubrik"/>
      </w:pPr>
      <w:r>
        <w:t>Förutsättning</w:t>
      </w:r>
    </w:p>
    <w:p w14:paraId="4A9072D7" w14:textId="77777777" w:rsidR="00000000" w:rsidRDefault="00943713">
      <w:pPr>
        <w:pStyle w:val="Frutsttningstext"/>
      </w:pPr>
      <w:r>
        <w:rPr>
          <w:rFonts w:eastAsia="Times New Roman" w:cs="Times New Roman"/>
        </w:rPr>
        <w:t>P45 innebär att OBU anvisas vilket GSM-nät som ska användas.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42493D" w14:textId="77777777">
        <w:tc>
          <w:tcPr>
            <w:tcW w:w="0" w:type="auto"/>
            <w:tcBorders>
              <w:top w:val="nil"/>
              <w:left w:val="nil"/>
              <w:bottom w:val="nil"/>
              <w:right w:val="nil"/>
            </w:tcBorders>
            <w:tcMar>
              <w:top w:w="0" w:type="dxa"/>
              <w:left w:w="0" w:type="dxa"/>
              <w:bottom w:w="20" w:type="dxa"/>
              <w:right w:w="0" w:type="dxa"/>
            </w:tcMar>
          </w:tcPr>
          <w:p w14:paraId="22927940" w14:textId="77777777" w:rsidR="00000000" w:rsidRDefault="00943713">
            <w:pPr>
              <w:pStyle w:val="Tabell"/>
            </w:pPr>
            <w:r>
              <w:rPr>
                <w:color w:val="FFFFFF"/>
              </w:rPr>
              <w:t xml:space="preserve"> </w:t>
            </w:r>
          </w:p>
        </w:tc>
      </w:tr>
    </w:tbl>
    <w:p w14:paraId="5200A3D1" w14:textId="77777777" w:rsidR="00000000" w:rsidRDefault="00943713">
      <w:pPr>
        <w:pStyle w:val="Kravnummer"/>
      </w:pPr>
      <w:r>
        <w:t>K160699</w:t>
      </w:r>
    </w:p>
    <w:p w14:paraId="7D997006" w14:textId="77777777" w:rsidR="00000000" w:rsidRDefault="00943713">
      <w:pPr>
        <w:pStyle w:val="Krav"/>
      </w:pPr>
      <w:r>
        <w:rPr>
          <w:rFonts w:eastAsia="Times New Roman" w:cs="Times New Roman"/>
        </w:rPr>
        <w:t>Paket 45 ska projekteras i balisgrupp RE i riktning</w:t>
      </w:r>
      <w:r>
        <w:rPr>
          <w:rFonts w:eastAsia="Times New Roman" w:cs="Times New Roman"/>
        </w:rPr>
        <w:t xml:space="preserve"> system E2/E3.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419037C" w14:textId="77777777">
        <w:tc>
          <w:tcPr>
            <w:tcW w:w="0" w:type="auto"/>
            <w:tcBorders>
              <w:top w:val="nil"/>
              <w:left w:val="nil"/>
              <w:bottom w:val="nil"/>
              <w:right w:val="nil"/>
            </w:tcBorders>
            <w:tcMar>
              <w:top w:w="0" w:type="dxa"/>
              <w:left w:w="0" w:type="dxa"/>
              <w:bottom w:w="20" w:type="dxa"/>
              <w:right w:w="0" w:type="dxa"/>
            </w:tcMar>
          </w:tcPr>
          <w:p w14:paraId="026B93FD" w14:textId="77777777" w:rsidR="00000000" w:rsidRDefault="00943713">
            <w:pPr>
              <w:pStyle w:val="Tabell"/>
            </w:pPr>
            <w:r>
              <w:rPr>
                <w:color w:val="FFFFFF"/>
              </w:rPr>
              <w:t xml:space="preserve"> </w:t>
            </w:r>
          </w:p>
        </w:tc>
      </w:tr>
    </w:tbl>
    <w:p w14:paraId="7EA79D30" w14:textId="77777777" w:rsidR="00000000" w:rsidRDefault="00943713">
      <w:pPr>
        <w:pStyle w:val="Kravnummer"/>
      </w:pPr>
      <w:r>
        <w:t>K160700</w:t>
      </w:r>
    </w:p>
    <w:p w14:paraId="7F4635FE" w14:textId="77777777" w:rsidR="00000000" w:rsidRDefault="00943713">
      <w:pPr>
        <w:pStyle w:val="Krav"/>
      </w:pPr>
      <w:r>
        <w:rPr>
          <w:rFonts w:eastAsia="Times New Roman" w:cs="Times New Roman"/>
        </w:rPr>
        <w:t>Följande data ska projekteras</w:t>
      </w:r>
    </w:p>
    <w:p w14:paraId="43923F58" w14:textId="77777777" w:rsidR="00000000" w:rsidRDefault="00943713" w:rsidP="00943713">
      <w:pPr>
        <w:pStyle w:val="Krav"/>
        <w:numPr>
          <w:ilvl w:val="0"/>
          <w:numId w:val="154"/>
        </w:numPr>
      </w:pPr>
      <w:r>
        <w:rPr>
          <w:rFonts w:eastAsia="Times New Roman" w:cs="Times New Roman"/>
        </w:rPr>
        <w:t>NID_MN=det aktuella nätets ETCS-identitet (max 6 siffror).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7565DFE" w14:textId="77777777">
        <w:tc>
          <w:tcPr>
            <w:tcW w:w="0" w:type="auto"/>
            <w:tcBorders>
              <w:top w:val="nil"/>
              <w:left w:val="nil"/>
              <w:bottom w:val="nil"/>
              <w:right w:val="nil"/>
            </w:tcBorders>
            <w:tcMar>
              <w:top w:w="0" w:type="dxa"/>
              <w:left w:w="0" w:type="dxa"/>
              <w:bottom w:w="20" w:type="dxa"/>
              <w:right w:w="0" w:type="dxa"/>
            </w:tcMar>
          </w:tcPr>
          <w:p w14:paraId="5C94E65D" w14:textId="77777777" w:rsidR="00000000" w:rsidRDefault="00943713">
            <w:pPr>
              <w:pStyle w:val="Tabell"/>
            </w:pPr>
            <w:r>
              <w:rPr>
                <w:color w:val="FFFFFF"/>
              </w:rPr>
              <w:t xml:space="preserve"> </w:t>
            </w:r>
          </w:p>
        </w:tc>
      </w:tr>
    </w:tbl>
    <w:p w14:paraId="2760BBCE" w14:textId="77777777" w:rsidR="00000000" w:rsidRDefault="00943713">
      <w:pPr>
        <w:pStyle w:val="Rdsrubrik"/>
      </w:pPr>
      <w:r>
        <w:lastRenderedPageBreak/>
        <w:t>Råd</w:t>
      </w:r>
    </w:p>
    <w:p w14:paraId="4511A235" w14:textId="77777777" w:rsidR="00000000" w:rsidRDefault="00943713">
      <w:pPr>
        <w:pStyle w:val="Rd"/>
      </w:pPr>
      <w:r>
        <w:rPr>
          <w:rFonts w:eastAsia="Times New Roman" w:cs="Times New Roman"/>
        </w:rPr>
        <w:t>Paket 45 lämnas till inkommande fordon vid landsgränser. Det är lämpligt att lägga in informationen även i andra RE-grupper för att ha</w:t>
      </w:r>
      <w:r>
        <w:rPr>
          <w:rFonts w:eastAsia="Times New Roman" w:cs="Times New Roman"/>
        </w:rPr>
        <w:t>ntera fordon som av någon anledning inte är rätt konfigurerade med avseende på</w:t>
      </w:r>
      <w:r>
        <w:br/>
      </w:r>
      <w:r>
        <w:rPr>
          <w:rFonts w:eastAsia="Times New Roman" w:cs="Times New Roman"/>
        </w:rPr>
        <w:t>GSM-nät (t ex utländska fordon som inte kört in i Sverige med OBU påslaget).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27ABAB1" w14:textId="77777777">
        <w:tc>
          <w:tcPr>
            <w:tcW w:w="0" w:type="auto"/>
            <w:tcBorders>
              <w:top w:val="nil"/>
              <w:left w:val="nil"/>
              <w:bottom w:val="nil"/>
              <w:right w:val="nil"/>
            </w:tcBorders>
            <w:tcMar>
              <w:top w:w="0" w:type="dxa"/>
              <w:left w:w="0" w:type="dxa"/>
              <w:bottom w:w="20" w:type="dxa"/>
              <w:right w:w="0" w:type="dxa"/>
            </w:tcMar>
          </w:tcPr>
          <w:p w14:paraId="508892F6" w14:textId="77777777" w:rsidR="00000000" w:rsidRDefault="00943713">
            <w:pPr>
              <w:pStyle w:val="Tabell"/>
            </w:pPr>
            <w:r>
              <w:rPr>
                <w:color w:val="FFFFFF"/>
              </w:rPr>
              <w:t xml:space="preserve"> </w:t>
            </w:r>
          </w:p>
        </w:tc>
      </w:tr>
    </w:tbl>
    <w:p w14:paraId="5958CB2D" w14:textId="77777777" w:rsidR="00000000" w:rsidRDefault="00943713">
      <w:pPr>
        <w:pStyle w:val="Rubrikformatering2"/>
      </w:pPr>
      <w:bookmarkStart w:id="139" w:name="_Toc256000334"/>
      <w:r>
        <w:t>Paket 46 – Conditional Level Transition Order</w:t>
      </w:r>
      <w:bookmarkEnd w:id="139"/>
    </w:p>
    <w:p w14:paraId="3E776400" w14:textId="77777777" w:rsidR="00000000" w:rsidRDefault="00943713">
      <w:pPr>
        <w:pStyle w:val="Frutsttningsrubrik"/>
      </w:pPr>
      <w:r>
        <w:t>Förutsättning</w:t>
      </w:r>
    </w:p>
    <w:p w14:paraId="05442800" w14:textId="77777777" w:rsidR="00000000" w:rsidRDefault="00943713">
      <w:pPr>
        <w:pStyle w:val="Frutsttningstext"/>
      </w:pPr>
      <w:r>
        <w:rPr>
          <w:rFonts w:eastAsia="Times New Roman" w:cs="Times New Roman"/>
        </w:rPr>
        <w:t>P46 innebär att marksidan uppmanar OB</w:t>
      </w:r>
      <w:r>
        <w:rPr>
          <w:rFonts w:eastAsia="Times New Roman" w:cs="Times New Roman"/>
        </w:rPr>
        <w:t>U att kontrollera att aktuell systemnivå ingår i den prioritetslista som är projekterad för aktuell linje. Om inte ska OBU byta till den systemnivå som motsvarar högsta möjliga prioritet.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B290237" w14:textId="77777777">
        <w:tc>
          <w:tcPr>
            <w:tcW w:w="0" w:type="auto"/>
            <w:tcBorders>
              <w:top w:val="nil"/>
              <w:left w:val="nil"/>
              <w:bottom w:val="nil"/>
              <w:right w:val="nil"/>
            </w:tcBorders>
            <w:tcMar>
              <w:top w:w="0" w:type="dxa"/>
              <w:left w:w="0" w:type="dxa"/>
              <w:bottom w:w="20" w:type="dxa"/>
              <w:right w:w="0" w:type="dxa"/>
            </w:tcMar>
          </w:tcPr>
          <w:p w14:paraId="22BF2CDE" w14:textId="77777777" w:rsidR="00000000" w:rsidRDefault="00943713">
            <w:pPr>
              <w:pStyle w:val="Tabell"/>
            </w:pPr>
            <w:r>
              <w:rPr>
                <w:color w:val="FFFFFF"/>
              </w:rPr>
              <w:t xml:space="preserve"> </w:t>
            </w:r>
          </w:p>
        </w:tc>
      </w:tr>
    </w:tbl>
    <w:p w14:paraId="0F46A8FD" w14:textId="77777777" w:rsidR="00000000" w:rsidRDefault="00943713">
      <w:pPr>
        <w:pStyle w:val="Rubrikformatering3"/>
      </w:pPr>
      <w:bookmarkStart w:id="140" w:name="_Toc256000335"/>
      <w:r>
        <w:t>Order om omedelbart systemnivåskifte till system E2/E3</w:t>
      </w:r>
      <w:bookmarkEnd w:id="140"/>
    </w:p>
    <w:p w14:paraId="24CD9D72" w14:textId="77777777" w:rsidR="00000000" w:rsidRDefault="00943713">
      <w:pPr>
        <w:pStyle w:val="Kravnummer"/>
      </w:pPr>
      <w:r>
        <w:t>K160705</w:t>
      </w:r>
    </w:p>
    <w:p w14:paraId="7F1DE657" w14:textId="77777777" w:rsidR="00000000" w:rsidRDefault="00943713">
      <w:pPr>
        <w:pStyle w:val="Krav"/>
      </w:pPr>
      <w:r>
        <w:rPr>
          <w:rFonts w:eastAsia="Times New Roman" w:cs="Times New Roman"/>
        </w:rPr>
        <w:t>Or</w:t>
      </w:r>
      <w:r>
        <w:rPr>
          <w:rFonts w:eastAsia="Times New Roman" w:cs="Times New Roman"/>
        </w:rPr>
        <w:t>der om omedelbart systemnivåskifte till system E2/E3 ska projekteras som första prioritet i paket 46 i följande balisgrupper</w:t>
      </w:r>
    </w:p>
    <w:p w14:paraId="391AA632" w14:textId="77777777" w:rsidR="00000000" w:rsidRDefault="00943713" w:rsidP="00943713">
      <w:pPr>
        <w:pStyle w:val="Krav"/>
        <w:numPr>
          <w:ilvl w:val="0"/>
          <w:numId w:val="155"/>
        </w:numPr>
      </w:pPr>
      <w:r>
        <w:rPr>
          <w:rFonts w:eastAsia="Times New Roman" w:cs="Times New Roman"/>
        </w:rPr>
        <w:t>LTO_stm/e1 i riktning system E2/E3</w:t>
      </w:r>
    </w:p>
    <w:p w14:paraId="4E66991D" w14:textId="77777777" w:rsidR="00000000" w:rsidRDefault="00943713" w:rsidP="00943713">
      <w:pPr>
        <w:pStyle w:val="Krav"/>
        <w:numPr>
          <w:ilvl w:val="0"/>
          <w:numId w:val="155"/>
        </w:numPr>
      </w:pPr>
      <w:r>
        <w:rPr>
          <w:rFonts w:eastAsia="Times New Roman" w:cs="Times New Roman"/>
        </w:rPr>
        <w:t>LTA_stm/e1 i riktning system E2/E3</w:t>
      </w:r>
    </w:p>
    <w:p w14:paraId="510CDC47" w14:textId="77777777" w:rsidR="00000000" w:rsidRDefault="00943713" w:rsidP="00943713">
      <w:pPr>
        <w:pStyle w:val="Krav"/>
        <w:numPr>
          <w:ilvl w:val="0"/>
          <w:numId w:val="155"/>
        </w:numPr>
      </w:pPr>
      <w:r>
        <w:rPr>
          <w:rFonts w:eastAsia="Times New Roman" w:cs="Times New Roman"/>
        </w:rPr>
        <w:t>Positionsbaliser i bägge riktningar</w:t>
      </w:r>
    </w:p>
    <w:p w14:paraId="756B7B76" w14:textId="77777777" w:rsidR="00000000" w:rsidRDefault="00943713" w:rsidP="00943713">
      <w:pPr>
        <w:pStyle w:val="Krav"/>
        <w:numPr>
          <w:ilvl w:val="0"/>
          <w:numId w:val="155"/>
        </w:numPr>
      </w:pPr>
      <w:r>
        <w:rPr>
          <w:rFonts w:eastAsia="Times New Roman" w:cs="Times New Roman"/>
        </w:rPr>
        <w:t>Paketet laddas med priori</w:t>
      </w:r>
      <w:r>
        <w:rPr>
          <w:rFonts w:eastAsia="Times New Roman" w:cs="Times New Roman"/>
        </w:rPr>
        <w:t>tetslista enligt följande:</w:t>
      </w:r>
      <w:r>
        <w:t xml:space="preserve"> </w:t>
      </w:r>
    </w:p>
    <w:p w14:paraId="376C5EBF" w14:textId="77777777" w:rsidR="00000000" w:rsidRDefault="00943713" w:rsidP="00943713">
      <w:pPr>
        <w:pStyle w:val="Krav"/>
        <w:numPr>
          <w:ilvl w:val="1"/>
          <w:numId w:val="155"/>
        </w:numPr>
      </w:pPr>
      <w:r>
        <w:rPr>
          <w:rFonts w:eastAsia="Times New Roman" w:cs="Times New Roman"/>
        </w:rPr>
        <w:t>Normalfall: prioritet 1 - L2/L3</w:t>
      </w:r>
    </w:p>
    <w:p w14:paraId="537B890C" w14:textId="77777777" w:rsidR="00000000" w:rsidRDefault="00943713" w:rsidP="00943713">
      <w:pPr>
        <w:pStyle w:val="Krav"/>
        <w:numPr>
          <w:ilvl w:val="1"/>
          <w:numId w:val="155"/>
        </w:numPr>
      </w:pPr>
      <w:r>
        <w:rPr>
          <w:rFonts w:eastAsia="Times New Roman" w:cs="Times New Roman"/>
        </w:rPr>
        <w:t>​​​​​​​I balisgrupp vid gränssignal i riktning annat system: prioritet 1 – L2/L3; prioritet 2 – annat system, t.ex. ATC STM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34DF3C8" w14:textId="77777777">
        <w:tc>
          <w:tcPr>
            <w:tcW w:w="0" w:type="auto"/>
            <w:tcBorders>
              <w:top w:val="nil"/>
              <w:left w:val="nil"/>
              <w:bottom w:val="nil"/>
              <w:right w:val="nil"/>
            </w:tcBorders>
            <w:tcMar>
              <w:top w:w="0" w:type="dxa"/>
              <w:left w:w="0" w:type="dxa"/>
              <w:bottom w:w="20" w:type="dxa"/>
              <w:right w:w="0" w:type="dxa"/>
            </w:tcMar>
          </w:tcPr>
          <w:p w14:paraId="45456C06" w14:textId="77777777" w:rsidR="00000000" w:rsidRDefault="00943713">
            <w:pPr>
              <w:pStyle w:val="Tabell"/>
            </w:pPr>
            <w:r>
              <w:rPr>
                <w:color w:val="FFFFFF"/>
              </w:rPr>
              <w:t xml:space="preserve"> </w:t>
            </w:r>
          </w:p>
        </w:tc>
      </w:tr>
    </w:tbl>
    <w:p w14:paraId="308DEBB7" w14:textId="77777777" w:rsidR="00000000" w:rsidRDefault="00943713">
      <w:pPr>
        <w:pStyle w:val="Rdsrubrik"/>
      </w:pPr>
      <w:r>
        <w:t>Råd</w:t>
      </w:r>
    </w:p>
    <w:p w14:paraId="4F989DD3" w14:textId="77777777" w:rsidR="00000000" w:rsidRDefault="00943713">
      <w:pPr>
        <w:pStyle w:val="Rd"/>
      </w:pPr>
      <w:r>
        <w:rPr>
          <w:rFonts w:eastAsia="Times New Roman" w:cs="Times New Roman"/>
        </w:rPr>
        <w:t>Om ett fordon startas från spänningslöst tillstånd saknar fordone</w:t>
      </w:r>
      <w:r>
        <w:rPr>
          <w:rFonts w:eastAsia="Times New Roman" w:cs="Times New Roman"/>
        </w:rPr>
        <w:t>t prioritetslista och föraren kan starta i fel nivå. Vid balispassage kommer ombordsystemet nu att byta till L2/L3 och fordonsrörelsen kan sedan säkras enligt E2/E3 regler.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688730" w14:textId="77777777">
        <w:tc>
          <w:tcPr>
            <w:tcW w:w="0" w:type="auto"/>
            <w:tcBorders>
              <w:top w:val="nil"/>
              <w:left w:val="nil"/>
              <w:bottom w:val="nil"/>
              <w:right w:val="nil"/>
            </w:tcBorders>
            <w:tcMar>
              <w:top w:w="0" w:type="dxa"/>
              <w:left w:w="0" w:type="dxa"/>
              <w:bottom w:w="20" w:type="dxa"/>
              <w:right w:w="0" w:type="dxa"/>
            </w:tcMar>
          </w:tcPr>
          <w:p w14:paraId="2CEB9965" w14:textId="77777777" w:rsidR="00000000" w:rsidRDefault="00943713">
            <w:pPr>
              <w:pStyle w:val="Tabell"/>
            </w:pPr>
            <w:r>
              <w:rPr>
                <w:color w:val="FFFFFF"/>
              </w:rPr>
              <w:t xml:space="preserve"> </w:t>
            </w:r>
          </w:p>
        </w:tc>
      </w:tr>
    </w:tbl>
    <w:p w14:paraId="761731EC" w14:textId="77777777" w:rsidR="00000000" w:rsidRDefault="00943713">
      <w:pPr>
        <w:pStyle w:val="Rubrikformatering3"/>
      </w:pPr>
      <w:bookmarkStart w:id="141" w:name="_Toc256000336"/>
      <w:r>
        <w:lastRenderedPageBreak/>
        <w:t>Order om omedelbart systemnivåskifte till annat system än E2/E3</w:t>
      </w:r>
      <w:bookmarkEnd w:id="141"/>
    </w:p>
    <w:p w14:paraId="72E323BE" w14:textId="77777777" w:rsidR="00000000" w:rsidRDefault="00943713">
      <w:pPr>
        <w:pStyle w:val="Kravnummer"/>
      </w:pPr>
      <w:r>
        <w:t>K160708</w:t>
      </w:r>
    </w:p>
    <w:p w14:paraId="0EDF175A" w14:textId="77777777" w:rsidR="00000000" w:rsidRDefault="00943713">
      <w:pPr>
        <w:pStyle w:val="Krav"/>
      </w:pPr>
      <w:r>
        <w:rPr>
          <w:rFonts w:eastAsia="Times New Roman" w:cs="Times New Roman"/>
        </w:rPr>
        <w:t>Order o</w:t>
      </w:r>
      <w:r>
        <w:rPr>
          <w:rFonts w:eastAsia="Times New Roman" w:cs="Times New Roman"/>
        </w:rPr>
        <w:t>m omedelbart systemnivåskifte till annat system än E2/E3 ska projekteras som första prioritet i paket 46 i följande balisgrupper</w:t>
      </w:r>
    </w:p>
    <w:p w14:paraId="1F8F9DC1" w14:textId="77777777" w:rsidR="00000000" w:rsidRDefault="00943713" w:rsidP="00943713">
      <w:pPr>
        <w:pStyle w:val="Krav"/>
        <w:numPr>
          <w:ilvl w:val="0"/>
          <w:numId w:val="156"/>
        </w:numPr>
      </w:pPr>
      <w:r>
        <w:rPr>
          <w:rFonts w:eastAsia="Times New Roman" w:cs="Times New Roman"/>
        </w:rPr>
        <w:t>RE i bägge riktningar</w:t>
      </w:r>
    </w:p>
    <w:p w14:paraId="63A3C895" w14:textId="77777777" w:rsidR="00000000" w:rsidRDefault="00943713" w:rsidP="00943713">
      <w:pPr>
        <w:pStyle w:val="Krav"/>
        <w:numPr>
          <w:ilvl w:val="0"/>
          <w:numId w:val="156"/>
        </w:numPr>
      </w:pPr>
      <w:r>
        <w:rPr>
          <w:rFonts w:eastAsia="Times New Roman" w:cs="Times New Roman"/>
        </w:rPr>
        <w:t>RT i bägge riktningar</w:t>
      </w:r>
    </w:p>
    <w:p w14:paraId="1D52E34F" w14:textId="77777777" w:rsidR="00000000" w:rsidRDefault="00943713" w:rsidP="00943713">
      <w:pPr>
        <w:pStyle w:val="Krav"/>
        <w:numPr>
          <w:ilvl w:val="0"/>
          <w:numId w:val="156"/>
        </w:numPr>
      </w:pPr>
      <w:r>
        <w:rPr>
          <w:rFonts w:eastAsia="Times New Roman" w:cs="Times New Roman"/>
        </w:rPr>
        <w:t>kompletterande balisgrupp direkt före nivåskifteområde i E2/E3, om sådan är projekt</w:t>
      </w:r>
      <w:r>
        <w:rPr>
          <w:rFonts w:eastAsia="Times New Roman" w:cs="Times New Roman"/>
        </w:rPr>
        <w:t>erad </w:t>
      </w:r>
    </w:p>
    <w:p w14:paraId="0FE705C0" w14:textId="77777777" w:rsidR="00000000" w:rsidRDefault="00943713" w:rsidP="00943713">
      <w:pPr>
        <w:pStyle w:val="Krav"/>
        <w:numPr>
          <w:ilvl w:val="0"/>
          <w:numId w:val="156"/>
        </w:numPr>
      </w:pPr>
      <w:r>
        <w:rPr>
          <w:rFonts w:eastAsia="Times New Roman" w:cs="Times New Roman"/>
        </w:rPr>
        <w:t>LTA_e2/3 i riktning annat system</w:t>
      </w:r>
    </w:p>
    <w:p w14:paraId="2CD44522" w14:textId="77777777" w:rsidR="00000000" w:rsidRDefault="00943713" w:rsidP="00943713">
      <w:pPr>
        <w:pStyle w:val="Krav"/>
        <w:numPr>
          <w:ilvl w:val="0"/>
          <w:numId w:val="156"/>
        </w:numPr>
      </w:pPr>
      <w:r>
        <w:rPr>
          <w:rFonts w:eastAsia="Times New Roman" w:cs="Times New Roman"/>
        </w:rPr>
        <w:t>LTO_e2/3 i riktning annat system</w:t>
      </w:r>
    </w:p>
    <w:p w14:paraId="666CED89" w14:textId="77777777" w:rsidR="00000000" w:rsidRDefault="00943713" w:rsidP="00943713">
      <w:pPr>
        <w:pStyle w:val="Krav"/>
        <w:numPr>
          <w:ilvl w:val="0"/>
          <w:numId w:val="156"/>
        </w:numPr>
      </w:pPr>
      <w:r>
        <w:rPr>
          <w:rFonts w:eastAsia="Times New Roman" w:cs="Times New Roman"/>
        </w:rPr>
        <w:t>c/aTAF i riktning annat system.</w:t>
      </w:r>
    </w:p>
    <w:p w14:paraId="7BE185D8" w14:textId="77777777" w:rsidR="00000000" w:rsidRDefault="00943713">
      <w:pPr>
        <w:pStyle w:val="Krav"/>
      </w:pPr>
      <w:r>
        <w:rPr>
          <w:rFonts w:eastAsia="Times New Roman" w:cs="Times New Roman"/>
        </w:rPr>
        <w:t>Följande data ska projekteras</w:t>
      </w:r>
      <w:r>
        <w:t xml:space="preserve"> </w:t>
      </w:r>
    </w:p>
    <w:p w14:paraId="15D8B0F3" w14:textId="77777777" w:rsidR="00000000" w:rsidRDefault="00943713" w:rsidP="00943713">
      <w:pPr>
        <w:pStyle w:val="Krav"/>
        <w:numPr>
          <w:ilvl w:val="0"/>
          <w:numId w:val="157"/>
        </w:numPr>
      </w:pPr>
      <w:r>
        <w:rPr>
          <w:rFonts w:eastAsia="Times New Roman" w:cs="Times New Roman"/>
        </w:rPr>
        <w:t>Prioritetslista annat system t ex prioritet 1 – ATC STM.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A97F10" w14:textId="77777777">
        <w:tc>
          <w:tcPr>
            <w:tcW w:w="0" w:type="auto"/>
            <w:tcBorders>
              <w:top w:val="nil"/>
              <w:left w:val="nil"/>
              <w:bottom w:val="nil"/>
              <w:right w:val="nil"/>
            </w:tcBorders>
            <w:tcMar>
              <w:top w:w="0" w:type="dxa"/>
              <w:left w:w="0" w:type="dxa"/>
              <w:bottom w:w="20" w:type="dxa"/>
              <w:right w:w="0" w:type="dxa"/>
            </w:tcMar>
          </w:tcPr>
          <w:p w14:paraId="350908F5" w14:textId="77777777" w:rsidR="00000000" w:rsidRDefault="00943713">
            <w:pPr>
              <w:pStyle w:val="Tabell"/>
            </w:pPr>
            <w:r>
              <w:rPr>
                <w:color w:val="FFFFFF"/>
              </w:rPr>
              <w:t xml:space="preserve"> </w:t>
            </w:r>
          </w:p>
        </w:tc>
      </w:tr>
    </w:tbl>
    <w:p w14:paraId="1F7C5D69" w14:textId="77777777" w:rsidR="00000000" w:rsidRDefault="00943713">
      <w:pPr>
        <w:pStyle w:val="Rdsrubrik"/>
      </w:pPr>
      <w:r>
        <w:t>Råd</w:t>
      </w:r>
    </w:p>
    <w:p w14:paraId="01183B66" w14:textId="77777777" w:rsidR="00000000" w:rsidRDefault="00943713">
      <w:pPr>
        <w:pStyle w:val="Rd"/>
      </w:pPr>
      <w:r>
        <w:rPr>
          <w:rFonts w:eastAsia="Times New Roman" w:cs="Times New Roman"/>
        </w:rPr>
        <w:t>Till punkt 3</w:t>
      </w:r>
    </w:p>
    <w:p w14:paraId="19AB58A7" w14:textId="77777777" w:rsidR="00000000" w:rsidRDefault="00943713">
      <w:pPr>
        <w:pStyle w:val="Rd"/>
      </w:pPr>
      <w:r>
        <w:rPr>
          <w:rFonts w:eastAsia="Times New Roman" w:cs="Times New Roman"/>
        </w:rPr>
        <w:t>Kompletterande balisgrupp direkt före LTA_e2</w:t>
      </w:r>
      <w:r>
        <w:rPr>
          <w:rFonts w:eastAsia="Times New Roman" w:cs="Times New Roman"/>
        </w:rPr>
        <w:t>/3 kan behövas för att säkerställa körning i rätt nivå inom  nivåskifteområdet, se vidare avsnitt "</w:t>
      </w:r>
      <w:r>
        <w:rPr>
          <w:rFonts w:eastAsia="Times New Roman" w:cs="Times New Roman"/>
        </w:rPr>
        <w:t>Systemgränser till och från system E2"</w:t>
      </w:r>
    </w:p>
    <w:p w14:paraId="5D74B2AB" w14:textId="77777777" w:rsidR="00000000" w:rsidRDefault="00943713">
      <w:pPr>
        <w:pStyle w:val="Rd"/>
      </w:pPr>
      <w:r>
        <w:t> </w:t>
      </w:r>
    </w:p>
    <w:p w14:paraId="60F731B5" w14:textId="77777777" w:rsidR="00000000" w:rsidRDefault="00943713">
      <w:pPr>
        <w:pStyle w:val="Rd"/>
      </w:pPr>
      <w:r>
        <w:rPr>
          <w:rFonts w:eastAsia="Times New Roman" w:cs="Times New Roman"/>
        </w:rPr>
        <w:t>Till Punkt 7</w:t>
      </w:r>
    </w:p>
    <w:p w14:paraId="063ADE59" w14:textId="77777777" w:rsidR="00000000" w:rsidRDefault="00943713">
      <w:pPr>
        <w:pStyle w:val="Rd"/>
      </w:pPr>
      <w:r>
        <w:rPr>
          <w:rFonts w:eastAsia="Times New Roman" w:cs="Times New Roman"/>
        </w:rPr>
        <w:t>Ger order om nivåskifte till annat system. Fordon som startats upp från spänningslöst tillstånd i riktn</w:t>
      </w:r>
      <w:r>
        <w:rPr>
          <w:rFonts w:eastAsia="Times New Roman" w:cs="Times New Roman"/>
        </w:rPr>
        <w:t>ing mot ”annat system” och fordon som kommer från annat system och vänder tillbaka innan LTO_stm/e1 passerats behöver denna order.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31D18F" w14:textId="77777777">
        <w:tc>
          <w:tcPr>
            <w:tcW w:w="0" w:type="auto"/>
            <w:tcBorders>
              <w:top w:val="nil"/>
              <w:left w:val="nil"/>
              <w:bottom w:val="nil"/>
              <w:right w:val="nil"/>
            </w:tcBorders>
            <w:tcMar>
              <w:top w:w="0" w:type="dxa"/>
              <w:left w:w="0" w:type="dxa"/>
              <w:bottom w:w="20" w:type="dxa"/>
              <w:right w:w="0" w:type="dxa"/>
            </w:tcMar>
          </w:tcPr>
          <w:p w14:paraId="1B70BDE6" w14:textId="77777777" w:rsidR="00000000" w:rsidRDefault="00943713">
            <w:pPr>
              <w:pStyle w:val="Tabell"/>
            </w:pPr>
            <w:r>
              <w:rPr>
                <w:color w:val="FFFFFF"/>
              </w:rPr>
              <w:t xml:space="preserve"> </w:t>
            </w:r>
          </w:p>
        </w:tc>
      </w:tr>
    </w:tbl>
    <w:p w14:paraId="45412CD9" w14:textId="77777777" w:rsidR="00000000" w:rsidRDefault="00943713">
      <w:pPr>
        <w:pStyle w:val="Rubrikformatering2"/>
      </w:pPr>
      <w:bookmarkStart w:id="142" w:name="_Toc256000337"/>
      <w:r>
        <w:t>Paket 67 – Track Condition Big Metall Masses</w:t>
      </w:r>
      <w:bookmarkEnd w:id="142"/>
    </w:p>
    <w:p w14:paraId="706248C3" w14:textId="77777777" w:rsidR="00000000" w:rsidRDefault="00943713">
      <w:pPr>
        <w:pStyle w:val="Kravnummer"/>
      </w:pPr>
      <w:r>
        <w:t>K160711</w:t>
      </w:r>
    </w:p>
    <w:p w14:paraId="058E4912" w14:textId="77777777" w:rsidR="00000000" w:rsidRDefault="00943713">
      <w:pPr>
        <w:pStyle w:val="Krav"/>
      </w:pPr>
      <w:r>
        <w:rPr>
          <w:rFonts w:eastAsia="Times New Roman" w:cs="Times New Roman"/>
        </w:rPr>
        <w:t>På ställen där permanenta metallmaterial/-materiel kan störa baliskom</w:t>
      </w:r>
      <w:r>
        <w:rPr>
          <w:rFonts w:eastAsia="Times New Roman" w:cs="Times New Roman"/>
        </w:rPr>
        <w:t>munikationen med OBU ska paket 67 projekteras. Detta innebär att OBU beordras att inte läsa några baliser under den sträcka som anges i paketet.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677605F" w14:textId="77777777">
        <w:tc>
          <w:tcPr>
            <w:tcW w:w="0" w:type="auto"/>
            <w:tcBorders>
              <w:top w:val="nil"/>
              <w:left w:val="nil"/>
              <w:bottom w:val="nil"/>
              <w:right w:val="nil"/>
            </w:tcBorders>
            <w:tcMar>
              <w:top w:w="0" w:type="dxa"/>
              <w:left w:w="0" w:type="dxa"/>
              <w:bottom w:w="20" w:type="dxa"/>
              <w:right w:w="0" w:type="dxa"/>
            </w:tcMar>
          </w:tcPr>
          <w:p w14:paraId="3E95DE21" w14:textId="77777777" w:rsidR="00000000" w:rsidRDefault="00943713">
            <w:pPr>
              <w:pStyle w:val="Tabell"/>
            </w:pPr>
            <w:r>
              <w:rPr>
                <w:color w:val="FFFFFF"/>
              </w:rPr>
              <w:t xml:space="preserve"> </w:t>
            </w:r>
          </w:p>
        </w:tc>
      </w:tr>
    </w:tbl>
    <w:p w14:paraId="7CB8E1D1" w14:textId="77777777" w:rsidR="00000000" w:rsidRDefault="00943713">
      <w:pPr>
        <w:pStyle w:val="Rdsrubrik"/>
      </w:pPr>
      <w:r>
        <w:lastRenderedPageBreak/>
        <w:t>Råd</w:t>
      </w:r>
    </w:p>
    <w:p w14:paraId="5BBC0FCD" w14:textId="77777777" w:rsidR="00000000" w:rsidRDefault="00943713">
      <w:pPr>
        <w:pStyle w:val="Rd"/>
      </w:pPr>
      <w:r>
        <w:rPr>
          <w:rFonts w:eastAsia="Times New Roman" w:cs="Times New Roman"/>
        </w:rPr>
        <w:t>Exempel på metallmaterial/-materiel kan vara järnbroar, urspårningsräler mm som kan störa OBU och alstra</w:t>
      </w:r>
      <w:r>
        <w:rPr>
          <w:rFonts w:eastAsia="Times New Roman" w:cs="Times New Roman"/>
        </w:rPr>
        <w:t xml:space="preserve"> balisfelsrapporter i dessa områden.</w:t>
      </w:r>
      <w:r>
        <w:br/>
      </w:r>
      <w:r>
        <w:br/>
      </w:r>
      <w:r>
        <w:rPr>
          <w:rFonts w:eastAsia="Times New Roman" w:cs="Times New Roman"/>
        </w:rPr>
        <w:t>Projekteras i lämplig balis före aktuellt område, antingen i specifik balis för ändamålet eller i balis som projekteras av andra skäl. Notera att offset till områdets börjanpunkt kan anges samt att även flera områden e</w:t>
      </w:r>
      <w:r>
        <w:rPr>
          <w:rFonts w:eastAsia="Times New Roman" w:cs="Times New Roman"/>
        </w:rPr>
        <w:t>fter varandra kan anges, vilket ger viss flexibilitet vad gäller balisens placering. Gränsvärden för antalet områden, vilka anges i SS-040, måste dock beaktas.</w:t>
      </w:r>
      <w:r>
        <w:br/>
      </w:r>
      <w:r>
        <w:br/>
      </w:r>
      <w:r>
        <w:rPr>
          <w:rFonts w:eastAsia="Times New Roman" w:cs="Times New Roman"/>
        </w:rPr>
        <w:t>Notera att andra balisplaceringsregler kan behöva åsidosättas i sådana områden eftersom inga ba</w:t>
      </w:r>
      <w:r>
        <w:rPr>
          <w:rFonts w:eastAsia="Times New Roman" w:cs="Times New Roman"/>
        </w:rPr>
        <w:t>liser läses. En förutsättning för detta är att genomförd riskanalys påvisat acceptabel funktion och bibehållen </w:t>
      </w:r>
      <w:r>
        <w:br/>
      </w:r>
      <w:r>
        <w:rPr>
          <w:rFonts w:eastAsia="Times New Roman" w:cs="Times New Roman"/>
        </w:rPr>
        <w:t>säkerhet.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C083CE" w14:textId="77777777">
        <w:tc>
          <w:tcPr>
            <w:tcW w:w="0" w:type="auto"/>
            <w:tcBorders>
              <w:top w:val="nil"/>
              <w:left w:val="nil"/>
              <w:bottom w:val="nil"/>
              <w:right w:val="nil"/>
            </w:tcBorders>
            <w:tcMar>
              <w:top w:w="0" w:type="dxa"/>
              <w:left w:w="0" w:type="dxa"/>
              <w:bottom w:w="20" w:type="dxa"/>
              <w:right w:w="0" w:type="dxa"/>
            </w:tcMar>
          </w:tcPr>
          <w:p w14:paraId="58B7157F" w14:textId="77777777" w:rsidR="00000000" w:rsidRDefault="00943713">
            <w:pPr>
              <w:pStyle w:val="Tabell"/>
            </w:pPr>
            <w:r>
              <w:rPr>
                <w:color w:val="FFFFFF"/>
              </w:rPr>
              <w:t xml:space="preserve"> </w:t>
            </w:r>
          </w:p>
        </w:tc>
      </w:tr>
    </w:tbl>
    <w:p w14:paraId="2E8D2112" w14:textId="77777777" w:rsidR="00000000" w:rsidRDefault="00943713">
      <w:pPr>
        <w:pStyle w:val="Rubrikformatering2"/>
      </w:pPr>
      <w:bookmarkStart w:id="143" w:name="_Toc256000338"/>
      <w:r>
        <w:t>Paket 79 – Geographical Position Information</w:t>
      </w:r>
      <w:bookmarkEnd w:id="143"/>
    </w:p>
    <w:p w14:paraId="773A81F6" w14:textId="77777777" w:rsidR="00000000" w:rsidRDefault="00943713">
      <w:pPr>
        <w:pStyle w:val="Frutsttningsrubrik"/>
      </w:pPr>
      <w:r>
        <w:t>Förutsättning</w:t>
      </w:r>
    </w:p>
    <w:p w14:paraId="1A98A3B8" w14:textId="77777777" w:rsidR="00000000" w:rsidRDefault="00943713">
      <w:pPr>
        <w:pStyle w:val="Frutsttningstext"/>
      </w:pPr>
      <w:r>
        <w:rPr>
          <w:rFonts w:eastAsia="Times New Roman" w:cs="Times New Roman"/>
        </w:rPr>
        <w:t>P79 innehåller information för visning av aktuellt kilometertal men påve</w:t>
      </w:r>
      <w:r>
        <w:rPr>
          <w:rFonts w:eastAsia="Times New Roman" w:cs="Times New Roman"/>
        </w:rPr>
        <w:t>rkar inte OBU övervakning.</w:t>
      </w:r>
      <w:r>
        <w:t> </w:t>
      </w:r>
    </w:p>
    <w:p w14:paraId="6CCD8C4E" w14:textId="77777777" w:rsidR="00000000" w:rsidRDefault="00943713">
      <w:pPr>
        <w:pStyle w:val="Frutsttningstext"/>
      </w:pPr>
      <w:r>
        <w:rPr>
          <w:rFonts w:eastAsia="Times New Roman" w:cs="Times New Roman"/>
        </w:rPr>
        <w:t>Den geografiska informationen gör att fordon som kommer in i system E2/E3 får korrekt kilometerposition samt att denna korrigeras vid varje driftplats.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E2368A" w14:textId="77777777">
        <w:tc>
          <w:tcPr>
            <w:tcW w:w="0" w:type="auto"/>
            <w:tcBorders>
              <w:top w:val="nil"/>
              <w:left w:val="nil"/>
              <w:bottom w:val="nil"/>
              <w:right w:val="nil"/>
            </w:tcBorders>
            <w:tcMar>
              <w:top w:w="0" w:type="dxa"/>
              <w:left w:w="0" w:type="dxa"/>
              <w:bottom w:w="20" w:type="dxa"/>
              <w:right w:w="0" w:type="dxa"/>
            </w:tcMar>
          </w:tcPr>
          <w:p w14:paraId="248C6A99" w14:textId="77777777" w:rsidR="00000000" w:rsidRDefault="00943713">
            <w:pPr>
              <w:pStyle w:val="Tabell"/>
            </w:pPr>
            <w:r>
              <w:rPr>
                <w:color w:val="FFFFFF"/>
              </w:rPr>
              <w:t xml:space="preserve"> </w:t>
            </w:r>
          </w:p>
        </w:tc>
      </w:tr>
    </w:tbl>
    <w:p w14:paraId="3653267F" w14:textId="77777777" w:rsidR="00000000" w:rsidRDefault="00943713">
      <w:pPr>
        <w:pStyle w:val="Kravnummer"/>
      </w:pPr>
      <w:r>
        <w:t>K160715</w:t>
      </w:r>
    </w:p>
    <w:p w14:paraId="2EF8B23A" w14:textId="77777777" w:rsidR="00000000" w:rsidRDefault="00943713">
      <w:pPr>
        <w:pStyle w:val="Krav"/>
      </w:pPr>
      <w:r>
        <w:rPr>
          <w:rFonts w:eastAsia="Times New Roman" w:cs="Times New Roman"/>
        </w:rPr>
        <w:t>Geografisk information ska projekteras i följande balisgrupper</w:t>
      </w:r>
    </w:p>
    <w:p w14:paraId="15DA179E" w14:textId="77777777" w:rsidR="00000000" w:rsidRDefault="00943713" w:rsidP="00943713">
      <w:pPr>
        <w:pStyle w:val="Krav"/>
        <w:numPr>
          <w:ilvl w:val="0"/>
          <w:numId w:val="158"/>
        </w:numPr>
      </w:pPr>
      <w:r>
        <w:rPr>
          <w:rFonts w:eastAsia="Times New Roman" w:cs="Times New Roman"/>
        </w:rPr>
        <w:t>P</w:t>
      </w:r>
      <w:r>
        <w:rPr>
          <w:rFonts w:eastAsia="Times New Roman" w:cs="Times New Roman"/>
        </w:rPr>
        <w:t>ositionsbaliser vid signalpunkt mot systemgräns E2/E3</w:t>
      </w:r>
    </w:p>
    <w:p w14:paraId="6AC8B2E1" w14:textId="77777777" w:rsidR="00000000" w:rsidRDefault="00943713" w:rsidP="00943713">
      <w:pPr>
        <w:pStyle w:val="Krav"/>
        <w:numPr>
          <w:ilvl w:val="0"/>
          <w:numId w:val="158"/>
        </w:numPr>
      </w:pPr>
      <w:r>
        <w:rPr>
          <w:rFonts w:eastAsia="Times New Roman" w:cs="Times New Roman"/>
        </w:rPr>
        <w:t>Positionsbaliser vid utfartssignalpunkt på varje driftplats</w:t>
      </w:r>
    </w:p>
    <w:p w14:paraId="30836191" w14:textId="77777777" w:rsidR="00000000" w:rsidRDefault="00943713">
      <w:pPr>
        <w:pStyle w:val="Krav"/>
      </w:pPr>
      <w:r>
        <w:rPr>
          <w:rFonts w:eastAsia="Times New Roman" w:cs="Times New Roman"/>
        </w:rPr>
        <w:t>Grupperna ska projekteras med data för</w:t>
      </w:r>
      <w:r>
        <w:t xml:space="preserve"> </w:t>
      </w:r>
    </w:p>
    <w:p w14:paraId="3B42CD05" w14:textId="77777777" w:rsidR="00000000" w:rsidRDefault="00943713" w:rsidP="00943713">
      <w:pPr>
        <w:pStyle w:val="Krav"/>
        <w:numPr>
          <w:ilvl w:val="0"/>
          <w:numId w:val="159"/>
        </w:numPr>
      </w:pPr>
      <w:r>
        <w:rPr>
          <w:rFonts w:eastAsia="Times New Roman" w:cs="Times New Roman"/>
        </w:rPr>
        <w:t>uppdatering av km-tal </w:t>
      </w:r>
    </w:p>
    <w:p w14:paraId="0CC00E63" w14:textId="77777777" w:rsidR="00000000" w:rsidRDefault="00943713" w:rsidP="00943713">
      <w:pPr>
        <w:pStyle w:val="Krav"/>
        <w:numPr>
          <w:ilvl w:val="0"/>
          <w:numId w:val="159"/>
        </w:numPr>
      </w:pPr>
      <w:r>
        <w:rPr>
          <w:rFonts w:eastAsia="Times New Roman" w:cs="Times New Roman"/>
        </w:rPr>
        <w:t>uppdatering mot ny referenspunkt ca vart 5:e km</w:t>
      </w:r>
    </w:p>
    <w:p w14:paraId="3EF4B013" w14:textId="77777777" w:rsidR="00000000" w:rsidRDefault="00943713" w:rsidP="00943713">
      <w:pPr>
        <w:pStyle w:val="Krav"/>
        <w:numPr>
          <w:ilvl w:val="0"/>
          <w:numId w:val="159"/>
        </w:numPr>
      </w:pPr>
      <w:r>
        <w:rPr>
          <w:rFonts w:eastAsia="Times New Roman" w:cs="Times New Roman"/>
        </w:rPr>
        <w:t xml:space="preserve">konnektioner för linjesträckan </w:t>
      </w:r>
      <w:r>
        <w:rPr>
          <w:rFonts w:eastAsia="Times New Roman" w:cs="Times New Roman"/>
        </w:rPr>
        <w:t>fram till nästa driftplats om ackumulerat fel annars blir större än 25 meter.</w:t>
      </w:r>
    </w:p>
    <w:p w14:paraId="4C13A703" w14:textId="77777777" w:rsidR="00000000" w:rsidRDefault="00943713">
      <w:pPr>
        <w:pStyle w:val="Krav"/>
      </w:pPr>
      <w:r>
        <w:t> </w:t>
      </w:r>
    </w:p>
    <w:p w14:paraId="28FAFD53" w14:textId="77777777" w:rsidR="00000000" w:rsidRDefault="00943713">
      <w:pPr>
        <w:pStyle w:val="Krav"/>
      </w:pPr>
      <w:r>
        <w:rPr>
          <w:rFonts w:eastAsia="Times New Roman" w:cs="Times New Roman"/>
        </w:rPr>
        <w:t>Informationen ska projekteras i paket 79 som en lista av poster där varje post ska innehålla</w:t>
      </w:r>
      <w:r>
        <w:t xml:space="preserve"> </w:t>
      </w:r>
    </w:p>
    <w:p w14:paraId="3FD52DD2" w14:textId="77777777" w:rsidR="00000000" w:rsidRDefault="00943713" w:rsidP="00943713">
      <w:pPr>
        <w:pStyle w:val="Krav"/>
        <w:numPr>
          <w:ilvl w:val="0"/>
          <w:numId w:val="160"/>
        </w:numPr>
      </w:pPr>
      <w:r>
        <w:rPr>
          <w:rFonts w:eastAsia="Times New Roman" w:cs="Times New Roman"/>
        </w:rPr>
        <w:t>balisens ETCS-identitet + Offset (referenspunkt för uppdatering av km-tal)</w:t>
      </w:r>
    </w:p>
    <w:p w14:paraId="704BB4DE" w14:textId="77777777" w:rsidR="00000000" w:rsidRDefault="00943713" w:rsidP="00943713">
      <w:pPr>
        <w:pStyle w:val="Krav"/>
        <w:numPr>
          <w:ilvl w:val="0"/>
          <w:numId w:val="160"/>
        </w:numPr>
      </w:pPr>
      <w:r>
        <w:rPr>
          <w:rFonts w:eastAsia="Times New Roman" w:cs="Times New Roman"/>
        </w:rPr>
        <w:t>upp- el</w:t>
      </w:r>
      <w:r>
        <w:rPr>
          <w:rFonts w:eastAsia="Times New Roman" w:cs="Times New Roman"/>
        </w:rPr>
        <w:t>ler nedräkning</w:t>
      </w:r>
    </w:p>
    <w:p w14:paraId="236691DA" w14:textId="77777777" w:rsidR="00000000" w:rsidRDefault="00943713" w:rsidP="00943713">
      <w:pPr>
        <w:pStyle w:val="Krav"/>
        <w:numPr>
          <w:ilvl w:val="0"/>
          <w:numId w:val="160"/>
        </w:numPr>
      </w:pPr>
      <w:r>
        <w:rPr>
          <w:rFonts w:eastAsia="Times New Roman" w:cs="Times New Roman"/>
        </w:rPr>
        <w:t>gällande kilometertal från utpekad referenspunkt.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A4D159A" w14:textId="77777777">
        <w:tc>
          <w:tcPr>
            <w:tcW w:w="0" w:type="auto"/>
            <w:tcBorders>
              <w:top w:val="nil"/>
              <w:left w:val="nil"/>
              <w:bottom w:val="nil"/>
              <w:right w:val="nil"/>
            </w:tcBorders>
            <w:tcMar>
              <w:top w:w="0" w:type="dxa"/>
              <w:left w:w="0" w:type="dxa"/>
              <w:bottom w:w="20" w:type="dxa"/>
              <w:right w:w="0" w:type="dxa"/>
            </w:tcMar>
          </w:tcPr>
          <w:p w14:paraId="30F60C92" w14:textId="77777777" w:rsidR="00000000" w:rsidRDefault="00943713">
            <w:pPr>
              <w:pStyle w:val="Tabell"/>
            </w:pPr>
            <w:r>
              <w:rPr>
                <w:color w:val="FFFFFF"/>
              </w:rPr>
              <w:t xml:space="preserve"> </w:t>
            </w:r>
          </w:p>
        </w:tc>
      </w:tr>
    </w:tbl>
    <w:p w14:paraId="2A42A99C" w14:textId="77777777" w:rsidR="00000000" w:rsidRDefault="00943713">
      <w:pPr>
        <w:pStyle w:val="Rdsrubrik"/>
      </w:pPr>
      <w:r>
        <w:lastRenderedPageBreak/>
        <w:t>Råd</w:t>
      </w:r>
    </w:p>
    <w:p w14:paraId="5A719864" w14:textId="77777777" w:rsidR="00000000" w:rsidRDefault="00943713">
      <w:pPr>
        <w:pStyle w:val="Rd"/>
      </w:pPr>
      <w:r>
        <w:rPr>
          <w:rFonts w:eastAsia="Times New Roman" w:cs="Times New Roman"/>
        </w:rPr>
        <w:t>Den totala datamängden måste beaktas i de fall många konnektioner inträffar på kort sträcka, speciellt om aktuell balisgrupp även ska laddas med annat data. Antingen flyttas paketet ti</w:t>
      </w:r>
      <w:r>
        <w:rPr>
          <w:rFonts w:eastAsia="Times New Roman" w:cs="Times New Roman"/>
        </w:rPr>
        <w:t>ll närmast efterföljande balisgrupp eller så delas sträckan upp så att konnektionerna lämnas med tätare intervall.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6A361D" w14:textId="77777777">
        <w:tc>
          <w:tcPr>
            <w:tcW w:w="0" w:type="auto"/>
            <w:tcBorders>
              <w:top w:val="nil"/>
              <w:left w:val="nil"/>
              <w:bottom w:val="nil"/>
              <w:right w:val="nil"/>
            </w:tcBorders>
            <w:tcMar>
              <w:top w:w="0" w:type="dxa"/>
              <w:left w:w="0" w:type="dxa"/>
              <w:bottom w:w="20" w:type="dxa"/>
              <w:right w:w="0" w:type="dxa"/>
            </w:tcMar>
          </w:tcPr>
          <w:p w14:paraId="52F0228C" w14:textId="77777777" w:rsidR="00000000" w:rsidRDefault="00943713">
            <w:pPr>
              <w:pStyle w:val="Tabell"/>
            </w:pPr>
            <w:r>
              <w:rPr>
                <w:color w:val="FFFFFF"/>
              </w:rPr>
              <w:t xml:space="preserve"> </w:t>
            </w:r>
          </w:p>
        </w:tc>
      </w:tr>
    </w:tbl>
    <w:p w14:paraId="42AAEDE5" w14:textId="77777777" w:rsidR="00000000" w:rsidRDefault="00943713">
      <w:pPr>
        <w:pStyle w:val="Rubrikformatering2"/>
      </w:pPr>
      <w:bookmarkStart w:id="144" w:name="_Toc256000339"/>
      <w:r>
        <w:t>Paket 90 – Track Ahead Free up to level 2/3 transition location</w:t>
      </w:r>
      <w:bookmarkEnd w:id="144"/>
    </w:p>
    <w:p w14:paraId="32755198" w14:textId="77777777" w:rsidR="00000000" w:rsidRDefault="00943713">
      <w:pPr>
        <w:pStyle w:val="Frutsttningsrubrik"/>
      </w:pPr>
      <w:r>
        <w:t>Förutsättning</w:t>
      </w:r>
    </w:p>
    <w:p w14:paraId="59C8012B" w14:textId="77777777" w:rsidR="00000000" w:rsidRDefault="00943713">
      <w:pPr>
        <w:pStyle w:val="Frutsttningstext"/>
      </w:pPr>
      <w:r>
        <w:rPr>
          <w:rFonts w:eastAsia="Times New Roman" w:cs="Times New Roman"/>
        </w:rPr>
        <w:t>När OBU får P90 så innebär det en uppmaning att begära ett M</w:t>
      </w:r>
      <w:r>
        <w:rPr>
          <w:rFonts w:eastAsia="Times New Roman" w:cs="Times New Roman"/>
        </w:rPr>
        <w:t>A från RBC. P90 är normalt villkorat med att spåret är fritt fram till systemgränsen, inklusive eventuellt övriga villkor på tågvägsstatus mm. P90 projekteras i styrbar balis.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72A8475" w14:textId="77777777">
        <w:tc>
          <w:tcPr>
            <w:tcW w:w="0" w:type="auto"/>
            <w:tcBorders>
              <w:top w:val="nil"/>
              <w:left w:val="nil"/>
              <w:bottom w:val="nil"/>
              <w:right w:val="nil"/>
            </w:tcBorders>
            <w:tcMar>
              <w:top w:w="0" w:type="dxa"/>
              <w:left w:w="0" w:type="dxa"/>
              <w:bottom w:w="20" w:type="dxa"/>
              <w:right w:w="0" w:type="dxa"/>
            </w:tcMar>
          </w:tcPr>
          <w:p w14:paraId="68E1BD5D" w14:textId="77777777" w:rsidR="00000000" w:rsidRDefault="00943713">
            <w:pPr>
              <w:pStyle w:val="Tabell"/>
            </w:pPr>
            <w:r>
              <w:rPr>
                <w:color w:val="FFFFFF"/>
              </w:rPr>
              <w:t xml:space="preserve"> </w:t>
            </w:r>
          </w:p>
        </w:tc>
      </w:tr>
    </w:tbl>
    <w:p w14:paraId="75285704" w14:textId="77777777" w:rsidR="00000000" w:rsidRDefault="00943713">
      <w:pPr>
        <w:pStyle w:val="Kravnummer"/>
      </w:pPr>
      <w:r>
        <w:t>K160719</w:t>
      </w:r>
    </w:p>
    <w:p w14:paraId="279F1E7A" w14:textId="77777777" w:rsidR="00000000" w:rsidRDefault="00943713">
      <w:pPr>
        <w:pStyle w:val="Krav"/>
      </w:pPr>
      <w:r>
        <w:rPr>
          <w:rFonts w:eastAsia="Times New Roman" w:cs="Times New Roman"/>
        </w:rPr>
        <w:t>Paket 90 ska projekteras i styrbar BGE cTAF i riktning system E2/E3 m</w:t>
      </w:r>
      <w:r>
        <w:rPr>
          <w:rFonts w:eastAsia="Times New Roman" w:cs="Times New Roman"/>
        </w:rPr>
        <w:t>ed NID_BG för den LTO_e2/3 som ligger i det spår som fordonet kommer att köra in på.</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A55D05" w14:textId="77777777">
        <w:tc>
          <w:tcPr>
            <w:tcW w:w="0" w:type="auto"/>
            <w:tcBorders>
              <w:top w:val="nil"/>
              <w:left w:val="nil"/>
              <w:bottom w:val="nil"/>
              <w:right w:val="nil"/>
            </w:tcBorders>
            <w:tcMar>
              <w:top w:w="0" w:type="dxa"/>
              <w:left w:w="0" w:type="dxa"/>
              <w:bottom w:w="20" w:type="dxa"/>
              <w:right w:w="0" w:type="dxa"/>
            </w:tcMar>
          </w:tcPr>
          <w:p w14:paraId="1E610910" w14:textId="77777777" w:rsidR="00000000" w:rsidRDefault="00943713">
            <w:pPr>
              <w:pStyle w:val="Tabell"/>
            </w:pPr>
            <w:r>
              <w:rPr>
                <w:color w:val="FFFFFF"/>
              </w:rPr>
              <w:t xml:space="preserve"> </w:t>
            </w:r>
          </w:p>
        </w:tc>
      </w:tr>
    </w:tbl>
    <w:p w14:paraId="61EE30C0" w14:textId="77777777" w:rsidR="00000000" w:rsidRDefault="00943713">
      <w:pPr>
        <w:pStyle w:val="Rdsrubrik"/>
      </w:pPr>
      <w:r>
        <w:t>Råd</w:t>
      </w:r>
    </w:p>
    <w:p w14:paraId="09D12ED6" w14:textId="77777777" w:rsidR="00000000" w:rsidRDefault="00943713">
      <w:pPr>
        <w:pStyle w:val="Rd"/>
      </w:pPr>
      <w:r>
        <w:rPr>
          <w:rFonts w:eastAsia="Times New Roman" w:cs="Times New Roman"/>
        </w:rPr>
        <w:t>Optimering kan göras med flera cTAF, för att ge fordonet flera chanser att erhålla MA. Detta möjliggör att fordon i kö mot gräns kan hanteras på ett synkroniserat s</w:t>
      </w:r>
      <w:r>
        <w:rPr>
          <w:rFonts w:eastAsia="Times New Roman" w:cs="Times New Roman"/>
        </w:rPr>
        <w:t>ätt.</w:t>
      </w:r>
      <w:r>
        <w:t>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8D7C1D7" w14:textId="77777777">
        <w:tc>
          <w:tcPr>
            <w:tcW w:w="0" w:type="auto"/>
            <w:tcBorders>
              <w:top w:val="nil"/>
              <w:left w:val="nil"/>
              <w:bottom w:val="nil"/>
              <w:right w:val="nil"/>
            </w:tcBorders>
            <w:tcMar>
              <w:top w:w="0" w:type="dxa"/>
              <w:left w:w="0" w:type="dxa"/>
              <w:bottom w:w="20" w:type="dxa"/>
              <w:right w:w="0" w:type="dxa"/>
            </w:tcMar>
          </w:tcPr>
          <w:p w14:paraId="38FE8F99" w14:textId="77777777" w:rsidR="00000000" w:rsidRDefault="00943713">
            <w:pPr>
              <w:pStyle w:val="Tabell"/>
            </w:pPr>
            <w:r>
              <w:rPr>
                <w:color w:val="FFFFFF"/>
              </w:rPr>
              <w:t xml:space="preserve"> </w:t>
            </w:r>
          </w:p>
        </w:tc>
      </w:tr>
    </w:tbl>
    <w:p w14:paraId="2834261B" w14:textId="77777777" w:rsidR="00000000" w:rsidRDefault="00943713">
      <w:pPr>
        <w:pStyle w:val="Rubrikformatering2"/>
      </w:pPr>
      <w:bookmarkStart w:id="145" w:name="_Toc256000340"/>
      <w:r>
        <w:t>Paket 131 – RBC transition order</w:t>
      </w:r>
      <w:bookmarkEnd w:id="145"/>
    </w:p>
    <w:p w14:paraId="73A69AD8" w14:textId="77777777" w:rsidR="00000000" w:rsidRDefault="00943713">
      <w:pPr>
        <w:pStyle w:val="Frutsttningsrubrik"/>
      </w:pPr>
      <w:r>
        <w:t>Förutsättning</w:t>
      </w:r>
    </w:p>
    <w:p w14:paraId="598F43C8" w14:textId="77777777" w:rsidR="00000000" w:rsidRDefault="00943713">
      <w:pPr>
        <w:pStyle w:val="Frutsttningstext"/>
      </w:pPr>
      <w:r>
        <w:rPr>
          <w:rFonts w:eastAsia="Times New Roman" w:cs="Times New Roman"/>
        </w:rPr>
        <w:t>Denna order skickas först från aktuell RBC till OBU en tid före övergången. Sedan ska den även bekräftas genom ett fast besked från en balisgrupp som ligger vid själva RBC-RBC-gränsen (BBG = Border Ba</w:t>
      </w:r>
      <w:r>
        <w:rPr>
          <w:rFonts w:eastAsia="Times New Roman" w:cs="Times New Roman"/>
        </w:rPr>
        <w:t>lise Group).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AF19A98" w14:textId="77777777">
        <w:tc>
          <w:tcPr>
            <w:tcW w:w="0" w:type="auto"/>
            <w:tcBorders>
              <w:top w:val="nil"/>
              <w:left w:val="nil"/>
              <w:bottom w:val="nil"/>
              <w:right w:val="nil"/>
            </w:tcBorders>
            <w:tcMar>
              <w:top w:w="0" w:type="dxa"/>
              <w:left w:w="0" w:type="dxa"/>
              <w:bottom w:w="20" w:type="dxa"/>
              <w:right w:w="0" w:type="dxa"/>
            </w:tcMar>
          </w:tcPr>
          <w:p w14:paraId="68283E79" w14:textId="77777777" w:rsidR="00000000" w:rsidRDefault="00943713">
            <w:pPr>
              <w:pStyle w:val="Tabell"/>
            </w:pPr>
            <w:r>
              <w:rPr>
                <w:color w:val="FFFFFF"/>
              </w:rPr>
              <w:t xml:space="preserve"> </w:t>
            </w:r>
          </w:p>
        </w:tc>
      </w:tr>
    </w:tbl>
    <w:p w14:paraId="51C4B5F9" w14:textId="77777777" w:rsidR="00000000" w:rsidRDefault="00943713">
      <w:pPr>
        <w:pStyle w:val="Kravnummer"/>
      </w:pPr>
      <w:r>
        <w:t>K160723</w:t>
      </w:r>
    </w:p>
    <w:p w14:paraId="0285FBEF" w14:textId="77777777" w:rsidR="00000000" w:rsidRDefault="00943713">
      <w:pPr>
        <w:pStyle w:val="Krav"/>
      </w:pPr>
      <w:r>
        <w:rPr>
          <w:rFonts w:eastAsia="Times New Roman" w:cs="Times New Roman"/>
        </w:rPr>
        <w:t>Paket 131 med order om RBC-övergång ska projekteras i BGE BBG som placeras vid gränsen mellan två RBC-områden, med följande data som är specifika för vardera riktningen</w:t>
      </w:r>
    </w:p>
    <w:p w14:paraId="691EB792" w14:textId="77777777" w:rsidR="00000000" w:rsidRDefault="00943713" w:rsidP="00943713">
      <w:pPr>
        <w:pStyle w:val="Krav"/>
        <w:numPr>
          <w:ilvl w:val="0"/>
          <w:numId w:val="161"/>
        </w:numPr>
      </w:pPr>
      <w:r>
        <w:rPr>
          <w:rFonts w:eastAsia="Times New Roman" w:cs="Times New Roman"/>
        </w:rPr>
        <w:t>avstånd – direkt (0 meter)</w:t>
      </w:r>
    </w:p>
    <w:p w14:paraId="5A753B46" w14:textId="77777777" w:rsidR="00000000" w:rsidRDefault="00943713" w:rsidP="00943713">
      <w:pPr>
        <w:pStyle w:val="Krav"/>
        <w:numPr>
          <w:ilvl w:val="0"/>
          <w:numId w:val="161"/>
        </w:numPr>
      </w:pPr>
      <w:r>
        <w:rPr>
          <w:rFonts w:eastAsia="Times New Roman" w:cs="Times New Roman"/>
        </w:rPr>
        <w:t>telefonnummer till mottagande RBC (A</w:t>
      </w:r>
      <w:r>
        <w:rPr>
          <w:rFonts w:eastAsia="Times New Roman" w:cs="Times New Roman"/>
        </w:rPr>
        <w:t>lternativet "Kontakta senast kända RBC" är inte tillåtet)</w:t>
      </w:r>
    </w:p>
    <w:p w14:paraId="5E6FD81A" w14:textId="77777777" w:rsidR="00000000" w:rsidRDefault="00943713" w:rsidP="00943713">
      <w:pPr>
        <w:pStyle w:val="Krav"/>
        <w:numPr>
          <w:ilvl w:val="0"/>
          <w:numId w:val="161"/>
        </w:numPr>
      </w:pPr>
      <w:r>
        <w:rPr>
          <w:rFonts w:eastAsia="Times New Roman" w:cs="Times New Roman"/>
        </w:rPr>
        <w:t>RBC-id med NID_RBC för mottagande RBC.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E99C07" w14:textId="77777777">
        <w:tc>
          <w:tcPr>
            <w:tcW w:w="0" w:type="auto"/>
            <w:tcBorders>
              <w:top w:val="nil"/>
              <w:left w:val="nil"/>
              <w:bottom w:val="nil"/>
              <w:right w:val="nil"/>
            </w:tcBorders>
            <w:tcMar>
              <w:top w:w="0" w:type="dxa"/>
              <w:left w:w="0" w:type="dxa"/>
              <w:bottom w:w="20" w:type="dxa"/>
              <w:right w:w="0" w:type="dxa"/>
            </w:tcMar>
          </w:tcPr>
          <w:p w14:paraId="03C237F6" w14:textId="77777777" w:rsidR="00000000" w:rsidRDefault="00943713">
            <w:pPr>
              <w:pStyle w:val="Tabell"/>
            </w:pPr>
            <w:r>
              <w:rPr>
                <w:color w:val="FFFFFF"/>
              </w:rPr>
              <w:t xml:space="preserve"> </w:t>
            </w:r>
          </w:p>
        </w:tc>
      </w:tr>
    </w:tbl>
    <w:p w14:paraId="39139335" w14:textId="77777777" w:rsidR="00000000" w:rsidRDefault="00943713">
      <w:pPr>
        <w:pStyle w:val="Rubrikformatering2"/>
      </w:pPr>
      <w:bookmarkStart w:id="146" w:name="_Toc256000341"/>
      <w:r>
        <w:t>Paket 132 – Danger for Shunting information</w:t>
      </w:r>
      <w:bookmarkEnd w:id="146"/>
    </w:p>
    <w:p w14:paraId="3F0329DA" w14:textId="77777777" w:rsidR="00000000" w:rsidRDefault="00943713">
      <w:pPr>
        <w:pStyle w:val="Kravnummer"/>
      </w:pPr>
      <w:r>
        <w:t>K160725</w:t>
      </w:r>
    </w:p>
    <w:p w14:paraId="7769629D" w14:textId="77777777" w:rsidR="00000000" w:rsidRDefault="00943713">
      <w:pPr>
        <w:pStyle w:val="Krav"/>
      </w:pPr>
      <w:r>
        <w:rPr>
          <w:rFonts w:eastAsia="Times New Roman" w:cs="Times New Roman"/>
        </w:rPr>
        <w:t>På driftplatser i system E3 med regelbunden växling där antalet BGE överstiger 15 ska paket 132 projekte</w:t>
      </w:r>
      <w:r>
        <w:rPr>
          <w:rFonts w:eastAsia="Times New Roman" w:cs="Times New Roman"/>
        </w:rPr>
        <w:t>ras i BGE vid driftplatsgränsen.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5D7FD8" w14:textId="77777777">
        <w:tc>
          <w:tcPr>
            <w:tcW w:w="0" w:type="auto"/>
            <w:tcBorders>
              <w:top w:val="nil"/>
              <w:left w:val="nil"/>
              <w:bottom w:val="nil"/>
              <w:right w:val="nil"/>
            </w:tcBorders>
            <w:tcMar>
              <w:top w:w="0" w:type="dxa"/>
              <w:left w:w="0" w:type="dxa"/>
              <w:bottom w:w="20" w:type="dxa"/>
              <w:right w:w="0" w:type="dxa"/>
            </w:tcMar>
          </w:tcPr>
          <w:p w14:paraId="20F919BF" w14:textId="77777777" w:rsidR="00000000" w:rsidRDefault="00943713">
            <w:pPr>
              <w:pStyle w:val="Tabell"/>
            </w:pPr>
            <w:r>
              <w:rPr>
                <w:color w:val="FFFFFF"/>
              </w:rPr>
              <w:t xml:space="preserve"> </w:t>
            </w:r>
          </w:p>
        </w:tc>
      </w:tr>
    </w:tbl>
    <w:p w14:paraId="10FE3193" w14:textId="77777777" w:rsidR="00000000" w:rsidRDefault="00943713">
      <w:pPr>
        <w:pStyle w:val="Rdsrubrik"/>
      </w:pPr>
      <w:r>
        <w:t>Råd</w:t>
      </w:r>
    </w:p>
    <w:p w14:paraId="02C09F69" w14:textId="77777777" w:rsidR="00000000" w:rsidRDefault="00943713">
      <w:pPr>
        <w:pStyle w:val="Rd"/>
      </w:pPr>
      <w:r>
        <w:rPr>
          <w:rFonts w:eastAsia="Times New Roman" w:cs="Times New Roman"/>
        </w:rPr>
        <w:t>Om antalet baliser på driftplatsen understiger 16 kan istället en balislista projekteras för att begränsa växlingsrörelsen.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B8D3B35" w14:textId="77777777">
        <w:tc>
          <w:tcPr>
            <w:tcW w:w="0" w:type="auto"/>
            <w:tcBorders>
              <w:top w:val="nil"/>
              <w:left w:val="nil"/>
              <w:bottom w:val="nil"/>
              <w:right w:val="nil"/>
            </w:tcBorders>
            <w:tcMar>
              <w:top w:w="0" w:type="dxa"/>
              <w:left w:w="0" w:type="dxa"/>
              <w:bottom w:w="20" w:type="dxa"/>
              <w:right w:w="0" w:type="dxa"/>
            </w:tcMar>
          </w:tcPr>
          <w:p w14:paraId="32B02BCE" w14:textId="77777777" w:rsidR="00000000" w:rsidRDefault="00943713">
            <w:pPr>
              <w:pStyle w:val="Tabell"/>
            </w:pPr>
            <w:r>
              <w:rPr>
                <w:color w:val="FFFFFF"/>
              </w:rPr>
              <w:t xml:space="preserve"> </w:t>
            </w:r>
          </w:p>
        </w:tc>
      </w:tr>
    </w:tbl>
    <w:p w14:paraId="642521AA" w14:textId="77777777" w:rsidR="00000000" w:rsidRDefault="00943713">
      <w:pPr>
        <w:pStyle w:val="Kravnummer"/>
      </w:pPr>
      <w:r>
        <w:lastRenderedPageBreak/>
        <w:t>K160727</w:t>
      </w:r>
    </w:p>
    <w:p w14:paraId="7F89668C" w14:textId="77777777" w:rsidR="00000000" w:rsidRDefault="00943713">
      <w:pPr>
        <w:pStyle w:val="Krav"/>
      </w:pPr>
      <w:r>
        <w:rPr>
          <w:rFonts w:eastAsia="Times New Roman" w:cs="Times New Roman"/>
        </w:rPr>
        <w:t>Körning i driftläge skiftning (SH) i samband med nivåskifte ska förhindras genom </w:t>
      </w:r>
      <w:r>
        <w:rPr>
          <w:rFonts w:eastAsia="Times New Roman" w:cs="Times New Roman"/>
        </w:rPr>
        <w:t>projektering av paket 132 enligt följande:</w:t>
      </w:r>
    </w:p>
    <w:p w14:paraId="5530095C" w14:textId="77777777" w:rsidR="00000000" w:rsidRDefault="00943713" w:rsidP="00943713">
      <w:pPr>
        <w:pStyle w:val="Krav"/>
        <w:numPr>
          <w:ilvl w:val="0"/>
          <w:numId w:val="162"/>
        </w:numPr>
      </w:pPr>
      <w:r>
        <w:rPr>
          <w:rFonts w:eastAsia="Times New Roman" w:cs="Times New Roman"/>
        </w:rPr>
        <w:t>Riktning ut från E2: Paket 132 projekteras i positionsbalisgrupp vid den aktuella gränssignalen i riktning ”annat system”</w:t>
      </w:r>
    </w:p>
    <w:p w14:paraId="2EE3FC0B" w14:textId="77777777" w:rsidR="00000000" w:rsidRDefault="00943713" w:rsidP="00943713">
      <w:pPr>
        <w:pStyle w:val="Krav"/>
        <w:numPr>
          <w:ilvl w:val="0"/>
          <w:numId w:val="162"/>
        </w:numPr>
      </w:pPr>
      <w:r>
        <w:rPr>
          <w:rFonts w:eastAsia="Times New Roman" w:cs="Times New Roman"/>
        </w:rPr>
        <w:t>Riktning in till E2: Paket 132 projekteras i positionsbalisgrupp vid första signalpunktstav</w:t>
      </w:r>
      <w:r>
        <w:rPr>
          <w:rFonts w:eastAsia="Times New Roman" w:cs="Times New Roman"/>
        </w:rPr>
        <w:t>lan i riktning system E2.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AD9939D" w14:textId="77777777">
        <w:tc>
          <w:tcPr>
            <w:tcW w:w="0" w:type="auto"/>
            <w:tcBorders>
              <w:top w:val="nil"/>
              <w:left w:val="nil"/>
              <w:bottom w:val="nil"/>
              <w:right w:val="nil"/>
            </w:tcBorders>
            <w:tcMar>
              <w:top w:w="0" w:type="dxa"/>
              <w:left w:w="0" w:type="dxa"/>
              <w:bottom w:w="20" w:type="dxa"/>
              <w:right w:w="0" w:type="dxa"/>
            </w:tcMar>
          </w:tcPr>
          <w:p w14:paraId="7B4901DE" w14:textId="77777777" w:rsidR="00000000" w:rsidRDefault="00943713">
            <w:pPr>
              <w:pStyle w:val="Tabell"/>
            </w:pPr>
            <w:r>
              <w:rPr>
                <w:color w:val="FFFFFF"/>
              </w:rPr>
              <w:t xml:space="preserve"> </w:t>
            </w:r>
          </w:p>
        </w:tc>
      </w:tr>
    </w:tbl>
    <w:p w14:paraId="4800D284" w14:textId="77777777" w:rsidR="00000000" w:rsidRDefault="00943713">
      <w:pPr>
        <w:pStyle w:val="Rdsrubrik"/>
      </w:pPr>
      <w:r>
        <w:t>Råd</w:t>
      </w:r>
    </w:p>
    <w:p w14:paraId="6298DBAE" w14:textId="77777777" w:rsidR="00000000" w:rsidRDefault="00943713">
      <w:pPr>
        <w:pStyle w:val="Rd"/>
      </w:pPr>
      <w:r>
        <w:rPr>
          <w:rFonts w:eastAsia="Times New Roman" w:cs="Times New Roman"/>
        </w:rPr>
        <w:t>ERTMS-standarden avråder från körning i driftläge skiftning (SH) i samband med nivåskifte då detta innebär riskexponering.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4C9FC4" w14:textId="77777777">
        <w:tc>
          <w:tcPr>
            <w:tcW w:w="0" w:type="auto"/>
            <w:tcBorders>
              <w:top w:val="nil"/>
              <w:left w:val="nil"/>
              <w:bottom w:val="nil"/>
              <w:right w:val="nil"/>
            </w:tcBorders>
            <w:tcMar>
              <w:top w:w="0" w:type="dxa"/>
              <w:left w:w="0" w:type="dxa"/>
              <w:bottom w:w="20" w:type="dxa"/>
              <w:right w:w="0" w:type="dxa"/>
            </w:tcMar>
          </w:tcPr>
          <w:p w14:paraId="1D30983A" w14:textId="77777777" w:rsidR="00000000" w:rsidRDefault="00943713">
            <w:pPr>
              <w:pStyle w:val="Tabell"/>
            </w:pPr>
            <w:r>
              <w:rPr>
                <w:color w:val="FFFFFF"/>
              </w:rPr>
              <w:t xml:space="preserve"> </w:t>
            </w:r>
          </w:p>
        </w:tc>
      </w:tr>
    </w:tbl>
    <w:p w14:paraId="529A12F8" w14:textId="77777777" w:rsidR="00000000" w:rsidRDefault="00943713">
      <w:pPr>
        <w:pStyle w:val="Rubrikformatering2"/>
      </w:pPr>
      <w:bookmarkStart w:id="147" w:name="_Toc256000342"/>
      <w:r>
        <w:t>Paket 135 - Stop Shunting on desk opening</w:t>
      </w:r>
      <w:bookmarkEnd w:id="147"/>
    </w:p>
    <w:p w14:paraId="7BD69C2A" w14:textId="77777777" w:rsidR="00000000" w:rsidRDefault="00943713">
      <w:pPr>
        <w:pStyle w:val="Kravnummer"/>
      </w:pPr>
      <w:r>
        <w:t>K160730</w:t>
      </w:r>
    </w:p>
    <w:p w14:paraId="733202EC" w14:textId="77777777" w:rsidR="00000000" w:rsidRDefault="00943713">
      <w:pPr>
        <w:pStyle w:val="Krav"/>
      </w:pPr>
      <w:r>
        <w:rPr>
          <w:rFonts w:eastAsia="Times New Roman" w:cs="Times New Roman"/>
        </w:rPr>
        <w:t>Fortsatt körning i driftläge skiftning (SH) eft</w:t>
      </w:r>
      <w:r>
        <w:rPr>
          <w:rFonts w:eastAsia="Times New Roman" w:cs="Times New Roman"/>
        </w:rPr>
        <w:t>er körning i driftläge Passiv skiftning (PS) i samband med nivåskifte ska förhindras genom projektering av paket 135 enligt följande:</w:t>
      </w:r>
      <w:r>
        <w:br/>
      </w:r>
      <w:r>
        <w:rPr>
          <w:rFonts w:eastAsia="Times New Roman" w:cs="Times New Roman"/>
        </w:rPr>
        <w:t>1. Riktning ut från E2: Paket 135 projekteras i positionsbalisgrupp vid den aktuella gränssignalen i riktning ”annat syste</w:t>
      </w:r>
      <w:r>
        <w:rPr>
          <w:rFonts w:eastAsia="Times New Roman" w:cs="Times New Roman"/>
        </w:rPr>
        <w:t>m”.</w:t>
      </w:r>
      <w:r>
        <w:br/>
      </w:r>
      <w:r>
        <w:rPr>
          <w:rFonts w:eastAsia="Times New Roman" w:cs="Times New Roman"/>
        </w:rPr>
        <w:t>2. Riktning in till E2: Paket 135 projekteras i positionsbalisgrupp vid första signalpunktstavlan i riktning system E2.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2E13FDF" w14:textId="77777777">
        <w:tc>
          <w:tcPr>
            <w:tcW w:w="0" w:type="auto"/>
            <w:tcBorders>
              <w:top w:val="nil"/>
              <w:left w:val="nil"/>
              <w:bottom w:val="nil"/>
              <w:right w:val="nil"/>
            </w:tcBorders>
            <w:tcMar>
              <w:top w:w="0" w:type="dxa"/>
              <w:left w:w="0" w:type="dxa"/>
              <w:bottom w:w="20" w:type="dxa"/>
              <w:right w:w="0" w:type="dxa"/>
            </w:tcMar>
          </w:tcPr>
          <w:p w14:paraId="60A707C0" w14:textId="77777777" w:rsidR="00000000" w:rsidRDefault="00943713">
            <w:pPr>
              <w:pStyle w:val="Tabell"/>
            </w:pPr>
            <w:r>
              <w:rPr>
                <w:color w:val="FFFFFF"/>
              </w:rPr>
              <w:t xml:space="preserve"> </w:t>
            </w:r>
          </w:p>
        </w:tc>
      </w:tr>
    </w:tbl>
    <w:p w14:paraId="165C0FCD" w14:textId="77777777" w:rsidR="00000000" w:rsidRDefault="00943713">
      <w:pPr>
        <w:pStyle w:val="Rdsrubrik"/>
      </w:pPr>
      <w:r>
        <w:t>Råd</w:t>
      </w:r>
    </w:p>
    <w:p w14:paraId="64D6F162" w14:textId="77777777" w:rsidR="00000000" w:rsidRDefault="00943713">
      <w:pPr>
        <w:pStyle w:val="Rd"/>
      </w:pPr>
      <w:r>
        <w:rPr>
          <w:rFonts w:eastAsia="Times New Roman" w:cs="Times New Roman"/>
        </w:rPr>
        <w:t>Paket 135 tvingar fordon att lämna skiftning vid uppstart.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8C3A11" w14:textId="77777777">
        <w:tc>
          <w:tcPr>
            <w:tcW w:w="0" w:type="auto"/>
            <w:tcBorders>
              <w:top w:val="nil"/>
              <w:left w:val="nil"/>
              <w:bottom w:val="nil"/>
              <w:right w:val="nil"/>
            </w:tcBorders>
            <w:tcMar>
              <w:top w:w="0" w:type="dxa"/>
              <w:left w:w="0" w:type="dxa"/>
              <w:bottom w:w="20" w:type="dxa"/>
              <w:right w:w="0" w:type="dxa"/>
            </w:tcMar>
          </w:tcPr>
          <w:p w14:paraId="24F71924" w14:textId="77777777" w:rsidR="00000000" w:rsidRDefault="00943713">
            <w:pPr>
              <w:pStyle w:val="Tabell"/>
            </w:pPr>
            <w:r>
              <w:rPr>
                <w:color w:val="FFFFFF"/>
              </w:rPr>
              <w:t xml:space="preserve"> </w:t>
            </w:r>
          </w:p>
        </w:tc>
      </w:tr>
    </w:tbl>
    <w:p w14:paraId="3C9C7CA9" w14:textId="77777777" w:rsidR="00000000" w:rsidRDefault="00943713">
      <w:pPr>
        <w:pStyle w:val="Rubrikformatering2"/>
      </w:pPr>
      <w:bookmarkStart w:id="148" w:name="_Toc256000343"/>
      <w:r>
        <w:t>Paket 137 - Stop if in Staff Responsible</w:t>
      </w:r>
      <w:bookmarkEnd w:id="148"/>
    </w:p>
    <w:p w14:paraId="5A673B1B" w14:textId="77777777" w:rsidR="00000000" w:rsidRDefault="00943713">
      <w:pPr>
        <w:pStyle w:val="Kravnummer"/>
      </w:pPr>
      <w:r>
        <w:t>K160733</w:t>
      </w:r>
    </w:p>
    <w:p w14:paraId="4553613C" w14:textId="77777777" w:rsidR="00000000" w:rsidRDefault="00943713">
      <w:pPr>
        <w:pStyle w:val="Krav"/>
      </w:pPr>
      <w:r>
        <w:rPr>
          <w:rFonts w:eastAsia="Times New Roman" w:cs="Times New Roman"/>
        </w:rPr>
        <w:t xml:space="preserve">Paket 137 ska </w:t>
      </w:r>
      <w:r>
        <w:rPr>
          <w:rFonts w:eastAsia="Times New Roman" w:cs="Times New Roman"/>
        </w:rPr>
        <w:t>projekteras i samtliga balisgrupper vid signalpunktstavla (4 - 7 meter före eller mitt för) och gälla i signalpunktstavlans medriktning.</w:t>
      </w:r>
    </w:p>
    <w:p w14:paraId="2AC62040" w14:textId="77777777" w:rsidR="00000000" w:rsidRDefault="00943713">
      <w:pPr>
        <w:pStyle w:val="Krav"/>
      </w:pPr>
      <w:r>
        <w:rPr>
          <w:rFonts w:eastAsia="Times New Roman" w:cs="Times New Roman"/>
        </w:rPr>
        <w:t>Undantag anläggningar som projekteras enligt ERTMS Baseline 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D634E9" w14:textId="77777777">
        <w:tc>
          <w:tcPr>
            <w:tcW w:w="0" w:type="auto"/>
            <w:tcBorders>
              <w:top w:val="nil"/>
              <w:left w:val="nil"/>
              <w:bottom w:val="nil"/>
              <w:right w:val="nil"/>
            </w:tcBorders>
            <w:tcMar>
              <w:top w:w="0" w:type="dxa"/>
              <w:left w:w="0" w:type="dxa"/>
              <w:bottom w:w="20" w:type="dxa"/>
              <w:right w:w="0" w:type="dxa"/>
            </w:tcMar>
          </w:tcPr>
          <w:p w14:paraId="0DD00ED8" w14:textId="77777777" w:rsidR="00000000" w:rsidRDefault="00943713">
            <w:pPr>
              <w:pStyle w:val="Tabell"/>
            </w:pPr>
            <w:r>
              <w:rPr>
                <w:color w:val="FFFFFF"/>
              </w:rPr>
              <w:t xml:space="preserve"> </w:t>
            </w:r>
          </w:p>
        </w:tc>
      </w:tr>
    </w:tbl>
    <w:p w14:paraId="11B88A37" w14:textId="77777777" w:rsidR="00000000" w:rsidRDefault="00943713">
      <w:pPr>
        <w:pStyle w:val="Rdsrubrik"/>
      </w:pPr>
      <w:r>
        <w:t>Råd</w:t>
      </w:r>
    </w:p>
    <w:p w14:paraId="6F9B22F7" w14:textId="77777777" w:rsidR="00000000" w:rsidRDefault="00943713">
      <w:pPr>
        <w:pStyle w:val="Rd"/>
      </w:pPr>
      <w:r>
        <w:rPr>
          <w:rFonts w:eastAsia="Times New Roman" w:cs="Times New Roman"/>
        </w:rPr>
        <w:t>Paket 137 innebär att fordon som färdas i driftlä</w:t>
      </w:r>
      <w:r>
        <w:rPr>
          <w:rFonts w:eastAsia="Times New Roman" w:cs="Times New Roman"/>
        </w:rPr>
        <w:t>ge "särskilt ansvar" utan att ha erhållit tekniskt medgivande inklusive balislista, blir stoppade vid passage av balisgruppen.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FA14C66" w14:textId="77777777">
        <w:tc>
          <w:tcPr>
            <w:tcW w:w="0" w:type="auto"/>
            <w:tcBorders>
              <w:top w:val="nil"/>
              <w:left w:val="nil"/>
              <w:bottom w:val="nil"/>
              <w:right w:val="nil"/>
            </w:tcBorders>
            <w:tcMar>
              <w:top w:w="0" w:type="dxa"/>
              <w:left w:w="0" w:type="dxa"/>
              <w:bottom w:w="20" w:type="dxa"/>
              <w:right w:w="0" w:type="dxa"/>
            </w:tcMar>
          </w:tcPr>
          <w:p w14:paraId="2D995D69" w14:textId="77777777" w:rsidR="00000000" w:rsidRDefault="00943713">
            <w:pPr>
              <w:pStyle w:val="Tabell"/>
            </w:pPr>
            <w:r>
              <w:rPr>
                <w:color w:val="FFFFFF"/>
              </w:rPr>
              <w:t xml:space="preserve"> </w:t>
            </w:r>
          </w:p>
        </w:tc>
      </w:tr>
    </w:tbl>
    <w:p w14:paraId="19FCDB4B" w14:textId="77777777" w:rsidR="00000000" w:rsidRDefault="00943713">
      <w:pPr>
        <w:pStyle w:val="Rubrikformatering2"/>
      </w:pPr>
      <w:bookmarkStart w:id="149" w:name="_Toc256000344"/>
      <w:r>
        <w:lastRenderedPageBreak/>
        <w:t>Gräns mot PSA-område för kategori 2, nivå 0</w:t>
      </w:r>
      <w:bookmarkEnd w:id="149"/>
    </w:p>
    <w:p w14:paraId="14759800" w14:textId="77777777" w:rsidR="00000000" w:rsidRDefault="00943713">
      <w:pPr>
        <w:pStyle w:val="Rubrikformatering3"/>
      </w:pPr>
      <w:bookmarkStart w:id="150" w:name="_Toc256000345"/>
      <w:r>
        <w:t>BGE PSA_RE, placering och datainnehåll</w:t>
      </w:r>
      <w:bookmarkEnd w:id="150"/>
    </w:p>
    <w:p w14:paraId="7E5503F9" w14:textId="77777777" w:rsidR="00000000" w:rsidRDefault="00943713">
      <w:pPr>
        <w:pStyle w:val="Frutsttningsrubrik"/>
      </w:pPr>
      <w:r>
        <w:t>Förutsättning</w:t>
      </w:r>
    </w:p>
    <w:p w14:paraId="1E866EB4" w14:textId="77777777" w:rsidR="00000000" w:rsidRDefault="00943713">
      <w:pPr>
        <w:pStyle w:val="Frutsttningstext"/>
      </w:pPr>
      <w:r>
        <w:rPr>
          <w:rFonts w:eastAsia="Times New Roman" w:cs="Times New Roman"/>
        </w:rPr>
        <w:t xml:space="preserve">Balisgruppen PSA_RE beordrar </w:t>
      </w:r>
      <w:r>
        <w:rPr>
          <w:rFonts w:eastAsia="Times New Roman" w:cs="Times New Roman"/>
        </w:rPr>
        <w:t>OBU att etablera en radioförbindelse med RBC.</w:t>
      </w:r>
    </w:p>
    <w:p w14:paraId="2651C3FD" w14:textId="6FCDDFF8" w:rsidR="00000000" w:rsidRDefault="00943713">
      <w:pPr>
        <w:pStyle w:val="Frutsttningstext"/>
      </w:pPr>
      <w:r>
        <w:rPr>
          <w:noProof/>
        </w:rPr>
        <w:drawing>
          <wp:inline distT="0" distB="0" distL="0" distR="0" wp14:anchorId="2E418EEB" wp14:editId="6DB264B2">
            <wp:extent cx="4762500" cy="2152650"/>
            <wp:effectExtent l="0" t="0" r="0" b="0"/>
            <wp:docPr id="89" name="Bild 8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Embedded image"/>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2500" cy="2152650"/>
                    </a:xfrm>
                    <a:prstGeom prst="rect">
                      <a:avLst/>
                    </a:prstGeom>
                    <a:noFill/>
                    <a:ln>
                      <a:noFill/>
                    </a:ln>
                  </pic:spPr>
                </pic:pic>
              </a:graphicData>
            </a:graphic>
          </wp:inline>
        </w:drawing>
      </w:r>
    </w:p>
    <w:p w14:paraId="29D87729" w14:textId="77777777" w:rsidR="00000000" w:rsidRDefault="00943713">
      <w:pPr>
        <w:pStyle w:val="Frutsttningstext"/>
      </w:pPr>
      <w:r>
        <w:rPr>
          <w:rFonts w:eastAsia="Times New Roman" w:cs="Times New Roman"/>
          <w:sz w:val="18"/>
        </w:rPr>
        <w:t>Figur. Balisgruppsbeteckningar för gräns mot nivå 0 PSA.</w:t>
      </w:r>
    </w:p>
    <w:p w14:paraId="706026D9" w14:textId="77777777" w:rsidR="00000000" w:rsidRDefault="00943713">
      <w:pPr>
        <w:pStyle w:val="Frutsttningstext"/>
      </w:pPr>
      <w:r>
        <w:rPr>
          <w:rFonts w:eastAsia="Times New Roman" w:cs="Times New Roman"/>
          <w:sz w:val="18"/>
        </w:rPr>
        <w:t>Notera att sträckan mellan PSA_RE och PSA_LTO ska konfigureras som ett "entré-område", dvs RBC ska kunna skicka körtillstånd för denna del oavsett om d</w:t>
      </w:r>
      <w:r>
        <w:rPr>
          <w:rFonts w:eastAsia="Times New Roman" w:cs="Times New Roman"/>
          <w:sz w:val="18"/>
        </w:rPr>
        <w:t>et finns körbesked vidare från signaltavlan. Körbeskedet ska ges för körning På sikt (OS-MA), med möjlighet till förarkvittens för hinderfrihet (TAF) enligt ordinarie regler.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DF5712F" w14:textId="77777777">
        <w:tc>
          <w:tcPr>
            <w:tcW w:w="0" w:type="auto"/>
            <w:tcBorders>
              <w:top w:val="nil"/>
              <w:left w:val="nil"/>
              <w:bottom w:val="nil"/>
              <w:right w:val="nil"/>
            </w:tcBorders>
            <w:tcMar>
              <w:top w:w="0" w:type="dxa"/>
              <w:left w:w="0" w:type="dxa"/>
              <w:bottom w:w="20" w:type="dxa"/>
              <w:right w:w="0" w:type="dxa"/>
            </w:tcMar>
          </w:tcPr>
          <w:p w14:paraId="33BF538F" w14:textId="77777777" w:rsidR="00000000" w:rsidRDefault="00943713">
            <w:pPr>
              <w:pStyle w:val="Tabell"/>
            </w:pPr>
            <w:r>
              <w:rPr>
                <w:color w:val="FFFFFF"/>
              </w:rPr>
              <w:t xml:space="preserve"> </w:t>
            </w:r>
          </w:p>
        </w:tc>
      </w:tr>
    </w:tbl>
    <w:p w14:paraId="5C0408EA" w14:textId="77777777" w:rsidR="00000000" w:rsidRDefault="00943713">
      <w:pPr>
        <w:pStyle w:val="Kravnummer"/>
      </w:pPr>
      <w:r>
        <w:t>K160738</w:t>
      </w:r>
    </w:p>
    <w:p w14:paraId="21D6E7FB" w14:textId="77777777" w:rsidR="00000000" w:rsidRDefault="00943713">
      <w:pPr>
        <w:pStyle w:val="Krav"/>
      </w:pPr>
      <w:r>
        <w:rPr>
          <w:rFonts w:eastAsia="Times New Roman" w:cs="Times New Roman"/>
        </w:rPr>
        <w:t>BGE PSA_RE ska ge fast information och vara oberoende av längden på an</w:t>
      </w:r>
      <w:r>
        <w:rPr>
          <w:rFonts w:eastAsia="Times New Roman" w:cs="Times New Roman"/>
        </w:rPr>
        <w:t>slutande spår.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A1F36C" w14:textId="77777777">
        <w:tc>
          <w:tcPr>
            <w:tcW w:w="0" w:type="auto"/>
            <w:tcBorders>
              <w:top w:val="nil"/>
              <w:left w:val="nil"/>
              <w:bottom w:val="nil"/>
              <w:right w:val="nil"/>
            </w:tcBorders>
            <w:tcMar>
              <w:top w:w="0" w:type="dxa"/>
              <w:left w:w="0" w:type="dxa"/>
              <w:bottom w:w="20" w:type="dxa"/>
              <w:right w:w="0" w:type="dxa"/>
            </w:tcMar>
          </w:tcPr>
          <w:p w14:paraId="4C8E3C09" w14:textId="77777777" w:rsidR="00000000" w:rsidRDefault="00943713">
            <w:pPr>
              <w:pStyle w:val="Tabell"/>
            </w:pPr>
            <w:r>
              <w:rPr>
                <w:color w:val="FFFFFF"/>
              </w:rPr>
              <w:t xml:space="preserve"> </w:t>
            </w:r>
          </w:p>
        </w:tc>
      </w:tr>
    </w:tbl>
    <w:p w14:paraId="6B043B04" w14:textId="77777777" w:rsidR="00000000" w:rsidRDefault="00943713">
      <w:pPr>
        <w:pStyle w:val="Kravnummer"/>
      </w:pPr>
      <w:r>
        <w:t>K191110</w:t>
      </w:r>
    </w:p>
    <w:p w14:paraId="1C58FEEB" w14:textId="77777777" w:rsidR="00000000" w:rsidRDefault="00943713">
      <w:pPr>
        <w:pStyle w:val="Krav"/>
      </w:pPr>
      <w:r>
        <w:rPr>
          <w:rFonts w:eastAsia="Times New Roman" w:cs="Times New Roman"/>
        </w:rPr>
        <w:t>För projekteringsfallet "långt anslutande spår" ska BGE PSA_RE placeras så långt in i PSA-området att fordonsrörelse från PSA till PSA-gräns ges en gångtid på 20 sekunder plus förbeskedsavstånd baserat på sth.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B97ADE" w14:textId="77777777">
        <w:tc>
          <w:tcPr>
            <w:tcW w:w="0" w:type="auto"/>
            <w:tcBorders>
              <w:top w:val="nil"/>
              <w:left w:val="nil"/>
              <w:bottom w:val="nil"/>
              <w:right w:val="nil"/>
            </w:tcBorders>
            <w:tcMar>
              <w:top w:w="0" w:type="dxa"/>
              <w:left w:w="0" w:type="dxa"/>
              <w:bottom w:w="20" w:type="dxa"/>
              <w:right w:w="0" w:type="dxa"/>
            </w:tcMar>
          </w:tcPr>
          <w:p w14:paraId="1D383798" w14:textId="77777777" w:rsidR="00000000" w:rsidRDefault="00943713">
            <w:pPr>
              <w:pStyle w:val="Tabell"/>
            </w:pPr>
            <w:r>
              <w:rPr>
                <w:color w:val="FFFFFF"/>
              </w:rPr>
              <w:t xml:space="preserve"> </w:t>
            </w:r>
          </w:p>
        </w:tc>
      </w:tr>
    </w:tbl>
    <w:p w14:paraId="36AB566A" w14:textId="77777777" w:rsidR="00000000" w:rsidRDefault="00943713">
      <w:pPr>
        <w:pStyle w:val="Rdsrubrik"/>
      </w:pPr>
      <w:r>
        <w:t>Råd</w:t>
      </w:r>
    </w:p>
    <w:p w14:paraId="661EEA16" w14:textId="77777777" w:rsidR="00000000" w:rsidRDefault="00943713">
      <w:pPr>
        <w:pStyle w:val="Rd"/>
      </w:pPr>
      <w:r>
        <w:rPr>
          <w:rFonts w:eastAsia="Times New Roman" w:cs="Times New Roman"/>
        </w:rPr>
        <w:t>Denna placeri</w:t>
      </w:r>
      <w:r>
        <w:rPr>
          <w:rFonts w:eastAsia="Times New Roman" w:cs="Times New Roman"/>
        </w:rPr>
        <w:t>ng medger att radioförbindelse kommer hinna etableras och RBC skicka ett relevant körbesked, antingen till tavlan eller vidare förbi PSA-gränsen. Föraren ges en rimlig chans att själv påbörja inbromsningen om nödvändigt. Detta är kännetecknande för projekt</w:t>
      </w:r>
      <w:r>
        <w:rPr>
          <w:rFonts w:eastAsia="Times New Roman" w:cs="Times New Roman"/>
        </w:rPr>
        <w:t xml:space="preserve">eringsfallet "långt anslutande spår", se vidare avsnitt </w:t>
      </w:r>
      <w:r>
        <w:rPr>
          <w:rFonts w:eastAsia="Times New Roman" w:cs="Times New Roman"/>
        </w:rPr>
        <w:t>15.3.1 - PSA/sidospår i förhållande till tågspår</w:t>
      </w:r>
      <w:r>
        <w:rPr>
          <w:rFonts w:eastAsia="Times New Roman" w:cs="Times New Roman"/>
        </w:rP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B20F7A" w14:textId="77777777">
        <w:tc>
          <w:tcPr>
            <w:tcW w:w="0" w:type="auto"/>
            <w:tcBorders>
              <w:top w:val="nil"/>
              <w:left w:val="nil"/>
              <w:bottom w:val="nil"/>
              <w:right w:val="nil"/>
            </w:tcBorders>
            <w:tcMar>
              <w:top w:w="0" w:type="dxa"/>
              <w:left w:w="0" w:type="dxa"/>
              <w:bottom w:w="20" w:type="dxa"/>
              <w:right w:w="0" w:type="dxa"/>
            </w:tcMar>
          </w:tcPr>
          <w:p w14:paraId="4B073611" w14:textId="77777777" w:rsidR="00000000" w:rsidRDefault="00943713">
            <w:pPr>
              <w:pStyle w:val="Tabell"/>
            </w:pPr>
            <w:r>
              <w:rPr>
                <w:color w:val="FFFFFF"/>
              </w:rPr>
              <w:t xml:space="preserve"> </w:t>
            </w:r>
          </w:p>
        </w:tc>
      </w:tr>
    </w:tbl>
    <w:p w14:paraId="4008AB57" w14:textId="77777777" w:rsidR="00000000" w:rsidRDefault="00943713">
      <w:pPr>
        <w:pStyle w:val="Kravnummer"/>
      </w:pPr>
      <w:r>
        <w:t>K191112</w:t>
      </w:r>
    </w:p>
    <w:p w14:paraId="27A1F15D" w14:textId="77777777" w:rsidR="00000000" w:rsidRDefault="00943713">
      <w:pPr>
        <w:pStyle w:val="Krav"/>
      </w:pPr>
      <w:r>
        <w:rPr>
          <w:rFonts w:eastAsia="Times New Roman" w:cs="Times New Roman"/>
        </w:rPr>
        <w:t>För projekteringsfallet "kort anslutande spår" ska BGE placeras då så långt inne i PSA det är möjligt utan att onödigt störa de fordonsröre</w:t>
      </w:r>
      <w:r>
        <w:rPr>
          <w:rFonts w:eastAsia="Times New Roman" w:cs="Times New Roman"/>
        </w:rPr>
        <w:t>lser som förekommer inne i PSA.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62E534F" w14:textId="77777777">
        <w:tc>
          <w:tcPr>
            <w:tcW w:w="0" w:type="auto"/>
            <w:tcBorders>
              <w:top w:val="nil"/>
              <w:left w:val="nil"/>
              <w:bottom w:val="nil"/>
              <w:right w:val="nil"/>
            </w:tcBorders>
            <w:tcMar>
              <w:top w:w="0" w:type="dxa"/>
              <w:left w:w="0" w:type="dxa"/>
              <w:bottom w:w="20" w:type="dxa"/>
              <w:right w:w="0" w:type="dxa"/>
            </w:tcMar>
          </w:tcPr>
          <w:p w14:paraId="0AB53E93" w14:textId="77777777" w:rsidR="00000000" w:rsidRDefault="00943713">
            <w:pPr>
              <w:pStyle w:val="Tabell"/>
            </w:pPr>
            <w:r>
              <w:rPr>
                <w:color w:val="FFFFFF"/>
              </w:rPr>
              <w:t xml:space="preserve"> </w:t>
            </w:r>
          </w:p>
        </w:tc>
      </w:tr>
    </w:tbl>
    <w:p w14:paraId="1A3EE999" w14:textId="77777777" w:rsidR="00000000" w:rsidRDefault="00943713">
      <w:pPr>
        <w:pStyle w:val="Rdsrubrik"/>
      </w:pPr>
      <w:r>
        <w:t>Råd</w:t>
      </w:r>
    </w:p>
    <w:p w14:paraId="7A945BA2" w14:textId="77777777" w:rsidR="00000000" w:rsidRDefault="00943713">
      <w:pPr>
        <w:pStyle w:val="Rd"/>
      </w:pPr>
      <w:r>
        <w:rPr>
          <w:rFonts w:eastAsia="Times New Roman" w:cs="Times New Roman"/>
        </w:rPr>
        <w:t>Normalt innebär det att balisgruppen förläggs efter sista växelspets enligt figur ovan då detta även reducerar antalet nödvändiga balisgrupper.</w:t>
      </w:r>
    </w:p>
    <w:p w14:paraId="288C59E1" w14:textId="77777777" w:rsidR="00000000" w:rsidRDefault="00943713">
      <w:pPr>
        <w:pStyle w:val="Rd"/>
      </w:pPr>
      <w:r>
        <w:rPr>
          <w:rFonts w:eastAsia="Times New Roman" w:cs="Times New Roman"/>
        </w:rPr>
        <w:t>Notera att det här inte finns några krav på att uppkoppling ska hinna eta</w:t>
      </w:r>
      <w:r>
        <w:rPr>
          <w:rFonts w:eastAsia="Times New Roman" w:cs="Times New Roman"/>
        </w:rPr>
        <w:t>bleras före gränspassage.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A0B4C08" w14:textId="77777777">
        <w:tc>
          <w:tcPr>
            <w:tcW w:w="0" w:type="auto"/>
            <w:tcBorders>
              <w:top w:val="nil"/>
              <w:left w:val="nil"/>
              <w:bottom w:val="nil"/>
              <w:right w:val="nil"/>
            </w:tcBorders>
            <w:tcMar>
              <w:top w:w="0" w:type="dxa"/>
              <w:left w:w="0" w:type="dxa"/>
              <w:bottom w:w="20" w:type="dxa"/>
              <w:right w:w="0" w:type="dxa"/>
            </w:tcMar>
          </w:tcPr>
          <w:p w14:paraId="2B60C250" w14:textId="77777777" w:rsidR="00000000" w:rsidRDefault="00943713">
            <w:pPr>
              <w:pStyle w:val="Tabell"/>
            </w:pPr>
            <w:r>
              <w:rPr>
                <w:color w:val="FFFFFF"/>
              </w:rPr>
              <w:t xml:space="preserve"> </w:t>
            </w:r>
          </w:p>
        </w:tc>
      </w:tr>
    </w:tbl>
    <w:p w14:paraId="5E70A7FF" w14:textId="77777777" w:rsidR="00000000" w:rsidRDefault="00943713">
      <w:pPr>
        <w:pStyle w:val="Kravnummer"/>
      </w:pPr>
      <w:r>
        <w:lastRenderedPageBreak/>
        <w:t>K160739</w:t>
      </w:r>
    </w:p>
    <w:p w14:paraId="22E9BA5B" w14:textId="77777777" w:rsidR="00000000" w:rsidRDefault="00943713">
      <w:pPr>
        <w:pStyle w:val="Krav"/>
      </w:pPr>
      <w:r>
        <w:rPr>
          <w:rFonts w:eastAsia="Times New Roman" w:cs="Times New Roman"/>
        </w:rPr>
        <w:t>Följande data ska projekteras i BGE PSA_RE i riktning in från PSA</w:t>
      </w:r>
    </w:p>
    <w:p w14:paraId="7B9EEAEE" w14:textId="77777777" w:rsidR="00000000" w:rsidRDefault="00943713" w:rsidP="00943713">
      <w:pPr>
        <w:pStyle w:val="Krav"/>
        <w:numPr>
          <w:ilvl w:val="0"/>
          <w:numId w:val="163"/>
        </w:numPr>
      </w:pPr>
      <w:r>
        <w:rPr>
          <w:rFonts w:eastAsia="Times New Roman" w:cs="Times New Roman"/>
        </w:rPr>
        <w:t>Paket 42 med order om uppkoppling av RBC-förbindelse</w:t>
      </w:r>
    </w:p>
    <w:p w14:paraId="1AA79D4E" w14:textId="77777777" w:rsidR="00000000" w:rsidRDefault="00943713" w:rsidP="00943713">
      <w:pPr>
        <w:pStyle w:val="Krav"/>
        <w:numPr>
          <w:ilvl w:val="0"/>
          <w:numId w:val="163"/>
        </w:numPr>
      </w:pPr>
      <w:r>
        <w:rPr>
          <w:rFonts w:eastAsia="Times New Roman" w:cs="Times New Roman"/>
        </w:rPr>
        <w:t>Paket 3 vid behov enligt kap 16.2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46D9481" w14:textId="77777777">
        <w:tc>
          <w:tcPr>
            <w:tcW w:w="0" w:type="auto"/>
            <w:tcBorders>
              <w:top w:val="nil"/>
              <w:left w:val="nil"/>
              <w:bottom w:val="nil"/>
              <w:right w:val="nil"/>
            </w:tcBorders>
            <w:tcMar>
              <w:top w:w="0" w:type="dxa"/>
              <w:left w:w="0" w:type="dxa"/>
              <w:bottom w:w="20" w:type="dxa"/>
              <w:right w:w="0" w:type="dxa"/>
            </w:tcMar>
          </w:tcPr>
          <w:p w14:paraId="2B4A8218" w14:textId="77777777" w:rsidR="00000000" w:rsidRDefault="00943713">
            <w:pPr>
              <w:pStyle w:val="Tabell"/>
            </w:pPr>
            <w:r>
              <w:rPr>
                <w:color w:val="FFFFFF"/>
              </w:rPr>
              <w:t xml:space="preserve"> </w:t>
            </w:r>
          </w:p>
        </w:tc>
      </w:tr>
    </w:tbl>
    <w:p w14:paraId="5AE70522" w14:textId="77777777" w:rsidR="00000000" w:rsidRDefault="00943713">
      <w:pPr>
        <w:pStyle w:val="Kravnummer"/>
      </w:pPr>
      <w:r>
        <w:t>K160740</w:t>
      </w:r>
    </w:p>
    <w:p w14:paraId="6BBCD53F" w14:textId="77777777" w:rsidR="00000000" w:rsidRDefault="00943713">
      <w:pPr>
        <w:pStyle w:val="Krav"/>
      </w:pPr>
      <w:r>
        <w:rPr>
          <w:rFonts w:eastAsia="Times New Roman" w:cs="Times New Roman"/>
        </w:rPr>
        <w:t>Följande data ska projekteras i BGE PSA_RE i riktning u</w:t>
      </w:r>
      <w:r>
        <w:rPr>
          <w:rFonts w:eastAsia="Times New Roman" w:cs="Times New Roman"/>
        </w:rPr>
        <w:t>t mot PSA</w:t>
      </w:r>
    </w:p>
    <w:p w14:paraId="464DC14E" w14:textId="77777777" w:rsidR="00000000" w:rsidRDefault="00943713" w:rsidP="00943713">
      <w:pPr>
        <w:pStyle w:val="Krav"/>
        <w:numPr>
          <w:ilvl w:val="0"/>
          <w:numId w:val="164"/>
        </w:numPr>
      </w:pPr>
      <w:r>
        <w:rPr>
          <w:rFonts w:eastAsia="Times New Roman" w:cs="Times New Roman"/>
        </w:rPr>
        <w:t>Paket 42 med order om nedkoppling av RBC-förbindelse.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98B44C" w14:textId="77777777">
        <w:tc>
          <w:tcPr>
            <w:tcW w:w="0" w:type="auto"/>
            <w:tcBorders>
              <w:top w:val="nil"/>
              <w:left w:val="nil"/>
              <w:bottom w:val="nil"/>
              <w:right w:val="nil"/>
            </w:tcBorders>
            <w:tcMar>
              <w:top w:w="0" w:type="dxa"/>
              <w:left w:w="0" w:type="dxa"/>
              <w:bottom w:w="20" w:type="dxa"/>
              <w:right w:w="0" w:type="dxa"/>
            </w:tcMar>
          </w:tcPr>
          <w:p w14:paraId="2FFDAB13" w14:textId="77777777" w:rsidR="00000000" w:rsidRDefault="00943713">
            <w:pPr>
              <w:pStyle w:val="Tabell"/>
            </w:pPr>
            <w:r>
              <w:rPr>
                <w:color w:val="FFFFFF"/>
              </w:rPr>
              <w:t xml:space="preserve"> </w:t>
            </w:r>
          </w:p>
        </w:tc>
      </w:tr>
    </w:tbl>
    <w:p w14:paraId="4A498A85" w14:textId="77777777" w:rsidR="00000000" w:rsidRDefault="00943713">
      <w:pPr>
        <w:pStyle w:val="Rubrikformatering3"/>
      </w:pPr>
      <w:bookmarkStart w:id="151" w:name="_Toc256000346"/>
      <w:r>
        <w:t>BGE PSA_LTO, placering och datainnehåll</w:t>
      </w:r>
      <w:bookmarkEnd w:id="151"/>
    </w:p>
    <w:p w14:paraId="0253F207" w14:textId="77777777" w:rsidR="00000000" w:rsidRDefault="00943713">
      <w:pPr>
        <w:pStyle w:val="Frutsttningsrubrik"/>
      </w:pPr>
      <w:r>
        <w:t>Förutsättning</w:t>
      </w:r>
    </w:p>
    <w:p w14:paraId="6978A49F" w14:textId="77777777" w:rsidR="00000000" w:rsidRDefault="00943713">
      <w:pPr>
        <w:pStyle w:val="Frutsttningstext"/>
      </w:pPr>
      <w:r>
        <w:rPr>
          <w:rFonts w:eastAsia="Times New Roman" w:cs="Times New Roman"/>
        </w:rPr>
        <w:t>Balisgruppen PSA_LTO beordrar OBU att utföra nivåskifte.</w:t>
      </w:r>
    </w:p>
    <w:p w14:paraId="54505CCD" w14:textId="2E7790B9" w:rsidR="00000000" w:rsidRDefault="00943713">
      <w:pPr>
        <w:pStyle w:val="Frutsttningstext"/>
      </w:pPr>
      <w:r>
        <w:rPr>
          <w:noProof/>
        </w:rPr>
        <w:drawing>
          <wp:inline distT="0" distB="0" distL="0" distR="0" wp14:anchorId="2414A02B" wp14:editId="03C16CCC">
            <wp:extent cx="4762500" cy="2152650"/>
            <wp:effectExtent l="0" t="0" r="0" b="0"/>
            <wp:docPr id="90" name="Bild 9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Embedded image"/>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2500" cy="2152650"/>
                    </a:xfrm>
                    <a:prstGeom prst="rect">
                      <a:avLst/>
                    </a:prstGeom>
                    <a:noFill/>
                    <a:ln>
                      <a:noFill/>
                    </a:ln>
                  </pic:spPr>
                </pic:pic>
              </a:graphicData>
            </a:graphic>
          </wp:inline>
        </w:drawing>
      </w:r>
    </w:p>
    <w:p w14:paraId="2A050AAD" w14:textId="77777777" w:rsidR="00000000" w:rsidRDefault="00943713">
      <w:pPr>
        <w:pStyle w:val="Frutsttningstext"/>
      </w:pPr>
      <w:r>
        <w:rPr>
          <w:rFonts w:eastAsia="Times New Roman" w:cs="Times New Roman"/>
          <w:sz w:val="18"/>
        </w:rPr>
        <w:t>Figur. Balisgruppbeteckningar för gräns mot nivå 0 PSA.</w:t>
      </w:r>
    </w:p>
    <w:p w14:paraId="1E775F66" w14:textId="77777777" w:rsidR="00000000" w:rsidRDefault="00943713">
      <w:pPr>
        <w:pStyle w:val="Frutsttningstext"/>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14649F" w14:textId="77777777">
        <w:tc>
          <w:tcPr>
            <w:tcW w:w="0" w:type="auto"/>
            <w:tcBorders>
              <w:top w:val="nil"/>
              <w:left w:val="nil"/>
              <w:bottom w:val="nil"/>
              <w:right w:val="nil"/>
            </w:tcBorders>
            <w:tcMar>
              <w:top w:w="0" w:type="dxa"/>
              <w:left w:w="0" w:type="dxa"/>
              <w:bottom w:w="20" w:type="dxa"/>
              <w:right w:w="0" w:type="dxa"/>
            </w:tcMar>
          </w:tcPr>
          <w:p w14:paraId="649389A5" w14:textId="77777777" w:rsidR="00000000" w:rsidRDefault="00943713">
            <w:pPr>
              <w:pStyle w:val="Tabell"/>
            </w:pPr>
            <w:r>
              <w:rPr>
                <w:color w:val="FFFFFF"/>
              </w:rPr>
              <w:t xml:space="preserve"> </w:t>
            </w:r>
          </w:p>
        </w:tc>
      </w:tr>
    </w:tbl>
    <w:p w14:paraId="2864EDE5" w14:textId="77777777" w:rsidR="00000000" w:rsidRDefault="00943713">
      <w:pPr>
        <w:pStyle w:val="Kravnummer"/>
      </w:pPr>
      <w:r>
        <w:t>K160743</w:t>
      </w:r>
    </w:p>
    <w:p w14:paraId="430744A1" w14:textId="77777777" w:rsidR="00000000" w:rsidRDefault="00943713">
      <w:pPr>
        <w:pStyle w:val="Krav"/>
      </w:pPr>
      <w:r>
        <w:rPr>
          <w:rFonts w:eastAsia="Times New Roman" w:cs="Times New Roman"/>
        </w:rPr>
        <w:t>BGE PSA_</w:t>
      </w:r>
      <w:r>
        <w:rPr>
          <w:rFonts w:eastAsia="Times New Roman" w:cs="Times New Roman"/>
        </w:rPr>
        <w:t>LTO ska ge fast information vid ett långt anslutande spår eller styrbar information vid ett kort anslutande spår.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EE2E48" w14:textId="77777777">
        <w:tc>
          <w:tcPr>
            <w:tcW w:w="0" w:type="auto"/>
            <w:tcBorders>
              <w:top w:val="nil"/>
              <w:left w:val="nil"/>
              <w:bottom w:val="nil"/>
              <w:right w:val="nil"/>
            </w:tcBorders>
            <w:tcMar>
              <w:top w:w="0" w:type="dxa"/>
              <w:left w:w="0" w:type="dxa"/>
              <w:bottom w:w="20" w:type="dxa"/>
              <w:right w:w="0" w:type="dxa"/>
            </w:tcMar>
          </w:tcPr>
          <w:p w14:paraId="08E0B78C" w14:textId="77777777" w:rsidR="00000000" w:rsidRDefault="00943713">
            <w:pPr>
              <w:pStyle w:val="Tabell"/>
            </w:pPr>
            <w:r>
              <w:rPr>
                <w:color w:val="FFFFFF"/>
              </w:rPr>
              <w:t xml:space="preserve"> </w:t>
            </w:r>
          </w:p>
        </w:tc>
      </w:tr>
    </w:tbl>
    <w:p w14:paraId="5F725160" w14:textId="77777777" w:rsidR="00000000" w:rsidRDefault="00943713">
      <w:pPr>
        <w:pStyle w:val="Rubrikformatering4"/>
      </w:pPr>
      <w:r>
        <w:t>Långt anslutande spår</w:t>
      </w:r>
    </w:p>
    <w:p w14:paraId="3FA8CC2E" w14:textId="77777777" w:rsidR="00000000" w:rsidRDefault="00943713">
      <w:pPr>
        <w:pStyle w:val="Kravnummer"/>
      </w:pPr>
      <w:r>
        <w:t>K191114</w:t>
      </w:r>
    </w:p>
    <w:p w14:paraId="49ADE7AA" w14:textId="77777777" w:rsidR="00000000" w:rsidRDefault="00943713">
      <w:pPr>
        <w:pStyle w:val="Krav"/>
      </w:pPr>
      <w:r>
        <w:rPr>
          <w:rFonts w:eastAsia="Times New Roman" w:cs="Times New Roman"/>
        </w:rPr>
        <w:t>Vid långt anslutande spår ska BGE PSA_LTO placeras enligt normala regler för balisgrupp vid signalpunktstavla</w:t>
      </w:r>
      <w:r>
        <w:rPr>
          <w:rFonts w:eastAsia="Times New Roman" w:cs="Times New Roman"/>
        </w:rPr>
        <w:t xml:space="preserve">, se avsnitt </w:t>
      </w:r>
      <w:r>
        <w:rPr>
          <w:rFonts w:eastAsia="Times New Roman" w:cs="Times New Roman"/>
          <w:i/>
        </w:rPr>
        <w:t>10.1 Balisplacering i system E2/E3</w:t>
      </w:r>
      <w:r>
        <w:rPr>
          <w:rFonts w:eastAsia="Times New Roman" w:cs="Times New Roman"/>
        </w:rP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04A173" w14:textId="77777777">
        <w:tc>
          <w:tcPr>
            <w:tcW w:w="0" w:type="auto"/>
            <w:tcBorders>
              <w:top w:val="nil"/>
              <w:left w:val="nil"/>
              <w:bottom w:val="nil"/>
              <w:right w:val="nil"/>
            </w:tcBorders>
            <w:tcMar>
              <w:top w:w="0" w:type="dxa"/>
              <w:left w:w="0" w:type="dxa"/>
              <w:bottom w:w="20" w:type="dxa"/>
              <w:right w:w="0" w:type="dxa"/>
            </w:tcMar>
          </w:tcPr>
          <w:p w14:paraId="2F9D2E44" w14:textId="77777777" w:rsidR="00000000" w:rsidRDefault="00943713">
            <w:pPr>
              <w:pStyle w:val="Tabell"/>
            </w:pPr>
            <w:r>
              <w:rPr>
                <w:color w:val="FFFFFF"/>
              </w:rPr>
              <w:t xml:space="preserve"> </w:t>
            </w:r>
          </w:p>
        </w:tc>
      </w:tr>
    </w:tbl>
    <w:p w14:paraId="18B27BD7" w14:textId="77777777" w:rsidR="00000000" w:rsidRDefault="00943713">
      <w:pPr>
        <w:pStyle w:val="Kravnummer"/>
      </w:pPr>
      <w:r>
        <w:t>K160744</w:t>
      </w:r>
    </w:p>
    <w:p w14:paraId="1245B063" w14:textId="77777777" w:rsidR="00000000" w:rsidRDefault="00943713">
      <w:pPr>
        <w:pStyle w:val="Krav"/>
      </w:pPr>
      <w:r>
        <w:rPr>
          <w:rFonts w:eastAsia="Times New Roman" w:cs="Times New Roman"/>
        </w:rPr>
        <w:t>Vid långt anslutande spår, i riktning in från PSA, ska BGE PSA_LTO beordra skifte till nivå 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D04B0C" w14:textId="77777777">
        <w:tc>
          <w:tcPr>
            <w:tcW w:w="0" w:type="auto"/>
            <w:tcBorders>
              <w:top w:val="nil"/>
              <w:left w:val="nil"/>
              <w:bottom w:val="nil"/>
              <w:right w:val="nil"/>
            </w:tcBorders>
            <w:tcMar>
              <w:top w:w="0" w:type="dxa"/>
              <w:left w:w="0" w:type="dxa"/>
              <w:bottom w:w="20" w:type="dxa"/>
              <w:right w:w="0" w:type="dxa"/>
            </w:tcMar>
          </w:tcPr>
          <w:p w14:paraId="168C922B" w14:textId="77777777" w:rsidR="00000000" w:rsidRDefault="00943713">
            <w:pPr>
              <w:pStyle w:val="Tabell"/>
            </w:pPr>
            <w:r>
              <w:rPr>
                <w:color w:val="FFFFFF"/>
              </w:rPr>
              <w:t xml:space="preserve"> </w:t>
            </w:r>
          </w:p>
        </w:tc>
      </w:tr>
    </w:tbl>
    <w:p w14:paraId="36DBD384" w14:textId="77777777" w:rsidR="00000000" w:rsidRDefault="00943713">
      <w:pPr>
        <w:pStyle w:val="Kravnummer"/>
      </w:pPr>
      <w:r>
        <w:lastRenderedPageBreak/>
        <w:t>K160745</w:t>
      </w:r>
    </w:p>
    <w:p w14:paraId="2A4E45B9" w14:textId="77777777" w:rsidR="00000000" w:rsidRDefault="00943713">
      <w:pPr>
        <w:pStyle w:val="Krav"/>
      </w:pPr>
      <w:r>
        <w:rPr>
          <w:rFonts w:eastAsia="Times New Roman" w:cs="Times New Roman"/>
        </w:rPr>
        <w:t>Vid långt anslutande spår, i riktning in från PSA, ska följande data projekteras i BGE PSA</w:t>
      </w:r>
      <w:r>
        <w:rPr>
          <w:rFonts w:eastAsia="Times New Roman" w:cs="Times New Roman"/>
        </w:rPr>
        <w:t>_LTO</w:t>
      </w:r>
    </w:p>
    <w:p w14:paraId="17D58AB9" w14:textId="77777777" w:rsidR="00000000" w:rsidRDefault="00943713" w:rsidP="00943713">
      <w:pPr>
        <w:pStyle w:val="Krav"/>
        <w:numPr>
          <w:ilvl w:val="0"/>
          <w:numId w:val="165"/>
        </w:numPr>
      </w:pPr>
      <w:r>
        <w:rPr>
          <w:rFonts w:eastAsia="Times New Roman" w:cs="Times New Roman"/>
        </w:rPr>
        <w:t>Paket 42 med order om uppkoppling av RBC-förbindelse</w:t>
      </w:r>
    </w:p>
    <w:p w14:paraId="76379DBE" w14:textId="77777777" w:rsidR="00000000" w:rsidRDefault="00943713" w:rsidP="00943713">
      <w:pPr>
        <w:pStyle w:val="Krav"/>
        <w:numPr>
          <w:ilvl w:val="0"/>
          <w:numId w:val="165"/>
        </w:numPr>
      </w:pPr>
      <w:r>
        <w:rPr>
          <w:rFonts w:eastAsia="Times New Roman" w:cs="Times New Roman"/>
        </w:rPr>
        <w:t>Paket 46 med prioritetslista 1) L2</w:t>
      </w:r>
    </w:p>
    <w:p w14:paraId="4EAB6740" w14:textId="77777777" w:rsidR="00000000" w:rsidRDefault="00943713">
      <w:pPr>
        <w:pStyle w:val="Krav"/>
      </w:pPr>
      <w:r>
        <w:rPr>
          <w:rFonts w:eastAsia="Times New Roman" w:cs="Times New Roman"/>
          <w:i/>
          <w:sz w:val="18"/>
        </w:rPr>
        <w:t>Anmärkning till punkt 2:</w:t>
      </w:r>
      <w:r>
        <w:br/>
      </w:r>
      <w:r>
        <w:rPr>
          <w:rFonts w:eastAsia="Times New Roman" w:cs="Times New Roman"/>
          <w:i/>
          <w:sz w:val="18"/>
        </w:rPr>
        <w:t xml:space="preserve">Order om skifte till nivå 2 skickas från RBC i samband med registrering, så fordonet är normalt redan i nivå 2 när balisgruppen passeras. </w:t>
      </w:r>
      <w:r>
        <w:rPr>
          <w:rFonts w:eastAsia="Times New Roman" w:cs="Times New Roman"/>
          <w:i/>
          <w:sz w:val="18"/>
        </w:rPr>
        <w:t>Om skifte inte skulle ha skett tex pga utebliven radioförbindelse kommer paket 46 att tvinga fram ett nivåskifte till nivå 2 på samma sätt som inom E2-området.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1E695A4" w14:textId="77777777">
        <w:tc>
          <w:tcPr>
            <w:tcW w:w="0" w:type="auto"/>
            <w:tcBorders>
              <w:top w:val="nil"/>
              <w:left w:val="nil"/>
              <w:bottom w:val="nil"/>
              <w:right w:val="nil"/>
            </w:tcBorders>
            <w:tcMar>
              <w:top w:w="0" w:type="dxa"/>
              <w:left w:w="0" w:type="dxa"/>
              <w:bottom w:w="20" w:type="dxa"/>
              <w:right w:w="0" w:type="dxa"/>
            </w:tcMar>
          </w:tcPr>
          <w:p w14:paraId="20A4EB60" w14:textId="77777777" w:rsidR="00000000" w:rsidRDefault="00943713">
            <w:pPr>
              <w:pStyle w:val="Tabell"/>
            </w:pPr>
            <w:r>
              <w:rPr>
                <w:color w:val="FFFFFF"/>
              </w:rPr>
              <w:t xml:space="preserve"> </w:t>
            </w:r>
          </w:p>
        </w:tc>
      </w:tr>
    </w:tbl>
    <w:p w14:paraId="3607B7A1" w14:textId="77777777" w:rsidR="00000000" w:rsidRDefault="00943713">
      <w:pPr>
        <w:pStyle w:val="Kravnummer"/>
      </w:pPr>
      <w:r>
        <w:t>K160746</w:t>
      </w:r>
    </w:p>
    <w:p w14:paraId="611C697D" w14:textId="77777777" w:rsidR="00000000" w:rsidRDefault="00943713">
      <w:pPr>
        <w:pStyle w:val="Krav"/>
      </w:pPr>
      <w:r>
        <w:rPr>
          <w:rFonts w:eastAsia="Times New Roman" w:cs="Times New Roman"/>
        </w:rPr>
        <w:t>Vid långt anslutande spår, i riktning ut mot PSA, ska BGE PSA_LTO beordra skifte til</w:t>
      </w:r>
      <w:r>
        <w:rPr>
          <w:rFonts w:eastAsia="Times New Roman" w:cs="Times New Roman"/>
        </w:rPr>
        <w:t>l nivå 0.</w:t>
      </w:r>
    </w:p>
    <w:p w14:paraId="1A07BDA0" w14:textId="77777777" w:rsidR="00000000" w:rsidRDefault="00943713">
      <w:pPr>
        <w:pStyle w:val="Krav"/>
      </w:pPr>
      <w:r>
        <w:rPr>
          <w:rFonts w:eastAsia="Times New Roman" w:cs="Times New Roman"/>
        </w:rPr>
        <w:t>Följande data ska projekteras i balisgrupp PSA_LTO</w:t>
      </w:r>
    </w:p>
    <w:p w14:paraId="3602551A" w14:textId="77777777" w:rsidR="00000000" w:rsidRDefault="00943713" w:rsidP="00943713">
      <w:pPr>
        <w:pStyle w:val="Krav"/>
        <w:numPr>
          <w:ilvl w:val="0"/>
          <w:numId w:val="166"/>
        </w:numPr>
      </w:pPr>
      <w:r>
        <w:rPr>
          <w:rFonts w:eastAsia="Times New Roman" w:cs="Times New Roman"/>
        </w:rPr>
        <w:t>Paket 41 med order om omedelbart skifte till L0 [prioritetslista 1) L0 och 2) L2]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8FFF7F9" w14:textId="77777777">
        <w:tc>
          <w:tcPr>
            <w:tcW w:w="0" w:type="auto"/>
            <w:tcBorders>
              <w:top w:val="nil"/>
              <w:left w:val="nil"/>
              <w:bottom w:val="nil"/>
              <w:right w:val="nil"/>
            </w:tcBorders>
            <w:tcMar>
              <w:top w:w="0" w:type="dxa"/>
              <w:left w:w="0" w:type="dxa"/>
              <w:bottom w:w="20" w:type="dxa"/>
              <w:right w:w="0" w:type="dxa"/>
            </w:tcMar>
          </w:tcPr>
          <w:p w14:paraId="1287A635" w14:textId="77777777" w:rsidR="00000000" w:rsidRDefault="00943713">
            <w:pPr>
              <w:pStyle w:val="Tabell"/>
            </w:pPr>
            <w:r>
              <w:rPr>
                <w:color w:val="FFFFFF"/>
              </w:rPr>
              <w:t xml:space="preserve"> </w:t>
            </w:r>
          </w:p>
        </w:tc>
      </w:tr>
    </w:tbl>
    <w:p w14:paraId="0ED8F88E" w14:textId="77777777" w:rsidR="00000000" w:rsidRDefault="00943713">
      <w:pPr>
        <w:pStyle w:val="Rubrikformatering4"/>
      </w:pPr>
      <w:r>
        <w:t>Kort anslutande spår</w:t>
      </w:r>
    </w:p>
    <w:p w14:paraId="34C4250C" w14:textId="77777777" w:rsidR="00000000" w:rsidRDefault="00943713">
      <w:pPr>
        <w:pStyle w:val="Frutsttningsrubrik"/>
      </w:pPr>
      <w:r>
        <w:t>Förutsättning</w:t>
      </w:r>
    </w:p>
    <w:p w14:paraId="63CDFF72" w14:textId="77777777" w:rsidR="00000000" w:rsidRDefault="00943713">
      <w:pPr>
        <w:pStyle w:val="Frutsttningstext"/>
      </w:pPr>
      <w:r>
        <w:rPr>
          <w:rFonts w:eastAsia="Times New Roman" w:cs="Times New Roman"/>
        </w:rPr>
        <w:t>Utöver att beordra nivåskifte lämnar BGE PSA_LTO även ett körbesked förbi P</w:t>
      </w:r>
      <w:r>
        <w:rPr>
          <w:rFonts w:eastAsia="Times New Roman" w:cs="Times New Roman"/>
        </w:rPr>
        <w:t>SA-gränsen när nödvändiga villkor är uppfyllda. I annat fall lämnar balisgruppen stoppbesked.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A14B94" w14:textId="77777777">
        <w:tc>
          <w:tcPr>
            <w:tcW w:w="0" w:type="auto"/>
            <w:tcBorders>
              <w:top w:val="nil"/>
              <w:left w:val="nil"/>
              <w:bottom w:val="nil"/>
              <w:right w:val="nil"/>
            </w:tcBorders>
            <w:tcMar>
              <w:top w:w="0" w:type="dxa"/>
              <w:left w:w="0" w:type="dxa"/>
              <w:bottom w:w="20" w:type="dxa"/>
              <w:right w:w="0" w:type="dxa"/>
            </w:tcMar>
          </w:tcPr>
          <w:p w14:paraId="70CD9A31" w14:textId="77777777" w:rsidR="00000000" w:rsidRDefault="00943713">
            <w:pPr>
              <w:pStyle w:val="Tabell"/>
            </w:pPr>
            <w:r>
              <w:rPr>
                <w:color w:val="FFFFFF"/>
              </w:rPr>
              <w:t xml:space="preserve"> </w:t>
            </w:r>
          </w:p>
        </w:tc>
      </w:tr>
    </w:tbl>
    <w:p w14:paraId="38DD3752" w14:textId="77777777" w:rsidR="00000000" w:rsidRDefault="00943713">
      <w:pPr>
        <w:pStyle w:val="Kravnummer"/>
      </w:pPr>
      <w:r>
        <w:t>K191128</w:t>
      </w:r>
    </w:p>
    <w:p w14:paraId="19A0145E" w14:textId="77777777" w:rsidR="00000000" w:rsidRDefault="00943713">
      <w:pPr>
        <w:pStyle w:val="Krav"/>
      </w:pPr>
      <w:r>
        <w:rPr>
          <w:rFonts w:eastAsia="Times New Roman" w:cs="Times New Roman"/>
        </w:rPr>
        <w:t>BGE PSA_LTO ska bestå av en fast och en styrbar balis.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99CB44" w14:textId="77777777">
        <w:tc>
          <w:tcPr>
            <w:tcW w:w="0" w:type="auto"/>
            <w:tcBorders>
              <w:top w:val="nil"/>
              <w:left w:val="nil"/>
              <w:bottom w:val="nil"/>
              <w:right w:val="nil"/>
            </w:tcBorders>
            <w:tcMar>
              <w:top w:w="0" w:type="dxa"/>
              <w:left w:w="0" w:type="dxa"/>
              <w:bottom w:w="20" w:type="dxa"/>
              <w:right w:w="0" w:type="dxa"/>
            </w:tcMar>
          </w:tcPr>
          <w:p w14:paraId="2D3A09E1" w14:textId="77777777" w:rsidR="00000000" w:rsidRDefault="00943713">
            <w:pPr>
              <w:pStyle w:val="Tabell"/>
            </w:pPr>
            <w:r>
              <w:rPr>
                <w:color w:val="FFFFFF"/>
              </w:rPr>
              <w:t xml:space="preserve"> </w:t>
            </w:r>
          </w:p>
        </w:tc>
      </w:tr>
    </w:tbl>
    <w:p w14:paraId="7517B0F6" w14:textId="77777777" w:rsidR="00000000" w:rsidRDefault="00943713">
      <w:pPr>
        <w:pStyle w:val="Kravnummer"/>
      </w:pPr>
      <w:r>
        <w:t>K191130</w:t>
      </w:r>
    </w:p>
    <w:p w14:paraId="28ECD597" w14:textId="77777777" w:rsidR="00000000" w:rsidRDefault="00943713">
      <w:pPr>
        <w:pStyle w:val="Krav"/>
      </w:pPr>
      <w:r>
        <w:rPr>
          <w:rFonts w:eastAsia="Times New Roman" w:cs="Times New Roman"/>
        </w:rPr>
        <w:t>Den styrbara balisen ska placeras först i färdriktning "In från PSA" och så långt frå</w:t>
      </w:r>
      <w:r>
        <w:rPr>
          <w:rFonts w:eastAsia="Times New Roman" w:cs="Times New Roman"/>
        </w:rPr>
        <w:t>n signalpunktstavlan att tågets antenn hunnit passera balisen innan fordonets första hjulaxel kommer in i tågvägen.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E8C08D" w14:textId="77777777">
        <w:tc>
          <w:tcPr>
            <w:tcW w:w="0" w:type="auto"/>
            <w:tcBorders>
              <w:top w:val="nil"/>
              <w:left w:val="nil"/>
              <w:bottom w:val="nil"/>
              <w:right w:val="nil"/>
            </w:tcBorders>
            <w:tcMar>
              <w:top w:w="0" w:type="dxa"/>
              <w:left w:w="0" w:type="dxa"/>
              <w:bottom w:w="20" w:type="dxa"/>
              <w:right w:w="0" w:type="dxa"/>
            </w:tcMar>
          </w:tcPr>
          <w:p w14:paraId="20CABE06" w14:textId="77777777" w:rsidR="00000000" w:rsidRDefault="00943713">
            <w:pPr>
              <w:pStyle w:val="Tabell"/>
            </w:pPr>
            <w:r>
              <w:rPr>
                <w:color w:val="FFFFFF"/>
              </w:rPr>
              <w:t xml:space="preserve"> </w:t>
            </w:r>
          </w:p>
        </w:tc>
      </w:tr>
    </w:tbl>
    <w:p w14:paraId="282FA8EE" w14:textId="77777777" w:rsidR="00000000" w:rsidRDefault="00943713">
      <w:pPr>
        <w:pStyle w:val="Rdsrubrik"/>
      </w:pPr>
      <w:r>
        <w:t>Råd</w:t>
      </w:r>
    </w:p>
    <w:p w14:paraId="477085C8" w14:textId="77777777" w:rsidR="00000000" w:rsidRDefault="00943713">
      <w:pPr>
        <w:pStyle w:val="Rd"/>
      </w:pPr>
      <w:r>
        <w:rPr>
          <w:rFonts w:eastAsia="Times New Roman" w:cs="Times New Roman"/>
        </w:rPr>
        <w:t>Rekommenderat avstånd är 13.8 m räknat från signalpunktstavlans spårledningsskarv. Eftersom detta projekteringsfall kännetecknas av a</w:t>
      </w:r>
      <w:r>
        <w:rPr>
          <w:rFonts w:eastAsia="Times New Roman" w:cs="Times New Roman"/>
        </w:rPr>
        <w:t>tt det är ont om utrymme kan kravet ibland vara svårt att uppfylla. Undantag från denna regel kan tillåtas under förutsättning att det enskilda fallet analyseras med hänsyn till de fordonstyper som förväntas köra på det aktuella spåret och att det kan påvi</w:t>
      </w:r>
      <w:r>
        <w:rPr>
          <w:rFonts w:eastAsia="Times New Roman" w:cs="Times New Roman"/>
        </w:rPr>
        <w:t>sas att ett kortare avstånd ändå uppnår den önskade effekten.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4C91D8" w14:textId="77777777">
        <w:tc>
          <w:tcPr>
            <w:tcW w:w="0" w:type="auto"/>
            <w:tcBorders>
              <w:top w:val="nil"/>
              <w:left w:val="nil"/>
              <w:bottom w:val="nil"/>
              <w:right w:val="nil"/>
            </w:tcBorders>
            <w:tcMar>
              <w:top w:w="0" w:type="dxa"/>
              <w:left w:w="0" w:type="dxa"/>
              <w:bottom w:w="20" w:type="dxa"/>
              <w:right w:w="0" w:type="dxa"/>
            </w:tcMar>
          </w:tcPr>
          <w:p w14:paraId="42C922E5" w14:textId="77777777" w:rsidR="00000000" w:rsidRDefault="00943713">
            <w:pPr>
              <w:pStyle w:val="Tabell"/>
            </w:pPr>
            <w:r>
              <w:rPr>
                <w:color w:val="FFFFFF"/>
              </w:rPr>
              <w:t xml:space="preserve"> </w:t>
            </w:r>
          </w:p>
        </w:tc>
      </w:tr>
    </w:tbl>
    <w:p w14:paraId="4983DF77" w14:textId="77777777" w:rsidR="00000000" w:rsidRDefault="00943713">
      <w:pPr>
        <w:pStyle w:val="Kravnummer"/>
      </w:pPr>
      <w:r>
        <w:lastRenderedPageBreak/>
        <w:t>K191118</w:t>
      </w:r>
    </w:p>
    <w:p w14:paraId="6320A375" w14:textId="77777777" w:rsidR="00000000" w:rsidRDefault="00943713">
      <w:pPr>
        <w:pStyle w:val="Krav"/>
      </w:pPr>
      <w:r>
        <w:rPr>
          <w:rFonts w:eastAsia="Times New Roman" w:cs="Times New Roman"/>
        </w:rPr>
        <w:t>För att BGE PSA_LTO ska få lämna körbesked krävs att tågväg är låst från gränsen och att den är godkänd för signalering med full övervakning (FS). Tilläggsvillkor kan behövas i följan</w:t>
      </w:r>
      <w:r>
        <w:rPr>
          <w:rFonts w:eastAsia="Times New Roman" w:cs="Times New Roman"/>
        </w:rPr>
        <w:t>de fall: </w:t>
      </w:r>
    </w:p>
    <w:p w14:paraId="762BA76D" w14:textId="77777777" w:rsidR="00000000" w:rsidRDefault="00943713" w:rsidP="00943713">
      <w:pPr>
        <w:pStyle w:val="Krav"/>
        <w:numPr>
          <w:ilvl w:val="0"/>
          <w:numId w:val="167"/>
        </w:numPr>
      </w:pPr>
      <w:r>
        <w:rPr>
          <w:rFonts w:eastAsia="Times New Roman" w:cs="Times New Roman"/>
        </w:rPr>
        <w:t>i de fall vägskydd finns inom tågvägen måste hastigheten kunna begränsas till 20 km/h över vägskyddet om det inte är i kontroll.</w:t>
      </w:r>
    </w:p>
    <w:p w14:paraId="03C2FE55" w14:textId="77777777" w:rsidR="00000000" w:rsidRDefault="00943713" w:rsidP="00943713">
      <w:pPr>
        <w:pStyle w:val="Krav"/>
        <w:numPr>
          <w:ilvl w:val="0"/>
          <w:numId w:val="167"/>
        </w:numPr>
      </w:pPr>
      <w:r>
        <w:rPr>
          <w:rFonts w:eastAsia="Times New Roman" w:cs="Times New Roman"/>
        </w:rPr>
        <w:t>i de fall första tågvägen är kortare än bromsavståndet måste även den andra tågvägen från gränsen vara godkänd för si</w:t>
      </w:r>
      <w:r>
        <w:rPr>
          <w:rFonts w:eastAsia="Times New Roman" w:cs="Times New Roman"/>
        </w:rPr>
        <w:t>gnalering med full övervakning (FS) för att få lämna körbesked.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6CA02F" w14:textId="77777777">
        <w:tc>
          <w:tcPr>
            <w:tcW w:w="0" w:type="auto"/>
            <w:tcBorders>
              <w:top w:val="nil"/>
              <w:left w:val="nil"/>
              <w:bottom w:val="nil"/>
              <w:right w:val="nil"/>
            </w:tcBorders>
            <w:tcMar>
              <w:top w:w="0" w:type="dxa"/>
              <w:left w:w="0" w:type="dxa"/>
              <w:bottom w:w="20" w:type="dxa"/>
              <w:right w:w="0" w:type="dxa"/>
            </w:tcMar>
          </w:tcPr>
          <w:p w14:paraId="6AA3AE8F" w14:textId="77777777" w:rsidR="00000000" w:rsidRDefault="00943713">
            <w:pPr>
              <w:pStyle w:val="Tabell"/>
            </w:pPr>
            <w:r>
              <w:rPr>
                <w:color w:val="FFFFFF"/>
              </w:rPr>
              <w:t xml:space="preserve"> </w:t>
            </w:r>
          </w:p>
        </w:tc>
      </w:tr>
    </w:tbl>
    <w:p w14:paraId="7649E4B1" w14:textId="77777777" w:rsidR="00000000" w:rsidRDefault="00943713">
      <w:pPr>
        <w:pStyle w:val="Kravnummer"/>
      </w:pPr>
      <w:r>
        <w:t>K191123</w:t>
      </w:r>
    </w:p>
    <w:p w14:paraId="0BD74E4B" w14:textId="77777777" w:rsidR="00000000" w:rsidRDefault="00943713">
      <w:pPr>
        <w:pStyle w:val="Krav"/>
      </w:pPr>
      <w:r>
        <w:rPr>
          <w:rFonts w:eastAsia="Times New Roman" w:cs="Times New Roman"/>
        </w:rPr>
        <w:t>I de fall motväxel finns inom tågvägen ska antingen</w:t>
      </w:r>
    </w:p>
    <w:p w14:paraId="5DE34D9D" w14:textId="77777777" w:rsidR="00000000" w:rsidRDefault="00943713" w:rsidP="00943713">
      <w:pPr>
        <w:pStyle w:val="Krav"/>
        <w:numPr>
          <w:ilvl w:val="0"/>
          <w:numId w:val="168"/>
        </w:numPr>
      </w:pPr>
      <w:r>
        <w:rPr>
          <w:rFonts w:eastAsia="Times New Roman" w:cs="Times New Roman"/>
        </w:rPr>
        <w:t>ett och samma körbesked (MA) användas för de olika slutpunkterna</w:t>
      </w:r>
    </w:p>
    <w:p w14:paraId="74256CFA" w14:textId="77777777" w:rsidR="00000000" w:rsidRDefault="00943713" w:rsidP="00943713">
      <w:pPr>
        <w:pStyle w:val="Krav"/>
        <w:numPr>
          <w:ilvl w:val="0"/>
          <w:numId w:val="168"/>
        </w:numPr>
      </w:pPr>
      <w:r>
        <w:rPr>
          <w:rFonts w:eastAsia="Times New Roman" w:cs="Times New Roman"/>
        </w:rPr>
        <w:t>unika körbesked användas för varje slutpunkt.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0C5F7F1" w14:textId="77777777">
        <w:tc>
          <w:tcPr>
            <w:tcW w:w="0" w:type="auto"/>
            <w:tcBorders>
              <w:top w:val="nil"/>
              <w:left w:val="nil"/>
              <w:bottom w:val="nil"/>
              <w:right w:val="nil"/>
            </w:tcBorders>
            <w:tcMar>
              <w:top w:w="0" w:type="dxa"/>
              <w:left w:w="0" w:type="dxa"/>
              <w:bottom w:w="20" w:type="dxa"/>
              <w:right w:w="0" w:type="dxa"/>
            </w:tcMar>
          </w:tcPr>
          <w:p w14:paraId="5AD2B711" w14:textId="77777777" w:rsidR="00000000" w:rsidRDefault="00943713">
            <w:pPr>
              <w:pStyle w:val="Tabell"/>
            </w:pPr>
            <w:r>
              <w:rPr>
                <w:color w:val="FFFFFF"/>
              </w:rPr>
              <w:t xml:space="preserve"> </w:t>
            </w:r>
          </w:p>
        </w:tc>
      </w:tr>
    </w:tbl>
    <w:p w14:paraId="25C5C08E" w14:textId="77777777" w:rsidR="00000000" w:rsidRDefault="00943713">
      <w:pPr>
        <w:pStyle w:val="Rdsrubrik"/>
      </w:pPr>
      <w:r>
        <w:t>Råd</w:t>
      </w:r>
    </w:p>
    <w:p w14:paraId="2E78BF8F" w14:textId="77777777" w:rsidR="00000000" w:rsidRDefault="00943713">
      <w:pPr>
        <w:pStyle w:val="Rd"/>
      </w:pPr>
      <w:r>
        <w:rPr>
          <w:rFonts w:eastAsia="Times New Roman" w:cs="Times New Roman"/>
        </w:rPr>
        <w:t xml:space="preserve">Vid val av </w:t>
      </w:r>
      <w:r>
        <w:rPr>
          <w:rFonts w:eastAsia="Times New Roman" w:cs="Times New Roman"/>
        </w:rPr>
        <w:t>lämplig metod ska det beaktas att körbeskedet från balisgruppen endast används under en kort tidsperiod tills dess att kommunikation etablerats med RBC.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2B0DE1" w14:textId="77777777">
        <w:tc>
          <w:tcPr>
            <w:tcW w:w="0" w:type="auto"/>
            <w:tcBorders>
              <w:top w:val="nil"/>
              <w:left w:val="nil"/>
              <w:bottom w:val="nil"/>
              <w:right w:val="nil"/>
            </w:tcBorders>
            <w:tcMar>
              <w:top w:w="0" w:type="dxa"/>
              <w:left w:w="0" w:type="dxa"/>
              <w:bottom w:w="20" w:type="dxa"/>
              <w:right w:w="0" w:type="dxa"/>
            </w:tcMar>
          </w:tcPr>
          <w:p w14:paraId="69599EB9" w14:textId="77777777" w:rsidR="00000000" w:rsidRDefault="00943713">
            <w:pPr>
              <w:pStyle w:val="Tabell"/>
            </w:pPr>
            <w:r>
              <w:rPr>
                <w:color w:val="FFFFFF"/>
              </w:rPr>
              <w:t xml:space="preserve"> </w:t>
            </w:r>
          </w:p>
        </w:tc>
      </w:tr>
    </w:tbl>
    <w:p w14:paraId="44C02F14" w14:textId="77777777" w:rsidR="00000000" w:rsidRDefault="00943713">
      <w:pPr>
        <w:pStyle w:val="Kravnummer"/>
      </w:pPr>
      <w:r>
        <w:t>K191126</w:t>
      </w:r>
    </w:p>
    <w:p w14:paraId="1BDAF0E7" w14:textId="77777777" w:rsidR="00000000" w:rsidRDefault="00943713">
      <w:pPr>
        <w:pStyle w:val="Krav"/>
      </w:pPr>
      <w:r>
        <w:rPr>
          <w:rFonts w:eastAsia="Times New Roman" w:cs="Times New Roman"/>
        </w:rPr>
        <w:t>I de fall ett och samma körbesked används ska målpunkten baseras på den kortaste tågvägens s</w:t>
      </w:r>
      <w:r>
        <w:rPr>
          <w:rFonts w:eastAsia="Times New Roman" w:cs="Times New Roman"/>
        </w:rPr>
        <w:t>lutpunkt.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C75614" w14:textId="77777777">
        <w:tc>
          <w:tcPr>
            <w:tcW w:w="0" w:type="auto"/>
            <w:tcBorders>
              <w:top w:val="nil"/>
              <w:left w:val="nil"/>
              <w:bottom w:val="nil"/>
              <w:right w:val="nil"/>
            </w:tcBorders>
            <w:tcMar>
              <w:top w:w="0" w:type="dxa"/>
              <w:left w:w="0" w:type="dxa"/>
              <w:bottom w:w="20" w:type="dxa"/>
              <w:right w:w="0" w:type="dxa"/>
            </w:tcMar>
          </w:tcPr>
          <w:p w14:paraId="39589134" w14:textId="77777777" w:rsidR="00000000" w:rsidRDefault="00943713">
            <w:pPr>
              <w:pStyle w:val="Tabell"/>
            </w:pPr>
            <w:r>
              <w:rPr>
                <w:color w:val="FFFFFF"/>
              </w:rPr>
              <w:t xml:space="preserve"> </w:t>
            </w:r>
          </w:p>
        </w:tc>
      </w:tr>
    </w:tbl>
    <w:p w14:paraId="1B3DFD1B" w14:textId="77777777" w:rsidR="00000000" w:rsidRDefault="00943713">
      <w:pPr>
        <w:pStyle w:val="Kravnummer"/>
      </w:pPr>
      <w:r>
        <w:t>K160747</w:t>
      </w:r>
    </w:p>
    <w:p w14:paraId="3423C55C" w14:textId="77777777" w:rsidR="00000000" w:rsidRDefault="00943713">
      <w:pPr>
        <w:pStyle w:val="Krav"/>
      </w:pPr>
      <w:r>
        <w:rPr>
          <w:rFonts w:eastAsia="Times New Roman" w:cs="Times New Roman"/>
        </w:rPr>
        <w:t>Vid kort anslutande spår, i riktning in från PSA, ska följande data projekteras i BGE PSA_LTO</w:t>
      </w:r>
    </w:p>
    <w:p w14:paraId="5B571803" w14:textId="77777777" w:rsidR="00000000" w:rsidRDefault="00943713" w:rsidP="00943713">
      <w:pPr>
        <w:pStyle w:val="Krav"/>
        <w:numPr>
          <w:ilvl w:val="0"/>
          <w:numId w:val="169"/>
        </w:numPr>
      </w:pPr>
      <w:r>
        <w:rPr>
          <w:rFonts w:eastAsia="Times New Roman" w:cs="Times New Roman"/>
        </w:rPr>
        <w:t>Paket 42 med order om uppkoppling av RBC-förbindelse</w:t>
      </w:r>
    </w:p>
    <w:p w14:paraId="374110C5" w14:textId="77777777" w:rsidR="00000000" w:rsidRDefault="00943713" w:rsidP="00943713">
      <w:pPr>
        <w:pStyle w:val="Krav"/>
        <w:numPr>
          <w:ilvl w:val="0"/>
          <w:numId w:val="169"/>
        </w:numPr>
      </w:pPr>
      <w:r>
        <w:rPr>
          <w:rFonts w:eastAsia="Times New Roman" w:cs="Times New Roman"/>
        </w:rPr>
        <w:t>Paket 46 med prioritetslista 1) L1 och 2) L2</w:t>
      </w:r>
    </w:p>
    <w:p w14:paraId="562D1BB3" w14:textId="77777777" w:rsidR="00000000" w:rsidRDefault="00943713">
      <w:pPr>
        <w:pStyle w:val="Krav"/>
      </w:pPr>
      <w:r>
        <w:rPr>
          <w:rFonts w:eastAsia="Times New Roman" w:cs="Times New Roman"/>
          <w:i/>
          <w:sz w:val="18"/>
        </w:rPr>
        <w:t>Anmärkning till punkt 2:</w:t>
      </w:r>
      <w:r>
        <w:br/>
      </w:r>
      <w:r>
        <w:rPr>
          <w:rFonts w:eastAsia="Times New Roman" w:cs="Times New Roman"/>
          <w:i/>
          <w:sz w:val="18"/>
        </w:rPr>
        <w:t xml:space="preserve">Beroende på ifall </w:t>
      </w:r>
      <w:r>
        <w:rPr>
          <w:rFonts w:eastAsia="Times New Roman" w:cs="Times New Roman"/>
          <w:i/>
          <w:sz w:val="18"/>
        </w:rPr>
        <w:t>radiokontakt har etablerats före passage av balisgruppen eller inte så kommer skifte antingen att ske till nivå 1 eller nivå 2. Ifall skifte till nivå 2 redan skett, på order från RBC, kommer inget skifte till nivå 1 att ske. Men ifall radiokontakt inte är</w:t>
      </w:r>
      <w:r>
        <w:rPr>
          <w:rFonts w:eastAsia="Times New Roman" w:cs="Times New Roman"/>
          <w:i/>
          <w:sz w:val="18"/>
        </w:rPr>
        <w:t xml:space="preserve"> etablerad kommer skifte istället att ske till nivå 1.</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78FC448" w14:textId="77777777">
        <w:tc>
          <w:tcPr>
            <w:tcW w:w="0" w:type="auto"/>
            <w:tcBorders>
              <w:top w:val="nil"/>
              <w:left w:val="nil"/>
              <w:bottom w:val="nil"/>
              <w:right w:val="nil"/>
            </w:tcBorders>
            <w:tcMar>
              <w:top w:w="0" w:type="dxa"/>
              <w:left w:w="0" w:type="dxa"/>
              <w:bottom w:w="20" w:type="dxa"/>
              <w:right w:w="0" w:type="dxa"/>
            </w:tcMar>
          </w:tcPr>
          <w:p w14:paraId="1B8C7C78" w14:textId="77777777" w:rsidR="00000000" w:rsidRDefault="00943713">
            <w:pPr>
              <w:pStyle w:val="Tabell"/>
            </w:pPr>
            <w:r>
              <w:rPr>
                <w:color w:val="FFFFFF"/>
              </w:rPr>
              <w:t xml:space="preserve"> </w:t>
            </w:r>
          </w:p>
        </w:tc>
      </w:tr>
    </w:tbl>
    <w:p w14:paraId="616A034D" w14:textId="77777777" w:rsidR="00000000" w:rsidRDefault="00943713">
      <w:pPr>
        <w:pStyle w:val="Kravnummer"/>
      </w:pPr>
      <w:r>
        <w:lastRenderedPageBreak/>
        <w:t>K160748</w:t>
      </w:r>
    </w:p>
    <w:p w14:paraId="3B0D98A2" w14:textId="77777777" w:rsidR="00000000" w:rsidRDefault="00943713">
      <w:pPr>
        <w:pStyle w:val="Krav"/>
      </w:pPr>
      <w:r>
        <w:rPr>
          <w:rFonts w:eastAsia="Times New Roman" w:cs="Times New Roman"/>
        </w:rPr>
        <w:t>Vid kort anslutande spår, i riktning in från PSA, ska följande data förmedlas i BGE PSA_LTO då villkoren för körbesked är uppfyllda</w:t>
      </w:r>
    </w:p>
    <w:p w14:paraId="13A55BC4" w14:textId="77777777" w:rsidR="00000000" w:rsidRDefault="00943713" w:rsidP="00943713">
      <w:pPr>
        <w:pStyle w:val="Krav"/>
        <w:numPr>
          <w:ilvl w:val="0"/>
          <w:numId w:val="170"/>
        </w:numPr>
      </w:pPr>
      <w:r>
        <w:rPr>
          <w:rFonts w:eastAsia="Times New Roman" w:cs="Times New Roman"/>
        </w:rPr>
        <w:t xml:space="preserve">Paket 12 med en sektion som omfattar aktuell tågväg från </w:t>
      </w:r>
      <w:r>
        <w:rPr>
          <w:rFonts w:eastAsia="Times New Roman" w:cs="Times New Roman"/>
        </w:rPr>
        <w:t xml:space="preserve">gränsen. Sektionen tidsbegränsas (sk </w:t>
      </w:r>
      <w:r>
        <w:rPr>
          <w:i/>
        </w:rPr>
        <w:t>end section time-out</w:t>
      </w:r>
      <w:r>
        <w:t>) till tiden det tar att färdas till slutet av tågvägen</w:t>
      </w:r>
    </w:p>
    <w:p w14:paraId="49BE2AAC" w14:textId="77777777" w:rsidR="00000000" w:rsidRDefault="00943713" w:rsidP="00943713">
      <w:pPr>
        <w:pStyle w:val="Krav"/>
        <w:numPr>
          <w:ilvl w:val="0"/>
          <w:numId w:val="170"/>
        </w:numPr>
      </w:pPr>
      <w:r>
        <w:rPr>
          <w:rFonts w:eastAsia="Times New Roman" w:cs="Times New Roman"/>
        </w:rPr>
        <w:t>Paket 21 med lutningsinformation för aktuell tågväg från gränsen</w:t>
      </w:r>
    </w:p>
    <w:p w14:paraId="1F77D25E" w14:textId="77777777" w:rsidR="00000000" w:rsidRDefault="00943713" w:rsidP="00943713">
      <w:pPr>
        <w:pStyle w:val="Krav"/>
        <w:numPr>
          <w:ilvl w:val="0"/>
          <w:numId w:val="170"/>
        </w:numPr>
      </w:pPr>
      <w:r>
        <w:rPr>
          <w:rFonts w:eastAsia="Times New Roman" w:cs="Times New Roman"/>
        </w:rPr>
        <w:t>Paket 27 med hastighetsinformation för aktuell tågväg från gränsen dock begrän</w:t>
      </w:r>
      <w:r>
        <w:rPr>
          <w:rFonts w:eastAsia="Times New Roman" w:cs="Times New Roman"/>
        </w:rPr>
        <w:t>sad till max 40 km/h</w:t>
      </w:r>
    </w:p>
    <w:p w14:paraId="52CE175F" w14:textId="77777777" w:rsidR="00000000" w:rsidRDefault="00943713" w:rsidP="00943713">
      <w:pPr>
        <w:pStyle w:val="Krav"/>
        <w:numPr>
          <w:ilvl w:val="0"/>
          <w:numId w:val="170"/>
        </w:numPr>
      </w:pPr>
      <w:r>
        <w:rPr>
          <w:rFonts w:eastAsia="Times New Roman" w:cs="Times New Roman"/>
        </w:rPr>
        <w:t>Paket 5 med länkningsinformation för balisgrupperna i aktuell tågväg från gränsen.</w:t>
      </w:r>
    </w:p>
    <w:p w14:paraId="47636C55" w14:textId="77777777" w:rsidR="00000000" w:rsidRDefault="00943713">
      <w:pPr>
        <w:pStyle w:val="Krav"/>
      </w:pPr>
      <w:r>
        <w:rPr>
          <w:rFonts w:eastAsia="Times New Roman" w:cs="Times New Roman"/>
          <w:i/>
          <w:sz w:val="18"/>
        </w:rPr>
        <w:t>Anmärkning:</w:t>
      </w:r>
      <w:r>
        <w:br/>
      </w:r>
      <w:r>
        <w:rPr>
          <w:rFonts w:eastAsia="Times New Roman" w:cs="Times New Roman"/>
          <w:i/>
          <w:sz w:val="18"/>
        </w:rPr>
        <w:t>För att få lämna körbesked krävs att tågväg är låst från gränsen och att den är godkänd för signalering med full övervakning (FS).</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5047DD" w14:textId="77777777">
        <w:tc>
          <w:tcPr>
            <w:tcW w:w="0" w:type="auto"/>
            <w:tcBorders>
              <w:top w:val="nil"/>
              <w:left w:val="nil"/>
              <w:bottom w:val="nil"/>
              <w:right w:val="nil"/>
            </w:tcBorders>
            <w:tcMar>
              <w:top w:w="0" w:type="dxa"/>
              <w:left w:w="0" w:type="dxa"/>
              <w:bottom w:w="20" w:type="dxa"/>
              <w:right w:w="0" w:type="dxa"/>
            </w:tcMar>
          </w:tcPr>
          <w:p w14:paraId="4C3FC408" w14:textId="77777777" w:rsidR="00000000" w:rsidRDefault="00943713">
            <w:pPr>
              <w:pStyle w:val="Tabell"/>
            </w:pPr>
            <w:r>
              <w:rPr>
                <w:color w:val="FFFFFF"/>
              </w:rPr>
              <w:t xml:space="preserve"> </w:t>
            </w:r>
          </w:p>
        </w:tc>
      </w:tr>
    </w:tbl>
    <w:p w14:paraId="33E1C4C6" w14:textId="77777777" w:rsidR="00000000" w:rsidRDefault="00943713">
      <w:pPr>
        <w:pStyle w:val="Kravnummer"/>
      </w:pPr>
      <w:r>
        <w:t>K1607</w:t>
      </w:r>
      <w:r>
        <w:t>49</w:t>
      </w:r>
    </w:p>
    <w:p w14:paraId="7746B173" w14:textId="77777777" w:rsidR="00000000" w:rsidRDefault="00943713">
      <w:pPr>
        <w:pStyle w:val="Krav"/>
      </w:pPr>
      <w:r>
        <w:rPr>
          <w:rFonts w:eastAsia="Times New Roman" w:cs="Times New Roman"/>
        </w:rPr>
        <w:t>Vid kort anslutande spår, i riktning in från PSA, ska följande data förmedlas i BGE PSA_LTO då villkoren för körbesked inte är uppfyllda</w:t>
      </w:r>
    </w:p>
    <w:p w14:paraId="6E127A97" w14:textId="77777777" w:rsidR="00000000" w:rsidRDefault="00943713" w:rsidP="00943713">
      <w:pPr>
        <w:pStyle w:val="Krav"/>
        <w:numPr>
          <w:ilvl w:val="0"/>
          <w:numId w:val="171"/>
        </w:numPr>
      </w:pPr>
      <w:r>
        <w:rPr>
          <w:rFonts w:eastAsia="Times New Roman" w:cs="Times New Roman"/>
        </w:rPr>
        <w:t>Paket 12 med stoppbesked (V_MAIN=0).</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FBDDE3" w14:textId="77777777">
        <w:tc>
          <w:tcPr>
            <w:tcW w:w="0" w:type="auto"/>
            <w:tcBorders>
              <w:top w:val="nil"/>
              <w:left w:val="nil"/>
              <w:bottom w:val="nil"/>
              <w:right w:val="nil"/>
            </w:tcBorders>
            <w:tcMar>
              <w:top w:w="0" w:type="dxa"/>
              <w:left w:w="0" w:type="dxa"/>
              <w:bottom w:w="20" w:type="dxa"/>
              <w:right w:w="0" w:type="dxa"/>
            </w:tcMar>
          </w:tcPr>
          <w:p w14:paraId="55F5EFC3" w14:textId="77777777" w:rsidR="00000000" w:rsidRDefault="00943713">
            <w:pPr>
              <w:pStyle w:val="Tabell"/>
            </w:pPr>
            <w:r>
              <w:rPr>
                <w:color w:val="FFFFFF"/>
              </w:rPr>
              <w:t xml:space="preserve"> </w:t>
            </w:r>
          </w:p>
        </w:tc>
      </w:tr>
    </w:tbl>
    <w:p w14:paraId="177C2356" w14:textId="77777777" w:rsidR="00000000" w:rsidRDefault="00943713">
      <w:pPr>
        <w:pStyle w:val="Kravnummer"/>
      </w:pPr>
      <w:r>
        <w:t>K160750</w:t>
      </w:r>
    </w:p>
    <w:p w14:paraId="106453DE" w14:textId="77777777" w:rsidR="00000000" w:rsidRDefault="00943713">
      <w:pPr>
        <w:pStyle w:val="Krav"/>
      </w:pPr>
      <w:r>
        <w:rPr>
          <w:rFonts w:eastAsia="Times New Roman" w:cs="Times New Roman"/>
        </w:rPr>
        <w:t>Vid kort anslutande spår, i riktning ut mot PSA, ska följande data p</w:t>
      </w:r>
      <w:r>
        <w:rPr>
          <w:rFonts w:eastAsia="Times New Roman" w:cs="Times New Roman"/>
        </w:rPr>
        <w:t>rojekteras i BGE PSA_LTO</w:t>
      </w:r>
    </w:p>
    <w:p w14:paraId="73F212E8" w14:textId="77777777" w:rsidR="00000000" w:rsidRDefault="00943713" w:rsidP="00943713">
      <w:pPr>
        <w:pStyle w:val="Krav"/>
        <w:numPr>
          <w:ilvl w:val="0"/>
          <w:numId w:val="172"/>
        </w:numPr>
      </w:pPr>
      <w:r>
        <w:rPr>
          <w:rFonts w:eastAsia="Times New Roman" w:cs="Times New Roman"/>
        </w:rPr>
        <w:t>Paket 41 med order om omedelbart skifte till L0 [prioritetslista 1) L0 och 2) L2]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1F430E5" w14:textId="77777777">
        <w:tc>
          <w:tcPr>
            <w:tcW w:w="0" w:type="auto"/>
            <w:tcBorders>
              <w:top w:val="nil"/>
              <w:left w:val="nil"/>
              <w:bottom w:val="nil"/>
              <w:right w:val="nil"/>
            </w:tcBorders>
            <w:tcMar>
              <w:top w:w="0" w:type="dxa"/>
              <w:left w:w="0" w:type="dxa"/>
              <w:bottom w:w="20" w:type="dxa"/>
              <w:right w:w="0" w:type="dxa"/>
            </w:tcMar>
          </w:tcPr>
          <w:p w14:paraId="28CC5561" w14:textId="77777777" w:rsidR="00000000" w:rsidRDefault="00943713">
            <w:pPr>
              <w:pStyle w:val="Tabell"/>
            </w:pPr>
            <w:r>
              <w:rPr>
                <w:color w:val="FFFFFF"/>
              </w:rPr>
              <w:t xml:space="preserve"> </w:t>
            </w:r>
          </w:p>
        </w:tc>
      </w:tr>
    </w:tbl>
    <w:p w14:paraId="5004A60B" w14:textId="77777777" w:rsidR="00000000" w:rsidRDefault="00943713">
      <w:pPr>
        <w:pStyle w:val="Rubrikformatering3"/>
      </w:pPr>
      <w:bookmarkStart w:id="152" w:name="_Toc256000347"/>
      <w:r>
        <w:t>Data i BGE Pos vid kort anslutande spår</w:t>
      </w:r>
      <w:bookmarkEnd w:id="152"/>
    </w:p>
    <w:p w14:paraId="5D62E091" w14:textId="77777777" w:rsidR="00000000" w:rsidRDefault="00943713">
      <w:pPr>
        <w:pStyle w:val="Kravnummer"/>
      </w:pPr>
      <w:r>
        <w:t>K208292</w:t>
      </w:r>
    </w:p>
    <w:p w14:paraId="354DFC15" w14:textId="77777777" w:rsidR="00000000" w:rsidRDefault="00943713">
      <w:pPr>
        <w:pStyle w:val="Krav"/>
      </w:pPr>
      <w:r>
        <w:rPr>
          <w:rFonts w:eastAsia="Times New Roman" w:cs="Times New Roman"/>
        </w:rPr>
        <w:t>Positionsbalisgrupper (Pos) inom de, från PSA_LTO, signalerade tågvägarna ska projekteras enligt o</w:t>
      </w:r>
      <w:r>
        <w:rPr>
          <w:rFonts w:eastAsia="Times New Roman" w:cs="Times New Roman"/>
        </w:rPr>
        <w:t>rdinarie positionsbalisgrupp med följande undantag:</w:t>
      </w:r>
    </w:p>
    <w:p w14:paraId="0BCC9091" w14:textId="77777777" w:rsidR="00000000" w:rsidRDefault="00943713" w:rsidP="00943713">
      <w:pPr>
        <w:pStyle w:val="Krav"/>
        <w:numPr>
          <w:ilvl w:val="0"/>
          <w:numId w:val="173"/>
        </w:numPr>
      </w:pPr>
      <w:r>
        <w:rPr>
          <w:rFonts w:eastAsia="Times New Roman" w:cs="Times New Roman"/>
        </w:rPr>
        <w:t>Paket 46 projekteras istället med prioritetslista 1) L2 och 2) L1, i riktning från PSA. Gäller ej den sista BGE Pos före målpunkt.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DA1C6A8" w14:textId="77777777">
        <w:tc>
          <w:tcPr>
            <w:tcW w:w="0" w:type="auto"/>
            <w:tcBorders>
              <w:top w:val="nil"/>
              <w:left w:val="nil"/>
              <w:bottom w:val="nil"/>
              <w:right w:val="nil"/>
            </w:tcBorders>
            <w:tcMar>
              <w:top w:w="0" w:type="dxa"/>
              <w:left w:w="0" w:type="dxa"/>
              <w:bottom w:w="20" w:type="dxa"/>
              <w:right w:w="0" w:type="dxa"/>
            </w:tcMar>
          </w:tcPr>
          <w:p w14:paraId="41D2C379" w14:textId="77777777" w:rsidR="00000000" w:rsidRDefault="00943713">
            <w:pPr>
              <w:pStyle w:val="Tabell"/>
            </w:pPr>
            <w:r>
              <w:rPr>
                <w:color w:val="FFFFFF"/>
              </w:rPr>
              <w:t xml:space="preserve"> </w:t>
            </w:r>
          </w:p>
        </w:tc>
      </w:tr>
    </w:tbl>
    <w:p w14:paraId="524F02BB" w14:textId="77777777" w:rsidR="00000000" w:rsidRDefault="00943713">
      <w:pPr>
        <w:pStyle w:val="Rubrikformatering2"/>
      </w:pPr>
      <w:bookmarkStart w:id="153" w:name="_Toc256000348"/>
      <w:r>
        <w:t>Virtual Balise Cover</w:t>
      </w:r>
      <w:bookmarkEnd w:id="153"/>
    </w:p>
    <w:p w14:paraId="3C28A8C2" w14:textId="77777777" w:rsidR="00000000" w:rsidRDefault="00943713">
      <w:pPr>
        <w:pStyle w:val="Frutsttningsrubrik"/>
      </w:pPr>
      <w:r>
        <w:t>Förutsättning</w:t>
      </w:r>
    </w:p>
    <w:p w14:paraId="7EDEF8BC" w14:textId="77777777" w:rsidR="00000000" w:rsidRDefault="00943713">
      <w:pPr>
        <w:pStyle w:val="Frutsttningstext"/>
      </w:pPr>
      <w:r>
        <w:rPr>
          <w:rFonts w:eastAsia="Times New Roman" w:cs="Times New Roman"/>
        </w:rPr>
        <w:t>Funktionen Virtual Balise Cover (VB</w:t>
      </w:r>
      <w:r>
        <w:rPr>
          <w:rFonts w:eastAsia="Times New Roman" w:cs="Times New Roman"/>
        </w:rPr>
        <w:t>C) kan användas för att medge installation av BGE i ett tidigt skede innan ett område är ibruktaget, utan att behöva använda fysiska balistäckplåtar. Funktionen används för att beordra ombordutrustningen att ignorera specifika BGE genom att projektera in e</w:t>
      </w:r>
      <w:r>
        <w:rPr>
          <w:rFonts w:eastAsia="Times New Roman" w:cs="Times New Roman"/>
        </w:rPr>
        <w:t>n unik kod i berörda BGE samt att i vissa BGE aktivera/avaktivera funktionen med en given giltighetstid.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4EB9518" w14:textId="77777777">
        <w:tc>
          <w:tcPr>
            <w:tcW w:w="0" w:type="auto"/>
            <w:tcBorders>
              <w:top w:val="nil"/>
              <w:left w:val="nil"/>
              <w:bottom w:val="nil"/>
              <w:right w:val="nil"/>
            </w:tcBorders>
            <w:tcMar>
              <w:top w:w="0" w:type="dxa"/>
              <w:left w:w="0" w:type="dxa"/>
              <w:bottom w:w="20" w:type="dxa"/>
              <w:right w:w="0" w:type="dxa"/>
            </w:tcMar>
          </w:tcPr>
          <w:p w14:paraId="4AF93178" w14:textId="77777777" w:rsidR="00000000" w:rsidRDefault="00943713">
            <w:pPr>
              <w:pStyle w:val="Tabell"/>
            </w:pPr>
            <w:r>
              <w:rPr>
                <w:color w:val="FFFFFF"/>
              </w:rPr>
              <w:t xml:space="preserve"> </w:t>
            </w:r>
          </w:p>
        </w:tc>
      </w:tr>
    </w:tbl>
    <w:p w14:paraId="6CC3A503" w14:textId="77777777" w:rsidR="00000000" w:rsidRDefault="00943713">
      <w:pPr>
        <w:pStyle w:val="Kravnummer"/>
      </w:pPr>
      <w:r>
        <w:lastRenderedPageBreak/>
        <w:t>K160753</w:t>
      </w:r>
    </w:p>
    <w:p w14:paraId="289E687D" w14:textId="77777777" w:rsidR="00000000" w:rsidRDefault="00943713">
      <w:pPr>
        <w:pStyle w:val="Krav"/>
      </w:pPr>
      <w:r>
        <w:rPr>
          <w:rFonts w:eastAsia="Times New Roman" w:cs="Times New Roman"/>
        </w:rPr>
        <w:t>Om funktionen Virtual Balise Cover används ska denna funktion dokumenteras i planerna för installation och ibruktagandebesiktningen samt inn</w:t>
      </w:r>
      <w:r>
        <w:rPr>
          <w:rFonts w:eastAsia="Times New Roman" w:cs="Times New Roman"/>
        </w:rPr>
        <w:t>ehålla minst följande</w:t>
      </w:r>
    </w:p>
    <w:p w14:paraId="601B5BC0" w14:textId="77777777" w:rsidR="00000000" w:rsidRDefault="00943713" w:rsidP="00943713">
      <w:pPr>
        <w:pStyle w:val="Krav"/>
        <w:numPr>
          <w:ilvl w:val="0"/>
          <w:numId w:val="174"/>
        </w:numPr>
      </w:pPr>
      <w:r>
        <w:rPr>
          <w:rFonts w:eastAsia="Times New Roman" w:cs="Times New Roman"/>
        </w:rPr>
        <w:t>områdets utbredning</w:t>
      </w:r>
    </w:p>
    <w:p w14:paraId="149BB483" w14:textId="77777777" w:rsidR="00000000" w:rsidRDefault="00943713" w:rsidP="00943713">
      <w:pPr>
        <w:pStyle w:val="Krav"/>
        <w:numPr>
          <w:ilvl w:val="0"/>
          <w:numId w:val="174"/>
        </w:numPr>
      </w:pPr>
      <w:r>
        <w:rPr>
          <w:rFonts w:eastAsia="Times New Roman" w:cs="Times New Roman"/>
        </w:rPr>
        <w:t>aktivering-/avaktiveringspunkter</w:t>
      </w:r>
    </w:p>
    <w:p w14:paraId="3468BE50" w14:textId="77777777" w:rsidR="00000000" w:rsidRDefault="00943713" w:rsidP="00943713">
      <w:pPr>
        <w:pStyle w:val="Krav"/>
        <w:numPr>
          <w:ilvl w:val="0"/>
          <w:numId w:val="174"/>
        </w:numPr>
      </w:pPr>
      <w:r>
        <w:rPr>
          <w:rFonts w:eastAsia="Times New Roman" w:cs="Times New Roman"/>
        </w:rPr>
        <w:t>giltighetstid</w:t>
      </w:r>
    </w:p>
    <w:p w14:paraId="3159C9CC" w14:textId="77777777" w:rsidR="00000000" w:rsidRDefault="00943713" w:rsidP="00943713">
      <w:pPr>
        <w:pStyle w:val="Krav"/>
        <w:numPr>
          <w:ilvl w:val="0"/>
          <w:numId w:val="174"/>
        </w:numPr>
      </w:pPr>
      <w:r>
        <w:rPr>
          <w:rFonts w:eastAsia="Times New Roman" w:cs="Times New Roman"/>
        </w:rPr>
        <w:t>den unika koden för 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8AF0F20" w14:textId="77777777">
        <w:tc>
          <w:tcPr>
            <w:tcW w:w="0" w:type="auto"/>
            <w:tcBorders>
              <w:top w:val="nil"/>
              <w:left w:val="nil"/>
              <w:bottom w:val="nil"/>
              <w:right w:val="nil"/>
            </w:tcBorders>
            <w:tcMar>
              <w:top w:w="0" w:type="dxa"/>
              <w:left w:w="0" w:type="dxa"/>
              <w:bottom w:w="20" w:type="dxa"/>
              <w:right w:w="0" w:type="dxa"/>
            </w:tcMar>
          </w:tcPr>
          <w:p w14:paraId="5C9F5C91" w14:textId="77777777" w:rsidR="00000000" w:rsidRDefault="00943713">
            <w:pPr>
              <w:pStyle w:val="Tabell"/>
            </w:pPr>
            <w:r>
              <w:rPr>
                <w:color w:val="FFFFFF"/>
              </w:rPr>
              <w:t xml:space="preserve"> </w:t>
            </w:r>
          </w:p>
        </w:tc>
      </w:tr>
    </w:tbl>
    <w:p w14:paraId="1EE42069" w14:textId="77777777" w:rsidR="00000000" w:rsidRDefault="00943713">
      <w:pPr>
        <w:pStyle w:val="Rdsrubrik"/>
      </w:pPr>
      <w:r>
        <w:t>Råd</w:t>
      </w:r>
    </w:p>
    <w:p w14:paraId="30BC1132" w14:textId="77777777" w:rsidR="00000000" w:rsidRDefault="00943713">
      <w:pPr>
        <w:pStyle w:val="Rd"/>
      </w:pPr>
      <w:r>
        <w:rPr>
          <w:rFonts w:eastAsia="Times New Roman" w:cs="Times New Roman"/>
        </w:rPr>
        <w:t>Gränsvärden för funktionen, vilka anges i SS-040, måste beaktas vid projektering.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6CE36B" w14:textId="77777777">
        <w:tc>
          <w:tcPr>
            <w:tcW w:w="0" w:type="auto"/>
            <w:tcBorders>
              <w:top w:val="nil"/>
              <w:left w:val="nil"/>
              <w:bottom w:val="nil"/>
              <w:right w:val="nil"/>
            </w:tcBorders>
            <w:tcMar>
              <w:top w:w="0" w:type="dxa"/>
              <w:left w:w="0" w:type="dxa"/>
              <w:bottom w:w="20" w:type="dxa"/>
              <w:right w:w="0" w:type="dxa"/>
            </w:tcMar>
          </w:tcPr>
          <w:p w14:paraId="39EC75B8" w14:textId="77777777" w:rsidR="00000000" w:rsidRDefault="00943713">
            <w:pPr>
              <w:pStyle w:val="Tabell"/>
            </w:pPr>
            <w:r>
              <w:rPr>
                <w:color w:val="FFFFFF"/>
              </w:rPr>
              <w:t xml:space="preserve"> </w:t>
            </w:r>
          </w:p>
        </w:tc>
      </w:tr>
    </w:tbl>
    <w:p w14:paraId="4F5D55F7" w14:textId="77777777" w:rsidR="00000000" w:rsidRDefault="00943713">
      <w:pPr>
        <w:pStyle w:val="Kravnummer"/>
      </w:pPr>
      <w:r>
        <w:t>K160754</w:t>
      </w:r>
    </w:p>
    <w:p w14:paraId="4AB7B341" w14:textId="77777777" w:rsidR="00000000" w:rsidRDefault="00943713">
      <w:pPr>
        <w:pStyle w:val="Krav"/>
      </w:pPr>
      <w:r>
        <w:rPr>
          <w:rFonts w:eastAsia="Times New Roman" w:cs="Times New Roman"/>
        </w:rPr>
        <w:t xml:space="preserve">Paket 0 ska projekteras med den unika </w:t>
      </w:r>
      <w:r>
        <w:rPr>
          <w:rFonts w:eastAsia="Times New Roman" w:cs="Times New Roman"/>
        </w:rPr>
        <w:t>koden i de specifika BGE som ska ignoreras och får inte användas på annan bana under samma giltighetstid.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5308205" w14:textId="77777777">
        <w:tc>
          <w:tcPr>
            <w:tcW w:w="0" w:type="auto"/>
            <w:tcBorders>
              <w:top w:val="nil"/>
              <w:left w:val="nil"/>
              <w:bottom w:val="nil"/>
              <w:right w:val="nil"/>
            </w:tcBorders>
            <w:tcMar>
              <w:top w:w="0" w:type="dxa"/>
              <w:left w:w="0" w:type="dxa"/>
              <w:bottom w:w="20" w:type="dxa"/>
              <w:right w:w="0" w:type="dxa"/>
            </w:tcMar>
          </w:tcPr>
          <w:p w14:paraId="0464AC3E" w14:textId="77777777" w:rsidR="00000000" w:rsidRDefault="00943713">
            <w:pPr>
              <w:pStyle w:val="Tabell"/>
            </w:pPr>
            <w:r>
              <w:rPr>
                <w:color w:val="FFFFFF"/>
              </w:rPr>
              <w:t xml:space="preserve"> </w:t>
            </w:r>
          </w:p>
        </w:tc>
      </w:tr>
    </w:tbl>
    <w:p w14:paraId="50F8B5D5" w14:textId="77777777" w:rsidR="00000000" w:rsidRDefault="00943713">
      <w:pPr>
        <w:pStyle w:val="Kravnummer"/>
      </w:pPr>
      <w:r>
        <w:t>K233222</w:t>
      </w:r>
    </w:p>
    <w:p w14:paraId="7064992C" w14:textId="77777777" w:rsidR="00000000" w:rsidRDefault="00943713">
      <w:pPr>
        <w:pStyle w:val="Krav"/>
      </w:pPr>
      <w:r>
        <w:rPr>
          <w:rFonts w:eastAsia="Times New Roman" w:cs="Times New Roman"/>
        </w:rPr>
        <w:t>I de fall behov uppstår att använda VBC-balisgrupper inom L2-områden på ett sådant sätt att de måste kunna läsas av fordon som kör med tekn</w:t>
      </w:r>
      <w:r>
        <w:rPr>
          <w:rFonts w:eastAsia="Times New Roman" w:cs="Times New Roman"/>
        </w:rPr>
        <w:t>iskt körtillstånd (MA), vilket innebär att VBC-balisgrupperna då måste vara olänkade, skall denna typ av tillämpning först riskanalyseras, dels allmänt men också specifikt m.a.p. riskkällor gällande VBC som identifierats i SS-113.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37ED42" w14:textId="77777777">
        <w:tc>
          <w:tcPr>
            <w:tcW w:w="0" w:type="auto"/>
            <w:tcBorders>
              <w:top w:val="nil"/>
              <w:left w:val="nil"/>
              <w:bottom w:val="nil"/>
              <w:right w:val="nil"/>
            </w:tcBorders>
            <w:tcMar>
              <w:top w:w="0" w:type="dxa"/>
              <w:left w:w="0" w:type="dxa"/>
              <w:bottom w:w="20" w:type="dxa"/>
              <w:right w:w="0" w:type="dxa"/>
            </w:tcMar>
          </w:tcPr>
          <w:p w14:paraId="5E55234B" w14:textId="77777777" w:rsidR="00000000" w:rsidRDefault="00943713">
            <w:pPr>
              <w:pStyle w:val="Tabell"/>
            </w:pPr>
            <w:r>
              <w:rPr>
                <w:color w:val="FFFFFF"/>
              </w:rPr>
              <w:t xml:space="preserve"> </w:t>
            </w:r>
          </w:p>
        </w:tc>
      </w:tr>
    </w:tbl>
    <w:p w14:paraId="1395BDDE" w14:textId="77777777" w:rsidR="00000000" w:rsidRDefault="00943713">
      <w:pPr>
        <w:pStyle w:val="Rdsrubrik"/>
      </w:pPr>
      <w:r>
        <w:t>Råd</w:t>
      </w:r>
    </w:p>
    <w:p w14:paraId="72A1ACAA" w14:textId="77777777" w:rsidR="00000000" w:rsidRDefault="00943713">
      <w:pPr>
        <w:pStyle w:val="Rd"/>
      </w:pPr>
      <w:r>
        <w:rPr>
          <w:rFonts w:eastAsia="Times New Roman" w:cs="Times New Roman"/>
        </w:rPr>
        <w:t>Funktionen är enba</w:t>
      </w:r>
      <w:r>
        <w:rPr>
          <w:rFonts w:eastAsia="Times New Roman" w:cs="Times New Roman"/>
        </w:rPr>
        <w:t>rt tänkt att användas för att underlätta förarbeten inför kommande uppgradering till system E2 och andra användningsområden är därför inte analyserade med avseende på risk och konsekvens.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B5EDA88" w14:textId="77777777">
        <w:tc>
          <w:tcPr>
            <w:tcW w:w="0" w:type="auto"/>
            <w:tcBorders>
              <w:top w:val="nil"/>
              <w:left w:val="nil"/>
              <w:bottom w:val="nil"/>
              <w:right w:val="nil"/>
            </w:tcBorders>
            <w:tcMar>
              <w:top w:w="0" w:type="dxa"/>
              <w:left w:w="0" w:type="dxa"/>
              <w:bottom w:w="20" w:type="dxa"/>
              <w:right w:w="0" w:type="dxa"/>
            </w:tcMar>
          </w:tcPr>
          <w:p w14:paraId="3F69DD62" w14:textId="77777777" w:rsidR="00000000" w:rsidRDefault="00943713">
            <w:pPr>
              <w:pStyle w:val="Tabell"/>
            </w:pPr>
            <w:r>
              <w:rPr>
                <w:color w:val="FFFFFF"/>
              </w:rPr>
              <w:t xml:space="preserve"> </w:t>
            </w:r>
          </w:p>
        </w:tc>
      </w:tr>
    </w:tbl>
    <w:p w14:paraId="60F27CC1" w14:textId="77777777" w:rsidR="00000000" w:rsidRDefault="00943713">
      <w:pPr>
        <w:pStyle w:val="Kravnummer"/>
      </w:pPr>
      <w:r>
        <w:t>K160755</w:t>
      </w:r>
    </w:p>
    <w:p w14:paraId="51A8E0CA" w14:textId="77777777" w:rsidR="00000000" w:rsidRDefault="00943713">
      <w:pPr>
        <w:pStyle w:val="Krav"/>
      </w:pPr>
      <w:r>
        <w:rPr>
          <w:rFonts w:eastAsia="Times New Roman" w:cs="Times New Roman"/>
        </w:rPr>
        <w:t>Paket 6 ska projekteras, för den unika koden enligt följa</w:t>
      </w:r>
      <w:r>
        <w:rPr>
          <w:rFonts w:eastAsia="Times New Roman" w:cs="Times New Roman"/>
        </w:rPr>
        <w:t>nde</w:t>
      </w:r>
    </w:p>
    <w:p w14:paraId="56C475B4" w14:textId="77777777" w:rsidR="00000000" w:rsidRDefault="00943713" w:rsidP="00943713">
      <w:pPr>
        <w:pStyle w:val="Krav"/>
        <w:numPr>
          <w:ilvl w:val="0"/>
          <w:numId w:val="175"/>
        </w:numPr>
      </w:pPr>
      <w:r>
        <w:rPr>
          <w:rFonts w:eastAsia="Times New Roman" w:cs="Times New Roman"/>
        </w:rPr>
        <w:t>order om att aktivera funktionen i BGE vid områdets gränser i riktning in mot området, samt vid behov även i BGE inom området om fordon normalt parkeras inom området under en period längre än giltighetstiden</w:t>
      </w:r>
    </w:p>
    <w:p w14:paraId="49E46FCE" w14:textId="77777777" w:rsidR="00000000" w:rsidRDefault="00943713" w:rsidP="00943713">
      <w:pPr>
        <w:pStyle w:val="Krav"/>
        <w:numPr>
          <w:ilvl w:val="0"/>
          <w:numId w:val="175"/>
        </w:numPr>
      </w:pPr>
      <w:r>
        <w:rPr>
          <w:rFonts w:eastAsia="Times New Roman" w:cs="Times New Roman"/>
        </w:rPr>
        <w:t>order om att avaktivera funktionen i BGE vid</w:t>
      </w:r>
      <w:r>
        <w:rPr>
          <w:rFonts w:eastAsia="Times New Roman" w:cs="Times New Roman"/>
        </w:rPr>
        <w:t xml:space="preserve"> områdets gränser i riktning ut från området. Vid gräns mot ibruktagen E2 anläggning ska dubbla balisgrupper användas för avaktivering av funktionen, detta för att minimera risken för färd i fel systemnivå vid balisfel.</w:t>
      </w:r>
    </w:p>
    <w:p w14:paraId="5BA1FD83" w14:textId="77777777" w:rsidR="00000000" w:rsidRDefault="00943713" w:rsidP="00943713">
      <w:pPr>
        <w:pStyle w:val="Krav"/>
        <w:numPr>
          <w:ilvl w:val="0"/>
          <w:numId w:val="175"/>
        </w:numPr>
      </w:pPr>
      <w:r>
        <w:rPr>
          <w:rFonts w:eastAsia="Times New Roman" w:cs="Times New Roman"/>
        </w:rPr>
        <w:t>giltighetstid för hur länge funktion</w:t>
      </w:r>
      <w:r>
        <w:rPr>
          <w:rFonts w:eastAsia="Times New Roman" w:cs="Times New Roman"/>
        </w:rPr>
        <w:t>en ska vara aktiv.</w:t>
      </w:r>
    </w:p>
    <w:p w14:paraId="708775F6" w14:textId="77777777" w:rsidR="00000000" w:rsidRDefault="00943713" w:rsidP="00943713">
      <w:pPr>
        <w:pStyle w:val="Krav"/>
        <w:numPr>
          <w:ilvl w:val="0"/>
          <w:numId w:val="175"/>
        </w:numPr>
      </w:pPr>
      <w:r>
        <w:rPr>
          <w:rFonts w:eastAsia="Times New Roman" w:cs="Times New Roman"/>
        </w:rPr>
        <w:t>Balisgruppen ska projekteras med länkflagga i balistelegrammets header.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B667A9" w14:textId="77777777">
        <w:tc>
          <w:tcPr>
            <w:tcW w:w="0" w:type="auto"/>
            <w:tcBorders>
              <w:top w:val="nil"/>
              <w:left w:val="nil"/>
              <w:bottom w:val="nil"/>
              <w:right w:val="nil"/>
            </w:tcBorders>
            <w:tcMar>
              <w:top w:w="0" w:type="dxa"/>
              <w:left w:w="0" w:type="dxa"/>
              <w:bottom w:w="20" w:type="dxa"/>
              <w:right w:w="0" w:type="dxa"/>
            </w:tcMar>
          </w:tcPr>
          <w:p w14:paraId="17C54360" w14:textId="77777777" w:rsidR="00000000" w:rsidRDefault="00943713">
            <w:pPr>
              <w:pStyle w:val="Tabell"/>
            </w:pPr>
            <w:r>
              <w:rPr>
                <w:color w:val="FFFFFF"/>
              </w:rPr>
              <w:t xml:space="preserve"> </w:t>
            </w:r>
          </w:p>
        </w:tc>
      </w:tr>
    </w:tbl>
    <w:p w14:paraId="41B37132" w14:textId="77777777" w:rsidR="00000000" w:rsidRDefault="00943713">
      <w:pPr>
        <w:pStyle w:val="Rdsrubrik"/>
      </w:pPr>
      <w:r>
        <w:lastRenderedPageBreak/>
        <w:t>Råd</w:t>
      </w:r>
    </w:p>
    <w:p w14:paraId="1C0A6ADA" w14:textId="77777777" w:rsidR="00000000" w:rsidRDefault="00943713">
      <w:pPr>
        <w:pStyle w:val="Rd"/>
      </w:pPr>
      <w:r>
        <w:rPr>
          <w:rFonts w:eastAsia="Times New Roman" w:cs="Times New Roman"/>
        </w:rPr>
        <w:t>Paket 6 innehåller order för att aktivera eller avaktivera funktionen Virtual Balise Cover (VBC) för de BGE som är projekterade med den unika koden. Dessutom</w:t>
      </w:r>
      <w:r>
        <w:rPr>
          <w:rFonts w:eastAsia="Times New Roman" w:cs="Times New Roman"/>
        </w:rPr>
        <w:t xml:space="preserve"> anges en giltighetstid för hur länge funktionen ska vara aktiv innan den automatiskt blir avaktiverad i ombordutrustningen. Giltighetstiden bör väljas med hänsyn till anläggningens ibruktagningsdatum och fordonssättens förväntade omlopp inom anläggningen.</w:t>
      </w:r>
      <w:r>
        <w:rPr>
          <w:rFonts w:eastAsia="Times New Roman" w:cs="Times New Roman"/>
        </w:rPr>
        <w:t xml:space="preserve"> När ibruktagning ligger nära i tiden bör inte giltighetstiden överskrida 2 dagar för att minimera risken att fordon av misstag ignorerar att läsa baliser i en ibruktagen anläggning. 2 dagar kan vara en nödvändighet för att stödja eventuella nattåg som mås</w:t>
      </w:r>
      <w:r>
        <w:rPr>
          <w:rFonts w:eastAsia="Times New Roman" w:cs="Times New Roman"/>
        </w:rPr>
        <w:t>te kunna köra obehindrat under två dygnsperioder. Vid ibruktagning är det ibruktagarens ansvar att tillse att avaktiveringsbaliser finns på lämpliga platser för att återkalla aktiva VBC-koder i ombordsystemen. </w:t>
      </w:r>
    </w:p>
    <w:p w14:paraId="56B1DEF2" w14:textId="77777777" w:rsidR="00000000" w:rsidRDefault="00943713">
      <w:pPr>
        <w:pStyle w:val="Rd"/>
      </w:pPr>
      <w:r>
        <w:rPr>
          <w:rFonts w:eastAsia="Times New Roman" w:cs="Times New Roman"/>
        </w:rPr>
        <w:t>Enligt ovanstående rådstext bör VBC vara akti</w:t>
      </w:r>
      <w:r>
        <w:rPr>
          <w:rFonts w:eastAsia="Times New Roman" w:cs="Times New Roman"/>
        </w:rPr>
        <w:t>verad under maximalt 2 dygn när ibruktagning ligger nära i tid. Det kan vara oklart vad detta innebär. ERTMS-standarden preciserar tyvärr inte huruvida detta innebär </w:t>
      </w:r>
    </w:p>
    <w:p w14:paraId="00C2DB23" w14:textId="77777777" w:rsidR="00000000" w:rsidRDefault="00943713" w:rsidP="00943713">
      <w:pPr>
        <w:pStyle w:val="Rd"/>
        <w:numPr>
          <w:ilvl w:val="0"/>
          <w:numId w:val="176"/>
        </w:numPr>
      </w:pPr>
      <w:r>
        <w:t>48 timmar från att VBC-balisen läses in av fordonet, t.ex. tisdag kl 11:36 till torsdag k</w:t>
      </w:r>
      <w:r>
        <w:t>l 11:36, eller </w:t>
      </w:r>
    </w:p>
    <w:p w14:paraId="4E5D6C6F" w14:textId="77777777" w:rsidR="00000000" w:rsidRDefault="00943713" w:rsidP="00943713">
      <w:pPr>
        <w:pStyle w:val="Rd"/>
        <w:numPr>
          <w:ilvl w:val="0"/>
          <w:numId w:val="176"/>
        </w:numPr>
      </w:pPr>
      <w:r>
        <w:rPr>
          <w:rFonts w:eastAsia="Times New Roman" w:cs="Times New Roman"/>
        </w:rPr>
        <w:t>från kl 00.00 den dag (tisdag) då VBC-balisen läses in av fordonet (oavsett vilken tid på dygnet) och 48 timmar framåt, dvs tills kl 24:00 onsdag.</w:t>
      </w:r>
    </w:p>
    <w:p w14:paraId="7115CA4B" w14:textId="77777777" w:rsidR="00000000" w:rsidRDefault="00943713">
      <w:pPr>
        <w:pStyle w:val="Rd"/>
      </w:pPr>
      <w:r>
        <w:rPr>
          <w:rFonts w:eastAsia="Times New Roman" w:cs="Times New Roman"/>
        </w:rPr>
        <w:t>Detta tolkningsutrymme kan leda till en situation där VBC är obefogat aktiverad, eller obefog</w:t>
      </w:r>
      <w:r>
        <w:rPr>
          <w:rFonts w:eastAsia="Times New Roman" w:cs="Times New Roman"/>
        </w:rPr>
        <w:t>at avaktiverad. </w:t>
      </w:r>
      <w:r>
        <w:br/>
        <w:t>Ibruktagningsorganisationen bör beakta detta tolkningsutrymme och täcka upp för detta på lämpligt sätt under ibruktagningsfasen.</w:t>
      </w:r>
    </w:p>
    <w:p w14:paraId="6BFEA118" w14:textId="77777777" w:rsidR="00000000" w:rsidRDefault="00943713">
      <w:pPr>
        <w:pStyle w:val="Rd"/>
      </w:pPr>
      <w:r>
        <w:rPr>
          <w:rFonts w:eastAsia="Times New Roman" w:cs="Times New Roman"/>
        </w:rPr>
        <w:t>Länkflagga syftar till att säkerställa att balisguppen blir inläst även av fordon som har okänd position. En k</w:t>
      </w:r>
      <w:r>
        <w:rPr>
          <w:rFonts w:eastAsia="Times New Roman" w:cs="Times New Roman"/>
        </w:rPr>
        <w:t>onsekvens av att använda länkflagga är att balisgruppen ej kan förväntas få effekt för fordon som kör med tekniskt körtillstånd (MA), vilket inte heller är avsikten inom ramen för det tänkta användningsområdet. </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549EB5" w14:textId="77777777">
        <w:tc>
          <w:tcPr>
            <w:tcW w:w="0" w:type="auto"/>
            <w:tcBorders>
              <w:top w:val="nil"/>
              <w:left w:val="nil"/>
              <w:bottom w:val="nil"/>
              <w:right w:val="nil"/>
            </w:tcBorders>
            <w:tcMar>
              <w:top w:w="0" w:type="dxa"/>
              <w:left w:w="0" w:type="dxa"/>
              <w:bottom w:w="20" w:type="dxa"/>
              <w:right w:w="0" w:type="dxa"/>
            </w:tcMar>
          </w:tcPr>
          <w:p w14:paraId="22770DAE" w14:textId="77777777" w:rsidR="00000000" w:rsidRDefault="00943713">
            <w:pPr>
              <w:pStyle w:val="Tabell"/>
            </w:pPr>
            <w:r>
              <w:rPr>
                <w:color w:val="FFFFFF"/>
              </w:rPr>
              <w:t xml:space="preserve"> </w:t>
            </w:r>
          </w:p>
        </w:tc>
      </w:tr>
    </w:tbl>
    <w:p w14:paraId="65595F11" w14:textId="77777777" w:rsidR="00000000" w:rsidRDefault="00943713">
      <w:pPr>
        <w:pStyle w:val="Rubrikformatering1"/>
      </w:pPr>
      <w:bookmarkStart w:id="154" w:name="_Toc256000349"/>
      <w:r>
        <w:lastRenderedPageBreak/>
        <w:t>Nationella värden</w:t>
      </w:r>
      <w:bookmarkEnd w:id="154"/>
    </w:p>
    <w:p w14:paraId="30A0FCCC" w14:textId="77777777" w:rsidR="00000000" w:rsidRDefault="00943713">
      <w:pPr>
        <w:pStyle w:val="Rubrikformatering2"/>
      </w:pPr>
      <w:bookmarkStart w:id="155" w:name="_Toc256000350"/>
      <w:r>
        <w:t>Baseline 2</w:t>
      </w:r>
      <w:bookmarkEnd w:id="155"/>
    </w:p>
    <w:p w14:paraId="2B0EEDFC" w14:textId="77777777" w:rsidR="00000000" w:rsidRDefault="00943713">
      <w:pPr>
        <w:pStyle w:val="Kravnummer"/>
      </w:pPr>
      <w:r>
        <w:t>K160759</w:t>
      </w:r>
    </w:p>
    <w:p w14:paraId="76CCA826" w14:textId="77777777" w:rsidR="00000000" w:rsidRDefault="00943713">
      <w:pPr>
        <w:pStyle w:val="Krav"/>
      </w:pPr>
      <w:r>
        <w:rPr>
          <w:rFonts w:eastAsia="Times New Roman" w:cs="Times New Roman"/>
        </w:rPr>
        <w:t>I T</w:t>
      </w:r>
      <w:r>
        <w:rPr>
          <w:rFonts w:eastAsia="Times New Roman" w:cs="Times New Roman"/>
        </w:rPr>
        <w:t>SD för CCS (SUBSET-026 v.2.3.0d) definieras ett antal parametrar som varje land kan sätta till ett eget värde. I tabellen nedan följer dessa parametrar med det för Trafikverket standardiserade värdet för anläggningar som ska projekteras enligt Baseline 2.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3000"/>
        <w:gridCol w:w="1500"/>
        <w:gridCol w:w="2475"/>
      </w:tblGrid>
      <w:tr w:rsidR="00000000" w14:paraId="55573269" w14:textId="77777777">
        <w:trPr>
          <w:tblHeader/>
        </w:trPr>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45B9E36" w14:textId="77777777" w:rsidR="00000000" w:rsidRDefault="00943713">
            <w:pPr>
              <w:pStyle w:val="Krav"/>
              <w:jc w:val="center"/>
            </w:pPr>
            <w:r>
              <w:rPr>
                <w:rFonts w:eastAsia="Times New Roman" w:cs="Times New Roman"/>
                <w:b/>
                <w:sz w:val="20"/>
              </w:rPr>
              <w:t>Beskrivning (förkortning av term på engelska inom parantes)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9D14060" w14:textId="77777777" w:rsidR="00000000" w:rsidRDefault="00943713">
            <w:pPr>
              <w:pStyle w:val="Krav"/>
              <w:jc w:val="center"/>
            </w:pPr>
            <w:r>
              <w:rPr>
                <w:rFonts w:eastAsia="Times New Roman" w:cs="Times New Roman"/>
                <w:b/>
                <w:sz w:val="20"/>
              </w:rPr>
              <w:t>Standardiserat värde</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B9F9D03" w14:textId="77777777" w:rsidR="00000000" w:rsidRDefault="00943713">
            <w:pPr>
              <w:pStyle w:val="Krav"/>
              <w:jc w:val="center"/>
            </w:pPr>
            <w:r>
              <w:rPr>
                <w:rFonts w:eastAsia="Times New Roman" w:cs="Times New Roman"/>
                <w:b/>
                <w:sz w:val="20"/>
              </w:rPr>
              <w:t>SUBSET-026 Namn</w:t>
            </w:r>
          </w:p>
        </w:tc>
      </w:tr>
      <w:tr w:rsidR="00000000" w14:paraId="2F25731A"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D35DA70" w14:textId="77777777" w:rsidR="00000000" w:rsidRDefault="00943713">
            <w:pPr>
              <w:pStyle w:val="Krav"/>
            </w:pPr>
            <w:r>
              <w:rPr>
                <w:rFonts w:eastAsia="Times New Roman" w:cs="Times New Roman"/>
              </w:rPr>
              <w:t>Friktionsvärde modifierbart av förare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609AA91" w14:textId="77777777" w:rsidR="00000000" w:rsidRDefault="00943713">
            <w:pPr>
              <w:pStyle w:val="Krav"/>
            </w:pPr>
            <w:r>
              <w:rPr>
                <w:rFonts w:eastAsia="Times New Roman" w:cs="Times New Roman"/>
              </w:rPr>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BE15924" w14:textId="77777777" w:rsidR="00000000" w:rsidRDefault="00943713">
            <w:pPr>
              <w:pStyle w:val="Krav"/>
            </w:pPr>
            <w:r>
              <w:rPr>
                <w:rFonts w:eastAsia="Times New Roman" w:cs="Times New Roman"/>
              </w:rPr>
              <w:t>Q_NVDRIVER_ADHES</w:t>
            </w:r>
          </w:p>
        </w:tc>
      </w:tr>
      <w:tr w:rsidR="00000000" w14:paraId="603522EE"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ABD68B0" w14:textId="77777777" w:rsidR="00000000" w:rsidRDefault="00943713">
            <w:pPr>
              <w:pStyle w:val="Krav"/>
            </w:pPr>
            <w:r>
              <w:rPr>
                <w:rFonts w:eastAsia="Times New Roman" w:cs="Times New Roman"/>
              </w:rPr>
              <w:t xml:space="preserve">Max. hastighet i driftläge </w:t>
            </w:r>
            <w:r>
              <w:rPr>
                <w:rFonts w:eastAsia="Times New Roman" w:cs="Times New Roman"/>
                <w:i/>
              </w:rPr>
              <w:t>skiftning</w:t>
            </w:r>
            <w:r>
              <w:rPr>
                <w:rFonts w:eastAsia="Times New Roman" w:cs="Times New Roman"/>
              </w:rPr>
              <w:t xml:space="preserve"> (SH)</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F660346"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67987E60" w14:textId="77777777" w:rsidR="00000000" w:rsidRDefault="00943713">
            <w:pPr>
              <w:pStyle w:val="Krav"/>
            </w:pPr>
            <w:r>
              <w:rPr>
                <w:rFonts w:eastAsia="Times New Roman" w:cs="Times New Roman"/>
              </w:rPr>
              <w:t>V_NVSHUNT</w:t>
            </w:r>
          </w:p>
        </w:tc>
      </w:tr>
      <w:tr w:rsidR="00000000" w14:paraId="7C3FC7A3"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718A008A" w14:textId="77777777" w:rsidR="00000000" w:rsidRDefault="00943713">
            <w:pPr>
              <w:pStyle w:val="Krav"/>
            </w:pPr>
            <w:r>
              <w:rPr>
                <w:rFonts w:eastAsia="Times New Roman" w:cs="Times New Roman"/>
              </w:rPr>
              <w:t xml:space="preserve">Max. hastighet i driftläge </w:t>
            </w:r>
            <w:r>
              <w:rPr>
                <w:rFonts w:eastAsia="Times New Roman" w:cs="Times New Roman"/>
                <w:i/>
              </w:rPr>
              <w:t>särskilt a</w:t>
            </w:r>
            <w:r>
              <w:rPr>
                <w:rFonts w:eastAsia="Times New Roman" w:cs="Times New Roman"/>
                <w:i/>
              </w:rPr>
              <w:t>nsvar</w:t>
            </w:r>
            <w:r>
              <w:rPr>
                <w:rFonts w:eastAsia="Times New Roman" w:cs="Times New Roman"/>
              </w:rPr>
              <w:t xml:space="preserve"> (SR)</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643A68B"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C58F86F" w14:textId="77777777" w:rsidR="00000000" w:rsidRDefault="00943713">
            <w:pPr>
              <w:pStyle w:val="Krav"/>
            </w:pPr>
            <w:r>
              <w:rPr>
                <w:rFonts w:eastAsia="Times New Roman" w:cs="Times New Roman"/>
              </w:rPr>
              <w:t>V_NVSTFF</w:t>
            </w:r>
          </w:p>
        </w:tc>
      </w:tr>
      <w:tr w:rsidR="00000000" w14:paraId="6D9A2BC8"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5DAA83C" w14:textId="77777777" w:rsidR="00000000" w:rsidRDefault="00943713">
            <w:pPr>
              <w:pStyle w:val="Krav"/>
            </w:pPr>
            <w:r>
              <w:rPr>
                <w:rFonts w:eastAsia="Times New Roman" w:cs="Times New Roman"/>
              </w:rPr>
              <w:t xml:space="preserve">Max. hastighet vid körning i driftläge </w:t>
            </w:r>
            <w:r>
              <w:rPr>
                <w:rFonts w:eastAsia="Times New Roman" w:cs="Times New Roman"/>
                <w:i/>
              </w:rPr>
              <w:t>på sikt</w:t>
            </w:r>
            <w:r>
              <w:rPr>
                <w:rFonts w:eastAsia="Times New Roman" w:cs="Times New Roman"/>
              </w:rPr>
              <w:t xml:space="preserve"> (OS)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074CE8E"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3C24DF60" w14:textId="77777777" w:rsidR="00000000" w:rsidRDefault="00943713">
            <w:pPr>
              <w:pStyle w:val="Krav"/>
            </w:pPr>
            <w:r>
              <w:rPr>
                <w:rFonts w:eastAsia="Times New Roman" w:cs="Times New Roman"/>
              </w:rPr>
              <w:t>V_NVONSIGHT</w:t>
            </w:r>
          </w:p>
        </w:tc>
      </w:tr>
      <w:tr w:rsidR="00000000" w14:paraId="42252BF3"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E8E838D" w14:textId="77777777" w:rsidR="00000000" w:rsidRDefault="00943713">
            <w:pPr>
              <w:pStyle w:val="Krav"/>
            </w:pPr>
            <w:r>
              <w:rPr>
                <w:rFonts w:eastAsia="Times New Roman" w:cs="Times New Roman"/>
              </w:rPr>
              <w:t>Max. hastighet som outrustat (UN)</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C59A7A4" w14:textId="77777777" w:rsidR="00000000" w:rsidRDefault="00943713">
            <w:pPr>
              <w:pStyle w:val="Krav"/>
            </w:pPr>
            <w:r>
              <w:rPr>
                <w:rFonts w:eastAsia="Times New Roman" w:cs="Times New Roman"/>
              </w:rPr>
              <w:t>80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6811C3E" w14:textId="77777777" w:rsidR="00000000" w:rsidRDefault="00943713">
            <w:pPr>
              <w:pStyle w:val="Krav"/>
            </w:pPr>
            <w:r>
              <w:rPr>
                <w:rFonts w:eastAsia="Times New Roman" w:cs="Times New Roman"/>
              </w:rPr>
              <w:t>V_NVUNFIT</w:t>
            </w:r>
          </w:p>
        </w:tc>
      </w:tr>
      <w:tr w:rsidR="00000000" w14:paraId="00E7784C"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713D050" w14:textId="77777777" w:rsidR="00000000" w:rsidRDefault="00943713">
            <w:pPr>
              <w:pStyle w:val="Krav"/>
            </w:pPr>
            <w:r>
              <w:rPr>
                <w:rFonts w:eastAsia="Times New Roman" w:cs="Times New Roman"/>
              </w:rPr>
              <w:t>Frisläppningshastighet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E2B4808" w14:textId="77777777" w:rsidR="00000000" w:rsidRDefault="00943713">
            <w:pPr>
              <w:pStyle w:val="Krav"/>
            </w:pPr>
            <w:r>
              <w:rPr>
                <w:rFonts w:eastAsia="Times New Roman" w:cs="Times New Roman"/>
              </w:rPr>
              <w:t>15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D7732E0" w14:textId="77777777" w:rsidR="00000000" w:rsidRDefault="00943713">
            <w:pPr>
              <w:pStyle w:val="Krav"/>
            </w:pPr>
            <w:r>
              <w:rPr>
                <w:rFonts w:eastAsia="Times New Roman" w:cs="Times New Roman"/>
              </w:rPr>
              <w:t>V_NVREL</w:t>
            </w:r>
          </w:p>
        </w:tc>
      </w:tr>
      <w:tr w:rsidR="00000000" w14:paraId="78015161"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AFEA292" w14:textId="77777777" w:rsidR="00000000" w:rsidRDefault="00943713">
            <w:pPr>
              <w:pStyle w:val="Krav"/>
            </w:pPr>
            <w:r>
              <w:rPr>
                <w:rFonts w:eastAsia="Times New Roman" w:cs="Times New Roman"/>
              </w:rPr>
              <w:t>Max. längd för rullning i felaktig riktning samt backning uta</w:t>
            </w:r>
            <w:r>
              <w:rPr>
                <w:rFonts w:eastAsia="Times New Roman" w:cs="Times New Roman"/>
              </w:rPr>
              <w:t>n backningsmedgivande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5AFA644" w14:textId="77777777" w:rsidR="00000000" w:rsidRDefault="00943713">
            <w:pPr>
              <w:pStyle w:val="Krav"/>
            </w:pPr>
            <w:r>
              <w:rPr>
                <w:rFonts w:eastAsia="Times New Roman" w:cs="Times New Roman"/>
              </w:rPr>
              <w:t>4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5E8A3ADE" w14:textId="77777777" w:rsidR="00000000" w:rsidRDefault="00943713">
            <w:pPr>
              <w:pStyle w:val="Krav"/>
            </w:pPr>
            <w:r>
              <w:rPr>
                <w:rFonts w:eastAsia="Times New Roman" w:cs="Times New Roman"/>
              </w:rPr>
              <w:t>D_NVROLL</w:t>
            </w:r>
          </w:p>
        </w:tc>
      </w:tr>
      <w:tr w:rsidR="00000000" w14:paraId="6606ECA0"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659BE44E" w14:textId="77777777" w:rsidR="00000000" w:rsidRDefault="00943713">
            <w:pPr>
              <w:pStyle w:val="Krav"/>
            </w:pPr>
            <w:r>
              <w:rPr>
                <w:rFonts w:eastAsia="Times New Roman" w:cs="Times New Roman"/>
              </w:rPr>
              <w:t>Använd driftbroms vid bromsning mot målpunkt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8927E19" w14:textId="77777777" w:rsidR="00000000" w:rsidRDefault="00943713">
            <w:pPr>
              <w:pStyle w:val="Krav"/>
            </w:pPr>
            <w:r>
              <w:rPr>
                <w:rFonts w:eastAsia="Times New Roman" w:cs="Times New Roman"/>
              </w:rPr>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6FC3EEE" w14:textId="77777777" w:rsidR="00000000" w:rsidRDefault="00943713">
            <w:pPr>
              <w:pStyle w:val="Krav"/>
            </w:pPr>
            <w:r>
              <w:rPr>
                <w:rFonts w:eastAsia="Times New Roman" w:cs="Times New Roman"/>
              </w:rPr>
              <w:t>Q_NVSRBKTRG</w:t>
            </w:r>
          </w:p>
        </w:tc>
      </w:tr>
      <w:tr w:rsidR="00000000" w14:paraId="288B8C71"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2B0B0DC" w14:textId="77777777" w:rsidR="00000000" w:rsidRDefault="00943713">
            <w:pPr>
              <w:pStyle w:val="Krav"/>
            </w:pPr>
            <w:r>
              <w:rPr>
                <w:rFonts w:eastAsia="Times New Roman" w:cs="Times New Roman"/>
              </w:rPr>
              <w:t>Tillåtelse att frigöra nödbroms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F7DAFA1" w14:textId="77777777" w:rsidR="00000000" w:rsidRDefault="00943713">
            <w:pPr>
              <w:pStyle w:val="Krav"/>
            </w:pPr>
            <w:r>
              <w:rPr>
                <w:rFonts w:eastAsia="Times New Roman" w:cs="Times New Roman"/>
              </w:rPr>
              <w:t>Omedelbart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53C786CF" w14:textId="77777777" w:rsidR="00000000" w:rsidRDefault="00943713">
            <w:pPr>
              <w:pStyle w:val="Krav"/>
            </w:pPr>
            <w:r>
              <w:rPr>
                <w:rFonts w:eastAsia="Times New Roman" w:cs="Times New Roman"/>
              </w:rPr>
              <w:t>Q_NVEMRRLS</w:t>
            </w:r>
          </w:p>
        </w:tc>
      </w:tr>
      <w:tr w:rsidR="00000000" w14:paraId="413ABEE9"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C978B58" w14:textId="77777777" w:rsidR="00000000" w:rsidRDefault="00943713">
            <w:pPr>
              <w:pStyle w:val="Krav"/>
            </w:pPr>
            <w:r>
              <w:rPr>
                <w:rFonts w:eastAsia="Times New Roman" w:cs="Times New Roman"/>
              </w:rPr>
              <w:t>Max. hastighet för aktivering av funktionen "Stoppassage"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CC95C9A" w14:textId="77777777" w:rsidR="00000000" w:rsidRDefault="00943713">
            <w:pPr>
              <w:pStyle w:val="Krav"/>
            </w:pPr>
            <w:r>
              <w:rPr>
                <w:rFonts w:eastAsia="Times New Roman" w:cs="Times New Roman"/>
              </w:rPr>
              <w:t>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43F24B2C" w14:textId="77777777" w:rsidR="00000000" w:rsidRDefault="00943713">
            <w:pPr>
              <w:pStyle w:val="Krav"/>
            </w:pPr>
            <w:r>
              <w:rPr>
                <w:rFonts w:eastAsia="Times New Roman" w:cs="Times New Roman"/>
              </w:rPr>
              <w:t>V_NVALLOWOVTRP</w:t>
            </w:r>
          </w:p>
        </w:tc>
      </w:tr>
      <w:tr w:rsidR="00000000" w14:paraId="2861B955"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5BAC804" w14:textId="77777777" w:rsidR="00000000" w:rsidRDefault="00943713">
            <w:pPr>
              <w:pStyle w:val="Krav"/>
            </w:pPr>
            <w:r>
              <w:rPr>
                <w:rFonts w:eastAsia="Times New Roman" w:cs="Times New Roman"/>
              </w:rPr>
              <w:t>Max. hastighet då funkt</w:t>
            </w:r>
            <w:r>
              <w:rPr>
                <w:rFonts w:eastAsia="Times New Roman" w:cs="Times New Roman"/>
              </w:rPr>
              <w:t>ionen "Stoppassage" är aktiv</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997ECFC"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046B6DD8" w14:textId="77777777" w:rsidR="00000000" w:rsidRDefault="00943713">
            <w:pPr>
              <w:pStyle w:val="Krav"/>
            </w:pPr>
            <w:r>
              <w:rPr>
                <w:rFonts w:eastAsia="Times New Roman" w:cs="Times New Roman"/>
              </w:rPr>
              <w:t>V_NVSUPOVTRP</w:t>
            </w:r>
          </w:p>
        </w:tc>
      </w:tr>
      <w:tr w:rsidR="00000000" w14:paraId="63B9C31D"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80FBEC1" w14:textId="77777777" w:rsidR="00000000" w:rsidRDefault="00943713">
            <w:pPr>
              <w:pStyle w:val="Krav"/>
            </w:pPr>
            <w:r>
              <w:rPr>
                <w:rFonts w:eastAsia="Times New Roman" w:cs="Times New Roman"/>
              </w:rPr>
              <w:t>Sträcka för vilken funktionen "Stoppassage" är aktiverad</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F15D9E4" w14:textId="77777777" w:rsidR="00000000" w:rsidRDefault="00943713">
            <w:pPr>
              <w:pStyle w:val="Krav"/>
            </w:pPr>
            <w:r>
              <w:rPr>
                <w:rFonts w:eastAsia="Times New Roman" w:cs="Times New Roman"/>
              </w:rPr>
              <w:t>100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454C943" w14:textId="77777777" w:rsidR="00000000" w:rsidRDefault="00943713">
            <w:pPr>
              <w:pStyle w:val="Krav"/>
            </w:pPr>
            <w:r>
              <w:rPr>
                <w:rFonts w:eastAsia="Times New Roman" w:cs="Times New Roman"/>
              </w:rPr>
              <w:t>D_NVOVTRP</w:t>
            </w:r>
          </w:p>
        </w:tc>
      </w:tr>
      <w:tr w:rsidR="00000000" w14:paraId="3D81CFCE"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687F1D14" w14:textId="77777777" w:rsidR="00000000" w:rsidRDefault="00943713">
            <w:pPr>
              <w:pStyle w:val="Krav"/>
            </w:pPr>
            <w:r>
              <w:rPr>
                <w:rFonts w:eastAsia="Times New Roman" w:cs="Times New Roman"/>
              </w:rPr>
              <w:t>Tid för vilken funktionen "Stoppassage" är aktiverad</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F8B7788" w14:textId="77777777" w:rsidR="00000000" w:rsidRDefault="00943713">
            <w:pPr>
              <w:pStyle w:val="Krav"/>
            </w:pPr>
            <w:r>
              <w:rPr>
                <w:rFonts w:eastAsia="Times New Roman" w:cs="Times New Roman"/>
              </w:rPr>
              <w:t>60 s</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5475927E" w14:textId="77777777" w:rsidR="00000000" w:rsidRDefault="00943713">
            <w:pPr>
              <w:pStyle w:val="Krav"/>
            </w:pPr>
            <w:r>
              <w:rPr>
                <w:rFonts w:eastAsia="Times New Roman" w:cs="Times New Roman"/>
              </w:rPr>
              <w:t>T_NVOVTRP</w:t>
            </w:r>
          </w:p>
        </w:tc>
      </w:tr>
      <w:tr w:rsidR="00000000" w14:paraId="4D5B390E"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80DD81F" w14:textId="77777777" w:rsidR="00000000" w:rsidRDefault="00943713">
            <w:pPr>
              <w:pStyle w:val="Krav"/>
            </w:pPr>
            <w:r>
              <w:rPr>
                <w:rFonts w:eastAsia="Times New Roman" w:cs="Times New Roman"/>
              </w:rPr>
              <w:t xml:space="preserve">Ändring av förar-ID tillåten </w:t>
            </w:r>
            <w:r>
              <w:rPr>
                <w:rFonts w:eastAsia="Times New Roman" w:cs="Times New Roman"/>
              </w:rPr>
              <w:lastRenderedPageBreak/>
              <w:t>under rörelse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628DF47" w14:textId="77777777" w:rsidR="00000000" w:rsidRDefault="00943713">
            <w:pPr>
              <w:pStyle w:val="Krav"/>
            </w:pPr>
            <w:r>
              <w:rPr>
                <w:rFonts w:eastAsia="Times New Roman" w:cs="Times New Roman"/>
              </w:rPr>
              <w:lastRenderedPageBreak/>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690A5B3E" w14:textId="77777777" w:rsidR="00000000" w:rsidRDefault="00943713">
            <w:pPr>
              <w:pStyle w:val="Krav"/>
            </w:pPr>
            <w:r>
              <w:rPr>
                <w:rFonts w:eastAsia="Times New Roman" w:cs="Times New Roman"/>
              </w:rPr>
              <w:t>M_NVDERUN</w:t>
            </w:r>
          </w:p>
        </w:tc>
      </w:tr>
      <w:tr w:rsidR="00000000" w14:paraId="435398AB"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FA8BEA1" w14:textId="77777777" w:rsidR="00000000" w:rsidRDefault="00943713">
            <w:pPr>
              <w:pStyle w:val="Krav"/>
            </w:pPr>
            <w:r>
              <w:rPr>
                <w:rFonts w:eastAsia="Times New Roman" w:cs="Times New Roman"/>
              </w:rPr>
              <w:t>Syste</w:t>
            </w:r>
            <w:r>
              <w:rPr>
                <w:rFonts w:eastAsia="Times New Roman" w:cs="Times New Roman"/>
              </w:rPr>
              <w:t>mreaktion om tid för övervakning av radiokanal överskrids (T_NVCONTACT)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7A5F995" w14:textId="77777777" w:rsidR="00000000" w:rsidRDefault="00943713">
            <w:pPr>
              <w:pStyle w:val="Krav"/>
            </w:pPr>
            <w:r>
              <w:rPr>
                <w:rFonts w:eastAsia="Times New Roman" w:cs="Times New Roman"/>
              </w:rPr>
              <w:t>L2/L3: Driftbroms, L1: Inte relevant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4564B3D4" w14:textId="77777777" w:rsidR="00000000" w:rsidRDefault="00943713">
            <w:pPr>
              <w:pStyle w:val="Krav"/>
            </w:pPr>
            <w:r>
              <w:rPr>
                <w:rFonts w:eastAsia="Times New Roman" w:cs="Times New Roman"/>
              </w:rPr>
              <w:t>M_NVCONTACT</w:t>
            </w:r>
          </w:p>
        </w:tc>
      </w:tr>
      <w:tr w:rsidR="00000000" w14:paraId="61A8A26B"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7914AAFD" w14:textId="77777777" w:rsidR="00000000" w:rsidRDefault="00943713">
            <w:pPr>
              <w:pStyle w:val="Krav"/>
            </w:pPr>
            <w:r>
              <w:rPr>
                <w:rFonts w:eastAsia="Times New Roman" w:cs="Times New Roman"/>
              </w:rPr>
              <w:t>Max. tid för uteblivet meddelande från RBC, tillämpas vid övervakning av radiokanal</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8F0A811" w14:textId="77777777" w:rsidR="00000000" w:rsidRDefault="00943713">
            <w:pPr>
              <w:pStyle w:val="Krav"/>
            </w:pPr>
            <w:r>
              <w:rPr>
                <w:rFonts w:eastAsia="Times New Roman" w:cs="Times New Roman"/>
              </w:rPr>
              <w:t>L2/L3: 100 s, L1: Inte relevant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336C6D44" w14:textId="77777777" w:rsidR="00000000" w:rsidRDefault="00943713">
            <w:pPr>
              <w:pStyle w:val="Krav"/>
            </w:pPr>
            <w:r>
              <w:rPr>
                <w:rFonts w:eastAsia="Times New Roman" w:cs="Times New Roman"/>
              </w:rPr>
              <w:t>T_NVCONTACT</w:t>
            </w:r>
          </w:p>
        </w:tc>
      </w:tr>
      <w:tr w:rsidR="00000000" w14:paraId="104221A6"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1D6BBF1C" w14:textId="77777777" w:rsidR="00000000" w:rsidRDefault="00943713">
            <w:pPr>
              <w:pStyle w:val="Krav"/>
            </w:pPr>
            <w:r>
              <w:rPr>
                <w:rFonts w:eastAsia="Times New Roman" w:cs="Times New Roman"/>
              </w:rPr>
              <w:t>Avstå</w:t>
            </w:r>
            <w:r>
              <w:rPr>
                <w:rFonts w:eastAsia="Times New Roman" w:cs="Times New Roman"/>
              </w:rPr>
              <w:t xml:space="preserve">nd tillåtet för backning i driftläge </w:t>
            </w:r>
            <w:r>
              <w:rPr>
                <w:rFonts w:eastAsia="Times New Roman" w:cs="Times New Roman"/>
                <w:i/>
              </w:rPr>
              <w:t>kvitterat nödstopp</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98F5FA6" w14:textId="77777777" w:rsidR="00000000" w:rsidRDefault="00943713">
            <w:pPr>
              <w:pStyle w:val="Krav"/>
            </w:pPr>
            <w:r>
              <w:rPr>
                <w:rFonts w:eastAsia="Times New Roman" w:cs="Times New Roman"/>
              </w:rPr>
              <w:t>200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C555247" w14:textId="77777777" w:rsidR="00000000" w:rsidRDefault="00943713">
            <w:pPr>
              <w:pStyle w:val="Krav"/>
            </w:pPr>
            <w:r>
              <w:rPr>
                <w:rFonts w:eastAsia="Times New Roman" w:cs="Times New Roman"/>
              </w:rPr>
              <w:t>D_NVPOTRP</w:t>
            </w:r>
          </w:p>
        </w:tc>
      </w:tr>
      <w:tr w:rsidR="00000000" w14:paraId="65F86FDF"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54118517" w14:textId="77777777" w:rsidR="00000000" w:rsidRDefault="00943713">
            <w:pPr>
              <w:pStyle w:val="Krav"/>
            </w:pPr>
            <w:r>
              <w:rPr>
                <w:rFonts w:eastAsia="Times New Roman" w:cs="Times New Roman"/>
              </w:rPr>
              <w:t xml:space="preserve">Max. tillåten sträcka för rörelse i driftläge </w:t>
            </w:r>
            <w:r>
              <w:rPr>
                <w:rFonts w:eastAsia="Times New Roman" w:cs="Times New Roman"/>
                <w:i/>
              </w:rPr>
              <w:t>särskilt ansvar</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F2BAE81" w14:textId="77777777" w:rsidR="00000000" w:rsidRDefault="00943713">
            <w:pPr>
              <w:pStyle w:val="Krav"/>
            </w:pPr>
            <w:r>
              <w:rPr>
                <w:rFonts w:eastAsia="Times New Roman" w:cs="Times New Roman"/>
              </w:rPr>
              <w:t>10000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09D25AF7" w14:textId="77777777" w:rsidR="00000000" w:rsidRDefault="00943713">
            <w:pPr>
              <w:pStyle w:val="Krav"/>
            </w:pPr>
            <w:r>
              <w:rPr>
                <w:rFonts w:eastAsia="Times New Roman" w:cs="Times New Roman"/>
              </w:rPr>
              <w:t>D_NVSTFF</w:t>
            </w:r>
          </w:p>
        </w:tc>
      </w:tr>
    </w:tbl>
    <w:p w14:paraId="06E8BC6B" w14:textId="77777777" w:rsidR="00000000" w:rsidRDefault="00943713">
      <w:pPr>
        <w:pStyle w:val="Krav"/>
      </w:pPr>
      <w:r>
        <w:rPr>
          <w:rFonts w:eastAsia="Times New Roman" w:cs="Times New Roman"/>
          <w:i/>
          <w:sz w:val="18"/>
        </w:rPr>
        <w:t>Tabell. Nationella värden för Baseline 2.</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E6F93AF" w14:textId="77777777">
        <w:tc>
          <w:tcPr>
            <w:tcW w:w="0" w:type="auto"/>
            <w:tcBorders>
              <w:top w:val="nil"/>
              <w:left w:val="nil"/>
              <w:bottom w:val="nil"/>
              <w:right w:val="nil"/>
            </w:tcBorders>
            <w:tcMar>
              <w:top w:w="0" w:type="dxa"/>
              <w:left w:w="0" w:type="dxa"/>
              <w:bottom w:w="20" w:type="dxa"/>
              <w:right w:w="0" w:type="dxa"/>
            </w:tcMar>
          </w:tcPr>
          <w:p w14:paraId="299118C2" w14:textId="77777777" w:rsidR="00000000" w:rsidRDefault="00943713">
            <w:pPr>
              <w:pStyle w:val="Tabell"/>
            </w:pPr>
            <w:r>
              <w:rPr>
                <w:color w:val="FFFFFF"/>
              </w:rPr>
              <w:t xml:space="preserve"> </w:t>
            </w:r>
          </w:p>
        </w:tc>
      </w:tr>
    </w:tbl>
    <w:p w14:paraId="598165CF" w14:textId="77777777" w:rsidR="00000000" w:rsidRDefault="00943713">
      <w:pPr>
        <w:pStyle w:val="Rubrikformatering2"/>
      </w:pPr>
      <w:bookmarkStart w:id="156" w:name="_Toc256000351"/>
      <w:r>
        <w:lastRenderedPageBreak/>
        <w:t>Baseline 3</w:t>
      </w:r>
      <w:bookmarkEnd w:id="156"/>
    </w:p>
    <w:p w14:paraId="542B89BE" w14:textId="77777777" w:rsidR="00000000" w:rsidRDefault="00943713">
      <w:pPr>
        <w:pStyle w:val="Kravnummer"/>
      </w:pPr>
      <w:r>
        <w:t>K160761</w:t>
      </w:r>
    </w:p>
    <w:p w14:paraId="25502C2C" w14:textId="77777777" w:rsidR="00000000" w:rsidRDefault="00943713">
      <w:pPr>
        <w:pStyle w:val="Krav"/>
      </w:pPr>
      <w:r>
        <w:rPr>
          <w:rFonts w:eastAsia="Times New Roman" w:cs="Times New Roman"/>
        </w:rPr>
        <w:t>I TSD för CCS (SUBSET-026 BL3) definie</w:t>
      </w:r>
      <w:r>
        <w:rPr>
          <w:rFonts w:eastAsia="Times New Roman" w:cs="Times New Roman"/>
        </w:rPr>
        <w:t>ras ett antal parametrar som varje land kan sätta till ett eget värde. I tabellen nedan följer dessa parametrar med det för Trafikverket standardiserade värdet för anläggningar som ska projekteras enligt Baseline 3.</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3000"/>
        <w:gridCol w:w="1500"/>
        <w:gridCol w:w="2475"/>
      </w:tblGrid>
      <w:tr w:rsidR="00000000" w14:paraId="76B5B21E" w14:textId="77777777">
        <w:trPr>
          <w:tblHeader/>
        </w:trPr>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FBB47EA" w14:textId="77777777" w:rsidR="00000000" w:rsidRDefault="00943713">
            <w:pPr>
              <w:pStyle w:val="Krav"/>
              <w:jc w:val="center"/>
            </w:pPr>
            <w:r>
              <w:rPr>
                <w:rFonts w:eastAsia="Times New Roman" w:cs="Times New Roman"/>
                <w:b/>
                <w:sz w:val="20"/>
              </w:rPr>
              <w:t>Beskrivning (förkortning av term på enge</w:t>
            </w:r>
            <w:r>
              <w:rPr>
                <w:rFonts w:eastAsia="Times New Roman" w:cs="Times New Roman"/>
                <w:b/>
                <w:sz w:val="20"/>
              </w:rPr>
              <w:t>lska inom parantes)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EC28AC4" w14:textId="77777777" w:rsidR="00000000" w:rsidRDefault="00943713">
            <w:pPr>
              <w:pStyle w:val="Krav"/>
              <w:jc w:val="center"/>
            </w:pPr>
            <w:r>
              <w:rPr>
                <w:rFonts w:eastAsia="Times New Roman" w:cs="Times New Roman"/>
                <w:b/>
                <w:sz w:val="20"/>
              </w:rPr>
              <w:t>Standardiserat värde</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85241DE" w14:textId="77777777" w:rsidR="00000000" w:rsidRDefault="00943713">
            <w:pPr>
              <w:pStyle w:val="Krav"/>
              <w:jc w:val="center"/>
            </w:pPr>
            <w:r>
              <w:rPr>
                <w:rFonts w:eastAsia="Times New Roman" w:cs="Times New Roman"/>
                <w:b/>
                <w:sz w:val="20"/>
              </w:rPr>
              <w:t>SUBSET-026 Namn</w:t>
            </w:r>
          </w:p>
        </w:tc>
      </w:tr>
      <w:tr w:rsidR="00000000" w14:paraId="40FEEB84"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37F2C40" w14:textId="77777777" w:rsidR="00000000" w:rsidRDefault="00943713">
            <w:pPr>
              <w:pStyle w:val="Krav"/>
            </w:pPr>
            <w:r>
              <w:rPr>
                <w:rFonts w:eastAsia="Times New Roman" w:cs="Times New Roman"/>
              </w:rPr>
              <w:t>Friktionsvärde modifierbart av förare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0D156C3" w14:textId="77777777" w:rsidR="00000000" w:rsidRDefault="00943713">
            <w:pPr>
              <w:pStyle w:val="Krav"/>
            </w:pPr>
            <w:r>
              <w:rPr>
                <w:rFonts w:eastAsia="Times New Roman" w:cs="Times New Roman"/>
              </w:rPr>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69FA4390" w14:textId="77777777" w:rsidR="00000000" w:rsidRDefault="00943713">
            <w:pPr>
              <w:pStyle w:val="Krav"/>
            </w:pPr>
            <w:r>
              <w:rPr>
                <w:rFonts w:eastAsia="Times New Roman" w:cs="Times New Roman"/>
              </w:rPr>
              <w:t>Q_NVDRIVER_ADHES</w:t>
            </w:r>
          </w:p>
        </w:tc>
      </w:tr>
      <w:tr w:rsidR="00000000" w14:paraId="53B4B176"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E9DF8A1" w14:textId="77777777" w:rsidR="00000000" w:rsidRDefault="00943713">
            <w:pPr>
              <w:pStyle w:val="Krav"/>
            </w:pPr>
            <w:r>
              <w:rPr>
                <w:rFonts w:eastAsia="Times New Roman" w:cs="Times New Roman"/>
              </w:rPr>
              <w:t xml:space="preserve">Max. hastighet i driftläge </w:t>
            </w:r>
            <w:r>
              <w:rPr>
                <w:rFonts w:eastAsia="Times New Roman" w:cs="Times New Roman"/>
                <w:i/>
              </w:rPr>
              <w:t>skiftning</w:t>
            </w:r>
            <w:r>
              <w:rPr>
                <w:rFonts w:eastAsia="Times New Roman" w:cs="Times New Roman"/>
              </w:rPr>
              <w:t xml:space="preserve"> (SH)</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D57EB83"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0F2F52E" w14:textId="77777777" w:rsidR="00000000" w:rsidRDefault="00943713">
            <w:pPr>
              <w:pStyle w:val="Krav"/>
            </w:pPr>
            <w:r>
              <w:rPr>
                <w:rFonts w:eastAsia="Times New Roman" w:cs="Times New Roman"/>
              </w:rPr>
              <w:t>V_NVSHUNT</w:t>
            </w:r>
          </w:p>
        </w:tc>
      </w:tr>
      <w:tr w:rsidR="00000000" w14:paraId="41F84271"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5608EE35" w14:textId="77777777" w:rsidR="00000000" w:rsidRDefault="00943713">
            <w:pPr>
              <w:pStyle w:val="Krav"/>
            </w:pPr>
            <w:r>
              <w:rPr>
                <w:rFonts w:eastAsia="Times New Roman" w:cs="Times New Roman"/>
              </w:rPr>
              <w:t xml:space="preserve">Max. hastighet i driftläge </w:t>
            </w:r>
            <w:r>
              <w:rPr>
                <w:rFonts w:eastAsia="Times New Roman" w:cs="Times New Roman"/>
                <w:i/>
              </w:rPr>
              <w:t>särskilt ansvar</w:t>
            </w:r>
            <w:r>
              <w:rPr>
                <w:rFonts w:eastAsia="Times New Roman" w:cs="Times New Roman"/>
              </w:rPr>
              <w:t xml:space="preserve"> (SR)</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FA74823"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3F873B3C" w14:textId="77777777" w:rsidR="00000000" w:rsidRDefault="00943713">
            <w:pPr>
              <w:pStyle w:val="Krav"/>
            </w:pPr>
            <w:r>
              <w:rPr>
                <w:rFonts w:eastAsia="Times New Roman" w:cs="Times New Roman"/>
              </w:rPr>
              <w:t>V_NVSTFF</w:t>
            </w:r>
          </w:p>
        </w:tc>
      </w:tr>
      <w:tr w:rsidR="00000000" w14:paraId="5B2551FA"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6C19B420" w14:textId="77777777" w:rsidR="00000000" w:rsidRDefault="00943713">
            <w:pPr>
              <w:pStyle w:val="Krav"/>
            </w:pPr>
            <w:r>
              <w:rPr>
                <w:rFonts w:eastAsia="Times New Roman" w:cs="Times New Roman"/>
              </w:rPr>
              <w:t>Max. hastigh</w:t>
            </w:r>
            <w:r>
              <w:rPr>
                <w:rFonts w:eastAsia="Times New Roman" w:cs="Times New Roman"/>
              </w:rPr>
              <w:t xml:space="preserve">et vid körning i driftläge </w:t>
            </w:r>
            <w:r>
              <w:rPr>
                <w:rFonts w:eastAsia="Times New Roman" w:cs="Times New Roman"/>
                <w:i/>
              </w:rPr>
              <w:t>på sikt</w:t>
            </w:r>
            <w:r>
              <w:rPr>
                <w:rFonts w:eastAsia="Times New Roman" w:cs="Times New Roman"/>
              </w:rPr>
              <w:t xml:space="preserve"> (OS)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1202FFA"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3ADD6981" w14:textId="77777777" w:rsidR="00000000" w:rsidRDefault="00943713">
            <w:pPr>
              <w:pStyle w:val="Krav"/>
            </w:pPr>
            <w:r>
              <w:rPr>
                <w:rFonts w:eastAsia="Times New Roman" w:cs="Times New Roman"/>
              </w:rPr>
              <w:t>V_NVONSIGHT</w:t>
            </w:r>
          </w:p>
        </w:tc>
      </w:tr>
      <w:tr w:rsidR="00000000" w14:paraId="2687B72A"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1C6D50A" w14:textId="77777777" w:rsidR="00000000" w:rsidRDefault="00943713">
            <w:pPr>
              <w:pStyle w:val="Krav"/>
            </w:pPr>
            <w:r>
              <w:rPr>
                <w:rFonts w:eastAsia="Times New Roman" w:cs="Times New Roman"/>
              </w:rPr>
              <w:t>Max. hastighet vid körning i driftläge </w:t>
            </w:r>
            <w:r>
              <w:rPr>
                <w:rFonts w:eastAsia="Times New Roman" w:cs="Times New Roman"/>
                <w:i/>
              </w:rPr>
              <w:t>begränsad övervakning</w:t>
            </w:r>
            <w:r>
              <w:rPr>
                <w:rFonts w:eastAsia="Times New Roman" w:cs="Times New Roman"/>
              </w:rPr>
              <w:t> (LS)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3E7A5B8" w14:textId="77777777" w:rsidR="00000000" w:rsidRDefault="00943713">
            <w:pPr>
              <w:pStyle w:val="Krav"/>
            </w:pPr>
            <w:r>
              <w:rPr>
                <w:rFonts w:eastAsia="Times New Roman" w:cs="Times New Roman"/>
              </w:rPr>
              <w:t>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68CD4973" w14:textId="77777777" w:rsidR="00000000" w:rsidRDefault="00943713">
            <w:pPr>
              <w:pStyle w:val="Krav"/>
            </w:pPr>
            <w:r>
              <w:rPr>
                <w:rFonts w:eastAsia="Times New Roman" w:cs="Times New Roman"/>
              </w:rPr>
              <w:t>V_NVLIMSUPERV</w:t>
            </w:r>
          </w:p>
        </w:tc>
      </w:tr>
      <w:tr w:rsidR="00000000" w14:paraId="745FA346"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F8A9FCC" w14:textId="77777777" w:rsidR="00000000" w:rsidRDefault="00943713">
            <w:pPr>
              <w:pStyle w:val="Krav"/>
            </w:pPr>
            <w:r>
              <w:rPr>
                <w:rFonts w:eastAsia="Times New Roman" w:cs="Times New Roman"/>
              </w:rPr>
              <w:t>Max. hastighet som outrustat (UN)</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4213145" w14:textId="77777777" w:rsidR="00000000" w:rsidRDefault="00943713">
            <w:pPr>
              <w:pStyle w:val="Krav"/>
            </w:pPr>
            <w:r>
              <w:rPr>
                <w:rFonts w:eastAsia="Times New Roman" w:cs="Times New Roman"/>
              </w:rPr>
              <w:t>80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486C0DF1" w14:textId="77777777" w:rsidR="00000000" w:rsidRDefault="00943713">
            <w:pPr>
              <w:pStyle w:val="Krav"/>
            </w:pPr>
            <w:r>
              <w:rPr>
                <w:rFonts w:eastAsia="Times New Roman" w:cs="Times New Roman"/>
              </w:rPr>
              <w:t>V_NVUNFIT</w:t>
            </w:r>
          </w:p>
        </w:tc>
      </w:tr>
      <w:tr w:rsidR="00000000" w14:paraId="273EBCA8"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1407B4A3" w14:textId="77777777" w:rsidR="00000000" w:rsidRDefault="00943713">
            <w:pPr>
              <w:pStyle w:val="Krav"/>
            </w:pPr>
            <w:r>
              <w:rPr>
                <w:rFonts w:eastAsia="Times New Roman" w:cs="Times New Roman"/>
              </w:rPr>
              <w:t>Frisläppningshastighet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6A97C9A" w14:textId="77777777" w:rsidR="00000000" w:rsidRDefault="00943713">
            <w:pPr>
              <w:pStyle w:val="Krav"/>
            </w:pPr>
            <w:r>
              <w:rPr>
                <w:rFonts w:eastAsia="Times New Roman" w:cs="Times New Roman"/>
              </w:rPr>
              <w:t>15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F1DD9F1" w14:textId="77777777" w:rsidR="00000000" w:rsidRDefault="00943713">
            <w:pPr>
              <w:pStyle w:val="Krav"/>
            </w:pPr>
            <w:r>
              <w:rPr>
                <w:rFonts w:eastAsia="Times New Roman" w:cs="Times New Roman"/>
              </w:rPr>
              <w:t>V_NVREL</w:t>
            </w:r>
          </w:p>
        </w:tc>
      </w:tr>
      <w:tr w:rsidR="00000000" w14:paraId="1D64BD00"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CD84529" w14:textId="77777777" w:rsidR="00000000" w:rsidRDefault="00943713">
            <w:pPr>
              <w:pStyle w:val="Krav"/>
            </w:pPr>
            <w:r>
              <w:rPr>
                <w:rFonts w:eastAsia="Times New Roman" w:cs="Times New Roman"/>
              </w:rPr>
              <w:t>Max. längd för</w:t>
            </w:r>
            <w:r>
              <w:rPr>
                <w:rFonts w:eastAsia="Times New Roman" w:cs="Times New Roman"/>
              </w:rPr>
              <w:t xml:space="preserve"> rullning i felaktig riktning samt backning utan backningsmedgivande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7FE1FE59" w14:textId="77777777" w:rsidR="00000000" w:rsidRDefault="00943713">
            <w:pPr>
              <w:pStyle w:val="Krav"/>
            </w:pPr>
            <w:r>
              <w:rPr>
                <w:rFonts w:eastAsia="Times New Roman" w:cs="Times New Roman"/>
              </w:rPr>
              <w:t>10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BE78EFA" w14:textId="77777777" w:rsidR="00000000" w:rsidRDefault="00943713">
            <w:pPr>
              <w:pStyle w:val="Krav"/>
            </w:pPr>
            <w:r>
              <w:rPr>
                <w:rFonts w:eastAsia="Times New Roman" w:cs="Times New Roman"/>
              </w:rPr>
              <w:t>D_NVROLL</w:t>
            </w:r>
          </w:p>
        </w:tc>
      </w:tr>
      <w:tr w:rsidR="00000000" w14:paraId="54CEDC82"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CB37AF9" w14:textId="77777777" w:rsidR="00000000" w:rsidRDefault="00943713">
            <w:pPr>
              <w:pStyle w:val="Krav"/>
            </w:pPr>
            <w:r>
              <w:rPr>
                <w:rFonts w:eastAsia="Times New Roman" w:cs="Times New Roman"/>
              </w:rPr>
              <w:t>Tillåtet att använda driftbroms vid målhastighetsövervakning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C81715B" w14:textId="77777777" w:rsidR="00000000" w:rsidRDefault="00943713">
            <w:pPr>
              <w:pStyle w:val="Krav"/>
            </w:pPr>
            <w:r>
              <w:rPr>
                <w:rFonts w:eastAsia="Times New Roman" w:cs="Times New Roman"/>
              </w:rPr>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CE6942A" w14:textId="77777777" w:rsidR="00000000" w:rsidRDefault="00943713">
            <w:pPr>
              <w:pStyle w:val="Krav"/>
            </w:pPr>
            <w:r>
              <w:rPr>
                <w:rFonts w:eastAsia="Times New Roman" w:cs="Times New Roman"/>
              </w:rPr>
              <w:t>Q_NVSBTSMPERM</w:t>
            </w:r>
          </w:p>
        </w:tc>
      </w:tr>
      <w:tr w:rsidR="00000000" w14:paraId="4B1C551E"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1EEE4B7C" w14:textId="77777777" w:rsidR="00000000" w:rsidRDefault="00943713">
            <w:pPr>
              <w:pStyle w:val="Krav"/>
            </w:pPr>
            <w:r>
              <w:rPr>
                <w:rFonts w:eastAsia="Times New Roman" w:cs="Times New Roman"/>
              </w:rPr>
              <w:t>Tillåtelse att frigöra nödbroms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6D288DF" w14:textId="77777777" w:rsidR="00000000" w:rsidRDefault="00943713">
            <w:pPr>
              <w:pStyle w:val="Krav"/>
            </w:pPr>
            <w:r>
              <w:rPr>
                <w:rFonts w:eastAsia="Times New Roman" w:cs="Times New Roman"/>
              </w:rPr>
              <w:t>1 (När takhastigheten inte längre överskrids)</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45D9AF06" w14:textId="77777777" w:rsidR="00000000" w:rsidRDefault="00943713">
            <w:pPr>
              <w:pStyle w:val="Krav"/>
            </w:pPr>
            <w:r>
              <w:rPr>
                <w:rFonts w:eastAsia="Times New Roman" w:cs="Times New Roman"/>
              </w:rPr>
              <w:t>Q_NVEMRRLS</w:t>
            </w:r>
          </w:p>
        </w:tc>
      </w:tr>
      <w:tr w:rsidR="00000000" w14:paraId="6C92A71C"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18FA34DF" w14:textId="77777777" w:rsidR="00000000" w:rsidRDefault="00943713">
            <w:pPr>
              <w:pStyle w:val="Krav"/>
            </w:pPr>
            <w:r>
              <w:rPr>
                <w:rFonts w:eastAsia="Times New Roman" w:cs="Times New Roman"/>
              </w:rPr>
              <w:t>Til</w:t>
            </w:r>
            <w:r>
              <w:rPr>
                <w:rFonts w:eastAsia="Times New Roman" w:cs="Times New Roman"/>
              </w:rPr>
              <w:t>låtet att använda "guidance curve" för målhastighetsövervakning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1CB01BD" w14:textId="77777777" w:rsidR="00000000" w:rsidRDefault="00943713">
            <w:pPr>
              <w:pStyle w:val="Krav"/>
            </w:pPr>
            <w:r>
              <w:rPr>
                <w:rFonts w:eastAsia="Times New Roman" w:cs="Times New Roman"/>
              </w:rPr>
              <w:t>Nej</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40E885F" w14:textId="77777777" w:rsidR="00000000" w:rsidRDefault="00943713">
            <w:pPr>
              <w:pStyle w:val="Krav"/>
            </w:pPr>
            <w:r>
              <w:rPr>
                <w:rFonts w:eastAsia="Times New Roman" w:cs="Times New Roman"/>
              </w:rPr>
              <w:t>Q_NVGUIPERM</w:t>
            </w:r>
          </w:p>
        </w:tc>
      </w:tr>
      <w:tr w:rsidR="00000000" w14:paraId="24600F01"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5121CE17" w14:textId="77777777" w:rsidR="00000000" w:rsidRDefault="00943713">
            <w:pPr>
              <w:pStyle w:val="Krav"/>
            </w:pPr>
            <w:r>
              <w:rPr>
                <w:rFonts w:eastAsia="Times New Roman" w:cs="Times New Roman"/>
              </w:rPr>
              <w:t>Tillåtet att använda "feedback" vid driftbroms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8EC1802" w14:textId="77777777" w:rsidR="00000000" w:rsidRDefault="00943713">
            <w:pPr>
              <w:pStyle w:val="Krav"/>
            </w:pPr>
            <w:r>
              <w:rPr>
                <w:rFonts w:eastAsia="Times New Roman" w:cs="Times New Roman"/>
              </w:rPr>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3461BB6D" w14:textId="77777777" w:rsidR="00000000" w:rsidRDefault="00943713">
            <w:pPr>
              <w:pStyle w:val="Krav"/>
            </w:pPr>
            <w:r>
              <w:rPr>
                <w:rFonts w:eastAsia="Times New Roman" w:cs="Times New Roman"/>
              </w:rPr>
              <w:t>Q_NVSBFBPERM</w:t>
            </w:r>
          </w:p>
        </w:tc>
      </w:tr>
      <w:tr w:rsidR="00000000" w14:paraId="2F9EEA20"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142C5B01" w14:textId="77777777" w:rsidR="00000000" w:rsidRDefault="00943713">
            <w:pPr>
              <w:pStyle w:val="Krav"/>
            </w:pPr>
            <w:r>
              <w:rPr>
                <w:rFonts w:eastAsia="Times New Roman" w:cs="Times New Roman"/>
              </w:rPr>
              <w:t xml:space="preserve">Tillåtet att förbise </w:t>
            </w:r>
            <w:r>
              <w:rPr>
                <w:rFonts w:eastAsia="Times New Roman" w:cs="Times New Roman"/>
              </w:rPr>
              <w:lastRenderedPageBreak/>
              <w:t>onoggrannheter i hastighetsmätningen</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4ABED57" w14:textId="77777777" w:rsidR="00000000" w:rsidRDefault="00943713">
            <w:pPr>
              <w:pStyle w:val="Krav"/>
            </w:pPr>
            <w:r>
              <w:rPr>
                <w:rFonts w:eastAsia="Times New Roman" w:cs="Times New Roman"/>
              </w:rPr>
              <w:lastRenderedPageBreak/>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52BCCA04" w14:textId="77777777" w:rsidR="00000000" w:rsidRDefault="00943713">
            <w:pPr>
              <w:pStyle w:val="Krav"/>
            </w:pPr>
            <w:r>
              <w:rPr>
                <w:rFonts w:eastAsia="Times New Roman" w:cs="Times New Roman"/>
              </w:rPr>
              <w:t>Q_NVINHSMICPERM</w:t>
            </w:r>
          </w:p>
        </w:tc>
      </w:tr>
      <w:tr w:rsidR="00000000" w14:paraId="725E5E61"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7E888BF6" w14:textId="77777777" w:rsidR="00000000" w:rsidRDefault="00943713">
            <w:pPr>
              <w:pStyle w:val="Krav"/>
            </w:pPr>
            <w:r>
              <w:rPr>
                <w:rFonts w:eastAsia="Times New Roman" w:cs="Times New Roman"/>
              </w:rPr>
              <w:t xml:space="preserve">Max. hastighet för aktivering av </w:t>
            </w:r>
            <w:r>
              <w:rPr>
                <w:rFonts w:eastAsia="Times New Roman" w:cs="Times New Roman"/>
              </w:rPr>
              <w:t>funktionen "Stoppassage"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76E615D" w14:textId="77777777" w:rsidR="00000000" w:rsidRDefault="00943713">
            <w:pPr>
              <w:pStyle w:val="Krav"/>
            </w:pPr>
            <w:r>
              <w:rPr>
                <w:rFonts w:eastAsia="Times New Roman" w:cs="Times New Roman"/>
              </w:rPr>
              <w:t>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409A1682" w14:textId="77777777" w:rsidR="00000000" w:rsidRDefault="00943713">
            <w:pPr>
              <w:pStyle w:val="Krav"/>
            </w:pPr>
            <w:r>
              <w:rPr>
                <w:rFonts w:eastAsia="Times New Roman" w:cs="Times New Roman"/>
              </w:rPr>
              <w:t>V_NVALLOWOVTRP</w:t>
            </w:r>
          </w:p>
        </w:tc>
      </w:tr>
      <w:tr w:rsidR="00000000" w14:paraId="4C87692F"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9579152" w14:textId="77777777" w:rsidR="00000000" w:rsidRDefault="00943713">
            <w:pPr>
              <w:pStyle w:val="Krav"/>
            </w:pPr>
            <w:r>
              <w:rPr>
                <w:rFonts w:eastAsia="Times New Roman" w:cs="Times New Roman"/>
              </w:rPr>
              <w:t>Max. hastighet då funktionen "Stoppassage" är aktiv</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F6EC7CA" w14:textId="77777777" w:rsidR="00000000" w:rsidRDefault="00943713">
            <w:pPr>
              <w:pStyle w:val="Krav"/>
            </w:pPr>
            <w:r>
              <w:rPr>
                <w:rFonts w:eastAsia="Times New Roman" w:cs="Times New Roman"/>
              </w:rPr>
              <w:t>40 km/h</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7F3516B" w14:textId="77777777" w:rsidR="00000000" w:rsidRDefault="00943713">
            <w:pPr>
              <w:pStyle w:val="Krav"/>
            </w:pPr>
            <w:r>
              <w:rPr>
                <w:rFonts w:eastAsia="Times New Roman" w:cs="Times New Roman"/>
              </w:rPr>
              <w:t>V_NVSUPOVTRP</w:t>
            </w:r>
          </w:p>
        </w:tc>
      </w:tr>
      <w:tr w:rsidR="00000000" w14:paraId="3E890CF3"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1DB1EE6" w14:textId="77777777" w:rsidR="00000000" w:rsidRDefault="00943713">
            <w:pPr>
              <w:pStyle w:val="Krav"/>
            </w:pPr>
            <w:r>
              <w:rPr>
                <w:rFonts w:eastAsia="Times New Roman" w:cs="Times New Roman"/>
              </w:rPr>
              <w:t>Sträcka för vilken funktionen "Stoppassage" är aktiverad</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E3D0378" w14:textId="77777777" w:rsidR="00000000" w:rsidRDefault="00943713">
            <w:pPr>
              <w:pStyle w:val="Krav"/>
            </w:pPr>
            <w:r>
              <w:rPr>
                <w:rFonts w:eastAsia="Times New Roman" w:cs="Times New Roman"/>
              </w:rPr>
              <w:t>200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5BAE8FE" w14:textId="77777777" w:rsidR="00000000" w:rsidRDefault="00943713">
            <w:pPr>
              <w:pStyle w:val="Krav"/>
            </w:pPr>
            <w:r>
              <w:rPr>
                <w:rFonts w:eastAsia="Times New Roman" w:cs="Times New Roman"/>
              </w:rPr>
              <w:t>D_NVOVTRP</w:t>
            </w:r>
          </w:p>
        </w:tc>
      </w:tr>
      <w:tr w:rsidR="00000000" w14:paraId="13FE9C5B"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AC2945B" w14:textId="77777777" w:rsidR="00000000" w:rsidRDefault="00943713">
            <w:pPr>
              <w:pStyle w:val="Krav"/>
            </w:pPr>
            <w:r>
              <w:rPr>
                <w:rFonts w:eastAsia="Times New Roman" w:cs="Times New Roman"/>
              </w:rPr>
              <w:t>Tid för vilken funktionen "Stoppassage" är aktiverad</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5C224E1" w14:textId="77777777" w:rsidR="00000000" w:rsidRDefault="00943713">
            <w:pPr>
              <w:pStyle w:val="Krav"/>
            </w:pPr>
            <w:r>
              <w:rPr>
                <w:rFonts w:eastAsia="Times New Roman" w:cs="Times New Roman"/>
              </w:rPr>
              <w:t>90 s</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040D7999" w14:textId="77777777" w:rsidR="00000000" w:rsidRDefault="00943713">
            <w:pPr>
              <w:pStyle w:val="Krav"/>
            </w:pPr>
            <w:r>
              <w:rPr>
                <w:rFonts w:eastAsia="Times New Roman" w:cs="Times New Roman"/>
              </w:rPr>
              <w:t>T_</w:t>
            </w:r>
            <w:r>
              <w:rPr>
                <w:rFonts w:eastAsia="Times New Roman" w:cs="Times New Roman"/>
              </w:rPr>
              <w:t>NVOVTRP</w:t>
            </w:r>
          </w:p>
        </w:tc>
      </w:tr>
      <w:tr w:rsidR="00000000" w14:paraId="3FB384F1"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9C10442" w14:textId="77777777" w:rsidR="00000000" w:rsidRDefault="00943713">
            <w:pPr>
              <w:pStyle w:val="Krav"/>
            </w:pPr>
            <w:r>
              <w:rPr>
                <w:rFonts w:eastAsia="Times New Roman" w:cs="Times New Roman"/>
              </w:rPr>
              <w:t>Ändring av förar-ID tillåten under rörelse</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CCD3077" w14:textId="77777777" w:rsidR="00000000" w:rsidRDefault="00943713">
            <w:pPr>
              <w:pStyle w:val="Krav"/>
            </w:pPr>
            <w:r>
              <w:rPr>
                <w:rFonts w:eastAsia="Times New Roman" w:cs="Times New Roman"/>
              </w:rPr>
              <w:t>Ja</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6C932EE" w14:textId="77777777" w:rsidR="00000000" w:rsidRDefault="00943713">
            <w:pPr>
              <w:pStyle w:val="Krav"/>
            </w:pPr>
            <w:r>
              <w:rPr>
                <w:rFonts w:eastAsia="Times New Roman" w:cs="Times New Roman"/>
              </w:rPr>
              <w:t>M_NVDERUN</w:t>
            </w:r>
          </w:p>
        </w:tc>
      </w:tr>
      <w:tr w:rsidR="00000000" w14:paraId="4A7632E0"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64FFD908" w14:textId="77777777" w:rsidR="00000000" w:rsidRDefault="00943713">
            <w:pPr>
              <w:pStyle w:val="Krav"/>
            </w:pPr>
            <w:r>
              <w:rPr>
                <w:rFonts w:eastAsia="Times New Roman" w:cs="Times New Roman"/>
              </w:rPr>
              <w:t>Systemreaktion om tid för övervakning av radiokanal överskrids (T_NVCONTACT)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635ECAF" w14:textId="77777777" w:rsidR="00000000" w:rsidRDefault="00943713">
            <w:pPr>
              <w:pStyle w:val="Krav"/>
            </w:pPr>
            <w:r>
              <w:rPr>
                <w:rFonts w:eastAsia="Times New Roman" w:cs="Times New Roman"/>
              </w:rPr>
              <w:t>Driftbroms</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DC5DB2E" w14:textId="77777777" w:rsidR="00000000" w:rsidRDefault="00943713">
            <w:pPr>
              <w:pStyle w:val="Krav"/>
            </w:pPr>
            <w:r>
              <w:rPr>
                <w:rFonts w:eastAsia="Times New Roman" w:cs="Times New Roman"/>
              </w:rPr>
              <w:t>M_NVCONTACT</w:t>
            </w:r>
          </w:p>
        </w:tc>
      </w:tr>
      <w:tr w:rsidR="00000000" w14:paraId="7C91DA72"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38A99F0" w14:textId="77777777" w:rsidR="00000000" w:rsidRDefault="00943713">
            <w:pPr>
              <w:pStyle w:val="Krav"/>
            </w:pPr>
            <w:r>
              <w:rPr>
                <w:rFonts w:eastAsia="Times New Roman" w:cs="Times New Roman"/>
              </w:rPr>
              <w:t>Max. tid för uteblivet meddelande från RBC, tillämpas vid övervakning av radiokanal</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7404881" w14:textId="77777777" w:rsidR="00000000" w:rsidRDefault="00943713">
            <w:pPr>
              <w:pStyle w:val="Krav"/>
            </w:pPr>
            <w:r>
              <w:rPr>
                <w:rFonts w:eastAsia="Times New Roman" w:cs="Times New Roman"/>
              </w:rPr>
              <w:t>60 s</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82A5F2C" w14:textId="77777777" w:rsidR="00000000" w:rsidRDefault="00943713">
            <w:pPr>
              <w:pStyle w:val="Krav"/>
            </w:pPr>
            <w:r>
              <w:rPr>
                <w:rFonts w:eastAsia="Times New Roman" w:cs="Times New Roman"/>
              </w:rPr>
              <w:t>T_NVCONTACT</w:t>
            </w:r>
          </w:p>
        </w:tc>
      </w:tr>
      <w:tr w:rsidR="00000000" w14:paraId="1842DCDC"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27641DA" w14:textId="77777777" w:rsidR="00000000" w:rsidRDefault="00943713">
            <w:pPr>
              <w:pStyle w:val="Krav"/>
            </w:pPr>
            <w:r>
              <w:rPr>
                <w:rFonts w:eastAsia="Times New Roman" w:cs="Times New Roman"/>
              </w:rPr>
              <w:t xml:space="preserve">Avstånd tillåtet för backning i driftläge </w:t>
            </w:r>
            <w:r>
              <w:rPr>
                <w:rFonts w:eastAsia="Times New Roman" w:cs="Times New Roman"/>
                <w:i/>
              </w:rPr>
              <w:t>kvitterat nödstopp</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DC8F42E" w14:textId="77777777" w:rsidR="00000000" w:rsidRDefault="00943713">
            <w:pPr>
              <w:pStyle w:val="Krav"/>
            </w:pPr>
            <w:r>
              <w:rPr>
                <w:rFonts w:eastAsia="Times New Roman" w:cs="Times New Roman"/>
              </w:rPr>
              <w:t>200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14C5417" w14:textId="77777777" w:rsidR="00000000" w:rsidRDefault="00943713">
            <w:pPr>
              <w:pStyle w:val="Krav"/>
            </w:pPr>
            <w:r>
              <w:rPr>
                <w:rFonts w:eastAsia="Times New Roman" w:cs="Times New Roman"/>
              </w:rPr>
              <w:t>D_NVPOTRP</w:t>
            </w:r>
          </w:p>
        </w:tc>
      </w:tr>
      <w:tr w:rsidR="00000000" w14:paraId="001292E2"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581FA9FB" w14:textId="77777777" w:rsidR="00000000" w:rsidRDefault="00943713">
            <w:pPr>
              <w:pStyle w:val="Krav"/>
            </w:pPr>
            <w:r>
              <w:rPr>
                <w:rFonts w:eastAsia="Times New Roman" w:cs="Times New Roman"/>
              </w:rPr>
              <w:t xml:space="preserve">Max. tillåten sträcka för rörelse i driftläge </w:t>
            </w:r>
            <w:r>
              <w:rPr>
                <w:rFonts w:eastAsia="Times New Roman" w:cs="Times New Roman"/>
                <w:i/>
              </w:rPr>
              <w:t>särskilt ansvar</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1C8D5A7" w14:textId="77777777" w:rsidR="00000000" w:rsidRDefault="00943713">
            <w:pPr>
              <w:pStyle w:val="Krav"/>
            </w:pPr>
            <w:r>
              <w:rPr>
                <w:rFonts w:eastAsia="Times New Roman" w:cs="Times New Roman"/>
              </w:rPr>
              <w:t>∞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0B94ED9" w14:textId="77777777" w:rsidR="00000000" w:rsidRDefault="00943713">
            <w:pPr>
              <w:pStyle w:val="Krav"/>
            </w:pPr>
            <w:r>
              <w:rPr>
                <w:rFonts w:eastAsia="Times New Roman" w:cs="Times New Roman"/>
              </w:rPr>
              <w:t>D_NVSTFF</w:t>
            </w:r>
          </w:p>
        </w:tc>
      </w:tr>
      <w:tr w:rsidR="00000000" w14:paraId="167AC02B"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6399967B" w14:textId="77777777" w:rsidR="00000000" w:rsidRDefault="00943713">
            <w:pPr>
              <w:pStyle w:val="Krav"/>
            </w:pPr>
            <w:r>
              <w:rPr>
                <w:rFonts w:eastAsia="Times New Roman" w:cs="Times New Roman"/>
              </w:rPr>
              <w:t>Defaultvärde för noggrannhet i balisplacering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62ED73C" w14:textId="77777777" w:rsidR="00000000" w:rsidRDefault="00943713">
            <w:pPr>
              <w:pStyle w:val="Krav"/>
            </w:pPr>
            <w:r>
              <w:rPr>
                <w:rFonts w:eastAsia="Times New Roman" w:cs="Times New Roman"/>
              </w:rPr>
              <w:t>12 m</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E03E527" w14:textId="77777777" w:rsidR="00000000" w:rsidRDefault="00943713">
            <w:pPr>
              <w:pStyle w:val="Krav"/>
            </w:pPr>
            <w:r>
              <w:rPr>
                <w:rFonts w:eastAsia="Times New Roman" w:cs="Times New Roman"/>
              </w:rPr>
              <w:t>Q_NVLOCACC</w:t>
            </w:r>
          </w:p>
        </w:tc>
      </w:tr>
      <w:tr w:rsidR="00000000" w14:paraId="73163EBF"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7E2AF188" w14:textId="77777777" w:rsidR="00000000" w:rsidRDefault="00943713">
            <w:pPr>
              <w:pStyle w:val="Krav"/>
            </w:pPr>
            <w:r>
              <w:rPr>
                <w:rFonts w:eastAsia="Times New Roman" w:cs="Times New Roman"/>
              </w:rPr>
              <w:t>Viktningsfaktor för tillgä</w:t>
            </w:r>
            <w:r>
              <w:rPr>
                <w:rFonts w:eastAsia="Times New Roman" w:cs="Times New Roman"/>
              </w:rPr>
              <w:t>nglig friktion mellanhjul och räl</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080EC49" w14:textId="77777777" w:rsidR="00000000" w:rsidRDefault="00943713">
            <w:pPr>
              <w:pStyle w:val="Krav"/>
            </w:pPr>
            <w:r>
              <w:rPr>
                <w:rFonts w:eastAsia="Times New Roman" w:cs="Times New Roman"/>
              </w:rPr>
              <w:t>0</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CF58C59" w14:textId="77777777" w:rsidR="00000000" w:rsidRDefault="00943713">
            <w:pPr>
              <w:pStyle w:val="Krav"/>
            </w:pPr>
            <w:r>
              <w:rPr>
                <w:rFonts w:eastAsia="Times New Roman" w:cs="Times New Roman"/>
              </w:rPr>
              <w:t>M_NVAVADH</w:t>
            </w:r>
          </w:p>
        </w:tc>
      </w:tr>
      <w:tr w:rsidR="00000000" w14:paraId="1EB0DAFE"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37720E83" w14:textId="77777777" w:rsidR="00000000" w:rsidRDefault="00943713">
            <w:pPr>
              <w:pStyle w:val="Krav"/>
            </w:pPr>
            <w:r>
              <w:rPr>
                <w:rFonts w:eastAsia="Times New Roman" w:cs="Times New Roman"/>
              </w:rPr>
              <w:t>Konfidensnivå vid nödbromsingrepp på torr räl</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DA38B70" w14:textId="77777777" w:rsidR="00000000" w:rsidRDefault="00943713">
            <w:pPr>
              <w:pStyle w:val="Krav"/>
            </w:pPr>
            <w:r>
              <w:rPr>
                <w:rFonts w:eastAsia="Times New Roman" w:cs="Times New Roman"/>
              </w:rPr>
              <w:t>9 (99.9999999)</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62904FA" w14:textId="77777777" w:rsidR="00000000" w:rsidRDefault="00943713">
            <w:pPr>
              <w:pStyle w:val="Krav"/>
            </w:pPr>
            <w:r>
              <w:rPr>
                <w:rFonts w:eastAsia="Times New Roman" w:cs="Times New Roman"/>
              </w:rPr>
              <w:t>M_NVEBCL</w:t>
            </w:r>
          </w:p>
        </w:tc>
      </w:tr>
      <w:tr w:rsidR="00000000" w14:paraId="49EBF6D6"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01CDF29B" w14:textId="77777777" w:rsidR="00000000" w:rsidRDefault="00943713">
            <w:pPr>
              <w:pStyle w:val="Krav"/>
            </w:pPr>
            <w:r>
              <w:rPr>
                <w:rFonts w:eastAsia="Times New Roman" w:cs="Times New Roman"/>
              </w:rPr>
              <w:t>Intervall för tåglängd vid tåglängdsberoende retardationsförmåga (Kr)</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4E0DDDA" w14:textId="77777777" w:rsidR="00000000" w:rsidRDefault="00943713">
            <w:pPr>
              <w:pStyle w:val="Krav"/>
            </w:pPr>
            <w:r>
              <w:rPr>
                <w:rFonts w:eastAsia="Times New Roman" w:cs="Times New Roman"/>
              </w:rPr>
              <w:t>0 (används inte)</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51ABE138" w14:textId="77777777" w:rsidR="00000000" w:rsidRDefault="00943713">
            <w:pPr>
              <w:pStyle w:val="Krav"/>
            </w:pPr>
            <w:r>
              <w:rPr>
                <w:rFonts w:eastAsia="Times New Roman" w:cs="Times New Roman"/>
              </w:rPr>
              <w:t>L_NVKRINT</w:t>
            </w:r>
          </w:p>
        </w:tc>
      </w:tr>
      <w:tr w:rsidR="00000000" w14:paraId="50FE5D9D"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7C69533E" w14:textId="77777777" w:rsidR="00000000" w:rsidRDefault="00943713">
            <w:pPr>
              <w:pStyle w:val="Krav"/>
            </w:pPr>
            <w:r>
              <w:rPr>
                <w:rFonts w:eastAsia="Times New Roman" w:cs="Times New Roman"/>
              </w:rPr>
              <w:t>Retardationsförmåga för angivet tåglängd</w:t>
            </w:r>
            <w:r>
              <w:rPr>
                <w:rFonts w:eastAsia="Times New Roman" w:cs="Times New Roman"/>
              </w:rPr>
              <w:t xml:space="preserve">sintervall </w:t>
            </w:r>
            <w:r>
              <w:rPr>
                <w:rFonts w:eastAsia="Times New Roman" w:cs="Times New Roman"/>
              </w:rPr>
              <w:lastRenderedPageBreak/>
              <w:t>(L_NVKRINT)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6FAB7A1D" w14:textId="77777777" w:rsidR="00000000" w:rsidRDefault="00943713">
            <w:pPr>
              <w:pStyle w:val="Krav"/>
            </w:pPr>
            <w:r>
              <w:rPr>
                <w:rFonts w:eastAsia="Times New Roman" w:cs="Times New Roman"/>
              </w:rPr>
              <w:lastRenderedPageBreak/>
              <w:t>20 (Kr = 1.0)</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078AFD6" w14:textId="77777777" w:rsidR="00000000" w:rsidRDefault="00943713">
            <w:pPr>
              <w:pStyle w:val="Krav"/>
            </w:pPr>
            <w:r>
              <w:rPr>
                <w:rFonts w:eastAsia="Times New Roman" w:cs="Times New Roman"/>
              </w:rPr>
              <w:t>M_NVKRINT*</w:t>
            </w:r>
          </w:p>
        </w:tc>
      </w:tr>
      <w:tr w:rsidR="00000000" w14:paraId="55B56EFC"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95A24B4" w14:textId="77777777" w:rsidR="00000000" w:rsidRDefault="00943713">
            <w:pPr>
              <w:pStyle w:val="Krav"/>
            </w:pPr>
            <w:r>
              <w:rPr>
                <w:rFonts w:eastAsia="Times New Roman" w:cs="Times New Roman"/>
              </w:rPr>
              <w:t>Intervall för hastighet vid hastighetsberoende retardationsförmåga (Kv)</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23EF0F9" w14:textId="77777777" w:rsidR="00000000" w:rsidRDefault="00943713">
            <w:pPr>
              <w:pStyle w:val="Krav"/>
            </w:pPr>
            <w:r>
              <w:rPr>
                <w:rFonts w:eastAsia="Times New Roman" w:cs="Times New Roman"/>
              </w:rPr>
              <w:t>0 (används inte)</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63AF434B" w14:textId="77777777" w:rsidR="00000000" w:rsidRDefault="00943713">
            <w:pPr>
              <w:pStyle w:val="Krav"/>
            </w:pPr>
            <w:r>
              <w:rPr>
                <w:rFonts w:eastAsia="Times New Roman" w:cs="Times New Roman"/>
              </w:rPr>
              <w:t>V_NVKVINT</w:t>
            </w:r>
          </w:p>
        </w:tc>
      </w:tr>
      <w:tr w:rsidR="00000000" w14:paraId="46082116"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C6F921D" w14:textId="77777777" w:rsidR="00000000" w:rsidRDefault="00943713">
            <w:pPr>
              <w:pStyle w:val="Krav"/>
            </w:pPr>
            <w:r>
              <w:rPr>
                <w:rFonts w:eastAsia="Times New Roman" w:cs="Times New Roman"/>
              </w:rPr>
              <w:t>Retardationsförmåga för angivet hastighetsintervall (V_NVKVINT)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F4530D6" w14:textId="77777777" w:rsidR="00000000" w:rsidRDefault="00943713">
            <w:pPr>
              <w:pStyle w:val="Krav"/>
            </w:pPr>
            <w:r>
              <w:rPr>
                <w:rFonts w:eastAsia="Times New Roman" w:cs="Times New Roman"/>
              </w:rPr>
              <w:t>50 (Kv = 1.0)</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2C6F5477" w14:textId="77777777" w:rsidR="00000000" w:rsidRDefault="00943713">
            <w:pPr>
              <w:pStyle w:val="Krav"/>
            </w:pPr>
            <w:r>
              <w:rPr>
                <w:rFonts w:eastAsia="Times New Roman" w:cs="Times New Roman"/>
              </w:rPr>
              <w:t>M_NVKVINT*</w:t>
            </w:r>
          </w:p>
        </w:tc>
      </w:tr>
      <w:tr w:rsidR="00000000" w14:paraId="7E0855D5"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40EA2A40" w14:textId="77777777" w:rsidR="00000000" w:rsidRDefault="00943713">
            <w:pPr>
              <w:pStyle w:val="Krav"/>
            </w:pPr>
            <w:r>
              <w:rPr>
                <w:rFonts w:eastAsia="Times New Roman" w:cs="Times New Roman"/>
              </w:rPr>
              <w:t>Korrigeringsfakto</w:t>
            </w:r>
            <w:r>
              <w:rPr>
                <w:rFonts w:eastAsia="Times New Roman" w:cs="Times New Roman"/>
              </w:rPr>
              <w:t>r för beräknad tillsättningstid (Kt)</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7263AA3F" w14:textId="77777777" w:rsidR="00000000" w:rsidRDefault="00943713">
            <w:pPr>
              <w:pStyle w:val="Krav"/>
            </w:pPr>
            <w:r>
              <w:rPr>
                <w:rFonts w:eastAsia="Times New Roman" w:cs="Times New Roman"/>
              </w:rPr>
              <w:t>20 (Kt = 1.0)</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74871A49" w14:textId="77777777" w:rsidR="00000000" w:rsidRDefault="00943713">
            <w:pPr>
              <w:pStyle w:val="Krav"/>
            </w:pPr>
            <w:r>
              <w:rPr>
                <w:rFonts w:eastAsia="Times New Roman" w:cs="Times New Roman"/>
              </w:rPr>
              <w:t>M_NVKTINT</w:t>
            </w:r>
          </w:p>
        </w:tc>
      </w:tr>
      <w:tr w:rsidR="00000000" w14:paraId="6E075D5B"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0D1BB33" w14:textId="77777777" w:rsidR="00000000" w:rsidRDefault="00943713">
            <w:pPr>
              <w:pStyle w:val="Krav"/>
            </w:pPr>
            <w:r>
              <w:rPr>
                <w:rFonts w:eastAsia="Times New Roman" w:cs="Times New Roman"/>
              </w:rPr>
              <w:t>Retardationsförmåga vid halt spår för P-bromsade passagerartåg utrustade med magnetskenbroms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29075FE2" w14:textId="77777777" w:rsidR="00000000" w:rsidRDefault="00943713">
            <w:pPr>
              <w:pStyle w:val="Krav"/>
            </w:pPr>
            <w:r>
              <w:rPr>
                <w:rFonts w:eastAsia="Times New Roman" w:cs="Times New Roman"/>
              </w:rPr>
              <w:t>14 (0,7 m/s</w:t>
            </w:r>
            <w:r>
              <w:rPr>
                <w:rFonts w:eastAsia="Times New Roman" w:cs="Times New Roman"/>
                <w:vertAlign w:val="superscript"/>
              </w:rPr>
              <w:t>2</w:t>
            </w:r>
            <w:r>
              <w:rPr>
                <w:rFonts w:eastAsia="Times New Roman" w:cs="Times New Roman"/>
              </w:rPr>
              <w: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AF6181A" w14:textId="77777777" w:rsidR="00000000" w:rsidRDefault="00943713">
            <w:pPr>
              <w:pStyle w:val="Krav"/>
            </w:pPr>
            <w:r>
              <w:rPr>
                <w:rFonts w:eastAsia="Times New Roman" w:cs="Times New Roman"/>
              </w:rPr>
              <w:t>A_NVMAXREDADH</w:t>
            </w:r>
            <w:r>
              <w:rPr>
                <w:rFonts w:eastAsia="Times New Roman" w:cs="Times New Roman"/>
                <w:vertAlign w:val="subscript"/>
              </w:rPr>
              <w:t>1</w:t>
            </w:r>
          </w:p>
        </w:tc>
      </w:tr>
      <w:tr w:rsidR="00000000" w14:paraId="65A7FA9F"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B9569F1" w14:textId="77777777" w:rsidR="00000000" w:rsidRDefault="00943713">
            <w:pPr>
              <w:pStyle w:val="Krav"/>
            </w:pPr>
            <w:r>
              <w:rPr>
                <w:rFonts w:eastAsia="Times New Roman" w:cs="Times New Roman"/>
              </w:rPr>
              <w:t>Retardationsförmåga vid halt spår för P-bromsade passagerartåg ej utrus</w:t>
            </w:r>
            <w:r>
              <w:rPr>
                <w:rFonts w:eastAsia="Times New Roman" w:cs="Times New Roman"/>
              </w:rPr>
              <w:t>tade med magnetskenbroms</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E0DFC06" w14:textId="77777777" w:rsidR="00000000" w:rsidRDefault="00943713">
            <w:pPr>
              <w:pStyle w:val="Krav"/>
            </w:pPr>
            <w:r>
              <w:rPr>
                <w:rFonts w:eastAsia="Times New Roman" w:cs="Times New Roman"/>
              </w:rPr>
              <w:t>14 (0,7 m/s</w:t>
            </w:r>
            <w:r>
              <w:rPr>
                <w:rFonts w:eastAsia="Times New Roman" w:cs="Times New Roman"/>
                <w:vertAlign w:val="superscript"/>
              </w:rPr>
              <w:t>2</w:t>
            </w:r>
            <w:r>
              <w:rPr>
                <w:rFonts w:eastAsia="Times New Roman" w:cs="Times New Roman"/>
              </w:rPr>
              <w: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98A31DF" w14:textId="77777777" w:rsidR="00000000" w:rsidRDefault="00943713">
            <w:pPr>
              <w:pStyle w:val="Krav"/>
            </w:pPr>
            <w:r>
              <w:rPr>
                <w:rFonts w:eastAsia="Times New Roman" w:cs="Times New Roman"/>
              </w:rPr>
              <w:t>A_NVMAXREDADH</w:t>
            </w:r>
            <w:r>
              <w:rPr>
                <w:rFonts w:eastAsia="Times New Roman" w:cs="Times New Roman"/>
                <w:vertAlign w:val="subscript"/>
              </w:rPr>
              <w:t>2</w:t>
            </w:r>
          </w:p>
        </w:tc>
      </w:tr>
      <w:tr w:rsidR="00000000" w14:paraId="4F37AB28"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784691F4" w14:textId="77777777" w:rsidR="00000000" w:rsidRDefault="00943713">
            <w:pPr>
              <w:pStyle w:val="Krav"/>
            </w:pPr>
            <w:r>
              <w:rPr>
                <w:rFonts w:eastAsia="Times New Roman" w:cs="Times New Roman"/>
              </w:rPr>
              <w:t>Retardationsförmåga vid halt spår för P- eller G-bromsade godståg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465A48EF" w14:textId="77777777" w:rsidR="00000000" w:rsidRDefault="00943713">
            <w:pPr>
              <w:pStyle w:val="Krav"/>
            </w:pPr>
            <w:r>
              <w:rPr>
                <w:rFonts w:eastAsia="Times New Roman" w:cs="Times New Roman"/>
              </w:rPr>
              <w:t>10 (0,5 m/s</w:t>
            </w:r>
            <w:r>
              <w:rPr>
                <w:rFonts w:eastAsia="Times New Roman" w:cs="Times New Roman"/>
                <w:vertAlign w:val="superscript"/>
              </w:rPr>
              <w:t>2</w:t>
            </w:r>
            <w:r>
              <w:rPr>
                <w:rFonts w:eastAsia="Times New Roman" w:cs="Times New Roman"/>
              </w:rPr>
              <w: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0ACC614" w14:textId="77777777" w:rsidR="00000000" w:rsidRDefault="00943713">
            <w:pPr>
              <w:pStyle w:val="Krav"/>
            </w:pPr>
            <w:r>
              <w:rPr>
                <w:rFonts w:eastAsia="Times New Roman" w:cs="Times New Roman"/>
              </w:rPr>
              <w:t>A_NVMAXREDADH</w:t>
            </w:r>
            <w:r>
              <w:rPr>
                <w:rFonts w:eastAsia="Times New Roman" w:cs="Times New Roman"/>
                <w:vertAlign w:val="subscript"/>
              </w:rPr>
              <w:t>3</w:t>
            </w:r>
          </w:p>
        </w:tc>
      </w:tr>
      <w:tr w:rsidR="00000000" w14:paraId="0E7FEC1C"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25ADF8B9" w14:textId="77777777" w:rsidR="00000000" w:rsidRDefault="00943713">
            <w:pPr>
              <w:pStyle w:val="Krav"/>
            </w:pPr>
            <w:r>
              <w:rPr>
                <w:rFonts w:eastAsia="Times New Roman" w:cs="Times New Roman"/>
              </w:rPr>
              <w:t>Undre gräns för retardationsförmåga för att ange korrigeringsfaktor Kv för konventionella passagerartåg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E2B86DC" w14:textId="77777777" w:rsidR="00000000" w:rsidRDefault="00943713">
            <w:pPr>
              <w:pStyle w:val="Krav"/>
            </w:pPr>
            <w:r>
              <w:rPr>
                <w:rFonts w:eastAsia="Times New Roman" w:cs="Times New Roman"/>
              </w:rPr>
              <w:t>0</w:t>
            </w:r>
            <w:r>
              <w:rPr>
                <w:rFonts w:eastAsia="Times New Roman" w:cs="Times New Roman"/>
              </w:rPr>
              <w:t xml:space="preserve"> (0 m/s</w:t>
            </w:r>
            <w:r>
              <w:rPr>
                <w:rFonts w:eastAsia="Times New Roman" w:cs="Times New Roman"/>
                <w:vertAlign w:val="superscript"/>
              </w:rPr>
              <w:t>2</w:t>
            </w:r>
            <w:r>
              <w:rPr>
                <w:rFonts w:eastAsia="Times New Roman" w:cs="Times New Roman"/>
              </w:rPr>
              <w: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06E15B80" w14:textId="77777777" w:rsidR="00000000" w:rsidRDefault="00943713">
            <w:pPr>
              <w:pStyle w:val="Krav"/>
            </w:pPr>
            <w:r>
              <w:rPr>
                <w:rFonts w:eastAsia="Times New Roman" w:cs="Times New Roman"/>
              </w:rPr>
              <w:t>A_NVP</w:t>
            </w:r>
            <w:r>
              <w:rPr>
                <w:rFonts w:eastAsia="Times New Roman" w:cs="Times New Roman"/>
                <w:vertAlign w:val="subscript"/>
              </w:rPr>
              <w:t>12</w:t>
            </w:r>
          </w:p>
        </w:tc>
      </w:tr>
      <w:tr w:rsidR="00000000" w14:paraId="4E25F1D0" w14:textId="77777777">
        <w:tc>
          <w:tcPr>
            <w:tcW w:w="3000" w:type="dxa"/>
            <w:tcBorders>
              <w:top w:val="single" w:sz="8" w:space="0" w:color="696969"/>
              <w:left w:val="single" w:sz="8" w:space="0" w:color="696969"/>
              <w:bottom w:val="single" w:sz="8" w:space="0" w:color="696969"/>
              <w:right w:val="single" w:sz="8" w:space="0" w:color="696969"/>
            </w:tcBorders>
            <w:tcMar>
              <w:left w:w="0" w:type="dxa"/>
            </w:tcMar>
          </w:tcPr>
          <w:p w14:paraId="5C91A0E6" w14:textId="77777777" w:rsidR="00000000" w:rsidRDefault="00943713">
            <w:pPr>
              <w:pStyle w:val="Krav"/>
            </w:pPr>
            <w:r>
              <w:rPr>
                <w:rFonts w:eastAsia="Times New Roman" w:cs="Times New Roman"/>
              </w:rPr>
              <w:t>Övre gräns för retardationsförmåga för att ange korrigeringsfaktor Kv för konventionella passagerartåg</w:t>
            </w:r>
          </w:p>
        </w:tc>
        <w:tc>
          <w:tcPr>
            <w:tcW w:w="1500" w:type="dxa"/>
            <w:tcBorders>
              <w:top w:val="single" w:sz="8" w:space="0" w:color="696969"/>
              <w:left w:val="single" w:sz="8" w:space="0" w:color="696969"/>
              <w:bottom w:val="single" w:sz="8" w:space="0" w:color="696969"/>
              <w:right w:val="single" w:sz="8" w:space="0" w:color="696969"/>
            </w:tcBorders>
            <w:tcMar>
              <w:left w:w="0" w:type="dxa"/>
            </w:tcMar>
          </w:tcPr>
          <w:p w14:paraId="59D67045" w14:textId="77777777" w:rsidR="00000000" w:rsidRDefault="00943713">
            <w:pPr>
              <w:pStyle w:val="Krav"/>
            </w:pPr>
            <w:r>
              <w:rPr>
                <w:rFonts w:eastAsia="Times New Roman" w:cs="Times New Roman"/>
              </w:rPr>
              <w:t>63 (3.15m/s</w:t>
            </w:r>
            <w:r>
              <w:rPr>
                <w:rFonts w:eastAsia="Times New Roman" w:cs="Times New Roman"/>
                <w:vertAlign w:val="superscript"/>
              </w:rPr>
              <w:t>2</w:t>
            </w:r>
            <w:r>
              <w:rPr>
                <w:rFonts w:eastAsia="Times New Roman" w:cs="Times New Roman"/>
              </w:rPr>
              <w:t>)</w:t>
            </w:r>
          </w:p>
        </w:tc>
        <w:tc>
          <w:tcPr>
            <w:tcW w:w="2475" w:type="dxa"/>
            <w:tcBorders>
              <w:top w:val="single" w:sz="8" w:space="0" w:color="696969"/>
              <w:left w:val="single" w:sz="8" w:space="0" w:color="696969"/>
              <w:bottom w:val="single" w:sz="8" w:space="0" w:color="696969"/>
              <w:right w:val="single" w:sz="8" w:space="0" w:color="696969"/>
            </w:tcBorders>
            <w:tcMar>
              <w:left w:w="0" w:type="dxa"/>
            </w:tcMar>
          </w:tcPr>
          <w:p w14:paraId="129DE34E" w14:textId="77777777" w:rsidR="00000000" w:rsidRDefault="00943713">
            <w:pPr>
              <w:pStyle w:val="Krav"/>
            </w:pPr>
            <w:r>
              <w:rPr>
                <w:rFonts w:eastAsia="Times New Roman" w:cs="Times New Roman"/>
              </w:rPr>
              <w:t>A_NVP</w:t>
            </w:r>
            <w:r>
              <w:rPr>
                <w:rFonts w:eastAsia="Times New Roman" w:cs="Times New Roman"/>
                <w:vertAlign w:val="subscript"/>
              </w:rPr>
              <w:t>23</w:t>
            </w:r>
          </w:p>
        </w:tc>
      </w:tr>
    </w:tbl>
    <w:p w14:paraId="20BAA789" w14:textId="77777777" w:rsidR="00000000" w:rsidRDefault="00943713">
      <w:pPr>
        <w:pStyle w:val="Krav"/>
      </w:pPr>
      <w:r>
        <w:rPr>
          <w:rFonts w:eastAsia="Times New Roman" w:cs="Times New Roman"/>
          <w:i/>
          <w:sz w:val="18"/>
        </w:rPr>
        <w:t>Tabell. Nationella värden för Baseline 3.</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DD12FE9" w14:textId="77777777">
        <w:tc>
          <w:tcPr>
            <w:tcW w:w="0" w:type="auto"/>
            <w:tcBorders>
              <w:top w:val="nil"/>
              <w:left w:val="nil"/>
              <w:bottom w:val="nil"/>
              <w:right w:val="nil"/>
            </w:tcBorders>
            <w:tcMar>
              <w:top w:w="0" w:type="dxa"/>
              <w:left w:w="0" w:type="dxa"/>
              <w:bottom w:w="20" w:type="dxa"/>
              <w:right w:w="0" w:type="dxa"/>
            </w:tcMar>
          </w:tcPr>
          <w:p w14:paraId="33B9E69F" w14:textId="77777777" w:rsidR="00000000" w:rsidRDefault="00943713">
            <w:pPr>
              <w:pStyle w:val="Tabell"/>
            </w:pPr>
            <w:r>
              <w:rPr>
                <w:color w:val="FFFFFF"/>
              </w:rPr>
              <w:t xml:space="preserve"> </w:t>
            </w:r>
          </w:p>
        </w:tc>
      </w:tr>
    </w:tbl>
    <w:p w14:paraId="5D27E8CA" w14:textId="77777777" w:rsidR="00000000" w:rsidRDefault="00943713">
      <w:pPr>
        <w:pStyle w:val="Rubrikformatering1"/>
      </w:pPr>
      <w:bookmarkStart w:id="157" w:name="_Toc256000352"/>
      <w:r>
        <w:lastRenderedPageBreak/>
        <w:t>Systemgränser till och från system E2</w:t>
      </w:r>
      <w:bookmarkEnd w:id="157"/>
    </w:p>
    <w:p w14:paraId="5F1A83FE" w14:textId="77777777" w:rsidR="00000000" w:rsidRDefault="00943713">
      <w:pPr>
        <w:pStyle w:val="Frutsttningsrubrik"/>
      </w:pPr>
      <w:r>
        <w:t>Förutsättning</w:t>
      </w:r>
    </w:p>
    <w:p w14:paraId="174695B8" w14:textId="77777777" w:rsidR="00000000" w:rsidRDefault="00943713">
      <w:pPr>
        <w:pStyle w:val="Frutsttningstext"/>
      </w:pPr>
      <w:r>
        <w:rPr>
          <w:rFonts w:eastAsia="Times New Roman" w:cs="Times New Roman"/>
        </w:rPr>
        <w:t>Systemgränsen</w:t>
      </w:r>
      <w:r>
        <w:rPr>
          <w:rFonts w:eastAsia="Times New Roman" w:cs="Times New Roman"/>
        </w:rPr>
        <w:t xml:space="preserve"> måste omfatta en teknisk lösning som gör det möjligt att ”genomsignalera” från det angränsande systemet. Detta innebär att tågvägsstatus i System E2/E3 måste kunna kommuniceras till angränsande system så att detta kan ge höga hastighetsbesked till fordone</w:t>
      </w:r>
      <w:r>
        <w:rPr>
          <w:rFonts w:eastAsia="Times New Roman" w:cs="Times New Roman"/>
        </w:rPr>
        <w:t>t via sina ATC- eller Eurobaliser.</w:t>
      </w:r>
    </w:p>
    <w:p w14:paraId="09EA83A5" w14:textId="77777777" w:rsidR="00000000" w:rsidRDefault="00943713">
      <w:pPr>
        <w:pStyle w:val="Frutsttningstext"/>
      </w:pPr>
      <w:r>
        <w:t> </w:t>
      </w:r>
    </w:p>
    <w:p w14:paraId="04C91594" w14:textId="77777777" w:rsidR="00000000" w:rsidRDefault="00943713">
      <w:pPr>
        <w:pStyle w:val="Frutsttningstext"/>
      </w:pPr>
      <w:r>
        <w:rPr>
          <w:rFonts w:eastAsia="Times New Roman" w:cs="Times New Roman"/>
        </w:rPr>
        <w:t>För ökad läsbarhet ges i detta kapitel etiketter på eurobalise-grupper, t.ex. "RE", "LTA", i syfte att lyfta fram den väsentliga funktionen för den aktuella balisgruppen. Notera dock att en eurobalise-grupp tekniskt set</w:t>
      </w:r>
      <w:r>
        <w:rPr>
          <w:rFonts w:eastAsia="Times New Roman" w:cs="Times New Roman"/>
        </w:rPr>
        <w:t>t är en "data-container" som kan innehålla godtycklig kombination av funktionsstyrande datapaket. I praktiken förväntas projektören utnyttja balisgrupperna på ett optimalt sett så att om möjligt flera funktioner erhålls genom samma balisgrupp. I figurer an</w:t>
      </w:r>
      <w:r>
        <w:rPr>
          <w:rFonts w:eastAsia="Times New Roman" w:cs="Times New Roman"/>
        </w:rPr>
        <w:t>ges den balisgrupps-etikett som är väsentlig för balisen ifråga. Samma funktion kan (såvida inget annat sägs) repeteras i andra befintliga balisgrupper som primärt finns för andra syften.</w:t>
      </w:r>
    </w:p>
    <w:p w14:paraId="314D90EE" w14:textId="77777777" w:rsidR="00000000" w:rsidRDefault="00943713">
      <w:pPr>
        <w:pStyle w:val="Frutsttningstext"/>
      </w:pPr>
      <w:r>
        <w:t> </w:t>
      </w:r>
    </w:p>
    <w:p w14:paraId="07BDBCDA" w14:textId="77777777" w:rsidR="00000000" w:rsidRDefault="00943713">
      <w:pPr>
        <w:pStyle w:val="Frutsttningstext"/>
      </w:pPr>
      <w:r>
        <w:rPr>
          <w:rFonts w:eastAsia="Times New Roman" w:cs="Times New Roman"/>
          <w:b/>
        </w:rPr>
        <w:t>Normallösning för genomsignalering i system E2</w:t>
      </w:r>
    </w:p>
    <w:p w14:paraId="1502A820" w14:textId="77777777" w:rsidR="00000000" w:rsidRDefault="00943713">
      <w:pPr>
        <w:pStyle w:val="Frutsttningstext"/>
      </w:pPr>
      <w:r>
        <w:rPr>
          <w:rFonts w:eastAsia="Times New Roman" w:cs="Times New Roman"/>
        </w:rPr>
        <w:t>Enligt ERTMS standa</w:t>
      </w:r>
      <w:r>
        <w:rPr>
          <w:rFonts w:eastAsia="Times New Roman" w:cs="Times New Roman"/>
        </w:rPr>
        <w:t>rd så ska ett fordon kunna begära och ta emot ett MA innan det ännu bytt till systemnivå 2/3. Mottaget MA läggs dock i minnet och aktiveras först i samma ögonblick som systemskiftet äger rum. Föraren kan inte se att MA mottagits under tiden som fordonet fo</w:t>
      </w:r>
      <w:r>
        <w:rPr>
          <w:rFonts w:eastAsia="Times New Roman" w:cs="Times New Roman"/>
        </w:rPr>
        <w:t>rtfarande är i annan systemnivå. Att fordonet begär ett MA av RBC ska utgöra villkor för att kommunicera tågvägsstatus till angränsande system vilket i sin tur leder till att höjande ATC-besked baserat på tågvägar godkända för full övervakning (FS) kan ges</w:t>
      </w:r>
      <w:r>
        <w:rPr>
          <w:rFonts w:eastAsia="Times New Roman" w:cs="Times New Roman"/>
        </w:rPr>
        <w:t xml:space="preserve"> för fordonet så att systemgränsen kan passeras i linjehastighet (begäran om MA utgör kvitto på att radiokontakt är etablerad). Detta är alltså en förutsättning för ett lyckat systemnivåskifte och övervakningen kan således fortsätta sömlöst förbi gränspass</w:t>
      </w:r>
      <w:r>
        <w:rPr>
          <w:rFonts w:eastAsia="Times New Roman" w:cs="Times New Roman"/>
        </w:rPr>
        <w:t xml:space="preserve">agen. Som respons skickar RBC vid lämpligt tillfälle ett relevant MA. Skulle inte MA-begäran från tåget nå fram till RBC pga radiofel eller liknande så skulle inte RBC kunna leverera ett MA, med följd att OBU direkt nödbromsar tåget vid systemnivåskiftet. </w:t>
      </w:r>
      <w:r>
        <w:rPr>
          <w:rFonts w:eastAsia="Times New Roman" w:cs="Times New Roman"/>
        </w:rPr>
        <w:t>Om första tågväg i system E2 inte är godkänd för full övervakning så är målpunkten som ges i ATC besked första signalpunkt i E2 med frisläppningshastighet 10km/h. Detsamma gäller om akut hastighetsnedsättning är aktiverad i system E2 närmast gränsen.</w:t>
      </w:r>
    </w:p>
    <w:p w14:paraId="21F89E8E" w14:textId="77777777" w:rsidR="00000000" w:rsidRDefault="00943713">
      <w:pPr>
        <w:pStyle w:val="Frutsttningstext"/>
      </w:pPr>
      <w:r>
        <w:rPr>
          <w:rFonts w:eastAsia="Times New Roman" w:cs="Times New Roman"/>
        </w:rPr>
        <w:t>Signa</w:t>
      </w:r>
      <w:r>
        <w:rPr>
          <w:rFonts w:eastAsia="Times New Roman" w:cs="Times New Roman"/>
        </w:rPr>
        <w:t>lsträckor i system E2 signaleras inte optiskt. Detta gäller även första signalsträckan, vilket gör att man måste anordna en lösning där föraren får signalbesked i DMI innan systemgränsen passeras. Annars skulle föraren inte veta när det är klart för att pa</w:t>
      </w:r>
      <w:r>
        <w:rPr>
          <w:rFonts w:eastAsia="Times New Roman" w:cs="Times New Roman"/>
        </w:rPr>
        <w:t>ssera gränsen. Detta ger behov av följande:</w:t>
      </w:r>
    </w:p>
    <w:p w14:paraId="59E779A3" w14:textId="77777777" w:rsidR="00000000" w:rsidRDefault="00943713" w:rsidP="00943713">
      <w:pPr>
        <w:pStyle w:val="Frutsttningstext"/>
        <w:numPr>
          <w:ilvl w:val="0"/>
          <w:numId w:val="177"/>
        </w:numPr>
      </w:pPr>
      <w:r>
        <w:rPr>
          <w:rFonts w:eastAsia="Times New Roman" w:cs="Times New Roman"/>
        </w:rPr>
        <w:t>Ett Entré-område före systemgränsen inom vilket fordonet kan börja övervaka ett MA.</w:t>
      </w:r>
    </w:p>
    <w:p w14:paraId="20324A11" w14:textId="77777777" w:rsidR="00000000" w:rsidRDefault="00943713" w:rsidP="00943713">
      <w:pPr>
        <w:pStyle w:val="Frutsttningstext"/>
        <w:numPr>
          <w:ilvl w:val="0"/>
          <w:numId w:val="177"/>
        </w:numPr>
      </w:pPr>
      <w:r>
        <w:rPr>
          <w:rFonts w:eastAsia="Times New Roman" w:cs="Times New Roman"/>
        </w:rPr>
        <w:t>Byte till systemnivå L2 vid början av entré-området för att göra det synligt på DMI hur långt aktuellt MA gäller.</w:t>
      </w:r>
    </w:p>
    <w:p w14:paraId="44503E93" w14:textId="77777777" w:rsidR="00000000" w:rsidRDefault="00943713" w:rsidP="00943713">
      <w:pPr>
        <w:pStyle w:val="Frutsttningstext"/>
        <w:numPr>
          <w:ilvl w:val="0"/>
          <w:numId w:val="177"/>
        </w:numPr>
      </w:pPr>
      <w:r>
        <w:rPr>
          <w:rFonts w:eastAsia="Times New Roman" w:cs="Times New Roman"/>
        </w:rPr>
        <w:lastRenderedPageBreak/>
        <w:t>Att RBC ovillk</w:t>
      </w:r>
      <w:r>
        <w:rPr>
          <w:rFonts w:eastAsia="Times New Roman" w:cs="Times New Roman"/>
        </w:rPr>
        <w:t>orligt skickar ett MA för entré-området med giltighet minst fram till systemgränsen (eller längre in i system E2 beroende på hur många tågvägar som är ställda från systemgränsen).</w:t>
      </w:r>
    </w:p>
    <w:p w14:paraId="557D636B" w14:textId="77777777" w:rsidR="00000000" w:rsidRDefault="00943713">
      <w:pPr>
        <w:pStyle w:val="Frutsttningstext"/>
      </w:pPr>
      <w:r>
        <w:rPr>
          <w:rFonts w:eastAsia="Times New Roman" w:cs="Times New Roman"/>
        </w:rPr>
        <w:t>Detta gör att ett tåg alltid kan komma in i Entré-området och byta systemniv</w:t>
      </w:r>
      <w:r>
        <w:rPr>
          <w:rFonts w:eastAsia="Times New Roman" w:cs="Times New Roman"/>
        </w:rPr>
        <w:t>å utan att riskera nödstopp. Redan före huvudsignalpunkten vid systemgränsen kan nu föraren se beskedet i DMI och anpassa körningen till detta, dvs antingen krypa ner till stopp och vänta på MA, eller fortsätta körningen enligt angiven hastighet förbi syst</w:t>
      </w:r>
      <w:r>
        <w:rPr>
          <w:rFonts w:eastAsia="Times New Roman" w:cs="Times New Roman"/>
        </w:rPr>
        <w:t>emgränsen.</w:t>
      </w:r>
    </w:p>
    <w:p w14:paraId="465BEDCA" w14:textId="77777777" w:rsidR="00000000" w:rsidRDefault="00943713">
      <w:pPr>
        <w:pStyle w:val="Frutsttningstext"/>
      </w:pPr>
      <w:r>
        <w:t> </w:t>
      </w:r>
    </w:p>
    <w:p w14:paraId="4FBE4A21" w14:textId="77777777" w:rsidR="00000000" w:rsidRDefault="00943713">
      <w:pPr>
        <w:pStyle w:val="Frutsttningstext"/>
      </w:pPr>
      <w:r>
        <w:rPr>
          <w:rFonts w:eastAsia="Times New Roman" w:cs="Times New Roman"/>
          <w:b/>
        </w:rPr>
        <w:t>Alternativ lösning för signalering i system E2 samt E3</w:t>
      </w:r>
    </w:p>
    <w:p w14:paraId="522EB578" w14:textId="77777777" w:rsidR="00000000" w:rsidRDefault="00943713">
      <w:pPr>
        <w:pStyle w:val="Frutsttningstext"/>
      </w:pPr>
      <w:r>
        <w:rPr>
          <w:rFonts w:eastAsia="Times New Roman" w:cs="Times New Roman"/>
        </w:rPr>
        <w:t>Det är även möjligt att projektera RBC/IL så att endast tågvägens signaleringsstatus ligger till grund för ”genomsignaleringen”. Detta kan tillämpas ifall där man av olika skäl inte kan up</w:t>
      </w:r>
      <w:r>
        <w:rPr>
          <w:rFonts w:eastAsia="Times New Roman" w:cs="Times New Roman"/>
        </w:rPr>
        <w:t>pnå de tider som behövs för att nödvändiga meddelanden ska hinna utväxlas mellan OBU och RBC/IL. Om första tågväg i system E2 inte är godkänd för full övervakning så är målpunkten som ges i ATC besked första signalpunkt i E2 med frisläppningshastighet 10km</w:t>
      </w:r>
      <w:r>
        <w:rPr>
          <w:rFonts w:eastAsia="Times New Roman" w:cs="Times New Roman"/>
        </w:rPr>
        <w:t>/h. Detsamma gäller om akut hastighetsnedsättning är aktiverad i system E2 närmast gränsen. Tillämpning av denna lösning innebär följande principiella skillnader:</w:t>
      </w:r>
      <w:r>
        <w:t xml:space="preserve"> </w:t>
      </w:r>
    </w:p>
    <w:p w14:paraId="64F4A27F" w14:textId="77777777" w:rsidR="00000000" w:rsidRDefault="00943713" w:rsidP="00943713">
      <w:pPr>
        <w:pStyle w:val="Frutsttningstext"/>
        <w:numPr>
          <w:ilvl w:val="0"/>
          <w:numId w:val="178"/>
        </w:numPr>
      </w:pPr>
      <w:r>
        <w:rPr>
          <w:rFonts w:eastAsia="Times New Roman" w:cs="Times New Roman"/>
        </w:rPr>
        <w:t>Fordonet behöver inte begära MA av RBC/IL förrän strax före gräns, vilket gör att detta ofta</w:t>
      </w:r>
      <w:r>
        <w:rPr>
          <w:rFonts w:eastAsia="Times New Roman" w:cs="Times New Roman"/>
        </w:rPr>
        <w:t>st kan initieras från en enda fast TAF-grupp (detta förenklar den tekniska lösningen).</w:t>
      </w:r>
    </w:p>
    <w:p w14:paraId="180ABD2D" w14:textId="77777777" w:rsidR="00000000" w:rsidRDefault="00943713" w:rsidP="00943713">
      <w:pPr>
        <w:pStyle w:val="Frutsttningstext"/>
        <w:numPr>
          <w:ilvl w:val="0"/>
          <w:numId w:val="178"/>
        </w:numPr>
      </w:pPr>
      <w:r>
        <w:rPr>
          <w:rFonts w:eastAsia="Times New Roman" w:cs="Times New Roman"/>
        </w:rPr>
        <w:t>LTA-beskedet vid infart från System H kan likaledes ges mycket senare, bara tillräcklig tid för förarkvittens kan uppnås (förenklar den tekniska lösningen).</w:t>
      </w:r>
    </w:p>
    <w:p w14:paraId="6F08356C" w14:textId="77777777" w:rsidR="00000000" w:rsidRDefault="00943713" w:rsidP="00943713">
      <w:pPr>
        <w:pStyle w:val="Frutsttningstext"/>
        <w:numPr>
          <w:ilvl w:val="0"/>
          <w:numId w:val="178"/>
        </w:numPr>
      </w:pPr>
      <w:r>
        <w:rPr>
          <w:rFonts w:eastAsia="Times New Roman" w:cs="Times New Roman"/>
        </w:rPr>
        <w:t>För förarens</w:t>
      </w:r>
      <w:r>
        <w:rPr>
          <w:rFonts w:eastAsia="Times New Roman" w:cs="Times New Roman"/>
        </w:rPr>
        <w:t xml:space="preserve"> del innebär det mer fokus på om radiouppkoppling har etablerats vid passage av Orienteringstavlan om radiosignalering. Om uppkoppling inte finns måste föraren bromsa eftersom ATC inte ingriper om MA inte erhålls innan systemgränsen, vilket resulterar i nö</w:t>
      </w:r>
      <w:r>
        <w:rPr>
          <w:rFonts w:eastAsia="Times New Roman" w:cs="Times New Roman"/>
        </w:rPr>
        <w:t>dbroms.</w:t>
      </w:r>
    </w:p>
    <w:p w14:paraId="28F6546A" w14:textId="77777777" w:rsidR="00000000" w:rsidRDefault="00943713">
      <w:pPr>
        <w:pStyle w:val="Frutsttningstext"/>
      </w:pPr>
      <w:r>
        <w:rPr>
          <w:rFonts w:eastAsia="Times New Roman" w:cs="Times New Roman"/>
        </w:rPr>
        <w:t>För system E3 där systemgräns arrangeras med rygg-i-rygg-signaler och enligt principerna i detta avsnitt måste särskilda tekniska lösningar tillgripas för att säkerställa kraven om hinderfrihet och skyddsavstånd gentemot andra tågvägar i samband me</w:t>
      </w:r>
      <w:r>
        <w:rPr>
          <w:rFonts w:eastAsia="Times New Roman" w:cs="Times New Roman"/>
        </w:rPr>
        <w:t>d säkrad rörelse över systemgräns.</w:t>
      </w:r>
    </w:p>
    <w:p w14:paraId="0D113ACE" w14:textId="77777777" w:rsidR="00000000" w:rsidRDefault="00943713">
      <w:pPr>
        <w:pStyle w:val="Frutsttningstext"/>
      </w:pPr>
      <w:r>
        <w:t> </w:t>
      </w:r>
    </w:p>
    <w:p w14:paraId="6909B192" w14:textId="77777777" w:rsidR="00000000" w:rsidRDefault="00943713">
      <w:pPr>
        <w:pStyle w:val="Frutsttningstext"/>
      </w:pPr>
      <w:r>
        <w:rPr>
          <w:rFonts w:eastAsia="Times New Roman" w:cs="Times New Roman"/>
          <w:b/>
        </w:rPr>
        <w:t>ATC</w:t>
      </w:r>
    </w:p>
    <w:p w14:paraId="33EE2BD8" w14:textId="77777777" w:rsidR="00000000" w:rsidRDefault="00943713">
      <w:pPr>
        <w:pStyle w:val="Frutsttningstext"/>
      </w:pPr>
      <w:r>
        <w:rPr>
          <w:rFonts w:eastAsia="Times New Roman" w:cs="Times New Roman"/>
        </w:rPr>
        <w:t>Specifika projekteringsregler för ATC ges inte i detta kapitel. Däremot anvisas platser där vissa ATC-besked bör ges i syfte att gränsövergången ska ske på säkert och korrekt sätt. T.ex. ingår i konceptet att fordon</w:t>
      </w:r>
      <w:r>
        <w:rPr>
          <w:rFonts w:eastAsia="Times New Roman" w:cs="Times New Roman"/>
        </w:rPr>
        <w:t xml:space="preserve"> som av någon anledning inte byter till L2/L3 utan kör vidare med ATC fångas in då dessa närmar sig gränsen.</w:t>
      </w:r>
    </w:p>
    <w:p w14:paraId="5314D655" w14:textId="77777777" w:rsidR="00000000" w:rsidRDefault="00943713">
      <w:pPr>
        <w:pStyle w:val="Frutsttningstext"/>
      </w:pPr>
      <w:r>
        <w:t> </w:t>
      </w:r>
    </w:p>
    <w:p w14:paraId="616F650D" w14:textId="77777777" w:rsidR="00000000" w:rsidRDefault="00943713">
      <w:pPr>
        <w:pStyle w:val="Frutsttningstext"/>
      </w:pPr>
      <w:r>
        <w:rPr>
          <w:rFonts w:eastAsia="Times New Roman" w:cs="Times New Roman"/>
          <w:b/>
        </w:rPr>
        <w:t>Nivå 0 / outrustat</w:t>
      </w:r>
    </w:p>
    <w:p w14:paraId="09848C54" w14:textId="77777777" w:rsidR="00000000" w:rsidRDefault="00943713">
      <w:pPr>
        <w:pStyle w:val="Frutsttningstext"/>
      </w:pPr>
      <w:r>
        <w:rPr>
          <w:rFonts w:eastAsia="Times New Roman" w:cs="Times New Roman"/>
        </w:rPr>
        <w:lastRenderedPageBreak/>
        <w:t>Detta dokument förhåller sig i första hand till de trafikeringssystem som definieras av regelverket. ERTMS-standardens kategor</w:t>
      </w:r>
      <w:r>
        <w:rPr>
          <w:rFonts w:eastAsia="Times New Roman" w:cs="Times New Roman"/>
        </w:rPr>
        <w:t>isering av systemnivåer skiljer sig på vissa punkter, bl.a. med avseende på nivå noll (0). Trafikverket avser tillämpa nivå 0 för framförande av fordon i växling på vissa sidospår (permanenta lokalfrigivningsområden / PSA:er). Av praktiska skäl klassas des</w:t>
      </w:r>
      <w:r>
        <w:rPr>
          <w:rFonts w:eastAsia="Times New Roman" w:cs="Times New Roman"/>
        </w:rPr>
        <w:t>sa som formellt tillhörande system E2. Projekteringsregler för PSA:er återfinns i kap 15 och 16.</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A2DEF65" w14:textId="77777777">
        <w:tc>
          <w:tcPr>
            <w:tcW w:w="0" w:type="auto"/>
            <w:tcBorders>
              <w:top w:val="nil"/>
              <w:left w:val="nil"/>
              <w:bottom w:val="nil"/>
              <w:right w:val="nil"/>
            </w:tcBorders>
            <w:tcMar>
              <w:top w:w="0" w:type="dxa"/>
              <w:left w:w="0" w:type="dxa"/>
              <w:bottom w:w="20" w:type="dxa"/>
              <w:right w:w="0" w:type="dxa"/>
            </w:tcMar>
          </w:tcPr>
          <w:p w14:paraId="3D081582" w14:textId="77777777" w:rsidR="00000000" w:rsidRDefault="00943713">
            <w:pPr>
              <w:pStyle w:val="Tabell"/>
            </w:pPr>
            <w:r>
              <w:rPr>
                <w:color w:val="FFFFFF"/>
              </w:rPr>
              <w:t xml:space="preserve"> </w:t>
            </w:r>
          </w:p>
        </w:tc>
      </w:tr>
    </w:tbl>
    <w:p w14:paraId="4F45E75B" w14:textId="77777777" w:rsidR="00000000" w:rsidRDefault="00943713">
      <w:pPr>
        <w:pStyle w:val="Kravnummer"/>
      </w:pPr>
      <w:r>
        <w:t>K222197</w:t>
      </w:r>
    </w:p>
    <w:p w14:paraId="47C97D07" w14:textId="77777777" w:rsidR="00000000" w:rsidRDefault="00943713">
      <w:pPr>
        <w:pStyle w:val="Krav"/>
      </w:pPr>
      <w:r>
        <w:rPr>
          <w:rFonts w:eastAsia="Times New Roman" w:cs="Times New Roman"/>
        </w:rPr>
        <w:t>Målpunkten som ges i ATC-beskedet, med frisläppningshastighet 10 km/h, ska vara första signalpunkt i E2 i de fall något av följande gäller</w:t>
      </w:r>
    </w:p>
    <w:p w14:paraId="17CE4FC2" w14:textId="77777777" w:rsidR="00000000" w:rsidRDefault="00943713" w:rsidP="00943713">
      <w:pPr>
        <w:pStyle w:val="Krav"/>
        <w:numPr>
          <w:ilvl w:val="0"/>
          <w:numId w:val="179"/>
        </w:numPr>
      </w:pPr>
      <w:r>
        <w:rPr>
          <w:rFonts w:eastAsia="Times New Roman" w:cs="Times New Roman"/>
        </w:rPr>
        <w:t>första t</w:t>
      </w:r>
      <w:r>
        <w:rPr>
          <w:rFonts w:eastAsia="Times New Roman" w:cs="Times New Roman"/>
        </w:rPr>
        <w:t>ågväg i system E2 inte är godkänd för full övervakning</w:t>
      </w:r>
    </w:p>
    <w:p w14:paraId="60D693A0" w14:textId="77777777" w:rsidR="00000000" w:rsidRDefault="00943713" w:rsidP="00943713">
      <w:pPr>
        <w:pStyle w:val="Krav"/>
        <w:numPr>
          <w:ilvl w:val="0"/>
          <w:numId w:val="179"/>
        </w:numPr>
      </w:pPr>
      <w:r>
        <w:rPr>
          <w:rFonts w:eastAsia="Times New Roman" w:cs="Times New Roman"/>
        </w:rPr>
        <w:t>akut hastighetsnedsättning är aktiverad i system E2 närmast systemgränsen.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17CE988" w14:textId="77777777">
        <w:tc>
          <w:tcPr>
            <w:tcW w:w="0" w:type="auto"/>
            <w:tcBorders>
              <w:top w:val="nil"/>
              <w:left w:val="nil"/>
              <w:bottom w:val="nil"/>
              <w:right w:val="nil"/>
            </w:tcBorders>
            <w:tcMar>
              <w:top w:w="0" w:type="dxa"/>
              <w:left w:w="0" w:type="dxa"/>
              <w:bottom w:w="20" w:type="dxa"/>
              <w:right w:w="0" w:type="dxa"/>
            </w:tcMar>
          </w:tcPr>
          <w:p w14:paraId="22EA4C46" w14:textId="77777777" w:rsidR="00000000" w:rsidRDefault="00943713">
            <w:pPr>
              <w:pStyle w:val="Tabell"/>
            </w:pPr>
            <w:r>
              <w:rPr>
                <w:color w:val="FFFFFF"/>
              </w:rPr>
              <w:t xml:space="preserve"> </w:t>
            </w:r>
          </w:p>
        </w:tc>
      </w:tr>
    </w:tbl>
    <w:p w14:paraId="0017C08E" w14:textId="77777777" w:rsidR="00000000" w:rsidRDefault="00943713">
      <w:pPr>
        <w:pStyle w:val="Rubrikformatering2"/>
      </w:pPr>
      <w:bookmarkStart w:id="158" w:name="_Toc256000353"/>
      <w:r>
        <w:t>Gräns mot System M</w:t>
      </w:r>
      <w:bookmarkEnd w:id="158"/>
    </w:p>
    <w:p w14:paraId="2A42B944" w14:textId="77777777" w:rsidR="00000000" w:rsidRDefault="00943713">
      <w:pPr>
        <w:pStyle w:val="Frutsttningsrubrik"/>
      </w:pPr>
      <w:r>
        <w:t>Förutsättning</w:t>
      </w:r>
    </w:p>
    <w:p w14:paraId="5CCA2997" w14:textId="77777777" w:rsidR="00000000" w:rsidRDefault="00943713">
      <w:pPr>
        <w:pStyle w:val="Frutsttningstext"/>
      </w:pPr>
      <w:r>
        <w:rPr>
          <w:rFonts w:eastAsia="Times New Roman" w:cs="Times New Roman"/>
        </w:rPr>
        <w:t>Driftplatsgränsen är vid infartssignalpunkten oavsett riktning, men av tekniska skäl är de</w:t>
      </w:r>
      <w:r>
        <w:rPr>
          <w:rFonts w:eastAsia="Times New Roman" w:cs="Times New Roman"/>
        </w:rPr>
        <w:t>t lämpligt att börja signalera för linjen vid utfartssignalen. </w:t>
      </w:r>
    </w:p>
    <w:p w14:paraId="52AA5CB2" w14:textId="77777777" w:rsidR="00000000" w:rsidRDefault="00943713">
      <w:pPr>
        <w:pStyle w:val="Frutsttningstext"/>
      </w:pPr>
      <w:r>
        <w:rPr>
          <w:rFonts w:eastAsia="Times New Roman" w:cs="Times New Roman"/>
        </w:rPr>
        <w:t>Entré-området bör inte göras längre än nödvändigt eftersom det innebär en utökad tidsrymd under vilken tågfärd pågår under reglerna för System M, men OBU ändå indikerar för systemnivå 2/3. </w:t>
      </w:r>
    </w:p>
    <w:p w14:paraId="6CB30682" w14:textId="77777777" w:rsidR="00000000" w:rsidRDefault="00943713">
      <w:pPr>
        <w:pStyle w:val="Frutsttningstext"/>
      </w:pPr>
      <w:r>
        <w:t> </w:t>
      </w:r>
    </w:p>
    <w:p w14:paraId="2B0D8E02" w14:textId="7749E9DE" w:rsidR="00000000" w:rsidRDefault="00943713">
      <w:pPr>
        <w:pStyle w:val="Frutsttningstext"/>
      </w:pPr>
      <w:r>
        <w:rPr>
          <w:noProof/>
        </w:rPr>
        <w:drawing>
          <wp:inline distT="0" distB="0" distL="0" distR="0" wp14:anchorId="46516072" wp14:editId="6D086CFC">
            <wp:extent cx="5111750" cy="1574800"/>
            <wp:effectExtent l="0" t="0" r="0" b="0"/>
            <wp:docPr id="91" name="Bild 9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Embedded image"/>
                    <pic:cNvPicPr>
                      <a:picLocks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111750" cy="1574800"/>
                    </a:xfrm>
                    <a:prstGeom prst="rect">
                      <a:avLst/>
                    </a:prstGeom>
                    <a:noFill/>
                    <a:ln>
                      <a:noFill/>
                    </a:ln>
                  </pic:spPr>
                </pic:pic>
              </a:graphicData>
            </a:graphic>
          </wp:inline>
        </w:drawing>
      </w:r>
    </w:p>
    <w:p w14:paraId="420DA20B" w14:textId="77777777" w:rsidR="00000000" w:rsidRDefault="00943713">
      <w:pPr>
        <w:pStyle w:val="Frutsttningstext"/>
      </w:pPr>
      <w:r>
        <w:rPr>
          <w:rFonts w:eastAsia="Times New Roman" w:cs="Times New Roman"/>
        </w:rPr>
        <w:t>Figur;  Schematisk skiss över gräns mot System M ​</w:t>
      </w:r>
    </w:p>
    <w:p w14:paraId="200E4622" w14:textId="77777777" w:rsidR="00000000" w:rsidRDefault="00943713">
      <w:pPr>
        <w:pStyle w:val="Frutsttningstext"/>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3BF4AA8" w14:textId="77777777">
        <w:tc>
          <w:tcPr>
            <w:tcW w:w="0" w:type="auto"/>
            <w:tcBorders>
              <w:top w:val="nil"/>
              <w:left w:val="nil"/>
              <w:bottom w:val="nil"/>
              <w:right w:val="nil"/>
            </w:tcBorders>
            <w:tcMar>
              <w:top w:w="0" w:type="dxa"/>
              <w:left w:w="0" w:type="dxa"/>
              <w:bottom w:w="20" w:type="dxa"/>
              <w:right w:w="0" w:type="dxa"/>
            </w:tcMar>
          </w:tcPr>
          <w:p w14:paraId="5EA53A6D" w14:textId="77777777" w:rsidR="00000000" w:rsidRDefault="00943713">
            <w:pPr>
              <w:pStyle w:val="Tabell"/>
            </w:pPr>
            <w:r>
              <w:rPr>
                <w:color w:val="FFFFFF"/>
              </w:rPr>
              <w:t xml:space="preserve"> </w:t>
            </w:r>
          </w:p>
        </w:tc>
      </w:tr>
    </w:tbl>
    <w:p w14:paraId="5C9FC773" w14:textId="77777777" w:rsidR="00000000" w:rsidRDefault="00943713">
      <w:pPr>
        <w:pStyle w:val="Rubrikformatering3"/>
      </w:pPr>
      <w:bookmarkStart w:id="159" w:name="_Toc256000354"/>
      <w:r>
        <w:t>Skifte från System M</w:t>
      </w:r>
      <w:bookmarkEnd w:id="159"/>
    </w:p>
    <w:p w14:paraId="78B37E5C" w14:textId="77777777" w:rsidR="00000000" w:rsidRDefault="00943713">
      <w:pPr>
        <w:pStyle w:val="Kravnummer"/>
      </w:pPr>
      <w:r>
        <w:t>K160767</w:t>
      </w:r>
    </w:p>
    <w:p w14:paraId="19038BBB" w14:textId="77777777" w:rsidR="00000000" w:rsidRDefault="00943713">
      <w:pPr>
        <w:pStyle w:val="Krav"/>
        <w:keepNext w:val="0"/>
        <w:keepLines w:val="0"/>
        <w:widowControl w:val="0"/>
      </w:pPr>
      <w:r>
        <w:rPr>
          <w:rFonts w:eastAsia="Times New Roman" w:cs="Times New Roman"/>
        </w:rPr>
        <w:t>För skifte från system M ska tabell nedan följas:</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69A68169"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38144599"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7CBECF0D"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3F1A2913" w14:textId="77777777" w:rsidR="00000000" w:rsidRDefault="00943713">
            <w:pPr>
              <w:pStyle w:val="Krav"/>
              <w:keepNext w:val="0"/>
              <w:keepLines w:val="0"/>
              <w:jc w:val="center"/>
            </w:pPr>
            <w:r>
              <w:rPr>
                <w:b/>
              </w:rPr>
              <w:t>Kommentar</w:t>
            </w:r>
          </w:p>
        </w:tc>
      </w:tr>
      <w:tr w:rsidR="00000000" w14:paraId="57E8EEDA"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3BF8C3C" w14:textId="77777777" w:rsidR="00000000" w:rsidRDefault="00943713">
            <w:pPr>
              <w:pStyle w:val="Krav"/>
              <w:keepNext w:val="0"/>
              <w:keepLines w:val="0"/>
            </w:pPr>
            <w:r>
              <w:rPr>
                <w:b/>
              </w:rPr>
              <w:t>Systemgräns</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673B3A3" w14:textId="77777777" w:rsidR="00000000" w:rsidRDefault="00943713">
            <w:pPr>
              <w:pStyle w:val="Krav"/>
              <w:keepNext w:val="0"/>
              <w:keepLines w:val="0"/>
            </w:pPr>
            <w:r>
              <w:rPr>
                <w:bdr w:val="none" w:sz="0" w:space="0" w:color="696969"/>
              </w:rPr>
              <w:t xml:space="preserve">Systemgränsen bör ”dras isär”, så att </w:t>
            </w:r>
            <w:r>
              <w:rPr>
                <w:i/>
              </w:rPr>
              <w:t>infartssignalpunkten</w:t>
            </w:r>
            <w:r>
              <w:rPr>
                <w:bdr w:val="none" w:sz="0" w:space="0" w:color="696969"/>
              </w:rPr>
              <w:t xml:space="preserve"> förläggs ut</w:t>
            </w:r>
            <w:r>
              <w:rPr>
                <w:bdr w:val="none" w:sz="0" w:space="0" w:color="696969"/>
              </w:rPr>
              <w:t xml:space="preserve">anför </w:t>
            </w:r>
            <w:r>
              <w:rPr>
                <w:i/>
              </w:rPr>
              <w:t>utfartssignalen</w:t>
            </w:r>
            <w:r>
              <w:rPr>
                <w:bdr w:val="none" w:sz="0" w:space="0" w:color="696969"/>
              </w:rPr>
              <w:t xml:space="preserve"> och en spårledning inryms mellan dessa objekt. Spårledningens längd </w:t>
            </w:r>
            <w:r>
              <w:rPr>
                <w:bdr w:val="none" w:sz="0" w:space="0" w:color="696969"/>
              </w:rPr>
              <w:lastRenderedPageBreak/>
              <w:t>ska tillgodose krav på skyddsavstånd för inkommande tågrörelse.</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FBF45E3" w14:textId="77777777" w:rsidR="00000000" w:rsidRDefault="00943713">
            <w:pPr>
              <w:pStyle w:val="Krav"/>
              <w:keepNext w:val="0"/>
              <w:keepLines w:val="0"/>
            </w:pPr>
            <w:r>
              <w:rPr>
                <w:bdr w:val="none" w:sz="0" w:space="0" w:color="696969"/>
              </w:rPr>
              <w:lastRenderedPageBreak/>
              <w:t>Denna spårledning gör det möjligt att exempelvis bedriva växling på driftplatsen samtidigt som en tågr</w:t>
            </w:r>
            <w:r>
              <w:rPr>
                <w:bdr w:val="none" w:sz="0" w:space="0" w:color="696969"/>
              </w:rPr>
              <w:t xml:space="preserve">örelse är </w:t>
            </w:r>
            <w:r>
              <w:rPr>
                <w:bdr w:val="none" w:sz="0" w:space="0" w:color="696969"/>
              </w:rPr>
              <w:lastRenderedPageBreak/>
              <w:t>på väg mot infartssignalpunkten.</w:t>
            </w:r>
          </w:p>
        </w:tc>
      </w:tr>
      <w:tr w:rsidR="00000000" w14:paraId="1D0B45F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E2015C9" w14:textId="77777777" w:rsidR="00000000" w:rsidRDefault="00943713">
            <w:pPr>
              <w:pStyle w:val="Krav"/>
              <w:keepNext w:val="0"/>
              <w:keepLines w:val="0"/>
            </w:pPr>
            <w:r>
              <w:rPr>
                <w:b/>
              </w:rPr>
              <w:lastRenderedPageBreak/>
              <w:t>Infarts-signalpunkt</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FF08BC5" w14:textId="77777777" w:rsidR="00000000" w:rsidRDefault="00943713">
            <w:pPr>
              <w:pStyle w:val="Krav"/>
              <w:keepNext w:val="0"/>
              <w:keepLines w:val="0"/>
              <w:rPr>
                <w:bdr w:val="none" w:sz="0" w:space="0" w:color="696969"/>
              </w:rPr>
            </w:pPr>
            <w:r>
              <w:t>Infartssignalpunkten utgör börjanpunkt för tågväg in på driftplatsen och placeras vid driftplatsgränsen.</w:t>
            </w:r>
          </w:p>
          <w:p w14:paraId="5A2EF6E8" w14:textId="77777777" w:rsidR="00000000" w:rsidRDefault="00943713">
            <w:pPr>
              <w:pStyle w:val="Krav"/>
              <w:keepNext w:val="0"/>
              <w:keepLines w:val="0"/>
              <w:rPr>
                <w:bdr w:val="none" w:sz="0" w:space="0" w:color="696969"/>
              </w:rPr>
            </w:pPr>
            <w:r>
              <w:t>Signalpunktstavlan kompletteras med en skylt ”E2” som upplyser om systemgräns.</w:t>
            </w:r>
          </w:p>
          <w:p w14:paraId="56C3032A" w14:textId="77777777" w:rsidR="00000000" w:rsidRDefault="00943713">
            <w:pPr>
              <w:pStyle w:val="Krav"/>
              <w:keepNext w:val="0"/>
              <w:keepLines w:val="0"/>
            </w:pPr>
            <w:r>
              <w:t>Vid sign</w:t>
            </w:r>
            <w:r>
              <w:t>alpunktstavlan placeras en positionsbalisgrupp enligt ordinarie placeringsregler.</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25D36C8" w14:textId="77777777" w:rsidR="00000000" w:rsidRDefault="00943713">
            <w:pPr>
              <w:pStyle w:val="Krav"/>
              <w:keepNext w:val="0"/>
              <w:keepLines w:val="0"/>
            </w:pPr>
            <w:r>
              <w:rPr>
                <w:bdr w:val="none" w:sz="0" w:space="0" w:color="696969"/>
              </w:rPr>
              <w:t> </w:t>
            </w:r>
          </w:p>
        </w:tc>
      </w:tr>
      <w:tr w:rsidR="00000000" w14:paraId="5D48DD1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486D344" w14:textId="77777777" w:rsidR="00000000" w:rsidRDefault="00943713">
            <w:pPr>
              <w:pStyle w:val="Krav"/>
              <w:keepNext w:val="0"/>
              <w:keepLines w:val="0"/>
            </w:pPr>
            <w:r>
              <w:rPr>
                <w:b/>
              </w:rPr>
              <w:t>Ankomst-spårledning</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363B1B1" w14:textId="77777777" w:rsidR="00000000" w:rsidRDefault="00943713">
            <w:pPr>
              <w:pStyle w:val="Krav"/>
              <w:keepNext w:val="0"/>
              <w:keepLines w:val="0"/>
              <w:rPr>
                <w:bdr w:val="none" w:sz="0" w:space="0" w:color="696969"/>
              </w:rPr>
            </w:pPr>
            <w:r>
              <w:t>En spårledning utanför infartssignalpunkten behövs primärt med syftet att initiera passagekontroll i börjanpunkten för tågvägen.</w:t>
            </w:r>
          </w:p>
          <w:p w14:paraId="32A4B2E9" w14:textId="77777777" w:rsidR="00000000" w:rsidRDefault="00943713">
            <w:pPr>
              <w:pStyle w:val="Krav"/>
              <w:keepNext w:val="0"/>
              <w:keepLines w:val="0"/>
            </w:pPr>
            <w:r>
              <w:t>Spårledningen kan även</w:t>
            </w:r>
            <w:r>
              <w:t xml:space="preserve"> projekteras för att aktivera ankomstlåsning. Sammanhängande spårledning ska då finnas mellan systemgräns och den punkt där ankomstlåsning ska aktiveras.</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37065CA" w14:textId="77777777" w:rsidR="00000000" w:rsidRDefault="00943713">
            <w:pPr>
              <w:pStyle w:val="Krav"/>
              <w:keepNext w:val="0"/>
              <w:keepLines w:val="0"/>
              <w:rPr>
                <w:bdr w:val="none" w:sz="0" w:space="0" w:color="696969"/>
              </w:rPr>
            </w:pPr>
            <w:r>
              <w:t>För passagekontroll behöver spårledningen göras så lång att även ett kort snabbt fordon passage detekt</w:t>
            </w:r>
            <w:r>
              <w:t>eras rätt.</w:t>
            </w:r>
          </w:p>
          <w:p w14:paraId="39FDEBB9" w14:textId="77777777" w:rsidR="00000000" w:rsidRDefault="00943713">
            <w:pPr>
              <w:pStyle w:val="Krav"/>
              <w:keepNext w:val="0"/>
              <w:keepLines w:val="0"/>
            </w:pPr>
            <w:r>
              <w:t>Ankomstlåsning ska aktiveras där fordonen som tidigast kan begära och eventuellt få ett MA, dvs strax efter balisgrupp med TAF.</w:t>
            </w:r>
          </w:p>
        </w:tc>
      </w:tr>
      <w:tr w:rsidR="00000000" w14:paraId="49D92F2D"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F55AC3E" w14:textId="77777777" w:rsidR="00000000" w:rsidRDefault="00943713">
            <w:pPr>
              <w:pStyle w:val="Krav"/>
              <w:keepNext w:val="0"/>
              <w:keepLines w:val="0"/>
            </w:pPr>
            <w:r>
              <w:rPr>
                <w:b/>
              </w:rPr>
              <w:t>Spårledning för tågankomst-indikering</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4BDA2E9" w14:textId="77777777" w:rsidR="00000000" w:rsidRDefault="00943713">
            <w:pPr>
              <w:pStyle w:val="Krav"/>
              <w:keepNext w:val="0"/>
              <w:keepLines w:val="0"/>
            </w:pPr>
            <w:r>
              <w:rPr>
                <w:bdr w:val="none" w:sz="0" w:space="0" w:color="696969"/>
              </w:rPr>
              <w:t>En eller flera sammanhängande spårledningar kan projekteras för att aktivera t</w:t>
            </w:r>
            <w:r>
              <w:rPr>
                <w:bdr w:val="none" w:sz="0" w:space="0" w:color="696969"/>
              </w:rPr>
              <w:t>ågankomstindikering.</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A1F9D10" w14:textId="77777777" w:rsidR="00000000" w:rsidRDefault="00943713">
            <w:pPr>
              <w:pStyle w:val="Krav"/>
              <w:keepNext w:val="0"/>
              <w:keepLines w:val="0"/>
            </w:pPr>
            <w:r>
              <w:rPr>
                <w:bdr w:val="none" w:sz="0" w:space="0" w:color="696969"/>
              </w:rPr>
              <w:t>Dessa spårledningar kan i många fall sammanfalla med ankomstspårledningen. Eftersom syftet är att TKL ska uppmärksammas i tid för att hinna ställa väg vidare från gräns så behöver tågankomstspårledningen vara så pass lång att de aktive</w:t>
            </w:r>
            <w:r>
              <w:rPr>
                <w:bdr w:val="none" w:sz="0" w:space="0" w:color="696969"/>
              </w:rPr>
              <w:t>ras i god tid före infartssignalpunkten. Ett alternativ till att förlänga spårledningen är att aktivera tågankomstindikering via friförbundet objekt. Lämplig lösning väljs utifrån hur de lokala förutsättningarna ser ut.</w:t>
            </w:r>
          </w:p>
        </w:tc>
      </w:tr>
      <w:tr w:rsidR="00000000" w14:paraId="6D8FFF6B"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BF3AC50" w14:textId="77777777" w:rsidR="00000000" w:rsidRDefault="00943713">
            <w:pPr>
              <w:pStyle w:val="Krav"/>
              <w:keepNext w:val="0"/>
              <w:keepLines w:val="0"/>
            </w:pPr>
            <w:r>
              <w:rPr>
                <w:b/>
              </w:rPr>
              <w:t>Fsi+Hsi</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E26402B" w14:textId="77777777" w:rsidR="00000000" w:rsidRDefault="00943713">
            <w:pPr>
              <w:pStyle w:val="Krav"/>
              <w:keepNext w:val="0"/>
              <w:keepLines w:val="0"/>
              <w:rPr>
                <w:bdr w:val="none" w:sz="0" w:space="0" w:color="696969"/>
              </w:rPr>
            </w:pPr>
            <w:r>
              <w:t>Grupperna ska vara fast kod</w:t>
            </w:r>
            <w:r>
              <w:t>ade och ska ge besked ”vänta stopp” respektive ”stopp”.</w:t>
            </w:r>
          </w:p>
          <w:p w14:paraId="5C7899EB" w14:textId="77777777" w:rsidR="00000000" w:rsidRDefault="00943713">
            <w:pPr>
              <w:pStyle w:val="Krav"/>
              <w:keepNext w:val="0"/>
              <w:keepLines w:val="0"/>
            </w:pPr>
            <w:r>
              <w:t xml:space="preserve">Hsi placeras strax efter infartssignalpunkten </w:t>
            </w:r>
            <w:r>
              <w:lastRenderedPageBreak/>
              <w:t>på så sätt att ett avstånd på 10m (+/-2m) erhålls mellan denna grupp och föregående positionsbalisgrupp. Fsi placeras på </w:t>
            </w:r>
            <w:r>
              <w:br/>
              <w:t>förbeskedsavstånd enligt kap 13 </w:t>
            </w:r>
            <w:r>
              <w:br/>
              <w:t>"Förbeskedsavstånd". Dubblerad Fsi behövs om Fsi-gruppen inte är länkad bakåt. Tavla försignalbaliser placeras vid Fsi.</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9B5C695" w14:textId="77777777" w:rsidR="00000000" w:rsidRDefault="00943713">
            <w:pPr>
              <w:pStyle w:val="Krav"/>
              <w:keepNext w:val="0"/>
              <w:keepLines w:val="0"/>
            </w:pPr>
            <w:r>
              <w:rPr>
                <w:bdr w:val="none" w:sz="0" w:space="0" w:color="696969"/>
              </w:rPr>
              <w:lastRenderedPageBreak/>
              <w:t xml:space="preserve">Ska fånga in ATC-fordon före infarts­signal­punkten om de skulle ha missat att läsa LTO eller inte är ETCS-utrustade. </w:t>
            </w:r>
            <w:r>
              <w:rPr>
                <w:bdr w:val="none" w:sz="0" w:space="0" w:color="696969"/>
              </w:rPr>
              <w:lastRenderedPageBreak/>
              <w:t>Vid infartssignal</w:t>
            </w:r>
            <w:r>
              <w:rPr>
                <w:bdr w:val="none" w:sz="0" w:space="0" w:color="696969"/>
              </w:rPr>
              <w:t>punkten kan de få muntligt körtillstånd och stoppsignal­passage.</w:t>
            </w:r>
          </w:p>
        </w:tc>
      </w:tr>
      <w:tr w:rsidR="00000000" w14:paraId="5DFAB672"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8469C0A" w14:textId="77777777" w:rsidR="00000000" w:rsidRDefault="00943713">
            <w:pPr>
              <w:pStyle w:val="Krav"/>
              <w:keepNext w:val="0"/>
              <w:keepLines w:val="0"/>
            </w:pPr>
            <w:r>
              <w:rPr>
                <w:b/>
              </w:rPr>
              <w:lastRenderedPageBreak/>
              <w:t>bg LTO_e2/3</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7DD0253" w14:textId="77777777" w:rsidR="00000000" w:rsidRDefault="00943713">
            <w:pPr>
              <w:pStyle w:val="Krav"/>
              <w:keepNext w:val="0"/>
              <w:keepLines w:val="0"/>
            </w:pPr>
            <w:r>
              <w:t>Vid LTO-gruppen byter OBU till L2. Gruppen ska vara placerad så att avståndet mot infartssignalpunkt minst uppfyller tabell nedan. </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4AF0A0F" w14:textId="77777777" w:rsidR="00000000" w:rsidRDefault="00943713">
            <w:pPr>
              <w:pStyle w:val="Krav"/>
              <w:keepNext w:val="0"/>
              <w:keepLines w:val="0"/>
              <w:rPr>
                <w:bdr w:val="none" w:sz="0" w:space="0" w:color="696969"/>
              </w:rPr>
            </w:pPr>
            <w:r>
              <w:t>Avståndet som gruppen placeras i förhållande t</w:t>
            </w:r>
            <w:r>
              <w:t>ill Fsi ska vara tillräckligt (2-3 sekunder) för att ombordsystemet ska hinna stänga av ATC-funktionen innan, samtidigt som avståndet även ska respektera ERTMS bromskurva ”Tillåten hastighet” mot infartssignalpunkt. </w:t>
            </w:r>
          </w:p>
          <w:p w14:paraId="5A21CE78" w14:textId="77777777" w:rsidR="00000000" w:rsidRDefault="00943713">
            <w:pPr>
              <w:pStyle w:val="Krav"/>
              <w:keepNext w:val="0"/>
              <w:keepLines w:val="0"/>
            </w:pPr>
            <w:r>
              <w:t>Vid behov av längre avstånd eller avstå</w:t>
            </w:r>
            <w:r>
              <w:t>nd för hastigheter över 140 km/h eller för andra lutningar som inte täcks av tabellen, bör </w:t>
            </w:r>
            <w:r>
              <w:br/>
              <w:t>regelverksförvaltningen kontaktas.</w:t>
            </w:r>
          </w:p>
        </w:tc>
      </w:tr>
      <w:tr w:rsidR="00000000" w14:paraId="10AF989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6361FFB" w14:textId="77777777" w:rsidR="00000000" w:rsidRDefault="00943713">
            <w:pPr>
              <w:pStyle w:val="Krav"/>
              <w:keepNext w:val="0"/>
              <w:keepLines w:val="0"/>
            </w:pPr>
            <w:r>
              <w:rPr>
                <w:b/>
              </w:rPr>
              <w:t>Radiosignal-eringstavla</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575E7F5" w14:textId="77777777" w:rsidR="00000000" w:rsidRDefault="00943713">
            <w:pPr>
              <w:pStyle w:val="Krav"/>
              <w:keepNext w:val="0"/>
              <w:keepLines w:val="0"/>
            </w:pPr>
            <w:r>
              <w:rPr>
                <w:bdr w:val="none" w:sz="0" w:space="0" w:color="696969"/>
              </w:rPr>
              <w:t>Tavlan upplyser om systemnivåskifte till L2 i OBU och placeras vid balisgruppen LTO_e2/3.</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7505A93" w14:textId="77777777" w:rsidR="00000000" w:rsidRDefault="00943713">
            <w:pPr>
              <w:pStyle w:val="Krav"/>
              <w:keepNext w:val="0"/>
              <w:keepLines w:val="0"/>
            </w:pPr>
            <w:r>
              <w:rPr>
                <w:bdr w:val="none" w:sz="0" w:space="0" w:color="696969"/>
              </w:rPr>
              <w:t> </w:t>
            </w:r>
          </w:p>
        </w:tc>
      </w:tr>
      <w:tr w:rsidR="00000000" w14:paraId="1145318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B7C9A04" w14:textId="77777777" w:rsidR="00000000" w:rsidRDefault="00943713">
            <w:pPr>
              <w:pStyle w:val="Krav"/>
              <w:keepNext w:val="0"/>
              <w:keepLines w:val="0"/>
            </w:pPr>
            <w:r>
              <w:rPr>
                <w:b/>
              </w:rPr>
              <w:t>Orientering</w:t>
            </w:r>
            <w:r>
              <w:rPr>
                <w:b/>
              </w:rPr>
              <w:t>s-tavla för radio-signalering</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62D4CCB" w14:textId="77777777" w:rsidR="00000000" w:rsidRDefault="00943713">
            <w:pPr>
              <w:pStyle w:val="Krav"/>
              <w:keepNext w:val="0"/>
              <w:keepLines w:val="0"/>
            </w:pPr>
            <w:r>
              <w:rPr>
                <w:bdr w:val="none" w:sz="0" w:space="0" w:color="696969"/>
              </w:rPr>
              <w:t>Placeras på sådant avstånd relativt LTO_e2/3 att föraren hinner genomföra en kontrollerad inbromsning mot LTO om radion inte kopplat upp vod orienteringstavlan.</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2E7CA36" w14:textId="77777777" w:rsidR="00000000" w:rsidRDefault="00943713">
            <w:pPr>
              <w:pStyle w:val="Krav"/>
              <w:keepNext w:val="0"/>
              <w:keepLines w:val="0"/>
            </w:pPr>
            <w:r>
              <w:rPr>
                <w:bdr w:val="none" w:sz="0" w:space="0" w:color="696969"/>
              </w:rPr>
              <w:t>Passage av LTO utan radiouppkoppling innebär nödbroms. Entré-områ</w:t>
            </w:r>
            <w:r>
              <w:rPr>
                <w:bdr w:val="none" w:sz="0" w:space="0" w:color="696969"/>
              </w:rPr>
              <w:t>det ska vara hinderfritt, baserat på TAM.</w:t>
            </w:r>
          </w:p>
        </w:tc>
      </w:tr>
      <w:tr w:rsidR="00000000" w14:paraId="4AE752C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6895BC4" w14:textId="77777777" w:rsidR="00000000" w:rsidRDefault="00943713">
            <w:pPr>
              <w:pStyle w:val="Krav"/>
              <w:keepNext w:val="0"/>
              <w:keepLines w:val="0"/>
            </w:pPr>
            <w:r>
              <w:rPr>
                <w:b/>
              </w:rPr>
              <w:t>bg aTAF</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E922B44" w14:textId="77777777" w:rsidR="00000000" w:rsidRDefault="00943713">
            <w:pPr>
              <w:pStyle w:val="Krav"/>
              <w:keepNext w:val="0"/>
              <w:keepLines w:val="0"/>
              <w:rPr>
                <w:bdr w:val="none" w:sz="0" w:space="0" w:color="696969"/>
              </w:rPr>
            </w:pPr>
            <w:r>
              <w:t>En separat balisgrupp aTAF används om man vill minimera fördröjningstiden för manuell upplåsning. Annars kan även RE-gruppen fungera i denna roll (se ankomstspårledning och bg RE).</w:t>
            </w:r>
          </w:p>
          <w:p w14:paraId="4892D154" w14:textId="77777777" w:rsidR="00000000" w:rsidRDefault="00943713">
            <w:pPr>
              <w:pStyle w:val="Krav"/>
              <w:keepNext w:val="0"/>
              <w:keepLines w:val="0"/>
            </w:pPr>
            <w:r>
              <w:t>Placeras på sådant avstå</w:t>
            </w:r>
            <w:r>
              <w:t xml:space="preserve">nd att minst 15s hinner förflyta innan tåget kommer in i </w:t>
            </w:r>
            <w:r>
              <w:lastRenderedPageBreak/>
              <w:t>entré-området med hänsyn till linjens STH.</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37566A5" w14:textId="77777777" w:rsidR="00000000" w:rsidRDefault="00943713">
            <w:pPr>
              <w:pStyle w:val="Krav"/>
              <w:keepNext w:val="0"/>
              <w:keepLines w:val="0"/>
              <w:rPr>
                <w:bdr w:val="none" w:sz="0" w:space="0" w:color="696969"/>
              </w:rPr>
            </w:pPr>
            <w:r>
              <w:lastRenderedPageBreak/>
              <w:t>När ett fordon rapporterar passage av gruppen ska RBC svara med ett MA till fordonet.</w:t>
            </w:r>
          </w:p>
          <w:p w14:paraId="09EFADB3" w14:textId="77777777" w:rsidR="00000000" w:rsidRDefault="00943713">
            <w:pPr>
              <w:pStyle w:val="Krav"/>
              <w:keepNext w:val="0"/>
              <w:keepLines w:val="0"/>
            </w:pPr>
            <w:r>
              <w:t>Notera dock att balisgruppen inte får läggas före motväxel eftersom de</w:t>
            </w:r>
            <w:r>
              <w:t xml:space="preserve">stinationen är </w:t>
            </w:r>
            <w:r>
              <w:lastRenderedPageBreak/>
              <w:t>tvetydig.</w:t>
            </w:r>
          </w:p>
        </w:tc>
      </w:tr>
      <w:tr w:rsidR="00000000" w14:paraId="2BB409E2"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75EFF86" w14:textId="77777777" w:rsidR="00000000" w:rsidRDefault="00943713">
            <w:pPr>
              <w:pStyle w:val="Krav"/>
              <w:keepNext w:val="0"/>
              <w:keepLines w:val="0"/>
            </w:pPr>
            <w:r>
              <w:rPr>
                <w:b/>
              </w:rPr>
              <w:lastRenderedPageBreak/>
              <w:t>bg LTA_e2/3</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27D74C0" w14:textId="77777777" w:rsidR="00000000" w:rsidRDefault="00943713">
            <w:pPr>
              <w:pStyle w:val="Krav"/>
              <w:keepNext w:val="0"/>
              <w:keepLines w:val="0"/>
              <w:rPr>
                <w:bdr w:val="none" w:sz="0" w:space="0" w:color="696969"/>
              </w:rPr>
            </w:pPr>
            <w:r>
              <w:t>LTA_e2/3-beskedet utgör början av nivåskifte-området. LTA-beskedet bör ges minst en tåglängd före entré-områdets början. Kvittensfråga för nivåskifte skall projekteras så att tiden T</w:t>
            </w:r>
            <w:r>
              <w:rPr>
                <w:vertAlign w:val="subscript"/>
              </w:rPr>
              <w:t>ack</w:t>
            </w:r>
            <w:r>
              <w:t xml:space="preserve"> uppnås, se </w:t>
            </w:r>
            <w:r>
              <w:rPr>
                <w:i/>
              </w:rPr>
              <w:t>"Förutsättning"</w:t>
            </w:r>
            <w:r>
              <w:t xml:space="preserve"> ovan.</w:t>
            </w:r>
          </w:p>
          <w:p w14:paraId="21F49EA7" w14:textId="77777777" w:rsidR="00000000" w:rsidRDefault="00943713">
            <w:pPr>
              <w:pStyle w:val="Krav"/>
              <w:keepNext w:val="0"/>
              <w:keepLines w:val="0"/>
            </w:pPr>
            <w:r>
              <w:t>Distans mellan bg LTA_e2/3 och bg LTO_e2/3 får ej överskrida 1200 m. Om det första LTA-beskedet av något skäl behöver ges vid en tidigare punkt så skall extra LTA-besked ges (i ny(a) eller befintliga balisrupp(er)) på sträckan fram till 100m före nivåskif</w:t>
            </w:r>
            <w:r>
              <w:t>tet (som ges av LTO_e2). Rekommenderat avståndsintervall är 1000 m.</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077294A" w14:textId="77777777" w:rsidR="00000000" w:rsidRDefault="00943713">
            <w:pPr>
              <w:pStyle w:val="Krav"/>
              <w:keepNext w:val="0"/>
              <w:keepLines w:val="0"/>
              <w:rPr>
                <w:bdr w:val="none" w:sz="0" w:space="0" w:color="696969"/>
              </w:rPr>
            </w:pPr>
            <w:r>
              <w:t>Beskedet kan även ges i aTAF-gruppen (eller RE-gruppen om aTAF ej finns, se diskussion ovan).</w:t>
            </w:r>
          </w:p>
          <w:p w14:paraId="3677C457" w14:textId="77777777" w:rsidR="00000000" w:rsidRDefault="00943713">
            <w:pPr>
              <w:pStyle w:val="Krav"/>
              <w:keepNext w:val="0"/>
              <w:keepLines w:val="0"/>
            </w:pPr>
            <w:r>
              <w:t>Maxavståndet för LTA-beskedet syftar till att hantera onoggrannheten i fordonets distansmätnin</w:t>
            </w:r>
            <w:r>
              <w:t>g, så att den inte orsakar att nivåskiftet inträffar alltför tidigt relativt den nominella punkten. Baserat på kvalitetskravet 5% som ges av TSD, erhålls med denna regel ett maxfel på 50-60 m vilket anses acceptabelt. En ytterligare fördel är att detta ger</w:t>
            </w:r>
            <w:r>
              <w:t xml:space="preserve"> ökad redundans.</w:t>
            </w:r>
          </w:p>
        </w:tc>
      </w:tr>
      <w:tr w:rsidR="00000000" w14:paraId="074FA39B"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4EBF97F" w14:textId="77777777" w:rsidR="00000000" w:rsidRDefault="00943713">
            <w:pPr>
              <w:pStyle w:val="Krav"/>
              <w:keepNext w:val="0"/>
              <w:keepLines w:val="0"/>
            </w:pPr>
            <w:r>
              <w:rPr>
                <w:b/>
              </w:rPr>
              <w:t>bg RE</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BCF412C" w14:textId="77777777" w:rsidR="00000000" w:rsidRDefault="00943713">
            <w:pPr>
              <w:pStyle w:val="Krav"/>
              <w:keepNext w:val="0"/>
              <w:keepLines w:val="0"/>
              <w:rPr>
                <w:bdr w:val="none" w:sz="0" w:space="0" w:color="696969"/>
              </w:rPr>
            </w:pPr>
            <w:r>
              <w:t>Placeras på sådant avstånd att tiden T</w:t>
            </w:r>
            <w:r>
              <w:rPr>
                <w:vertAlign w:val="subscript"/>
              </w:rPr>
              <w:t>RE</w:t>
            </w:r>
            <w:r>
              <w:t xml:space="preserve"> hinner förflyta innan orienteringstavlan för radio passeras med hänsyn till linjens STH.</w:t>
            </w:r>
          </w:p>
          <w:p w14:paraId="39040C20" w14:textId="77777777" w:rsidR="00000000" w:rsidRDefault="00943713">
            <w:pPr>
              <w:pStyle w:val="Krav"/>
              <w:keepNext w:val="0"/>
              <w:keepLines w:val="0"/>
              <w:rPr>
                <w:bdr w:val="none" w:sz="0" w:space="0" w:color="696969"/>
              </w:rPr>
            </w:pPr>
            <w:r>
              <w:rPr>
                <w:b/>
              </w:rPr>
              <w:t>Besked om GSM-nätsregistrering</w:t>
            </w:r>
          </w:p>
          <w:p w14:paraId="6B520AFA" w14:textId="77777777" w:rsidR="00000000" w:rsidRDefault="00943713">
            <w:pPr>
              <w:pStyle w:val="Krav"/>
              <w:keepNext w:val="0"/>
              <w:keepLines w:val="0"/>
            </w:pPr>
            <w:r>
              <w:t>Ska ges för att fordonets mobilenhet ska ha rätt GSM-nät registrerat, g</w:t>
            </w:r>
            <w:r>
              <w:t>örs normalt vid infart till Trafikverkets nät. Vid de gränser där det verkligen sker ett skifte av GSM-nät så kan det vara nödvändigt att antingen placera RE-gruppen längre ut, eller där placera en specifik balisgrupp för detta syfte. Ytterligare 40s behöv</w:t>
            </w:r>
            <w:r>
              <w:t>s för att t registrering ska hinna ske.</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57C137A" w14:textId="77777777" w:rsidR="00000000" w:rsidRDefault="00943713">
            <w:pPr>
              <w:pStyle w:val="Krav"/>
              <w:keepNext w:val="0"/>
              <w:keepLines w:val="0"/>
              <w:rPr>
                <w:bdr w:val="none" w:sz="0" w:space="0" w:color="696969"/>
              </w:rPr>
            </w:pPr>
            <w:r>
              <w:t>T</w:t>
            </w:r>
            <w:r>
              <w:rPr>
                <w:vertAlign w:val="subscript"/>
              </w:rPr>
              <w:t>RE</w:t>
            </w:r>
            <w:r>
              <w:t xml:space="preserve"> ger tid för etablering av radiokontakt inklusive marginal. Förslag T</w:t>
            </w:r>
            <w:r>
              <w:rPr>
                <w:vertAlign w:val="subscript"/>
              </w:rPr>
              <w:t>RE</w:t>
            </w:r>
            <w:r>
              <w:t xml:space="preserve"> = 30s.</w:t>
            </w:r>
          </w:p>
          <w:p w14:paraId="4404167F" w14:textId="77777777" w:rsidR="00000000" w:rsidRDefault="00943713">
            <w:pPr>
              <w:pStyle w:val="Krav"/>
              <w:keepNext w:val="0"/>
              <w:keepLines w:val="0"/>
              <w:rPr>
                <w:bdr w:val="none" w:sz="0" w:space="0" w:color="696969"/>
              </w:rPr>
            </w:pPr>
            <w:r>
              <w:t>Om bg RE hamnar före en medväxel så måste en bg RE placeras i varje spår som leder mot E2-området.</w:t>
            </w:r>
          </w:p>
          <w:p w14:paraId="6BDFE48B" w14:textId="77777777" w:rsidR="00000000" w:rsidRDefault="00943713">
            <w:pPr>
              <w:pStyle w:val="Krav"/>
              <w:keepNext w:val="0"/>
              <w:keepLines w:val="0"/>
            </w:pPr>
            <w:r>
              <w:t>Om bg RE hamnar före en motväxel så</w:t>
            </w:r>
            <w:r>
              <w:t xml:space="preserve"> ska en bg RT placeras på de spår som inte leder till E2-området. LTA_e2/3 bör heller inte läggas i bg RE eftersom detta då kan ge vilseledande information till föraren. I stället bör separat grupp för dessa besked placeras efter motväxeln.</w:t>
            </w:r>
          </w:p>
        </w:tc>
      </w:tr>
      <w:tr w:rsidR="00000000" w14:paraId="1DB02906"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5443592" w14:textId="77777777" w:rsidR="00000000" w:rsidRDefault="00943713">
            <w:pPr>
              <w:pStyle w:val="Krav"/>
              <w:keepNext w:val="0"/>
              <w:keepLines w:val="0"/>
            </w:pPr>
            <w:r>
              <w:rPr>
                <w:b/>
              </w:rPr>
              <w:t>GMO+OTG</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4C7E7B8" w14:textId="77777777" w:rsidR="00000000" w:rsidRDefault="00943713">
            <w:pPr>
              <w:pStyle w:val="Krav"/>
              <w:keepNext w:val="0"/>
              <w:keepLines w:val="0"/>
            </w:pPr>
            <w:r>
              <w:rPr>
                <w:bdr w:val="none" w:sz="0" w:space="0" w:color="696969"/>
              </w:rPr>
              <w:t>Gruppe</w:t>
            </w:r>
            <w:r>
              <w:rPr>
                <w:bdr w:val="none" w:sz="0" w:space="0" w:color="696969"/>
              </w:rPr>
              <w:t>rna ska vara fast kodade och OTG ska ge målhastighet 40 km/h. OTG placeras strax efter 1:a signalpunkten och GMO strax därefter.</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4117B33" w14:textId="77777777" w:rsidR="00000000" w:rsidRDefault="00943713">
            <w:pPr>
              <w:pStyle w:val="Krav"/>
              <w:keepNext w:val="0"/>
              <w:keepLines w:val="0"/>
            </w:pPr>
            <w:r>
              <w:rPr>
                <w:bdr w:val="none" w:sz="0" w:space="0" w:color="696969"/>
              </w:rPr>
              <w:t>ATC upphör bortom denna punkt. All fortsatt körning sker enligt manuella regler och rutiner.</w:t>
            </w:r>
          </w:p>
        </w:tc>
      </w:tr>
      <w:tr w:rsidR="00000000" w14:paraId="077FD475"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A228853" w14:textId="77777777" w:rsidR="00000000" w:rsidRDefault="00943713">
            <w:pPr>
              <w:pStyle w:val="Krav"/>
              <w:keepNext w:val="0"/>
              <w:keepLines w:val="0"/>
            </w:pPr>
            <w:r>
              <w:rPr>
                <w:b/>
              </w:rPr>
              <w:lastRenderedPageBreak/>
              <w:t>Försignal-ering och orientering o</w:t>
            </w:r>
            <w:r>
              <w:rPr>
                <w:b/>
              </w:rPr>
              <w:t>m driftplats</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9D49405" w14:textId="77777777" w:rsidR="00000000" w:rsidRDefault="00943713">
            <w:pPr>
              <w:pStyle w:val="Krav"/>
              <w:keepNext w:val="0"/>
              <w:keepLines w:val="0"/>
              <w:rPr>
                <w:bdr w:val="none" w:sz="0" w:space="0" w:color="696969"/>
              </w:rPr>
            </w:pPr>
            <w:r>
              <w:t>Fristående yttre försignal behöver normalt inte finnas, men kan förekomma.</w:t>
            </w:r>
          </w:p>
          <w:p w14:paraId="1B3F62AE" w14:textId="77777777" w:rsidR="00000000" w:rsidRDefault="00943713">
            <w:pPr>
              <w:pStyle w:val="Krav"/>
              <w:keepNext w:val="0"/>
              <w:keepLines w:val="0"/>
            </w:pPr>
            <w:r>
              <w:t>Om fristående försignal inte finns ska orienterings­tavla för huvudsignal (signaltavla vid systemgräns) med tilläggstavla trafikplats projekteras.</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9B95F09" w14:textId="77777777" w:rsidR="00000000" w:rsidRDefault="00943713">
            <w:pPr>
              <w:pStyle w:val="Krav"/>
              <w:keepNext w:val="0"/>
              <w:keepLines w:val="0"/>
            </w:pPr>
            <w:r>
              <w:rPr>
                <w:bdr w:val="none" w:sz="0" w:space="0" w:color="696969"/>
              </w:rPr>
              <w:t xml:space="preserve">ETCS-utrustat fordon </w:t>
            </w:r>
            <w:r>
              <w:rPr>
                <w:bdr w:val="none" w:sz="0" w:space="0" w:color="696969"/>
              </w:rPr>
              <w:t xml:space="preserve">kommer att ge föraren förbesked via DMI fr o m radiosignaleringstavlan. Icke ETCS-utrustat fordon kan få muntligt körtillstånd vid infartssignalpunkten. Sådan rörelse ska framföras på ”Särskild tågväg”, som inte får för­signaleras, varför ev försignal ger </w:t>
            </w:r>
            <w:r>
              <w:rPr>
                <w:bdr w:val="none" w:sz="0" w:space="0" w:color="696969"/>
              </w:rPr>
              <w:t>”vänta stopp”.</w:t>
            </w:r>
          </w:p>
        </w:tc>
      </w:tr>
      <w:tr w:rsidR="00000000" w14:paraId="0FD1F80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E064D77" w14:textId="77777777" w:rsidR="00000000" w:rsidRDefault="00943713">
            <w:pPr>
              <w:pStyle w:val="Krav"/>
              <w:keepNext w:val="0"/>
              <w:keepLines w:val="0"/>
            </w:pPr>
            <w:r>
              <w:rPr>
                <w:b/>
              </w:rPr>
              <w:t>Orientering om systemgräns</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2D6BA93" w14:textId="77777777" w:rsidR="00000000" w:rsidRDefault="00943713">
            <w:pPr>
              <w:pStyle w:val="Krav"/>
              <w:keepNext w:val="0"/>
              <w:keepLines w:val="0"/>
            </w:pPr>
            <w:r>
              <w:rPr>
                <w:bdr w:val="none" w:sz="0" w:space="0" w:color="696969"/>
              </w:rPr>
              <w:t>Beträffande användning av orienteringsavla för systemgräns, se krav K227314.</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2C08C44" w14:textId="77777777" w:rsidR="00000000" w:rsidRDefault="00943713">
            <w:pPr>
              <w:pStyle w:val="Krav"/>
              <w:keepNext w:val="0"/>
              <w:keepLines w:val="0"/>
            </w:pPr>
            <w:r>
              <w:rPr>
                <w:bdr w:val="none" w:sz="0" w:space="0" w:color="696969"/>
              </w:rPr>
              <w:t> </w:t>
            </w:r>
          </w:p>
        </w:tc>
      </w:tr>
      <w:tr w:rsidR="00000000" w14:paraId="237230BD"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523F60A" w14:textId="77777777" w:rsidR="00000000" w:rsidRDefault="00943713">
            <w:pPr>
              <w:pStyle w:val="Krav"/>
              <w:keepNext w:val="0"/>
              <w:keepLines w:val="0"/>
            </w:pPr>
            <w:r>
              <w:rPr>
                <w:b/>
              </w:rPr>
              <w:t>Parametri-sering övrigt</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FA28F89" w14:textId="77777777" w:rsidR="00000000" w:rsidRDefault="00943713">
            <w:pPr>
              <w:pStyle w:val="Krav"/>
              <w:keepNext w:val="0"/>
              <w:keepLines w:val="0"/>
              <w:rPr>
                <w:bdr w:val="none" w:sz="0" w:space="0" w:color="696969"/>
              </w:rPr>
            </w:pPr>
            <w:r>
              <w:t>Den del av MA:t som ligger inom nivåskifte-området ska ges en maxhastighet av 40 km/h. Ca 50-100m före entré-</w:t>
            </w:r>
            <w:r>
              <w:t xml:space="preserve">området återställs hastigheten till ordinarie sth </w:t>
            </w:r>
            <w:r>
              <w:rPr>
                <w:u w:val="single"/>
              </w:rPr>
              <w:t>utan</w:t>
            </w:r>
            <w:r>
              <w:t xml:space="preserve"> tåglängdsfördröjning.</w:t>
            </w:r>
          </w:p>
          <w:p w14:paraId="2A695390" w14:textId="77777777" w:rsidR="00000000" w:rsidRDefault="00943713">
            <w:pPr>
              <w:pStyle w:val="Krav"/>
              <w:keepNext w:val="0"/>
              <w:keepLines w:val="0"/>
              <w:rPr>
                <w:bdr w:val="none" w:sz="0" w:space="0" w:color="696969"/>
              </w:rPr>
            </w:pPr>
            <w:r>
              <w:t>MA:t ska sektioneras så att första delen täcker nivåskifte- och entré-området och andra delen aktuella tågväg(ar) i System E2. Andra delens giltighet ska tidsbegränsas till 30s. R</w:t>
            </w:r>
            <w:r>
              <w:t>BC/IL ska cykliskt omsända MA:t i syfte att omstarta nedräkningen ombord (repetitionsintervall 10 s).</w:t>
            </w:r>
          </w:p>
          <w:p w14:paraId="25B77828" w14:textId="77777777" w:rsidR="00000000" w:rsidRDefault="00943713">
            <w:pPr>
              <w:pStyle w:val="Krav"/>
              <w:keepNext w:val="0"/>
              <w:keepLines w:val="0"/>
            </w:pPr>
            <w:r>
              <w:t>Gränsen projekteras utan krav på teknisk hinderfrihetskontroll i entré-området vilket alltid ger MA med FS för entré-området.</w:t>
            </w:r>
          </w:p>
        </w:tc>
        <w:tc>
          <w:tcPr>
            <w:tcW w:w="28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A895CE4" w14:textId="77777777" w:rsidR="00000000" w:rsidRDefault="00943713">
            <w:pPr>
              <w:pStyle w:val="Krav"/>
              <w:keepNext w:val="0"/>
              <w:keepLines w:val="0"/>
              <w:rPr>
                <w:bdr w:val="none" w:sz="0" w:space="0" w:color="696969"/>
              </w:rPr>
            </w:pPr>
            <w:r>
              <w:t>Hastighetssänkningen förhind</w:t>
            </w:r>
            <w:r>
              <w:t>rar körning i full sth i händelse av start i fel systemnivå inom nivåskifte-området.</w:t>
            </w:r>
          </w:p>
          <w:p w14:paraId="52BD5FCF" w14:textId="77777777" w:rsidR="00000000" w:rsidRDefault="00943713">
            <w:pPr>
              <w:pStyle w:val="Krav"/>
              <w:keepNext w:val="0"/>
              <w:keepLines w:val="0"/>
              <w:rPr>
                <w:bdr w:val="none" w:sz="0" w:space="0" w:color="696969"/>
              </w:rPr>
            </w:pPr>
            <w:r>
              <w:t>Repetitionen av MA förstärker säkerheten vid manuell tågvägsupplåsning i kombination med radiostörningar.</w:t>
            </w:r>
          </w:p>
          <w:p w14:paraId="46115EE4" w14:textId="77777777" w:rsidR="00000000" w:rsidRDefault="00943713">
            <w:pPr>
              <w:pStyle w:val="Krav"/>
              <w:keepNext w:val="0"/>
              <w:keepLines w:val="0"/>
            </w:pPr>
            <w:r>
              <w:t>Hinderfriheten säkerställs istället via TTJ-reglerna för system M</w:t>
            </w:r>
            <w:r>
              <w:t>.</w:t>
            </w:r>
          </w:p>
        </w:tc>
      </w:tr>
    </w:tbl>
    <w:p w14:paraId="6EC48951" w14:textId="77777777" w:rsidR="00000000" w:rsidRDefault="00943713">
      <w:pPr>
        <w:pStyle w:val="Krav"/>
        <w:keepNext w:val="0"/>
        <w:keepLines w:val="0"/>
      </w:pPr>
      <w:r>
        <w:t> </w:t>
      </w:r>
    </w:p>
    <w:p w14:paraId="04D4CD49" w14:textId="77777777" w:rsidR="00000000" w:rsidRDefault="00943713">
      <w:pPr>
        <w:pStyle w:val="Krav"/>
        <w:keepNext w:val="0"/>
        <w:keepLines w:val="0"/>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395"/>
        <w:gridCol w:w="1395"/>
        <w:gridCol w:w="1395"/>
        <w:gridCol w:w="1395"/>
        <w:gridCol w:w="1395"/>
        <w:gridCol w:w="1425"/>
      </w:tblGrid>
      <w:tr w:rsidR="00000000" w14:paraId="358508AB" w14:textId="77777777">
        <w:tc>
          <w:tcPr>
            <w:tcW w:w="1395" w:type="dxa"/>
            <w:vMerge w:val="restart"/>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2D40983" w14:textId="77777777" w:rsidR="00000000" w:rsidRDefault="00943713">
            <w:pPr>
              <w:pStyle w:val="Krav"/>
              <w:keepNext w:val="0"/>
              <w:keepLines w:val="0"/>
              <w:jc w:val="center"/>
            </w:pPr>
            <w:r>
              <w:rPr>
                <w:bdr w:val="none" w:sz="0" w:space="0" w:color="696969"/>
              </w:rPr>
              <w:t>Hastighet (km/h)</w:t>
            </w:r>
          </w:p>
        </w:tc>
        <w:tc>
          <w:tcPr>
            <w:tcW w:w="7005" w:type="dxa"/>
            <w:gridSpan w:val="5"/>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B7DD5EF" w14:textId="77777777" w:rsidR="00000000" w:rsidRDefault="00943713">
            <w:pPr>
              <w:pStyle w:val="Krav"/>
              <w:keepNext w:val="0"/>
              <w:keepLines w:val="0"/>
              <w:jc w:val="center"/>
            </w:pPr>
            <w:r>
              <w:rPr>
                <w:bdr w:val="none" w:sz="0" w:space="0" w:color="696969"/>
              </w:rPr>
              <w:t>Lutning (</w:t>
            </w:r>
            <w:r>
              <w:rPr>
                <w:rFonts w:ascii="Arial" w:eastAsia="Arial" w:hAnsi="Arial"/>
                <w:sz w:val="20"/>
              </w:rPr>
              <w:t>‰)</w:t>
            </w:r>
          </w:p>
        </w:tc>
      </w:tr>
      <w:tr w:rsidR="00000000" w14:paraId="2100936E" w14:textId="77777777">
        <w:tc>
          <w:tcPr>
            <w:tcW w:w="1395" w:type="dxa"/>
            <w:vMerge/>
            <w:tcBorders>
              <w:top w:val="single" w:sz="8" w:space="0" w:color="696969"/>
              <w:left w:val="single" w:sz="8" w:space="0" w:color="696969"/>
              <w:bottom w:val="single" w:sz="8" w:space="0" w:color="696969"/>
              <w:right w:val="single" w:sz="8" w:space="0" w:color="696969"/>
            </w:tcBorders>
          </w:tcPr>
          <w:p w14:paraId="4BAA4F9A" w14:textId="77777777" w:rsidR="00000000" w:rsidRDefault="00943713"/>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FBCABB9" w14:textId="77777777" w:rsidR="00000000" w:rsidRDefault="00943713">
            <w:pPr>
              <w:pStyle w:val="Krav"/>
              <w:keepNext w:val="0"/>
              <w:keepLines w:val="0"/>
              <w:jc w:val="center"/>
            </w:pPr>
            <w:r>
              <w:rPr>
                <w:b/>
              </w:rPr>
              <w:t>0 </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414BDCF" w14:textId="77777777" w:rsidR="00000000" w:rsidRDefault="00943713">
            <w:pPr>
              <w:pStyle w:val="Krav"/>
              <w:keepNext w:val="0"/>
              <w:keepLines w:val="0"/>
              <w:jc w:val="center"/>
            </w:pPr>
            <w:r>
              <w:rPr>
                <w:b/>
              </w:rPr>
              <w:t>-5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AC293BB" w14:textId="77777777" w:rsidR="00000000" w:rsidRDefault="00943713">
            <w:pPr>
              <w:pStyle w:val="Krav"/>
              <w:keepNext w:val="0"/>
              <w:keepLines w:val="0"/>
              <w:jc w:val="center"/>
            </w:pPr>
            <w:r>
              <w:rPr>
                <w:b/>
              </w:rPr>
              <w:t>-10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5AA2521" w14:textId="77777777" w:rsidR="00000000" w:rsidRDefault="00943713">
            <w:pPr>
              <w:pStyle w:val="Krav"/>
              <w:keepNext w:val="0"/>
              <w:keepLines w:val="0"/>
              <w:jc w:val="center"/>
            </w:pPr>
            <w:r>
              <w:rPr>
                <w:b/>
              </w:rPr>
              <w:t>-15</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B5F45AB" w14:textId="77777777" w:rsidR="00000000" w:rsidRDefault="00943713">
            <w:pPr>
              <w:pStyle w:val="Krav"/>
              <w:keepNext w:val="0"/>
              <w:keepLines w:val="0"/>
              <w:jc w:val="center"/>
            </w:pPr>
            <w:r>
              <w:rPr>
                <w:b/>
              </w:rPr>
              <w:t>-20</w:t>
            </w:r>
          </w:p>
        </w:tc>
      </w:tr>
      <w:tr w:rsidR="00000000" w14:paraId="3CC8D1E6"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E24A26D" w14:textId="77777777" w:rsidR="00000000" w:rsidRDefault="00943713">
            <w:pPr>
              <w:pStyle w:val="Krav"/>
              <w:keepNext w:val="0"/>
              <w:keepLines w:val="0"/>
              <w:jc w:val="center"/>
            </w:pPr>
            <w:r>
              <w:rPr>
                <w:b/>
              </w:rPr>
              <w:t>40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E7803AB" w14:textId="77777777" w:rsidR="00000000" w:rsidRDefault="00943713">
            <w:pPr>
              <w:pStyle w:val="Krav"/>
              <w:keepNext w:val="0"/>
              <w:keepLines w:val="0"/>
              <w:jc w:val="center"/>
            </w:pPr>
            <w:r>
              <w:rPr>
                <w:bdr w:val="none" w:sz="0" w:space="0" w:color="696969"/>
              </w:rPr>
              <w:t>556</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D318951" w14:textId="77777777" w:rsidR="00000000" w:rsidRDefault="00943713">
            <w:pPr>
              <w:pStyle w:val="Krav"/>
              <w:keepNext w:val="0"/>
              <w:keepLines w:val="0"/>
              <w:jc w:val="center"/>
            </w:pPr>
            <w:r>
              <w:rPr>
                <w:bdr w:val="none" w:sz="0" w:space="0" w:color="696969"/>
              </w:rPr>
              <w:t>568</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06DCC3C" w14:textId="77777777" w:rsidR="00000000" w:rsidRDefault="00943713">
            <w:pPr>
              <w:pStyle w:val="Krav"/>
              <w:keepNext w:val="0"/>
              <w:keepLines w:val="0"/>
              <w:jc w:val="center"/>
            </w:pPr>
            <w:r>
              <w:rPr>
                <w:bdr w:val="none" w:sz="0" w:space="0" w:color="696969"/>
              </w:rPr>
              <w:t>582</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F40CB2D" w14:textId="77777777" w:rsidR="00000000" w:rsidRDefault="00943713">
            <w:pPr>
              <w:pStyle w:val="Krav"/>
              <w:keepNext w:val="0"/>
              <w:keepLines w:val="0"/>
              <w:jc w:val="center"/>
            </w:pPr>
            <w:r>
              <w:rPr>
                <w:bdr w:val="none" w:sz="0" w:space="0" w:color="696969"/>
              </w:rPr>
              <w:t>599</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3BF4BB9" w14:textId="77777777" w:rsidR="00000000" w:rsidRDefault="00943713">
            <w:pPr>
              <w:pStyle w:val="Krav"/>
              <w:keepNext w:val="0"/>
              <w:keepLines w:val="0"/>
              <w:jc w:val="center"/>
            </w:pPr>
            <w:r>
              <w:rPr>
                <w:bdr w:val="none" w:sz="0" w:space="0" w:color="696969"/>
              </w:rPr>
              <w:t>885</w:t>
            </w:r>
          </w:p>
        </w:tc>
      </w:tr>
      <w:tr w:rsidR="00000000" w14:paraId="31BC99EA"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F292849" w14:textId="77777777" w:rsidR="00000000" w:rsidRDefault="00943713">
            <w:pPr>
              <w:pStyle w:val="Krav"/>
              <w:keepNext w:val="0"/>
              <w:keepLines w:val="0"/>
              <w:jc w:val="center"/>
            </w:pPr>
            <w:r>
              <w:rPr>
                <w:b/>
              </w:rPr>
              <w:t>50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8FB8083" w14:textId="77777777" w:rsidR="00000000" w:rsidRDefault="00943713">
            <w:pPr>
              <w:pStyle w:val="Krav"/>
              <w:keepNext w:val="0"/>
              <w:keepLines w:val="0"/>
              <w:jc w:val="center"/>
            </w:pPr>
            <w:r>
              <w:rPr>
                <w:bdr w:val="none" w:sz="0" w:space="0" w:color="696969"/>
              </w:rPr>
              <w:t>731</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37E1582" w14:textId="77777777" w:rsidR="00000000" w:rsidRDefault="00943713">
            <w:pPr>
              <w:pStyle w:val="Krav"/>
              <w:keepNext w:val="0"/>
              <w:keepLines w:val="0"/>
              <w:jc w:val="center"/>
            </w:pPr>
            <w:r>
              <w:rPr>
                <w:bdr w:val="none" w:sz="0" w:space="0" w:color="696969"/>
              </w:rPr>
              <w:t>749</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70BCFA0" w14:textId="77777777" w:rsidR="00000000" w:rsidRDefault="00943713">
            <w:pPr>
              <w:pStyle w:val="Krav"/>
              <w:keepNext w:val="0"/>
              <w:keepLines w:val="0"/>
              <w:jc w:val="center"/>
            </w:pPr>
            <w:r>
              <w:rPr>
                <w:bdr w:val="none" w:sz="0" w:space="0" w:color="696969"/>
              </w:rPr>
              <w:t>771</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B291E31" w14:textId="77777777" w:rsidR="00000000" w:rsidRDefault="00943713">
            <w:pPr>
              <w:pStyle w:val="Krav"/>
              <w:keepNext w:val="0"/>
              <w:keepLines w:val="0"/>
              <w:jc w:val="center"/>
            </w:pPr>
            <w:r>
              <w:rPr>
                <w:bdr w:val="none" w:sz="0" w:space="0" w:color="696969"/>
              </w:rPr>
              <w:t>892</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3781B51" w14:textId="77777777" w:rsidR="00000000" w:rsidRDefault="00943713">
            <w:pPr>
              <w:pStyle w:val="Krav"/>
              <w:keepNext w:val="0"/>
              <w:keepLines w:val="0"/>
              <w:jc w:val="center"/>
            </w:pPr>
            <w:r>
              <w:rPr>
                <w:bdr w:val="none" w:sz="0" w:space="0" w:color="696969"/>
              </w:rPr>
              <w:t>1292</w:t>
            </w:r>
          </w:p>
        </w:tc>
      </w:tr>
      <w:tr w:rsidR="00000000" w14:paraId="2E4FFEA9"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B697549" w14:textId="77777777" w:rsidR="00000000" w:rsidRDefault="00943713">
            <w:pPr>
              <w:pStyle w:val="Krav"/>
              <w:keepNext w:val="0"/>
              <w:keepLines w:val="0"/>
              <w:jc w:val="center"/>
            </w:pPr>
            <w:r>
              <w:rPr>
                <w:b/>
              </w:rPr>
              <w:lastRenderedPageBreak/>
              <w:t>60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7C52BBE" w14:textId="77777777" w:rsidR="00000000" w:rsidRDefault="00943713">
            <w:pPr>
              <w:pStyle w:val="Krav"/>
              <w:keepNext w:val="0"/>
              <w:keepLines w:val="0"/>
              <w:jc w:val="center"/>
            </w:pPr>
            <w:r>
              <w:rPr>
                <w:bdr w:val="none" w:sz="0" w:space="0" w:color="696969"/>
              </w:rPr>
              <w:t>914</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22BD0AC" w14:textId="77777777" w:rsidR="00000000" w:rsidRDefault="00943713">
            <w:pPr>
              <w:pStyle w:val="Krav"/>
              <w:keepNext w:val="0"/>
              <w:keepLines w:val="0"/>
              <w:jc w:val="center"/>
            </w:pPr>
            <w:r>
              <w:rPr>
                <w:bdr w:val="none" w:sz="0" w:space="0" w:color="696969"/>
              </w:rPr>
              <w:t>938</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5F1163F" w14:textId="77777777" w:rsidR="00000000" w:rsidRDefault="00943713">
            <w:pPr>
              <w:pStyle w:val="Krav"/>
              <w:keepNext w:val="0"/>
              <w:keepLines w:val="0"/>
              <w:jc w:val="center"/>
            </w:pPr>
            <w:r>
              <w:rPr>
                <w:bdr w:val="none" w:sz="0" w:space="0" w:color="696969"/>
              </w:rPr>
              <w:t>968</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CEF5ED5" w14:textId="77777777" w:rsidR="00000000" w:rsidRDefault="00943713">
            <w:pPr>
              <w:pStyle w:val="Krav"/>
              <w:keepNext w:val="0"/>
              <w:keepLines w:val="0"/>
              <w:jc w:val="center"/>
            </w:pPr>
            <w:r>
              <w:rPr>
                <w:bdr w:val="none" w:sz="0" w:space="0" w:color="696969"/>
              </w:rPr>
              <w:t>1075</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615D318" w14:textId="77777777" w:rsidR="00000000" w:rsidRDefault="00943713">
            <w:pPr>
              <w:pStyle w:val="Krav"/>
              <w:keepNext w:val="0"/>
              <w:keepLines w:val="0"/>
              <w:jc w:val="center"/>
            </w:pPr>
            <w:r>
              <w:rPr>
                <w:bdr w:val="none" w:sz="0" w:space="0" w:color="696969"/>
              </w:rPr>
              <w:t>1500</w:t>
            </w:r>
          </w:p>
        </w:tc>
      </w:tr>
      <w:tr w:rsidR="00000000" w14:paraId="49E9E7BE"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DE9630C" w14:textId="77777777" w:rsidR="00000000" w:rsidRDefault="00943713">
            <w:pPr>
              <w:pStyle w:val="Krav"/>
              <w:keepNext w:val="0"/>
              <w:keepLines w:val="0"/>
              <w:jc w:val="center"/>
            </w:pPr>
            <w:r>
              <w:rPr>
                <w:b/>
              </w:rPr>
              <w:t>70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D89B268" w14:textId="77777777" w:rsidR="00000000" w:rsidRDefault="00943713">
            <w:pPr>
              <w:pStyle w:val="Krav"/>
              <w:keepNext w:val="0"/>
              <w:keepLines w:val="0"/>
              <w:jc w:val="center"/>
            </w:pPr>
            <w:r>
              <w:rPr>
                <w:bdr w:val="none" w:sz="0" w:space="0" w:color="696969"/>
              </w:rPr>
              <w:t>1106</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68DFA99" w14:textId="77777777" w:rsidR="00000000" w:rsidRDefault="00943713">
            <w:pPr>
              <w:pStyle w:val="Krav"/>
              <w:keepNext w:val="0"/>
              <w:keepLines w:val="0"/>
              <w:jc w:val="center"/>
            </w:pPr>
            <w:r>
              <w:rPr>
                <w:bdr w:val="none" w:sz="0" w:space="0" w:color="696969"/>
              </w:rPr>
              <w:t>1138</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FD3AFFA" w14:textId="77777777" w:rsidR="00000000" w:rsidRDefault="00943713">
            <w:pPr>
              <w:pStyle w:val="Krav"/>
              <w:keepNext w:val="0"/>
              <w:keepLines w:val="0"/>
              <w:jc w:val="center"/>
            </w:pPr>
            <w:r>
              <w:rPr>
                <w:bdr w:val="none" w:sz="0" w:space="0" w:color="696969"/>
              </w:rPr>
              <w:t>1175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712CEFB" w14:textId="77777777" w:rsidR="00000000" w:rsidRDefault="00943713">
            <w:pPr>
              <w:pStyle w:val="Krav"/>
              <w:keepNext w:val="0"/>
              <w:keepLines w:val="0"/>
              <w:jc w:val="center"/>
            </w:pPr>
            <w:r>
              <w:rPr>
                <w:bdr w:val="none" w:sz="0" w:space="0" w:color="696969"/>
              </w:rPr>
              <w:t>1308</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79B3FC2" w14:textId="77777777" w:rsidR="00000000" w:rsidRDefault="00943713">
            <w:pPr>
              <w:pStyle w:val="Krav"/>
              <w:keepNext w:val="0"/>
              <w:keepLines w:val="0"/>
              <w:jc w:val="center"/>
            </w:pPr>
            <w:r>
              <w:rPr>
                <w:bdr w:val="none" w:sz="0" w:space="0" w:color="696969"/>
              </w:rPr>
              <w:t>1808</w:t>
            </w:r>
          </w:p>
        </w:tc>
      </w:tr>
      <w:tr w:rsidR="00000000" w14:paraId="488E62FB"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D6C3DF0" w14:textId="77777777" w:rsidR="00000000" w:rsidRDefault="00943713">
            <w:pPr>
              <w:pStyle w:val="Krav"/>
              <w:keepNext w:val="0"/>
              <w:keepLines w:val="0"/>
              <w:jc w:val="center"/>
            </w:pPr>
            <w:r>
              <w:rPr>
                <w:b/>
              </w:rPr>
              <w:t>80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C90F8D4" w14:textId="77777777" w:rsidR="00000000" w:rsidRDefault="00943713">
            <w:pPr>
              <w:pStyle w:val="Krav"/>
              <w:keepNext w:val="0"/>
              <w:keepLines w:val="0"/>
              <w:jc w:val="center"/>
            </w:pPr>
            <w:r>
              <w:rPr>
                <w:bdr w:val="none" w:sz="0" w:space="0" w:color="696969"/>
              </w:rPr>
              <w:t>1319</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0A6B249" w14:textId="77777777" w:rsidR="00000000" w:rsidRDefault="00943713">
            <w:pPr>
              <w:pStyle w:val="Krav"/>
              <w:keepNext w:val="0"/>
              <w:keepLines w:val="0"/>
              <w:jc w:val="center"/>
            </w:pPr>
            <w:r>
              <w:rPr>
                <w:bdr w:val="none" w:sz="0" w:space="0" w:color="696969"/>
              </w:rPr>
              <w:t>1360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612691F" w14:textId="77777777" w:rsidR="00000000" w:rsidRDefault="00943713">
            <w:pPr>
              <w:pStyle w:val="Krav"/>
              <w:keepNext w:val="0"/>
              <w:keepLines w:val="0"/>
              <w:jc w:val="center"/>
            </w:pPr>
            <w:r>
              <w:rPr>
                <w:bdr w:val="none" w:sz="0" w:space="0" w:color="696969"/>
              </w:rPr>
              <w:t>1409</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B57927F" w14:textId="77777777" w:rsidR="00000000" w:rsidRDefault="00943713">
            <w:pPr>
              <w:pStyle w:val="Krav"/>
              <w:keepNext w:val="0"/>
              <w:keepLines w:val="0"/>
              <w:jc w:val="center"/>
            </w:pPr>
            <w:r>
              <w:rPr>
                <w:bdr w:val="none" w:sz="0" w:space="0" w:color="696969"/>
              </w:rPr>
              <w:t>1470</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99BC982" w14:textId="77777777" w:rsidR="00000000" w:rsidRDefault="00943713">
            <w:pPr>
              <w:pStyle w:val="Krav"/>
              <w:keepNext w:val="0"/>
              <w:keepLines w:val="0"/>
              <w:jc w:val="center"/>
            </w:pPr>
            <w:r>
              <w:rPr>
                <w:bdr w:val="none" w:sz="0" w:space="0" w:color="696969"/>
              </w:rPr>
              <w:t>1817</w:t>
            </w:r>
          </w:p>
        </w:tc>
      </w:tr>
      <w:tr w:rsidR="00000000" w14:paraId="613231A6"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9782076" w14:textId="77777777" w:rsidR="00000000" w:rsidRDefault="00943713">
            <w:pPr>
              <w:pStyle w:val="Krav"/>
              <w:keepNext w:val="0"/>
              <w:keepLines w:val="0"/>
              <w:jc w:val="center"/>
            </w:pPr>
            <w:r>
              <w:rPr>
                <w:b/>
              </w:rPr>
              <w:t>90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0820A36" w14:textId="77777777" w:rsidR="00000000" w:rsidRDefault="00943713">
            <w:pPr>
              <w:pStyle w:val="Krav"/>
              <w:keepNext w:val="0"/>
              <w:keepLines w:val="0"/>
              <w:jc w:val="center"/>
            </w:pPr>
            <w:r>
              <w:rPr>
                <w:bdr w:val="none" w:sz="0" w:space="0" w:color="696969"/>
              </w:rPr>
              <w:t>1546</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7CE8E11" w14:textId="77777777" w:rsidR="00000000" w:rsidRDefault="00943713">
            <w:pPr>
              <w:pStyle w:val="Krav"/>
              <w:keepNext w:val="0"/>
              <w:keepLines w:val="0"/>
              <w:jc w:val="center"/>
            </w:pPr>
            <w:r>
              <w:rPr>
                <w:bdr w:val="none" w:sz="0" w:space="0" w:color="696969"/>
              </w:rPr>
              <w:t>1597</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A2CCA7D" w14:textId="77777777" w:rsidR="00000000" w:rsidRDefault="00943713">
            <w:pPr>
              <w:pStyle w:val="Krav"/>
              <w:keepNext w:val="0"/>
              <w:keepLines w:val="0"/>
              <w:jc w:val="center"/>
            </w:pPr>
            <w:r>
              <w:rPr>
                <w:bdr w:val="none" w:sz="0" w:space="0" w:color="696969"/>
              </w:rPr>
              <w:t>1660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360EC9C" w14:textId="77777777" w:rsidR="00000000" w:rsidRDefault="00943713">
            <w:pPr>
              <w:pStyle w:val="Krav"/>
              <w:keepNext w:val="0"/>
              <w:keepLines w:val="0"/>
              <w:jc w:val="center"/>
            </w:pPr>
            <w:r>
              <w:rPr>
                <w:bdr w:val="none" w:sz="0" w:space="0" w:color="696969"/>
              </w:rPr>
              <w:t>1736</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861F648" w14:textId="77777777" w:rsidR="00000000" w:rsidRDefault="00943713">
            <w:pPr>
              <w:pStyle w:val="Krav"/>
              <w:keepNext w:val="0"/>
              <w:keepLines w:val="0"/>
              <w:jc w:val="center"/>
            </w:pPr>
            <w:r>
              <w:rPr>
                <w:bdr w:val="none" w:sz="0" w:space="0" w:color="696969"/>
              </w:rPr>
              <w:t>1833</w:t>
            </w:r>
          </w:p>
        </w:tc>
      </w:tr>
      <w:tr w:rsidR="00000000" w14:paraId="2D6851BA"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DA79321" w14:textId="77777777" w:rsidR="00000000" w:rsidRDefault="00943713">
            <w:pPr>
              <w:pStyle w:val="Krav"/>
              <w:keepNext w:val="0"/>
              <w:keepLines w:val="0"/>
              <w:jc w:val="center"/>
            </w:pPr>
            <w:r>
              <w:rPr>
                <w:b/>
              </w:rPr>
              <w:t>100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0C4536D" w14:textId="77777777" w:rsidR="00000000" w:rsidRDefault="00943713">
            <w:pPr>
              <w:pStyle w:val="Krav"/>
              <w:keepNext w:val="0"/>
              <w:keepLines w:val="0"/>
              <w:jc w:val="center"/>
            </w:pPr>
            <w:r>
              <w:rPr>
                <w:bdr w:val="none" w:sz="0" w:space="0" w:color="696969"/>
              </w:rPr>
              <w:t>1768</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6C1286F" w14:textId="77777777" w:rsidR="00000000" w:rsidRDefault="00943713">
            <w:pPr>
              <w:pStyle w:val="Krav"/>
              <w:keepNext w:val="0"/>
              <w:keepLines w:val="0"/>
              <w:jc w:val="center"/>
            </w:pPr>
            <w:r>
              <w:rPr>
                <w:bdr w:val="none" w:sz="0" w:space="0" w:color="696969"/>
              </w:rPr>
              <w:t>1828</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B38E7C4" w14:textId="77777777" w:rsidR="00000000" w:rsidRDefault="00943713">
            <w:pPr>
              <w:pStyle w:val="Krav"/>
              <w:keepNext w:val="0"/>
              <w:keepLines w:val="0"/>
              <w:jc w:val="center"/>
            </w:pPr>
            <w:r>
              <w:rPr>
                <w:bdr w:val="none" w:sz="0" w:space="0" w:color="696969"/>
              </w:rPr>
              <w:t>1901</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1202D73" w14:textId="77777777" w:rsidR="00000000" w:rsidRDefault="00943713">
            <w:pPr>
              <w:pStyle w:val="Krav"/>
              <w:keepNext w:val="0"/>
              <w:keepLines w:val="0"/>
              <w:jc w:val="center"/>
            </w:pPr>
            <w:r>
              <w:rPr>
                <w:bdr w:val="none" w:sz="0" w:space="0" w:color="696969"/>
              </w:rPr>
              <w:t>1990</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A7C4B7A" w14:textId="77777777" w:rsidR="00000000" w:rsidRDefault="00943713">
            <w:pPr>
              <w:pStyle w:val="Krav"/>
              <w:keepNext w:val="0"/>
              <w:keepLines w:val="0"/>
              <w:jc w:val="center"/>
            </w:pPr>
            <w:r>
              <w:rPr>
                <w:bdr w:val="none" w:sz="0" w:space="0" w:color="696969"/>
              </w:rPr>
              <w:t>2100</w:t>
            </w:r>
          </w:p>
        </w:tc>
      </w:tr>
      <w:tr w:rsidR="00000000" w14:paraId="085EA69D"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6140E36" w14:textId="77777777" w:rsidR="00000000" w:rsidRDefault="00943713">
            <w:pPr>
              <w:pStyle w:val="Krav"/>
              <w:keepNext w:val="0"/>
              <w:keepLines w:val="0"/>
              <w:jc w:val="center"/>
            </w:pPr>
            <w:r>
              <w:rPr>
                <w:b/>
              </w:rPr>
              <w:t>110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A71E597" w14:textId="77777777" w:rsidR="00000000" w:rsidRDefault="00943713">
            <w:pPr>
              <w:pStyle w:val="Krav"/>
              <w:keepNext w:val="0"/>
              <w:keepLines w:val="0"/>
              <w:jc w:val="center"/>
            </w:pPr>
            <w:r>
              <w:rPr>
                <w:bdr w:val="none" w:sz="0" w:space="0" w:color="696969"/>
              </w:rPr>
              <w:t>200</w:t>
            </w:r>
            <w:r>
              <w:rPr>
                <w:bdr w:val="none" w:sz="0" w:space="0" w:color="696969"/>
              </w:rPr>
              <w:t>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E819FA2" w14:textId="77777777" w:rsidR="00000000" w:rsidRDefault="00943713">
            <w:pPr>
              <w:pStyle w:val="Krav"/>
              <w:keepNext w:val="0"/>
              <w:keepLines w:val="0"/>
              <w:jc w:val="center"/>
            </w:pPr>
            <w:r>
              <w:rPr>
                <w:bdr w:val="none" w:sz="0" w:space="0" w:color="696969"/>
              </w:rPr>
              <w:t>2075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DD5D228" w14:textId="77777777" w:rsidR="00000000" w:rsidRDefault="00943713">
            <w:pPr>
              <w:pStyle w:val="Krav"/>
              <w:keepNext w:val="0"/>
              <w:keepLines w:val="0"/>
              <w:jc w:val="center"/>
            </w:pPr>
            <w:r>
              <w:rPr>
                <w:bdr w:val="none" w:sz="0" w:space="0" w:color="696969"/>
              </w:rPr>
              <w:t>2160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EEC2D3C" w14:textId="77777777" w:rsidR="00000000" w:rsidRDefault="00943713">
            <w:pPr>
              <w:pStyle w:val="Krav"/>
              <w:keepNext w:val="0"/>
              <w:keepLines w:val="0"/>
              <w:jc w:val="center"/>
            </w:pPr>
            <w:r>
              <w:rPr>
                <w:bdr w:val="none" w:sz="0" w:space="0" w:color="696969"/>
              </w:rPr>
              <w:t>2263</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590356F" w14:textId="77777777" w:rsidR="00000000" w:rsidRDefault="00943713">
            <w:pPr>
              <w:pStyle w:val="Krav"/>
              <w:keepNext w:val="0"/>
              <w:keepLines w:val="0"/>
              <w:jc w:val="center"/>
            </w:pPr>
            <w:r>
              <w:rPr>
                <w:bdr w:val="none" w:sz="0" w:space="0" w:color="696969"/>
              </w:rPr>
              <w:t>2391</w:t>
            </w:r>
          </w:p>
        </w:tc>
      </w:tr>
      <w:tr w:rsidR="00000000" w14:paraId="53AA35DE"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22A8CDC" w14:textId="77777777" w:rsidR="00000000" w:rsidRDefault="00943713">
            <w:pPr>
              <w:pStyle w:val="Krav"/>
              <w:keepNext w:val="0"/>
              <w:keepLines w:val="0"/>
              <w:jc w:val="center"/>
            </w:pPr>
            <w:r>
              <w:rPr>
                <w:b/>
              </w:rPr>
              <w:t>120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56A93C3" w14:textId="77777777" w:rsidR="00000000" w:rsidRDefault="00943713">
            <w:pPr>
              <w:pStyle w:val="Krav"/>
              <w:keepNext w:val="0"/>
              <w:keepLines w:val="0"/>
              <w:jc w:val="center"/>
            </w:pPr>
            <w:r>
              <w:rPr>
                <w:bdr w:val="none" w:sz="0" w:space="0" w:color="696969"/>
              </w:rPr>
              <w:t>2275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04B37064" w14:textId="77777777" w:rsidR="00000000" w:rsidRDefault="00943713">
            <w:pPr>
              <w:pStyle w:val="Krav"/>
              <w:keepNext w:val="0"/>
              <w:keepLines w:val="0"/>
              <w:jc w:val="center"/>
            </w:pPr>
            <w:r>
              <w:rPr>
                <w:bdr w:val="none" w:sz="0" w:space="0" w:color="696969"/>
              </w:rPr>
              <w:t>2361</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2EB69EB" w14:textId="77777777" w:rsidR="00000000" w:rsidRDefault="00943713">
            <w:pPr>
              <w:pStyle w:val="Krav"/>
              <w:keepNext w:val="0"/>
              <w:keepLines w:val="0"/>
              <w:jc w:val="center"/>
            </w:pPr>
            <w:r>
              <w:rPr>
                <w:bdr w:val="none" w:sz="0" w:space="0" w:color="696969"/>
              </w:rPr>
              <w:t>2464</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C4B420C" w14:textId="77777777" w:rsidR="00000000" w:rsidRDefault="00943713">
            <w:pPr>
              <w:pStyle w:val="Krav"/>
              <w:keepNext w:val="0"/>
              <w:keepLines w:val="0"/>
              <w:jc w:val="center"/>
            </w:pPr>
            <w:r>
              <w:rPr>
                <w:bdr w:val="none" w:sz="0" w:space="0" w:color="696969"/>
              </w:rPr>
              <w:t>2590</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E31B2ED" w14:textId="77777777" w:rsidR="00000000" w:rsidRDefault="00943713">
            <w:pPr>
              <w:pStyle w:val="Krav"/>
              <w:keepNext w:val="0"/>
              <w:keepLines w:val="0"/>
              <w:jc w:val="center"/>
            </w:pPr>
            <w:r>
              <w:rPr>
                <w:bdr w:val="none" w:sz="0" w:space="0" w:color="696969"/>
              </w:rPr>
              <w:t>2590</w:t>
            </w:r>
          </w:p>
        </w:tc>
      </w:tr>
      <w:tr w:rsidR="00000000" w14:paraId="53DEF5F4"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3E16495" w14:textId="77777777" w:rsidR="00000000" w:rsidRDefault="00943713">
            <w:pPr>
              <w:pStyle w:val="Krav"/>
              <w:keepNext w:val="0"/>
              <w:keepLines w:val="0"/>
              <w:jc w:val="center"/>
            </w:pPr>
            <w:r>
              <w:rPr>
                <w:b/>
              </w:rPr>
              <w:t>130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8DC874A" w14:textId="77777777" w:rsidR="00000000" w:rsidRDefault="00943713">
            <w:pPr>
              <w:pStyle w:val="Krav"/>
              <w:keepNext w:val="0"/>
              <w:keepLines w:val="0"/>
              <w:jc w:val="center"/>
            </w:pPr>
            <w:r>
              <w:rPr>
                <w:bdr w:val="none" w:sz="0" w:space="0" w:color="696969"/>
              </w:rPr>
              <w:t>2275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7F3EEF94" w14:textId="77777777" w:rsidR="00000000" w:rsidRDefault="00943713">
            <w:pPr>
              <w:pStyle w:val="Krav"/>
              <w:keepNext w:val="0"/>
              <w:keepLines w:val="0"/>
              <w:jc w:val="center"/>
            </w:pPr>
            <w:r>
              <w:rPr>
                <w:bdr w:val="none" w:sz="0" w:space="0" w:color="696969"/>
              </w:rPr>
              <w:t>2361</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C7A0ED5" w14:textId="77777777" w:rsidR="00000000" w:rsidRDefault="00943713">
            <w:pPr>
              <w:pStyle w:val="Krav"/>
              <w:keepNext w:val="0"/>
              <w:keepLines w:val="0"/>
              <w:jc w:val="center"/>
            </w:pPr>
            <w:r>
              <w:rPr>
                <w:bdr w:val="none" w:sz="0" w:space="0" w:color="696969"/>
              </w:rPr>
              <w:t>2464</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6197C3D7" w14:textId="77777777" w:rsidR="00000000" w:rsidRDefault="00943713">
            <w:pPr>
              <w:pStyle w:val="Krav"/>
              <w:keepNext w:val="0"/>
              <w:keepLines w:val="0"/>
              <w:jc w:val="center"/>
            </w:pPr>
            <w:r>
              <w:rPr>
                <w:bdr w:val="none" w:sz="0" w:space="0" w:color="696969"/>
              </w:rPr>
              <w:t>2590</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640ED5E" w14:textId="77777777" w:rsidR="00000000" w:rsidRDefault="00943713">
            <w:pPr>
              <w:pStyle w:val="Krav"/>
              <w:keepNext w:val="0"/>
              <w:keepLines w:val="0"/>
              <w:jc w:val="center"/>
            </w:pPr>
            <w:r>
              <w:rPr>
                <w:bdr w:val="none" w:sz="0" w:space="0" w:color="696969"/>
              </w:rPr>
              <w:t>2747</w:t>
            </w:r>
          </w:p>
        </w:tc>
      </w:tr>
      <w:tr w:rsidR="00000000" w14:paraId="18F46AB2" w14:textId="77777777">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2B8E846F" w14:textId="77777777" w:rsidR="00000000" w:rsidRDefault="00943713">
            <w:pPr>
              <w:pStyle w:val="Krav"/>
              <w:keepNext w:val="0"/>
              <w:keepLines w:val="0"/>
              <w:jc w:val="center"/>
            </w:pPr>
            <w:r>
              <w:rPr>
                <w:b/>
              </w:rPr>
              <w:t>140</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57B544B" w14:textId="77777777" w:rsidR="00000000" w:rsidRDefault="00943713">
            <w:pPr>
              <w:pStyle w:val="Krav"/>
              <w:keepNext w:val="0"/>
              <w:keepLines w:val="0"/>
              <w:jc w:val="center"/>
            </w:pPr>
            <w:r>
              <w:rPr>
                <w:bdr w:val="none" w:sz="0" w:space="0" w:color="696969"/>
              </w:rPr>
              <w:t>2275</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75D7D0A" w14:textId="77777777" w:rsidR="00000000" w:rsidRDefault="00943713">
            <w:pPr>
              <w:pStyle w:val="Krav"/>
              <w:keepNext w:val="0"/>
              <w:keepLines w:val="0"/>
              <w:jc w:val="center"/>
            </w:pPr>
            <w:r>
              <w:rPr>
                <w:bdr w:val="none" w:sz="0" w:space="0" w:color="696969"/>
              </w:rPr>
              <w:t>2361</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1892C087" w14:textId="77777777" w:rsidR="00000000" w:rsidRDefault="00943713">
            <w:pPr>
              <w:pStyle w:val="Krav"/>
              <w:keepNext w:val="0"/>
              <w:keepLines w:val="0"/>
              <w:jc w:val="center"/>
            </w:pPr>
            <w:r>
              <w:rPr>
                <w:bdr w:val="none" w:sz="0" w:space="0" w:color="696969"/>
              </w:rPr>
              <w:t>2464</w:t>
            </w:r>
          </w:p>
        </w:tc>
        <w:tc>
          <w:tcPr>
            <w:tcW w:w="139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0F0B0FE" w14:textId="77777777" w:rsidR="00000000" w:rsidRDefault="00943713">
            <w:pPr>
              <w:pStyle w:val="Krav"/>
              <w:keepNext w:val="0"/>
              <w:keepLines w:val="0"/>
              <w:jc w:val="center"/>
            </w:pPr>
            <w:r>
              <w:rPr>
                <w:bdr w:val="none" w:sz="0" w:space="0" w:color="696969"/>
              </w:rPr>
              <w:t>2590</w:t>
            </w:r>
          </w:p>
        </w:tc>
        <w:tc>
          <w:tcPr>
            <w:tcW w:w="142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3CC2D1B9" w14:textId="77777777" w:rsidR="00000000" w:rsidRDefault="00943713">
            <w:pPr>
              <w:pStyle w:val="Krav"/>
              <w:keepNext w:val="0"/>
              <w:keepLines w:val="0"/>
              <w:jc w:val="center"/>
            </w:pPr>
            <w:r>
              <w:rPr>
                <w:bdr w:val="none" w:sz="0" w:space="0" w:color="696969"/>
              </w:rPr>
              <w:t>2747</w:t>
            </w:r>
          </w:p>
        </w:tc>
      </w:tr>
    </w:tbl>
    <w:p w14:paraId="73ADE2E3" w14:textId="77777777" w:rsidR="00000000" w:rsidRDefault="00943713">
      <w:pPr>
        <w:pStyle w:val="Krav"/>
        <w:keepNext w:val="0"/>
        <w:keepLines w:val="0"/>
      </w:pPr>
      <w:r>
        <w:rPr>
          <w:rFonts w:eastAsia="Times New Roman" w:cs="Times New Roman"/>
          <w:i/>
        </w:rPr>
        <w:t>Tabell. Placering av bg LTO_e2/3 i meter enligt det längsta avståndet av 2-3 sekundersregeln innan Fsi och avståndet för ERTMS-bromskurva ”Till</w:t>
      </w:r>
      <w:r>
        <w:rPr>
          <w:rFonts w:eastAsia="Times New Roman" w:cs="Times New Roman"/>
          <w:i/>
        </w:rPr>
        <w:t>åten hastighet” mot infartssignalpunkt.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4EBD20C" w14:textId="77777777">
        <w:tc>
          <w:tcPr>
            <w:tcW w:w="0" w:type="auto"/>
            <w:tcBorders>
              <w:top w:val="nil"/>
              <w:left w:val="nil"/>
              <w:bottom w:val="nil"/>
              <w:right w:val="nil"/>
            </w:tcBorders>
            <w:tcMar>
              <w:top w:w="0" w:type="dxa"/>
              <w:left w:w="0" w:type="dxa"/>
              <w:bottom w:w="20" w:type="dxa"/>
              <w:right w:w="0" w:type="dxa"/>
            </w:tcMar>
          </w:tcPr>
          <w:p w14:paraId="70E60F74" w14:textId="77777777" w:rsidR="00000000" w:rsidRDefault="00943713">
            <w:pPr>
              <w:pStyle w:val="Tabell"/>
            </w:pPr>
            <w:r>
              <w:rPr>
                <w:color w:val="FFFFFF"/>
              </w:rPr>
              <w:t xml:space="preserve"> </w:t>
            </w:r>
          </w:p>
        </w:tc>
      </w:tr>
    </w:tbl>
    <w:p w14:paraId="25E5E868" w14:textId="77777777" w:rsidR="00000000" w:rsidRDefault="00943713">
      <w:pPr>
        <w:pStyle w:val="Rdsrubrik"/>
      </w:pPr>
      <w:r>
        <w:t>Motiv</w:t>
      </w:r>
    </w:p>
    <w:p w14:paraId="0011B3A7" w14:textId="77777777" w:rsidR="00000000" w:rsidRDefault="00943713">
      <w:pPr>
        <w:pStyle w:val="Rd"/>
      </w:pPr>
      <w:r>
        <w:t>Skifte från System M - objekt "bg LTO_e2/3" - Placera LTO-gruppen med hänsyn till ERTMS-bromskurva</w:t>
      </w:r>
    </w:p>
    <w:p w14:paraId="4225C74A" w14:textId="77777777" w:rsidR="00000000" w:rsidRDefault="00943713">
      <w:pPr>
        <w:pStyle w:val="Rd"/>
      </w:pPr>
      <w:r>
        <w:t>Ursprunget för behovet är Magnus Ekblom, UHtsi1. Vid projektering av en gräns med system M med ATC används i</w:t>
      </w:r>
      <w:r>
        <w:t>nte p-bortflyttningar och ingen kompensation behöver göras. Men fel som hittas gäller placering av LTO gruppen, denna placeras i förhållande till FSI-gruppen som placeras på förbeskedsavstånd enligt dagens tabeller för ATC och LTO ska placeras 2-3 sekunder</w:t>
      </w:r>
      <w:r>
        <w:t xml:space="preserve"> före så att ombord hinner stänga av ATC-funktionen. Ingen hänsyn tas till hur lång bromskurvan blir i ERTMS när man har ett MA till infarten.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3A7C98" w14:textId="77777777">
        <w:tc>
          <w:tcPr>
            <w:tcW w:w="0" w:type="auto"/>
            <w:tcBorders>
              <w:top w:val="nil"/>
              <w:left w:val="nil"/>
              <w:bottom w:val="nil"/>
              <w:right w:val="nil"/>
            </w:tcBorders>
            <w:tcMar>
              <w:top w:w="0" w:type="dxa"/>
              <w:left w:w="0" w:type="dxa"/>
              <w:bottom w:w="20" w:type="dxa"/>
              <w:right w:w="0" w:type="dxa"/>
            </w:tcMar>
          </w:tcPr>
          <w:p w14:paraId="3E5B2F83" w14:textId="77777777" w:rsidR="00000000" w:rsidRDefault="00943713">
            <w:pPr>
              <w:pStyle w:val="Tabell"/>
            </w:pPr>
            <w:r>
              <w:rPr>
                <w:color w:val="FFFFFF"/>
              </w:rPr>
              <w:t xml:space="preserve"> </w:t>
            </w:r>
          </w:p>
        </w:tc>
      </w:tr>
    </w:tbl>
    <w:p w14:paraId="1DCAC26A" w14:textId="77777777" w:rsidR="00000000" w:rsidRDefault="00943713">
      <w:pPr>
        <w:pStyle w:val="Rubrikformatering3"/>
      </w:pPr>
      <w:bookmarkStart w:id="160" w:name="_Toc256000355"/>
      <w:r>
        <w:t>Skifte till System M</w:t>
      </w:r>
      <w:bookmarkEnd w:id="160"/>
    </w:p>
    <w:p w14:paraId="06912544" w14:textId="77777777" w:rsidR="00000000" w:rsidRDefault="00943713">
      <w:pPr>
        <w:pStyle w:val="Kravnummer"/>
      </w:pPr>
      <w:r>
        <w:t>K160769</w:t>
      </w:r>
    </w:p>
    <w:p w14:paraId="094F637E" w14:textId="77777777" w:rsidR="00000000" w:rsidRDefault="00943713">
      <w:pPr>
        <w:pStyle w:val="Krav"/>
        <w:keepNext w:val="0"/>
        <w:keepLines w:val="0"/>
        <w:widowControl w:val="0"/>
      </w:pPr>
      <w:r>
        <w:rPr>
          <w:rFonts w:eastAsia="Times New Roman" w:cs="Times New Roman"/>
        </w:rPr>
        <w:t>För skifte till System M ska tabell nedan följas:</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241F0ACF"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45A89EAE"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70DC651B"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521FAC3A" w14:textId="77777777" w:rsidR="00000000" w:rsidRDefault="00943713">
            <w:pPr>
              <w:pStyle w:val="Krav"/>
              <w:keepNext w:val="0"/>
              <w:keepLines w:val="0"/>
              <w:jc w:val="center"/>
            </w:pPr>
            <w:r>
              <w:rPr>
                <w:b/>
              </w:rPr>
              <w:t>Komm</w:t>
            </w:r>
            <w:r>
              <w:rPr>
                <w:b/>
              </w:rPr>
              <w:t>entar</w:t>
            </w:r>
          </w:p>
        </w:tc>
      </w:tr>
      <w:tr w:rsidR="00000000" w14:paraId="1BBC711C"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5EE6397" w14:textId="77777777" w:rsidR="00000000" w:rsidRDefault="00943713">
            <w:pPr>
              <w:pStyle w:val="Krav"/>
              <w:keepNext w:val="0"/>
              <w:keepLines w:val="0"/>
            </w:pPr>
            <w:r>
              <w:rPr>
                <w:b/>
              </w:rPr>
              <w:t>Systemgräns </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56F8121" w14:textId="77777777" w:rsidR="00000000" w:rsidRDefault="00943713">
            <w:pPr>
              <w:pStyle w:val="Krav"/>
              <w:keepNext w:val="0"/>
              <w:keepLines w:val="0"/>
            </w:pPr>
            <w:r>
              <w:rPr>
                <w:bdr w:val="none" w:sz="0" w:space="0" w:color="696969"/>
              </w:rPr>
              <w:t>Systemgräns och spår­ledningar se avsnitt 18.1.1.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1B9B0B3" w14:textId="77777777" w:rsidR="00000000" w:rsidRDefault="00943713"/>
        </w:tc>
      </w:tr>
      <w:tr w:rsidR="00000000" w14:paraId="61C7952A"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74C0DD9" w14:textId="77777777" w:rsidR="00000000" w:rsidRDefault="00943713">
            <w:pPr>
              <w:pStyle w:val="Krav"/>
              <w:keepNext w:val="0"/>
              <w:keepLines w:val="0"/>
            </w:pPr>
            <w:r>
              <w:rPr>
                <w:b/>
              </w:rPr>
              <w:t>Utfartssignal och hastighets-tavla</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BBC0D08" w14:textId="77777777" w:rsidR="00000000" w:rsidRDefault="00943713">
            <w:pPr>
              <w:pStyle w:val="Krav"/>
              <w:keepNext w:val="0"/>
              <w:keepLines w:val="0"/>
              <w:rPr>
                <w:bdr w:val="none" w:sz="0" w:space="0" w:color="696969"/>
              </w:rPr>
            </w:pPr>
            <w:r>
              <w:t>Markerar gränsen till linjen i riktning ut från driftplats och placeras vid spårledningsskarven i utfartstågvägens slutpunkt.</w:t>
            </w:r>
          </w:p>
          <w:p w14:paraId="684CC585" w14:textId="77777777" w:rsidR="00000000" w:rsidRDefault="00943713">
            <w:pPr>
              <w:pStyle w:val="Krav"/>
              <w:keepNext w:val="0"/>
              <w:keepLines w:val="0"/>
            </w:pPr>
            <w:r>
              <w:t>Signalen kompletteras m</w:t>
            </w:r>
            <w:r>
              <w:t xml:space="preserve">ed en skylt ”M” </w:t>
            </w:r>
            <w:r>
              <w:lastRenderedPageBreak/>
              <w:t>som upplyser om systemgräns.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4426272" w14:textId="77777777" w:rsidR="00000000" w:rsidRDefault="00943713"/>
        </w:tc>
      </w:tr>
      <w:tr w:rsidR="00000000" w14:paraId="1AE5E58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0B25FB9" w14:textId="77777777" w:rsidR="00000000" w:rsidRDefault="00943713">
            <w:pPr>
              <w:pStyle w:val="Krav"/>
              <w:keepNext w:val="0"/>
              <w:keepLines w:val="0"/>
            </w:pPr>
            <w:r>
              <w:rPr>
                <w:b/>
              </w:rPr>
              <w:t>Fsi+Hsi och eventuellt OTG+GMO</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60F1287" w14:textId="77777777" w:rsidR="00000000" w:rsidRDefault="00943713">
            <w:pPr>
              <w:pStyle w:val="Krav"/>
              <w:keepNext w:val="0"/>
              <w:keepLines w:val="0"/>
              <w:rPr>
                <w:bdr w:val="none" w:sz="0" w:space="0" w:color="696969"/>
              </w:rPr>
            </w:pPr>
            <w:r>
              <w:t>Om system M är utrustat med ATC ska gränsen projekteras enligt kapitel 11.</w:t>
            </w:r>
          </w:p>
          <w:p w14:paraId="5B46821C" w14:textId="77777777" w:rsidR="00000000" w:rsidRDefault="00943713">
            <w:pPr>
              <w:pStyle w:val="Krav"/>
              <w:keepNext w:val="0"/>
              <w:keepLines w:val="0"/>
              <w:rPr>
                <w:bdr w:val="none" w:sz="0" w:space="0" w:color="696969"/>
              </w:rPr>
            </w:pPr>
            <w:r>
              <w:t>Om system M inte är ATC-utrustat ska en styrbar Hsi-grupp placeras vid utfartssignalen. OTG placeras ca</w:t>
            </w:r>
            <w:r>
              <w:t xml:space="preserve"> 60 och 120 m före Hsi och GMO placeras minst 100 m efter LTO_stm. Vid GMO ska en tavla ”ATC slutar” placeras. En fast kodad Fsi-grupp (-/00) placeras minst 60 m före OTG. Om LTA-gruppen av något skäl måste placeras så nära Hsi-gruppen att OTG-gruppen inte</w:t>
            </w:r>
            <w:r>
              <w:t xml:space="preserve"> får plats kan OTG-gruppen istället placeras bortom Hsi-gruppen.</w:t>
            </w:r>
          </w:p>
          <w:p w14:paraId="3AFA476F" w14:textId="77777777" w:rsidR="00000000" w:rsidRDefault="00943713">
            <w:pPr>
              <w:pStyle w:val="Krav"/>
              <w:keepNext w:val="0"/>
              <w:keepLines w:val="0"/>
            </w:pPr>
            <w:r>
              <w:t xml:space="preserve">(detta görs för att fånga upp fordon som startar direkt i systemnivå ATC STM på driftplatsen och sedan ska kör ut mot system M samt för att efterlikna de gränser som idag finns mellan område </w:t>
            </w:r>
            <w:r>
              <w:t>med och utan ATC)</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E93504E" w14:textId="77777777" w:rsidR="00000000" w:rsidRDefault="00943713">
            <w:pPr>
              <w:pStyle w:val="Krav"/>
              <w:keepNext w:val="0"/>
              <w:keepLines w:val="0"/>
              <w:rPr>
                <w:bdr w:val="none" w:sz="0" w:space="0" w:color="696969"/>
              </w:rPr>
            </w:pPr>
            <w:r>
              <w:t>ATC-grupperna initialiserar ATC STM innan bg LTO_stm passeras. ATC STM är i drift­läge ”Hot standby” efter passage av bg LTA_stm.</w:t>
            </w:r>
          </w:p>
          <w:p w14:paraId="647C9826" w14:textId="77777777" w:rsidR="00000000" w:rsidRDefault="00943713">
            <w:pPr>
              <w:pStyle w:val="Krav"/>
              <w:keepNext w:val="0"/>
              <w:keepLines w:val="0"/>
            </w:pPr>
            <w:r>
              <w:t>Linjens STH kommer att signaleras som V_LOA (=gällande målhastighet) i körbesked för utfartstågvägen.</w:t>
            </w:r>
          </w:p>
        </w:tc>
      </w:tr>
      <w:tr w:rsidR="00000000" w14:paraId="352E0E8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0A2A82A" w14:textId="77777777" w:rsidR="00000000" w:rsidRDefault="00943713">
            <w:pPr>
              <w:pStyle w:val="Krav"/>
              <w:keepNext w:val="0"/>
              <w:keepLines w:val="0"/>
            </w:pPr>
            <w:r>
              <w:rPr>
                <w:b/>
              </w:rPr>
              <w:t>bg LT</w:t>
            </w:r>
            <w:r>
              <w:rPr>
                <w:b/>
              </w:rPr>
              <w:t>O_stm</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7B19F100" w14:textId="77777777" w:rsidR="00000000" w:rsidRDefault="00943713">
            <w:pPr>
              <w:pStyle w:val="Krav"/>
              <w:keepNext w:val="0"/>
              <w:keepLines w:val="0"/>
              <w:rPr>
                <w:bdr w:val="none" w:sz="0" w:space="0" w:color="696969"/>
              </w:rPr>
            </w:pPr>
            <w:r>
              <w:t>Vid LTO_stm byter ombordsystemet till systemnivå ATC STM. Gruppen placeras ca 50 m efter utfartssignalen. </w:t>
            </w:r>
          </w:p>
          <w:p w14:paraId="2D3F917A" w14:textId="77777777" w:rsidR="00000000" w:rsidRDefault="00943713">
            <w:pPr>
              <w:pStyle w:val="Krav"/>
              <w:keepNext w:val="0"/>
              <w:keepLines w:val="0"/>
            </w:pPr>
            <w:r>
              <w:t>MA måste gälla till en bit utanför bg LTO_stm så att ATC STM med säkerhet har hunnit ta över kontrollen från ETCS innan MA slutat gälla.</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ABCB9BA" w14:textId="77777777" w:rsidR="00000000" w:rsidRDefault="00943713">
            <w:pPr>
              <w:pStyle w:val="Krav"/>
              <w:keepNext w:val="0"/>
              <w:keepLines w:val="0"/>
            </w:pPr>
            <w:r>
              <w:t>ATC-ba</w:t>
            </w:r>
            <w:r>
              <w:t>liser vid signalen ska hinna läsas in i ATC STM innan systemskiftet sker.</w:t>
            </w:r>
          </w:p>
        </w:tc>
      </w:tr>
      <w:tr w:rsidR="00000000" w14:paraId="0E748203"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2F12C56" w14:textId="77777777" w:rsidR="00000000" w:rsidRDefault="00943713">
            <w:pPr>
              <w:pStyle w:val="Krav"/>
              <w:keepNext w:val="0"/>
              <w:keepLines w:val="0"/>
            </w:pPr>
            <w:r>
              <w:rPr>
                <w:b/>
              </w:rPr>
              <w:t>bg LTA_stm</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93EB569" w14:textId="77777777" w:rsidR="00000000" w:rsidRDefault="00943713">
            <w:pPr>
              <w:pStyle w:val="Krav"/>
              <w:keepNext w:val="0"/>
              <w:keepLines w:val="0"/>
            </w:pPr>
            <w:r>
              <w:t>Ska placeras på det längsta av avstånden enligt pkt 1 och 2:</w:t>
            </w:r>
            <w:r>
              <w:rPr>
                <w:bdr w:val="none" w:sz="0" w:space="0" w:color="696969"/>
              </w:rPr>
              <w:t xml:space="preserve"> </w:t>
            </w:r>
          </w:p>
          <w:p w14:paraId="35C252A3" w14:textId="77777777" w:rsidR="00000000" w:rsidRDefault="00943713" w:rsidP="00943713">
            <w:pPr>
              <w:pStyle w:val="Krav"/>
              <w:keepNext w:val="0"/>
              <w:keepLines w:val="0"/>
              <w:numPr>
                <w:ilvl w:val="0"/>
                <w:numId w:val="180"/>
              </w:numPr>
            </w:pPr>
            <w:r>
              <w:t>Föraren ska ha tillräcklig tid T</w:t>
            </w:r>
            <w:r>
              <w:rPr>
                <w:vertAlign w:val="subscript"/>
              </w:rPr>
              <w:t>ack</w:t>
            </w:r>
            <w:r>
              <w:t xml:space="preserve"> att hinna kvittera ett kommande systemnivåskifte vid LTO_stm med hänsyn </w:t>
            </w:r>
            <w:r>
              <w:t>till STH. Förslag: 25 s &gt; T</w:t>
            </w:r>
            <w:r>
              <w:rPr>
                <w:vertAlign w:val="subscript"/>
              </w:rPr>
              <w:t>ack</w:t>
            </w:r>
            <w:r>
              <w:t xml:space="preserve"> &gt; 8 s, grundvärde 12 s.</w:t>
            </w:r>
          </w:p>
          <w:p w14:paraId="7AE91AB7" w14:textId="77777777" w:rsidR="00000000" w:rsidRDefault="00943713" w:rsidP="00943713">
            <w:pPr>
              <w:pStyle w:val="Krav"/>
              <w:keepNext w:val="0"/>
              <w:keepLines w:val="0"/>
              <w:numPr>
                <w:ilvl w:val="0"/>
                <w:numId w:val="180"/>
              </w:numPr>
            </w:pPr>
            <w:r>
              <w:t>OBU ska ha tid T</w:t>
            </w:r>
            <w:r>
              <w:rPr>
                <w:vertAlign w:val="subscript"/>
              </w:rPr>
              <w:t>atc_init</w:t>
            </w:r>
            <w:r>
              <w:t xml:space="preserve"> att aktivera ATC STM från ”Cold Standby” till ”Hot standby” innan första ATC-balisgrupp (Fsi) med hänsyn till </w:t>
            </w:r>
            <w:r>
              <w:lastRenderedPageBreak/>
              <w:t>STH. Förslag: T</w:t>
            </w:r>
            <w:r>
              <w:rPr>
                <w:vertAlign w:val="subscript"/>
              </w:rPr>
              <w:t>atc_init</w:t>
            </w:r>
            <w:r>
              <w:t xml:space="preserve"> &gt; 10 s.</w:t>
            </w:r>
          </w:p>
          <w:p w14:paraId="5BB2E713" w14:textId="77777777" w:rsidR="00000000" w:rsidRDefault="00943713">
            <w:pPr>
              <w:pStyle w:val="Krav"/>
              <w:keepNext w:val="0"/>
              <w:keepLines w:val="0"/>
              <w:rPr>
                <w:bdr w:val="none" w:sz="0" w:space="0" w:color="696969"/>
              </w:rPr>
            </w:pPr>
            <w:r>
              <w:t>Det avstånd till systemnivåskiftet</w:t>
            </w:r>
            <w:r>
              <w:t xml:space="preserve"> som anges i LTA_stm måste innehålla en viss marginal så att inte skiftet sker för tidigt och därmed stör inläsningen av ATC-gruppen vid gränsen.</w:t>
            </w:r>
          </w:p>
          <w:p w14:paraId="7957A2D5" w14:textId="77777777" w:rsidR="00000000" w:rsidRDefault="00943713">
            <w:pPr>
              <w:pStyle w:val="Krav"/>
              <w:keepNext w:val="0"/>
              <w:keepLines w:val="0"/>
              <w:rPr>
                <w:bdr w:val="none" w:sz="0" w:space="0" w:color="696969"/>
              </w:rPr>
            </w:pPr>
            <w:r>
              <w:t xml:space="preserve">Projekteringen måste ta hänsyn till hur spåret ser ut efter att ovanstående avstånd beräknats. Om en medväxel </w:t>
            </w:r>
            <w:r>
              <w:t>påträffas (såsom i figuren) så att flera spår leder till systemgränsen ska bg LTA_stm läggas på alla spåren.</w:t>
            </w:r>
          </w:p>
          <w:p w14:paraId="320ECAE7" w14:textId="77777777" w:rsidR="00000000" w:rsidRDefault="00943713">
            <w:pPr>
              <w:pStyle w:val="Krav"/>
              <w:keepNext w:val="0"/>
              <w:keepLines w:val="0"/>
              <w:rPr>
                <w:bdr w:val="none" w:sz="0" w:space="0" w:color="696969"/>
              </w:rPr>
            </w:pPr>
            <w:r>
              <w:t>Det kan vara lämpligt att lägga LTA-beskedet i den ordinarie positionsbalisgrupp som är knuten till mellansignalpunkten som leder till aktuell syst</w:t>
            </w:r>
            <w:r>
              <w:t>emgräns, eftersom passage av denna är liktydigt med att systemgränsen kommer att passeras</w:t>
            </w:r>
            <w:r>
              <w:rPr>
                <w:vertAlign w:val="superscript"/>
              </w:rPr>
              <w:t>1</w:t>
            </w:r>
            <w:r>
              <w:t>.</w:t>
            </w:r>
          </w:p>
          <w:p w14:paraId="7C8ACDC4" w14:textId="77777777" w:rsidR="00000000" w:rsidRDefault="00943713">
            <w:pPr>
              <w:pStyle w:val="Krav"/>
              <w:keepNext w:val="0"/>
              <w:keepLines w:val="0"/>
            </w:pPr>
            <w:r>
              <w:t>Distans mellan bg LTA_stm och systemgräns får ej överskrida 1200 m. Om det första LTA-beskedet av något skäl behöver ges vid en tidigare punkt så skall LTA-besked r</w:t>
            </w:r>
            <w:r>
              <w:t>epeteras genom nyttjande av befintliga positions-balisgrupper på sträckan fram till 100m före nivåskiftet (som ges av LTO_stm).</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404CDD6" w14:textId="77777777" w:rsidR="00000000" w:rsidRDefault="00943713">
            <w:pPr>
              <w:pStyle w:val="Krav"/>
              <w:keepNext w:val="0"/>
              <w:keepLines w:val="0"/>
              <w:rPr>
                <w:bdr w:val="none" w:sz="0" w:space="0" w:color="696969"/>
              </w:rPr>
            </w:pPr>
            <w:r>
              <w:lastRenderedPageBreak/>
              <w:t>En passage av LTA ska normalt följas av en passage av LTO.</w:t>
            </w:r>
          </w:p>
          <w:p w14:paraId="775991D6" w14:textId="77777777" w:rsidR="00000000" w:rsidRDefault="00943713">
            <w:pPr>
              <w:pStyle w:val="Krav"/>
              <w:keepNext w:val="0"/>
              <w:keepLines w:val="0"/>
            </w:pPr>
            <w:r>
              <w:t>I annat fall får man projektera något av följande:</w:t>
            </w:r>
            <w:r>
              <w:rPr>
                <w:bdr w:val="none" w:sz="0" w:space="0" w:color="696969"/>
              </w:rPr>
              <w:t xml:space="preserve"> </w:t>
            </w:r>
          </w:p>
          <w:p w14:paraId="423CABC3" w14:textId="77777777" w:rsidR="00000000" w:rsidRDefault="00943713" w:rsidP="00943713">
            <w:pPr>
              <w:pStyle w:val="Krav"/>
              <w:keepNext w:val="0"/>
              <w:keepLines w:val="0"/>
              <w:numPr>
                <w:ilvl w:val="0"/>
                <w:numId w:val="181"/>
              </w:numPr>
            </w:pPr>
            <w:r>
              <w:t>Styrbara balisgru</w:t>
            </w:r>
            <w:r>
              <w:t>pper som endast lämnar LTA-beskedet när det är tillämpligt</w:t>
            </w:r>
          </w:p>
          <w:p w14:paraId="2C963CC5" w14:textId="77777777" w:rsidR="00000000" w:rsidRDefault="00943713" w:rsidP="00943713">
            <w:pPr>
              <w:pStyle w:val="Krav"/>
              <w:keepNext w:val="0"/>
              <w:keepLines w:val="0"/>
              <w:numPr>
                <w:ilvl w:val="0"/>
                <w:numId w:val="181"/>
              </w:numPr>
            </w:pPr>
            <w:r>
              <w:t xml:space="preserve">Justering av avstånd/plats för </w:t>
            </w:r>
            <w:r>
              <w:lastRenderedPageBreak/>
              <w:t>systemgräns</w:t>
            </w:r>
          </w:p>
          <w:p w14:paraId="1AA61EBF" w14:textId="77777777" w:rsidR="00000000" w:rsidRDefault="00943713" w:rsidP="00943713">
            <w:pPr>
              <w:pStyle w:val="Krav"/>
              <w:keepNext w:val="0"/>
              <w:keepLines w:val="0"/>
              <w:numPr>
                <w:ilvl w:val="0"/>
                <w:numId w:val="181"/>
              </w:numPr>
            </w:pPr>
            <w:r>
              <w:t>Annulerande balisgrupp LTD, se vidare nedan.</w:t>
            </w:r>
          </w:p>
          <w:p w14:paraId="71F63C4E" w14:textId="77777777" w:rsidR="00000000" w:rsidRDefault="00943713">
            <w:pPr>
              <w:pStyle w:val="Krav"/>
              <w:keepNext w:val="0"/>
              <w:keepLines w:val="0"/>
            </w:pPr>
            <w:r>
              <w:br/>
              <w:t>Här finns normalt positionsbalisgrupper vilket gör att längdmätningen kommer att vara mer exakt än i den mot</w:t>
            </w:r>
            <w:r>
              <w:t>satta riktningen (se motsv. i kap 18.1.1). Dock är det ändå fördelaktigt att lägga in beskedet i fler balisgrupper då det ger ökad redundans, samt ger stöd för uppstarter närmare systemgränsen.</w:t>
            </w:r>
          </w:p>
        </w:tc>
      </w:tr>
      <w:tr w:rsidR="00000000" w14:paraId="426829FC"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6AC625E" w14:textId="77777777" w:rsidR="00000000" w:rsidRDefault="00943713">
            <w:pPr>
              <w:pStyle w:val="Krav"/>
              <w:keepNext w:val="0"/>
              <w:keepLines w:val="0"/>
            </w:pPr>
            <w:r>
              <w:rPr>
                <w:b/>
              </w:rPr>
              <w:lastRenderedPageBreak/>
              <w:t>bg LTD</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E46693F" w14:textId="77777777" w:rsidR="00000000" w:rsidRDefault="00943713">
            <w:pPr>
              <w:pStyle w:val="Krav"/>
              <w:keepNext w:val="0"/>
              <w:keepLines w:val="0"/>
            </w:pPr>
            <w:r>
              <w:t>Enligt kommentar för bg LTA_stm ovan kan i undantagsfa</w:t>
            </w:r>
            <w:r>
              <w:t>ll balisgrupp LTD tillgripas för att annullera en given annonsering av systemnivåskifte. Detta få dock enbart ske under följande förutsättningar</w:t>
            </w:r>
            <w:r>
              <w:rPr>
                <w:bdr w:val="none" w:sz="0" w:space="0" w:color="696969"/>
              </w:rPr>
              <w:t xml:space="preserve"> </w:t>
            </w:r>
          </w:p>
          <w:p w14:paraId="2E405919" w14:textId="77777777" w:rsidR="00000000" w:rsidRDefault="00943713" w:rsidP="00943713">
            <w:pPr>
              <w:pStyle w:val="Krav"/>
              <w:keepNext w:val="0"/>
              <w:keepLines w:val="0"/>
              <w:numPr>
                <w:ilvl w:val="0"/>
                <w:numId w:val="182"/>
              </w:numPr>
            </w:pPr>
            <w:r>
              <w:t>Att kvittensfråga inte hinner ges till föraren innan LTD passerats.</w:t>
            </w:r>
          </w:p>
          <w:p w14:paraId="75A6EB4C" w14:textId="77777777" w:rsidR="00000000" w:rsidRDefault="00943713" w:rsidP="00943713">
            <w:pPr>
              <w:pStyle w:val="Krav"/>
              <w:keepNext w:val="0"/>
              <w:keepLines w:val="0"/>
              <w:numPr>
                <w:ilvl w:val="0"/>
                <w:numId w:val="182"/>
              </w:numPr>
            </w:pPr>
            <w:r>
              <w:t>Eventuell förekomst av vägskydd i färdrikt</w:t>
            </w:r>
            <w:r>
              <w:t xml:space="preserve">ning bortom LTD-grupp skall analyseras. Går det inte att undvika en lösning där vägskydd finns inom längsta tänkbara igångsättningspunkt relativt LTD så ska det säkerställas att det finns minst en extra </w:t>
            </w:r>
            <w:r>
              <w:lastRenderedPageBreak/>
              <w:t>balisgrupp (extra LTD eller annan ordinarie balisgrup</w:t>
            </w:r>
            <w:r>
              <w:t>p) som säkerställer att fordonet kvarhålls i systemnivå 2.</w:t>
            </w:r>
          </w:p>
          <w:p w14:paraId="1F9DACEF" w14:textId="77777777" w:rsidR="00000000" w:rsidRDefault="00943713" w:rsidP="00943713">
            <w:pPr>
              <w:pStyle w:val="Krav"/>
              <w:keepNext w:val="0"/>
              <w:keepLines w:val="0"/>
              <w:numPr>
                <w:ilvl w:val="0"/>
                <w:numId w:val="182"/>
              </w:numPr>
            </w:pPr>
            <w:r>
              <w:t>Att dubblerad Hsi-grupp (ATC) med fast kodat stoppbesked förläggs direkt efter LTD-gruppen.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F001D12" w14:textId="77777777" w:rsidR="00000000" w:rsidRDefault="00943713">
            <w:pPr>
              <w:pStyle w:val="Krav"/>
              <w:keepNext w:val="0"/>
              <w:keepLines w:val="0"/>
            </w:pPr>
            <w:r>
              <w:lastRenderedPageBreak/>
              <w:t>Enligt ERTMS Class 1 så gäller att ombordsystemet endast övervakar ett systemnivåskifte i taget, vilket i</w:t>
            </w:r>
            <w:r>
              <w:t>nnebär att en ny annonsering raderar en gammal annonsering.</w:t>
            </w:r>
          </w:p>
        </w:tc>
      </w:tr>
      <w:tr w:rsidR="00000000" w14:paraId="51E7C4C5"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11F787F" w14:textId="77777777" w:rsidR="00000000" w:rsidRDefault="00943713">
            <w:pPr>
              <w:pStyle w:val="Krav"/>
              <w:keepNext w:val="0"/>
              <w:keepLines w:val="0"/>
            </w:pPr>
            <w:r>
              <w:rPr>
                <w:b/>
              </w:rPr>
              <w:t>Bg Pos</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F5E72B6" w14:textId="77777777" w:rsidR="00000000" w:rsidRDefault="00943713">
            <w:pPr>
              <w:pStyle w:val="Krav"/>
              <w:keepNext w:val="0"/>
              <w:keepLines w:val="0"/>
            </w:pPr>
            <w:r>
              <w:t>Gruppen placeras direkt efter utfartssignalen.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5636A0A" w14:textId="77777777" w:rsidR="00000000" w:rsidRDefault="00943713">
            <w:pPr>
              <w:pStyle w:val="Krav"/>
              <w:keepNext w:val="0"/>
              <w:keepLines w:val="0"/>
            </w:pPr>
            <w:r>
              <w:t>Vid bg Pos skickar ombordsystemet en positionsrapport som används av RBC för att härleda att fordonet passerat utfartssignalen och slår då av</w:t>
            </w:r>
            <w:r>
              <w:t xml:space="preserve"> börjanpunktskontrollen.</w:t>
            </w:r>
          </w:p>
        </w:tc>
      </w:tr>
      <w:tr w:rsidR="00000000" w14:paraId="2A63CF6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37489D1" w14:textId="77777777" w:rsidR="00000000" w:rsidRDefault="00943713">
            <w:pPr>
              <w:pStyle w:val="Krav"/>
              <w:keepNext w:val="0"/>
              <w:keepLines w:val="0"/>
            </w:pPr>
            <w:r>
              <w:rPr>
                <w:b/>
              </w:rPr>
              <w:t>Parametri-sering övrigt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8D7DF01" w14:textId="77777777" w:rsidR="00000000" w:rsidRDefault="00943713">
            <w:pPr>
              <w:pStyle w:val="Krav"/>
              <w:keepNext w:val="0"/>
              <w:keepLines w:val="0"/>
              <w:rPr>
                <w:bdr w:val="none" w:sz="0" w:space="0" w:color="696969"/>
              </w:rPr>
            </w:pPr>
            <w:r>
              <w:t>Vid uppstart före utfartssignal mot TAM kan körbesked (MA) ges baserat på kommando LIK. En nivåskiftesorder för körning med ATC STM skall då projekteras in så att RBC ger denna tillsammans med körbeskedet (</w:t>
            </w:r>
            <w:r>
              <w:t>MA). Ordern ges enligt samma metod som i bg LTA_stm.</w:t>
            </w:r>
          </w:p>
          <w:p w14:paraId="3C931F87" w14:textId="77777777" w:rsidR="00000000" w:rsidRDefault="00943713">
            <w:pPr>
              <w:pStyle w:val="Krav"/>
              <w:keepNext w:val="0"/>
              <w:keepLines w:val="0"/>
            </w:pPr>
            <w:r>
              <w:t>För signalerad hastighet i MA till fordon inom nivåskifte-området i riktning mot system M gäller följande: Oavsett banans sth skall den hastighetsprofil som kommuniceras till fordon begränsas till den ha</w:t>
            </w:r>
            <w:r>
              <w:t>stighet som ATC STM klarar av relativt aktuella ATC-baliser i området.</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32D42AD" w14:textId="77777777" w:rsidR="00000000" w:rsidRDefault="00943713"/>
        </w:tc>
      </w:tr>
    </w:tbl>
    <w:p w14:paraId="52175856" w14:textId="77777777" w:rsidR="00000000" w:rsidRDefault="00943713">
      <w:pPr>
        <w:pStyle w:val="Krav"/>
        <w:keepNext w:val="0"/>
        <w:keepLines w:val="0"/>
        <w:widowControl w:val="0"/>
      </w:pPr>
      <w:r>
        <w:t> </w:t>
      </w:r>
    </w:p>
    <w:p w14:paraId="64A4B980" w14:textId="77777777" w:rsidR="00000000" w:rsidRDefault="00943713">
      <w:pPr>
        <w:pStyle w:val="Krav"/>
        <w:keepNext w:val="0"/>
        <w:keepLines w:val="0"/>
        <w:widowControl w:val="0"/>
      </w:pPr>
      <w:r>
        <w:t> </w:t>
      </w:r>
      <w:r>
        <w:pict w14:anchorId="3AEDD28D">
          <v:rect id="_x0000_i1116" style="width:451.3pt;height:1.5pt" o:hralign="center" o:hrstd="t" o:hr="t" fillcolor="gray" stroked="f">
            <v:path strokeok="f"/>
          </v:rect>
        </w:pict>
      </w:r>
    </w:p>
    <w:p w14:paraId="1E6D50AC" w14:textId="77777777" w:rsidR="00000000" w:rsidRDefault="00943713">
      <w:pPr>
        <w:pStyle w:val="Krav"/>
        <w:keepNext w:val="0"/>
        <w:keepLines w:val="0"/>
        <w:widowControl w:val="0"/>
      </w:pPr>
    </w:p>
    <w:p w14:paraId="62BCA2E9" w14:textId="77777777" w:rsidR="00000000" w:rsidRDefault="00943713">
      <w:pPr>
        <w:pStyle w:val="Krav"/>
        <w:keepNext w:val="0"/>
        <w:keepLines w:val="0"/>
        <w:widowControl w:val="0"/>
      </w:pPr>
      <w:r>
        <w:rPr>
          <w:rFonts w:eastAsia="Times New Roman" w:cs="Times New Roman"/>
          <w:vertAlign w:val="superscript"/>
        </w:rPr>
        <w:t>1 </w:t>
      </w:r>
      <w:r>
        <w:rPr>
          <w:rFonts w:eastAsia="Times New Roman" w:cs="Times New Roman"/>
        </w:rPr>
        <w:t>Notera att LTA beskedet även skulle kunna ges som fast besked tidigare än i nämnda mellansignal, men då måste kvittensbegäran läggas så att den visas för föraren först när mel</w:t>
      </w:r>
      <w:r>
        <w:rPr>
          <w:rFonts w:eastAsia="Times New Roman" w:cs="Times New Roman"/>
        </w:rPr>
        <w:t>lansignalen strax ska passeras (styrs av specifik variabel i paket 41). Fordon som passerar genom driftplatsen utan att stanna kan då ändå erbjudas en tillräckligt stor T</w:t>
      </w:r>
      <w:r>
        <w:rPr>
          <w:rFonts w:eastAsia="Times New Roman" w:cs="Times New Roman"/>
          <w:vertAlign w:val="subscript"/>
        </w:rPr>
        <w:t>atc_init</w:t>
      </w:r>
      <w:r>
        <w:rPr>
          <w:rFonts w:eastAsia="Times New Roman" w:cs="Times New Roman"/>
        </w:rPr>
        <w:t>, dock kombinerat med att T</w:t>
      </w:r>
      <w:r>
        <w:rPr>
          <w:rFonts w:eastAsia="Times New Roman" w:cs="Times New Roman"/>
          <w:vertAlign w:val="subscript"/>
        </w:rPr>
        <w:t>ack</w:t>
      </w:r>
      <w:r>
        <w:rPr>
          <w:rFonts w:eastAsia="Times New Roman" w:cs="Times New Roman"/>
        </w:rPr>
        <w:t xml:space="preserve"> sätts ner relativt kort. Vändande tåg kommer at</w:t>
      </w:r>
      <w:r>
        <w:rPr>
          <w:rFonts w:eastAsia="Times New Roman" w:cs="Times New Roman"/>
        </w:rPr>
        <w:t>t byta driftläge till/från standby, vilket innebär att ett mottaget LTA-besked raderas.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BD93A9D" w14:textId="77777777">
        <w:tc>
          <w:tcPr>
            <w:tcW w:w="0" w:type="auto"/>
            <w:tcBorders>
              <w:top w:val="nil"/>
              <w:left w:val="nil"/>
              <w:bottom w:val="nil"/>
              <w:right w:val="nil"/>
            </w:tcBorders>
            <w:tcMar>
              <w:top w:w="0" w:type="dxa"/>
              <w:left w:w="0" w:type="dxa"/>
              <w:bottom w:w="20" w:type="dxa"/>
              <w:right w:w="0" w:type="dxa"/>
            </w:tcMar>
          </w:tcPr>
          <w:p w14:paraId="79C2A8F8" w14:textId="77777777" w:rsidR="00000000" w:rsidRDefault="00943713">
            <w:pPr>
              <w:pStyle w:val="Tabell"/>
            </w:pPr>
            <w:r>
              <w:rPr>
                <w:color w:val="FFFFFF"/>
              </w:rPr>
              <w:t xml:space="preserve"> </w:t>
            </w:r>
          </w:p>
        </w:tc>
      </w:tr>
    </w:tbl>
    <w:p w14:paraId="17AA7114" w14:textId="77777777" w:rsidR="00000000" w:rsidRDefault="00943713">
      <w:pPr>
        <w:pStyle w:val="Rubrikformatering2"/>
      </w:pPr>
      <w:bookmarkStart w:id="161" w:name="_Toc256000356"/>
      <w:r>
        <w:lastRenderedPageBreak/>
        <w:t>Gräns mot System H på linje</w:t>
      </w:r>
      <w:bookmarkEnd w:id="161"/>
    </w:p>
    <w:p w14:paraId="00C0D028" w14:textId="77777777" w:rsidR="00000000" w:rsidRDefault="00943713">
      <w:pPr>
        <w:pStyle w:val="Frutsttningsrubrik"/>
      </w:pPr>
      <w:r>
        <w:t>Förutsättning</w:t>
      </w:r>
    </w:p>
    <w:p w14:paraId="7FFE315F" w14:textId="77777777" w:rsidR="00000000" w:rsidRDefault="00943713">
      <w:pPr>
        <w:pStyle w:val="Frutsttningstext"/>
      </w:pPr>
      <w:r>
        <w:rPr>
          <w:rFonts w:eastAsia="Times New Roman" w:cs="Times New Roman"/>
        </w:rPr>
        <w:t>Två alternativ på gränsutformning presenteras i figur 1 respektive figur 2-4 nedan. Dessa representerar två olika typfall s</w:t>
      </w:r>
      <w:r>
        <w:rPr>
          <w:rFonts w:eastAsia="Times New Roman" w:cs="Times New Roman"/>
        </w:rPr>
        <w:t>om antas vara relativt vanliga. Skillnaden består i huvudsak i hur RBC får begäran att skicka MA till fordonet i anslutning till sista mellansignalen. </w:t>
      </w:r>
    </w:p>
    <w:p w14:paraId="55B8F51C" w14:textId="77777777" w:rsidR="00000000" w:rsidRDefault="00943713" w:rsidP="00943713">
      <w:pPr>
        <w:pStyle w:val="Frutsttningstext"/>
        <w:numPr>
          <w:ilvl w:val="0"/>
          <w:numId w:val="183"/>
        </w:numPr>
      </w:pPr>
      <w:r>
        <w:rPr>
          <w:rFonts w:eastAsia="Times New Roman" w:cs="Times New Roman"/>
        </w:rPr>
        <w:t>Alternativ 1: Baserat på styrbar balis cTAF för hinderfrihetskontroll vid sista yttre signalen (fig 1) </w:t>
      </w:r>
    </w:p>
    <w:p w14:paraId="33A01242" w14:textId="77777777" w:rsidR="00000000" w:rsidRDefault="00943713" w:rsidP="00943713">
      <w:pPr>
        <w:pStyle w:val="Frutsttningstext"/>
        <w:numPr>
          <w:ilvl w:val="0"/>
          <w:numId w:val="183"/>
        </w:numPr>
      </w:pPr>
      <w:r>
        <w:rPr>
          <w:rFonts w:eastAsia="Times New Roman" w:cs="Times New Roman"/>
        </w:rPr>
        <w:t>Alternativ 2: Baserat på hinderfrihetskontroll som utförs direkt av RBC/IL i samband med att MA skickas ut för entré-området (fig 2 – 4) </w:t>
      </w:r>
    </w:p>
    <w:p w14:paraId="1EE934B6" w14:textId="77777777" w:rsidR="00000000" w:rsidRDefault="00943713">
      <w:pPr>
        <w:pStyle w:val="Frutsttningstext"/>
      </w:pPr>
      <w:r>
        <w:rPr>
          <w:rFonts w:eastAsia="Times New Roman" w:cs="Times New Roman"/>
        </w:rPr>
        <w:t>Vilket val som görs beror på vilka avstånd och tider (härlett ur STH) som är tillämpliga i den specifika </w:t>
      </w:r>
      <w:r>
        <w:br/>
      </w:r>
      <w:r>
        <w:t>anläggningen</w:t>
      </w:r>
      <w:r>
        <w:t>. De konkreta skillnaderna som de två varianterna leder till beskrivs i avsnitt "Skifte från System H på linje" nedan. </w:t>
      </w:r>
    </w:p>
    <w:p w14:paraId="7397EF93" w14:textId="77777777" w:rsidR="00000000" w:rsidRDefault="00943713">
      <w:pPr>
        <w:pStyle w:val="Frutsttningstext"/>
      </w:pPr>
      <w:r>
        <w:t> </w:t>
      </w:r>
    </w:p>
    <w:p w14:paraId="26CEC2DB" w14:textId="5ED3773B" w:rsidR="00000000" w:rsidRDefault="00943713">
      <w:pPr>
        <w:pStyle w:val="Frutsttningstext"/>
      </w:pPr>
      <w:r>
        <w:rPr>
          <w:noProof/>
        </w:rPr>
        <w:drawing>
          <wp:inline distT="0" distB="0" distL="0" distR="0" wp14:anchorId="50B33C98" wp14:editId="0DB11DDE">
            <wp:extent cx="5111750" cy="1530350"/>
            <wp:effectExtent l="0" t="0" r="0" b="0"/>
            <wp:docPr id="93" name="Bild 9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Embedded image"/>
                    <pic:cNvPicPr>
                      <a:picLocks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11750" cy="1530350"/>
                    </a:xfrm>
                    <a:prstGeom prst="rect">
                      <a:avLst/>
                    </a:prstGeom>
                    <a:noFill/>
                    <a:ln>
                      <a:noFill/>
                    </a:ln>
                  </pic:spPr>
                </pic:pic>
              </a:graphicData>
            </a:graphic>
          </wp:inline>
        </w:drawing>
      </w:r>
    </w:p>
    <w:p w14:paraId="65160720" w14:textId="77777777" w:rsidR="00000000" w:rsidRDefault="00943713">
      <w:pPr>
        <w:pStyle w:val="Frutsttningstext"/>
      </w:pPr>
      <w:r>
        <w:rPr>
          <w:rFonts w:eastAsia="Times New Roman" w:cs="Times New Roman"/>
        </w:rPr>
        <w:t>Figur 1; Gräns mot System H (linje) – Alternativ 1, villkor för hinderfrihet i entré-området kontrolleras av kodare</w:t>
      </w:r>
    </w:p>
    <w:p w14:paraId="191C3FFA" w14:textId="2897D4F4" w:rsidR="00000000" w:rsidRDefault="00943713">
      <w:pPr>
        <w:pStyle w:val="Frutsttningstext"/>
      </w:pPr>
      <w:r>
        <w:rPr>
          <w:noProof/>
        </w:rPr>
        <w:drawing>
          <wp:inline distT="0" distB="0" distL="0" distR="0" wp14:anchorId="0728771A" wp14:editId="00FA97A2">
            <wp:extent cx="5111750" cy="1346200"/>
            <wp:effectExtent l="0" t="0" r="0" b="0"/>
            <wp:docPr id="94" name="Bild 9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Embedded image"/>
                    <pic:cNvPicPr>
                      <a:picLocks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11750" cy="1346200"/>
                    </a:xfrm>
                    <a:prstGeom prst="rect">
                      <a:avLst/>
                    </a:prstGeom>
                    <a:noFill/>
                    <a:ln>
                      <a:noFill/>
                    </a:ln>
                  </pic:spPr>
                </pic:pic>
              </a:graphicData>
            </a:graphic>
          </wp:inline>
        </w:drawing>
      </w:r>
    </w:p>
    <w:p w14:paraId="6BCF1C21" w14:textId="77777777" w:rsidR="00000000" w:rsidRDefault="00943713">
      <w:pPr>
        <w:pStyle w:val="Frutsttningstext"/>
      </w:pPr>
      <w:r>
        <w:rPr>
          <w:rFonts w:eastAsia="Times New Roman" w:cs="Times New Roman"/>
        </w:rPr>
        <w:t>Figur 2; Gräns</w:t>
      </w:r>
      <w:r>
        <w:rPr>
          <w:rFonts w:eastAsia="Times New Roman" w:cs="Times New Roman"/>
        </w:rPr>
        <w:t xml:space="preserve"> mot System H (linje) – Alternativ 2a, villkor för hinderfrihet i entré-området kontrolleras av RBC/IL </w:t>
      </w:r>
    </w:p>
    <w:p w14:paraId="037714AE" w14:textId="77777777" w:rsidR="00000000" w:rsidRDefault="00943713">
      <w:pPr>
        <w:pStyle w:val="Frutsttningstext"/>
      </w:pPr>
      <w:r>
        <w:t> </w:t>
      </w:r>
    </w:p>
    <w:p w14:paraId="0A60FFE7" w14:textId="300C6E19" w:rsidR="00000000" w:rsidRDefault="00943713">
      <w:pPr>
        <w:pStyle w:val="Frutsttningstext"/>
      </w:pPr>
      <w:r>
        <w:rPr>
          <w:noProof/>
        </w:rPr>
        <w:lastRenderedPageBreak/>
        <w:drawing>
          <wp:inline distT="0" distB="0" distL="0" distR="0" wp14:anchorId="366DD8CB" wp14:editId="5E990973">
            <wp:extent cx="5111750" cy="1282700"/>
            <wp:effectExtent l="0" t="0" r="0" b="0"/>
            <wp:docPr id="95" name="Bild 9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descr="Embedded image"/>
                    <pic:cNvPicPr>
                      <a:picLocks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11750" cy="1282700"/>
                    </a:xfrm>
                    <a:prstGeom prst="rect">
                      <a:avLst/>
                    </a:prstGeom>
                    <a:noFill/>
                    <a:ln>
                      <a:noFill/>
                    </a:ln>
                  </pic:spPr>
                </pic:pic>
              </a:graphicData>
            </a:graphic>
          </wp:inline>
        </w:drawing>
      </w:r>
    </w:p>
    <w:p w14:paraId="4645E63B" w14:textId="77777777" w:rsidR="00000000" w:rsidRDefault="00943713">
      <w:pPr>
        <w:pStyle w:val="Frutsttningstext"/>
      </w:pPr>
      <w:r>
        <w:rPr>
          <w:rFonts w:eastAsia="Times New Roman" w:cs="Times New Roman"/>
        </w:rPr>
        <w:t>Figur 3; Gräns mot System H (linje) – Alternativ 2b – Hög STH, villkor för hinderfrihet i entré-området kontrolleras av RBC/IL</w:t>
      </w:r>
    </w:p>
    <w:p w14:paraId="029E50CF" w14:textId="35DFE0D1" w:rsidR="00000000" w:rsidRDefault="00943713">
      <w:pPr>
        <w:pStyle w:val="Frutsttningstext"/>
      </w:pPr>
      <w:r>
        <w:rPr>
          <w:noProof/>
        </w:rPr>
        <w:drawing>
          <wp:inline distT="0" distB="0" distL="0" distR="0" wp14:anchorId="2F22AE00" wp14:editId="3714D944">
            <wp:extent cx="5111750" cy="1181100"/>
            <wp:effectExtent l="0" t="0" r="0" b="0"/>
            <wp:docPr id="96" name="Bild 9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descr="Embedded image"/>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111750" cy="1181100"/>
                    </a:xfrm>
                    <a:prstGeom prst="rect">
                      <a:avLst/>
                    </a:prstGeom>
                    <a:noFill/>
                    <a:ln>
                      <a:noFill/>
                    </a:ln>
                  </pic:spPr>
                </pic:pic>
              </a:graphicData>
            </a:graphic>
          </wp:inline>
        </w:drawing>
      </w:r>
    </w:p>
    <w:p w14:paraId="0E8ED3D8" w14:textId="77777777" w:rsidR="00000000" w:rsidRDefault="00943713">
      <w:pPr>
        <w:pStyle w:val="Frutsttningstext"/>
      </w:pPr>
      <w:r>
        <w:rPr>
          <w:rFonts w:eastAsia="Times New Roman" w:cs="Times New Roman"/>
        </w:rPr>
        <w:t xml:space="preserve">Figur 4; Gräns mot </w:t>
      </w:r>
      <w:r>
        <w:rPr>
          <w:rFonts w:eastAsia="Times New Roman" w:cs="Times New Roman"/>
        </w:rPr>
        <w:t>System H (linje) utan yttre försignalering – Alternativ 2c – villkor för hinderfrihet i entré-området kontrolleras av RBC/IL</w:t>
      </w:r>
    </w:p>
    <w:p w14:paraId="1861B341" w14:textId="77777777" w:rsidR="00000000" w:rsidRDefault="00943713">
      <w:pPr>
        <w:pStyle w:val="Frutsttningstext"/>
      </w:pPr>
      <w:r>
        <w:t> </w:t>
      </w:r>
    </w:p>
    <w:p w14:paraId="77268E6A" w14:textId="77777777" w:rsidR="00000000" w:rsidRDefault="00943713">
      <w:pPr>
        <w:pStyle w:val="Frutsttningstext"/>
      </w:pPr>
      <w:r>
        <w:rPr>
          <w:rFonts w:eastAsia="Times New Roman" w:cs="Times New Roman"/>
        </w:rPr>
        <w:t>Notera att det egentligen inte finns någon teknisk skillnad mellan alternativ 2c och 2a. Det specifika med alternativ 2c är att f</w:t>
      </w:r>
      <w:r>
        <w:rPr>
          <w:rFonts w:eastAsia="Times New Roman" w:cs="Times New Roman"/>
        </w:rPr>
        <w:t>öraren inte har något yttre försignalbesked att förhålla sig till eftersom den sista yttre signalen (typiskt utfartsblocksignalen från föregående driftplats) endast ger ett körbesked, vilket nu antingen förlängs in till driftplatsen i System E2/E3, eller b</w:t>
      </w:r>
      <w:r>
        <w:rPr>
          <w:rFonts w:eastAsia="Times New Roman" w:cs="Times New Roman"/>
        </w:rPr>
        <w:t>egränsas till en målpunkt i stopp vid systemgräns, beroende på om infartstågväg är låst eller ej. </w:t>
      </w:r>
    </w:p>
    <w:p w14:paraId="1D32757E" w14:textId="77777777" w:rsidR="00000000" w:rsidRDefault="00943713">
      <w:pPr>
        <w:pStyle w:val="Frutsttningstext"/>
      </w:pPr>
      <w:r>
        <w:rPr>
          <w:rFonts w:eastAsia="Times New Roman" w:cs="Times New Roman"/>
        </w:rPr>
        <w:t>Det finns ingen principiell skillnad mellan fallet att system H utgörs av linje respektive driftplats (se beskrivning i avsnitt "Gräns mot System H på driftp</w:t>
      </w:r>
      <w:r>
        <w:rPr>
          <w:rFonts w:eastAsia="Times New Roman" w:cs="Times New Roman"/>
        </w:rPr>
        <w:t>lats"). Dessa är ändå beskrivna separat för att åskådliggöra den speciella problematik som uppstår då det finns spårförgreningar nära gränsen på System H-sidan.</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89E87A" w14:textId="77777777">
        <w:tc>
          <w:tcPr>
            <w:tcW w:w="0" w:type="auto"/>
            <w:tcBorders>
              <w:top w:val="nil"/>
              <w:left w:val="nil"/>
              <w:bottom w:val="nil"/>
              <w:right w:val="nil"/>
            </w:tcBorders>
            <w:tcMar>
              <w:top w:w="0" w:type="dxa"/>
              <w:left w:w="0" w:type="dxa"/>
              <w:bottom w:w="20" w:type="dxa"/>
              <w:right w:w="0" w:type="dxa"/>
            </w:tcMar>
          </w:tcPr>
          <w:p w14:paraId="33D2155A" w14:textId="77777777" w:rsidR="00000000" w:rsidRDefault="00943713">
            <w:pPr>
              <w:pStyle w:val="Tabell"/>
            </w:pPr>
            <w:r>
              <w:rPr>
                <w:color w:val="FFFFFF"/>
              </w:rPr>
              <w:t xml:space="preserve"> </w:t>
            </w:r>
          </w:p>
        </w:tc>
      </w:tr>
    </w:tbl>
    <w:p w14:paraId="4EA84E6F" w14:textId="77777777" w:rsidR="00000000" w:rsidRDefault="00943713">
      <w:pPr>
        <w:pStyle w:val="Rubrikformatering3"/>
      </w:pPr>
      <w:bookmarkStart w:id="162" w:name="_Toc256000357"/>
      <w:r>
        <w:t>Skifte från System H på linje</w:t>
      </w:r>
      <w:bookmarkEnd w:id="162"/>
    </w:p>
    <w:p w14:paraId="29D5E86B" w14:textId="77777777" w:rsidR="00000000" w:rsidRDefault="00943713">
      <w:pPr>
        <w:pStyle w:val="Frutsttningsrubrik"/>
      </w:pPr>
      <w:r>
        <w:t>Förutsättning</w:t>
      </w:r>
    </w:p>
    <w:p w14:paraId="0E422086" w14:textId="77777777" w:rsidR="00000000" w:rsidRDefault="00943713">
      <w:pPr>
        <w:pStyle w:val="Frutsttningstext"/>
      </w:pPr>
      <w:r>
        <w:rPr>
          <w:rFonts w:eastAsia="Times New Roman" w:cs="Times New Roman"/>
        </w:rPr>
        <w:t>Nedan beskrivs de regler som gäller för projekt</w:t>
      </w:r>
      <w:r>
        <w:rPr>
          <w:rFonts w:eastAsia="Times New Roman" w:cs="Times New Roman"/>
        </w:rPr>
        <w:t>ering av systemnivåskifte från System H. Skillnaden på de fyra alternativen ovan är främst vald lösning för TAF-gruppen, detta beskrivs i tabellen nedan.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7B232A5" w14:textId="77777777">
        <w:tc>
          <w:tcPr>
            <w:tcW w:w="0" w:type="auto"/>
            <w:tcBorders>
              <w:top w:val="nil"/>
              <w:left w:val="nil"/>
              <w:bottom w:val="nil"/>
              <w:right w:val="nil"/>
            </w:tcBorders>
            <w:tcMar>
              <w:top w:w="0" w:type="dxa"/>
              <w:left w:w="0" w:type="dxa"/>
              <w:bottom w:w="20" w:type="dxa"/>
              <w:right w:w="0" w:type="dxa"/>
            </w:tcMar>
          </w:tcPr>
          <w:p w14:paraId="19E66B61" w14:textId="77777777" w:rsidR="00000000" w:rsidRDefault="00943713">
            <w:pPr>
              <w:pStyle w:val="Tabell"/>
            </w:pPr>
            <w:r>
              <w:rPr>
                <w:color w:val="FFFFFF"/>
              </w:rPr>
              <w:t xml:space="preserve"> </w:t>
            </w:r>
          </w:p>
        </w:tc>
      </w:tr>
    </w:tbl>
    <w:p w14:paraId="4A4DA594" w14:textId="77777777" w:rsidR="00000000" w:rsidRDefault="00943713">
      <w:pPr>
        <w:pStyle w:val="Kravnummer"/>
      </w:pPr>
      <w:r>
        <w:t>K160774</w:t>
      </w:r>
    </w:p>
    <w:p w14:paraId="1FD5FD1A" w14:textId="77777777" w:rsidR="00000000" w:rsidRDefault="00943713">
      <w:pPr>
        <w:pStyle w:val="Krav"/>
        <w:keepNext w:val="0"/>
        <w:keepLines w:val="0"/>
        <w:widowControl w:val="0"/>
      </w:pPr>
      <w:r>
        <w:rPr>
          <w:rFonts w:eastAsia="Times New Roman" w:cs="Times New Roman"/>
        </w:rPr>
        <w:t>För skifte från System H på linje ska tabell nedan följas: </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2B9FFC41"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DDDDD"/>
            <w:tcMar>
              <w:top w:w="20" w:type="dxa"/>
              <w:left w:w="20" w:type="dxa"/>
              <w:bottom w:w="20" w:type="dxa"/>
              <w:right w:w="20" w:type="dxa"/>
            </w:tcMar>
            <w:vAlign w:val="center"/>
          </w:tcPr>
          <w:p w14:paraId="6F5B9C38"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DDDDD"/>
            <w:tcMar>
              <w:top w:w="20" w:type="dxa"/>
              <w:left w:w="20" w:type="dxa"/>
              <w:bottom w:w="20" w:type="dxa"/>
              <w:right w:w="20" w:type="dxa"/>
            </w:tcMar>
            <w:vAlign w:val="center"/>
          </w:tcPr>
          <w:p w14:paraId="2884FF04"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DDDDD"/>
            <w:tcMar>
              <w:top w:w="20" w:type="dxa"/>
              <w:left w:w="20" w:type="dxa"/>
              <w:bottom w:w="20" w:type="dxa"/>
              <w:right w:w="20" w:type="dxa"/>
            </w:tcMar>
            <w:vAlign w:val="center"/>
          </w:tcPr>
          <w:p w14:paraId="1137FADF" w14:textId="77777777" w:rsidR="00000000" w:rsidRDefault="00943713">
            <w:pPr>
              <w:pStyle w:val="Krav"/>
              <w:keepNext w:val="0"/>
              <w:keepLines w:val="0"/>
              <w:jc w:val="center"/>
            </w:pPr>
            <w:r>
              <w:rPr>
                <w:b/>
              </w:rPr>
              <w:t>Komm</w:t>
            </w:r>
            <w:r>
              <w:rPr>
                <w:b/>
              </w:rPr>
              <w:t>entar</w:t>
            </w:r>
          </w:p>
        </w:tc>
      </w:tr>
      <w:tr w:rsidR="00000000" w14:paraId="2E6E04AF"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39D08C7" w14:textId="77777777" w:rsidR="00000000" w:rsidRDefault="00943713">
            <w:pPr>
              <w:pStyle w:val="Krav"/>
              <w:keepNext w:val="0"/>
              <w:keepLines w:val="0"/>
            </w:pPr>
            <w:r>
              <w:rPr>
                <w:b/>
              </w:rPr>
              <w:t>Systemgräns</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A6698DB" w14:textId="77777777" w:rsidR="00000000" w:rsidRDefault="00943713">
            <w:pPr>
              <w:pStyle w:val="Krav"/>
              <w:keepNext w:val="0"/>
              <w:keepLines w:val="0"/>
            </w:pPr>
            <w:r>
              <w:t xml:space="preserve">Systemgränsen bör ”dras isär”, så att 1:a </w:t>
            </w:r>
            <w:r>
              <w:rPr>
                <w:i/>
              </w:rPr>
              <w:t>signalpunkten</w:t>
            </w:r>
            <w:r>
              <w:t xml:space="preserve"> förläggs utanför </w:t>
            </w:r>
            <w:r>
              <w:rPr>
                <w:i/>
              </w:rPr>
              <w:t>utfartsblocksignalen</w:t>
            </w:r>
            <w:r>
              <w:t xml:space="preserve"> och en spårledning </w:t>
            </w:r>
            <w:r>
              <w:lastRenderedPageBreak/>
              <w:t xml:space="preserve">inryms mellan dessa objekt. Spårledningens längd ska tillgodose krav på skyddsavstånd enligt </w:t>
            </w:r>
            <w:r>
              <w:rPr>
                <w:i/>
              </w:rPr>
              <w:t>"Signalsystem-Reservation av sp</w:t>
            </w:r>
            <w:r>
              <w:rPr>
                <w:i/>
              </w:rPr>
              <w:t>åravsnitt"</w:t>
            </w:r>
            <w:r>
              <w:t xml:space="preserve"> kap </w:t>
            </w:r>
            <w:r>
              <w:rPr>
                <w:i/>
              </w:rPr>
              <w:t>"Skyddsavstånd"</w:t>
            </w:r>
            <w:r>
              <w:t>.</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3D02C5E0" w14:textId="77777777" w:rsidR="00000000" w:rsidRDefault="00943713">
            <w:pPr>
              <w:pStyle w:val="Krav"/>
              <w:keepNext w:val="0"/>
              <w:keepLines w:val="0"/>
            </w:pPr>
            <w:r>
              <w:lastRenderedPageBreak/>
              <w:t xml:space="preserve">Möjliggör t.ex. växling på driftplatsen samtidigt som en tågrörelse på linjen är på väg </w:t>
            </w:r>
            <w:r>
              <w:lastRenderedPageBreak/>
              <w:t>mot 1:a signalpunkten.</w:t>
            </w:r>
          </w:p>
        </w:tc>
      </w:tr>
      <w:tr w:rsidR="00000000" w14:paraId="77EC605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DB66D0A" w14:textId="77777777" w:rsidR="00000000" w:rsidRDefault="00943713">
            <w:pPr>
              <w:pStyle w:val="Krav"/>
              <w:keepNext w:val="0"/>
              <w:keepLines w:val="0"/>
            </w:pPr>
            <w:r>
              <w:rPr>
                <w:b/>
              </w:rPr>
              <w:lastRenderedPageBreak/>
              <w:t>Första signalpunkt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A81ECB3" w14:textId="77777777" w:rsidR="00000000" w:rsidRDefault="00943713">
            <w:pPr>
              <w:pStyle w:val="Krav"/>
              <w:keepNext w:val="0"/>
              <w:keepLines w:val="0"/>
              <w:rPr>
                <w:bdr w:val="none" w:sz="0" w:space="0" w:color="696969"/>
              </w:rPr>
            </w:pPr>
            <w:r>
              <w:t>Utgör börjanpunkt för första tågväg i system E2 och placeras vid spårledningsskarven, komplet</w:t>
            </w:r>
            <w:r>
              <w:t>teras med en skylt ”E2” som upplyser om systemgräns.</w:t>
            </w:r>
          </w:p>
          <w:p w14:paraId="15628797" w14:textId="77777777" w:rsidR="00000000" w:rsidRDefault="00943713">
            <w:pPr>
              <w:pStyle w:val="Krav"/>
              <w:keepNext w:val="0"/>
              <w:keepLines w:val="0"/>
            </w:pPr>
            <w:r>
              <w:t>Vid signalpunktstavlan placeras en positionsbalisgrupp enligt ordinarie placeringsregler.</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FF8694B" w14:textId="77777777" w:rsidR="00000000" w:rsidRDefault="00943713">
            <w:pPr>
              <w:pStyle w:val="Krav"/>
              <w:keepNext w:val="0"/>
              <w:keepLines w:val="0"/>
            </w:pPr>
            <w:r>
              <w:t>Normalt infartssignalpunkt till driftplats i system E2.</w:t>
            </w:r>
          </w:p>
        </w:tc>
      </w:tr>
      <w:tr w:rsidR="00000000" w14:paraId="130851B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2392B25" w14:textId="77777777" w:rsidR="00000000" w:rsidRDefault="00943713">
            <w:pPr>
              <w:pStyle w:val="Krav"/>
              <w:keepNext w:val="0"/>
              <w:keepLines w:val="0"/>
            </w:pPr>
            <w:r>
              <w:rPr>
                <w:b/>
              </w:rPr>
              <w:t>Ankomst-spårledning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6390B2D" w14:textId="77777777" w:rsidR="00000000" w:rsidRDefault="00943713">
            <w:pPr>
              <w:pStyle w:val="Krav"/>
              <w:keepNext w:val="0"/>
              <w:keepLines w:val="0"/>
              <w:rPr>
                <w:bdr w:val="none" w:sz="0" w:space="0" w:color="696969"/>
              </w:rPr>
            </w:pPr>
            <w:r>
              <w:t>En spårledning utanför infartssignal</w:t>
            </w:r>
            <w:r>
              <w:t>­punkten behövs primärt med syftet att initiera passagekontroll i börjanpunkten för tågvägen.</w:t>
            </w:r>
          </w:p>
          <w:p w14:paraId="756E83ED" w14:textId="77777777" w:rsidR="00000000" w:rsidRDefault="00943713">
            <w:pPr>
              <w:pStyle w:val="Krav"/>
              <w:keepNext w:val="0"/>
              <w:keepLines w:val="0"/>
            </w:pPr>
            <w:r>
              <w:t>Spårledningen kan även projekteras för att aktivera ankomstlåsning. Ankomstlåsning ska aktiveras vid den först påträffade av följande punkter</w:t>
            </w:r>
            <w:r>
              <w:rPr>
                <w:bdr w:val="none" w:sz="0" w:space="0" w:color="696969"/>
              </w:rPr>
              <w:t xml:space="preserve"> </w:t>
            </w:r>
          </w:p>
          <w:p w14:paraId="2BC81F59" w14:textId="77777777" w:rsidR="00000000" w:rsidRDefault="00943713" w:rsidP="00943713">
            <w:pPr>
              <w:pStyle w:val="Krav"/>
              <w:keepNext w:val="0"/>
              <w:keepLines w:val="0"/>
              <w:numPr>
                <w:ilvl w:val="0"/>
                <w:numId w:val="184"/>
              </w:numPr>
            </w:pPr>
            <w:r>
              <w:t>där fordonen som ti</w:t>
            </w:r>
            <w:r>
              <w:t>digast kan få ett MA, dvs strax efter balisgrupp med TAF.</w:t>
            </w:r>
          </w:p>
          <w:p w14:paraId="376763BD" w14:textId="77777777" w:rsidR="00000000" w:rsidRDefault="00943713" w:rsidP="00943713">
            <w:pPr>
              <w:pStyle w:val="Krav"/>
              <w:keepNext w:val="0"/>
              <w:keepLines w:val="0"/>
              <w:numPr>
                <w:ilvl w:val="0"/>
                <w:numId w:val="184"/>
              </w:numPr>
            </w:pPr>
            <w:r>
              <w:t>där det sista ” – / L”-besked kan ges via ATC (eller ”vänta kör” om ATC saknas).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46A0B4D" w14:textId="77777777" w:rsidR="00000000" w:rsidRDefault="00943713">
            <w:pPr>
              <w:pStyle w:val="Krav"/>
              <w:keepNext w:val="0"/>
              <w:keepLines w:val="0"/>
              <w:rPr>
                <w:bdr w:val="none" w:sz="0" w:space="0" w:color="696969"/>
              </w:rPr>
            </w:pPr>
            <w:r>
              <w:t>För passagekontroll behöver spår­ledningen göras så lång att även ett kort snabbt fordon passagedetekteras rätt.</w:t>
            </w:r>
          </w:p>
          <w:p w14:paraId="434040F2" w14:textId="77777777" w:rsidR="00000000" w:rsidRDefault="00943713">
            <w:pPr>
              <w:pStyle w:val="Krav"/>
              <w:keepNext w:val="0"/>
              <w:keepLines w:val="0"/>
            </w:pPr>
            <w:r>
              <w:t>Samm</w:t>
            </w:r>
            <w:r>
              <w:t>anhängande spårledning ska finnas mellan systemgräns och den punkt där ankomstlåsning ska aktiveras.</w:t>
            </w:r>
          </w:p>
        </w:tc>
      </w:tr>
      <w:tr w:rsidR="00000000" w14:paraId="0D5A0DDC"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132BB9B" w14:textId="77777777" w:rsidR="00000000" w:rsidRDefault="00943713">
            <w:pPr>
              <w:pStyle w:val="Krav"/>
              <w:keepNext w:val="0"/>
              <w:keepLines w:val="0"/>
            </w:pPr>
            <w:r>
              <w:rPr>
                <w:b/>
              </w:rPr>
              <w:t>Spårledning för tågankomst-indikering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2540E03" w14:textId="77777777" w:rsidR="00000000" w:rsidRDefault="00943713">
            <w:pPr>
              <w:pStyle w:val="Krav"/>
              <w:keepNext w:val="0"/>
              <w:keepLines w:val="0"/>
            </w:pPr>
            <w:r>
              <w:rPr>
                <w:bdr w:val="none" w:sz="0" w:space="0" w:color="696969"/>
              </w:rPr>
              <w:t>En eller flera sammanhängande spårledningar kan projekteras för att aktivera tågankomstindikering.</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DAA67B9" w14:textId="77777777" w:rsidR="00000000" w:rsidRDefault="00943713">
            <w:pPr>
              <w:pStyle w:val="Krav"/>
              <w:keepNext w:val="0"/>
              <w:keepLines w:val="0"/>
            </w:pPr>
            <w:r>
              <w:rPr>
                <w:bdr w:val="none" w:sz="0" w:space="0" w:color="696969"/>
              </w:rPr>
              <w:t>Dessa spårledning</w:t>
            </w:r>
            <w:r>
              <w:rPr>
                <w:bdr w:val="none" w:sz="0" w:space="0" w:color="696969"/>
              </w:rPr>
              <w:t>ar kan i många fall sammanfalla med ankomstspårledningen. Eftersom syftet är att TKL ska uppmärksammas i tid för att hinna ställa väg vidare från gräns så behöver tågankomstspårledningen vara så pass lång att de aktiveras i god tid före infartssignalpunkte</w:t>
            </w:r>
            <w:r>
              <w:rPr>
                <w:bdr w:val="none" w:sz="0" w:space="0" w:color="696969"/>
              </w:rPr>
              <w:t xml:space="preserve">n. Ett alternativ till att förlänga spårledningen är att aktivera tågankomstindikering via friförbundet objekt. Lämplig </w:t>
            </w:r>
            <w:r>
              <w:rPr>
                <w:bdr w:val="none" w:sz="0" w:space="0" w:color="696969"/>
              </w:rPr>
              <w:lastRenderedPageBreak/>
              <w:t>lösning väljs utifrån hur de lokala förutsättningarna ser ut.</w:t>
            </w:r>
          </w:p>
        </w:tc>
      </w:tr>
      <w:tr w:rsidR="00000000" w14:paraId="20ADADD6"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2D268E4" w14:textId="77777777" w:rsidR="00000000" w:rsidRDefault="00943713">
            <w:pPr>
              <w:pStyle w:val="Krav"/>
              <w:keepNext w:val="0"/>
              <w:keepLines w:val="0"/>
            </w:pPr>
            <w:r>
              <w:rPr>
                <w:b/>
              </w:rPr>
              <w:lastRenderedPageBreak/>
              <w:t>Hsi</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D0EE6F7" w14:textId="77777777" w:rsidR="00000000" w:rsidRDefault="00943713">
            <w:pPr>
              <w:pStyle w:val="Krav"/>
              <w:keepNext w:val="0"/>
              <w:keepLines w:val="0"/>
            </w:pPr>
            <w:r>
              <w:t>Gruppen ska vara fast kodad med ATC-besked ”stopp” och placeras strax</w:t>
            </w:r>
            <w:r>
              <w:t xml:space="preserve"> efter 1:a signalpunkten på så sätt att ett avstånd på 10m erhålls mellan denna grupp och föregående positionsbalisgrupp. Vid platsbrist bör Hsi-funktionen om möjligt realiseras i motriktad ATC-grupp, i annat fall kan distansen reduceras.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FBF8066" w14:textId="77777777" w:rsidR="00000000" w:rsidRDefault="00943713">
            <w:pPr>
              <w:pStyle w:val="Krav"/>
              <w:keepNext w:val="0"/>
              <w:keepLines w:val="0"/>
            </w:pPr>
            <w:r>
              <w:t>Stoppar ATC-fordo</w:t>
            </w:r>
            <w:r>
              <w:t>n som kör förbi i frisläppningshastighet. Vid signalpunkten kan de få muntligt körtillstånd och sedan göra stoppsignalpassage</w:t>
            </w:r>
          </w:p>
        </w:tc>
      </w:tr>
      <w:tr w:rsidR="00000000" w14:paraId="0FEFCA42"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1F2AA0F" w14:textId="77777777" w:rsidR="00000000" w:rsidRDefault="00943713">
            <w:pPr>
              <w:pStyle w:val="Krav"/>
              <w:keepNext w:val="0"/>
              <w:keepLines w:val="0"/>
            </w:pPr>
            <w:r>
              <w:rPr>
                <w:b/>
              </w:rPr>
              <w:t>bg LTO_e2/3</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572C796" w14:textId="77777777" w:rsidR="00000000" w:rsidRDefault="00943713">
            <w:pPr>
              <w:pStyle w:val="Krav"/>
              <w:keepNext w:val="0"/>
              <w:keepLines w:val="0"/>
            </w:pPr>
            <w:r>
              <w:t>Vid LTO_e2/3 byter OBU till L2, placeras på kort avstånd från 1:a signalpunkten men tillräckligt långt ifrån för att:</w:t>
            </w:r>
            <w:r>
              <w:rPr>
                <w:bdr w:val="none" w:sz="0" w:space="0" w:color="696969"/>
              </w:rPr>
              <w:t xml:space="preserve"> </w:t>
            </w:r>
          </w:p>
          <w:p w14:paraId="6F5F7991" w14:textId="77777777" w:rsidR="00000000" w:rsidRDefault="00943713" w:rsidP="00943713">
            <w:pPr>
              <w:pStyle w:val="Krav"/>
              <w:keepNext w:val="0"/>
              <w:keepLines w:val="0"/>
              <w:numPr>
                <w:ilvl w:val="0"/>
                <w:numId w:val="185"/>
              </w:numPr>
            </w:pPr>
            <w:r>
              <w:t>säkerställa att ATC STM hinner stänga av antennen innan Hsi passeras (vid antagande om 2s avstängningstid får vi med t ex STH 200 km/h ett avstånd på ca 110m).</w:t>
            </w:r>
          </w:p>
          <w:p w14:paraId="3CC792BB" w14:textId="77777777" w:rsidR="00000000" w:rsidRDefault="00943713" w:rsidP="00943713">
            <w:pPr>
              <w:pStyle w:val="Krav"/>
              <w:keepNext w:val="0"/>
              <w:keepLines w:val="0"/>
              <w:numPr>
                <w:ilvl w:val="0"/>
                <w:numId w:val="185"/>
              </w:numPr>
            </w:pPr>
            <w:r>
              <w:t xml:space="preserve">en förare ska hinna uppfatta ett systemnivåskifte i det fall ingen väg är ställd i ERTMS. Vid </w:t>
            </w:r>
            <w:r>
              <w:t>skiftet visas det tidigare mottagna MA:t på DMI.</w:t>
            </w:r>
          </w:p>
          <w:p w14:paraId="4F54EEDE" w14:textId="77777777" w:rsidR="00000000" w:rsidRDefault="00943713">
            <w:pPr>
              <w:pStyle w:val="Krav"/>
              <w:keepNext w:val="0"/>
              <w:keepLines w:val="0"/>
            </w:pPr>
            <w:r>
              <w:t>Föraren ska inte uppleva en drastisk förändring av den tillåtna hastigheten då systemnivåskiftet äger rum och bromsingrepp från OBU ska undvikas.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85C99D0" w14:textId="77777777" w:rsidR="00000000" w:rsidRDefault="00943713">
            <w:pPr>
              <w:pStyle w:val="Krav"/>
              <w:keepNext w:val="0"/>
              <w:keepLines w:val="0"/>
              <w:rPr>
                <w:bdr w:val="none" w:sz="0" w:space="0" w:color="696969"/>
              </w:rPr>
            </w:pPr>
            <w:r>
              <w:t>Skiftet sker ”i förskott”, dvs. då spåret fortfarande omfatta</w:t>
            </w:r>
            <w:r>
              <w:t>s av regelverket för System H varför sträckan ska göras kort.</w:t>
            </w:r>
          </w:p>
          <w:p w14:paraId="638567E6" w14:textId="77777777" w:rsidR="00000000" w:rsidRDefault="00943713">
            <w:pPr>
              <w:pStyle w:val="Krav"/>
              <w:keepNext w:val="0"/>
              <w:keepLines w:val="0"/>
            </w:pPr>
            <w:r>
              <w:t>Beroenden finns till gällande frisläppningshastigheter och bromskurveberäkningar för signalpunkten som slutpunkt i ATC såväl som ERTMS. Dessa värden måste troligen trimmas in och matchas mot var</w:t>
            </w:r>
            <w:r>
              <w:t>andra och mot hur OBU agerar.</w:t>
            </w:r>
          </w:p>
        </w:tc>
      </w:tr>
      <w:tr w:rsidR="00000000" w14:paraId="193B232A"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D2F086F" w14:textId="77777777" w:rsidR="00000000" w:rsidRDefault="00943713">
            <w:pPr>
              <w:pStyle w:val="Krav"/>
              <w:keepNext w:val="0"/>
              <w:keepLines w:val="0"/>
            </w:pPr>
            <w:r>
              <w:rPr>
                <w:b/>
              </w:rPr>
              <w:t>Radiosignal-eringstavla</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0638EF3" w14:textId="77777777" w:rsidR="00000000" w:rsidRDefault="00943713">
            <w:pPr>
              <w:pStyle w:val="Krav"/>
              <w:keepNext w:val="0"/>
              <w:keepLines w:val="0"/>
            </w:pPr>
            <w:r>
              <w:t>Tavlan upplyser om systemnivåskifte till E2 och placeras vid LTO_e2/3. </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66FC73C" w14:textId="77777777" w:rsidR="00000000" w:rsidRDefault="00943713"/>
        </w:tc>
      </w:tr>
      <w:tr w:rsidR="00000000" w14:paraId="710BE8AA"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CC0B7FC" w14:textId="77777777" w:rsidR="00000000" w:rsidRDefault="00943713">
            <w:pPr>
              <w:pStyle w:val="Krav"/>
              <w:keepNext w:val="0"/>
              <w:keepLines w:val="0"/>
            </w:pPr>
            <w:r>
              <w:rPr>
                <w:b/>
              </w:rPr>
              <w:t>TAF allmänt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85EFB16" w14:textId="77777777" w:rsidR="00000000" w:rsidRDefault="00943713">
            <w:pPr>
              <w:pStyle w:val="Krav"/>
              <w:keepNext w:val="0"/>
              <w:keepLines w:val="0"/>
              <w:rPr>
                <w:bdr w:val="none" w:sz="0" w:space="0" w:color="696969"/>
              </w:rPr>
            </w:pPr>
            <w:r>
              <w:t>Besked från balisgrupp TAF triggar OBU att skicka positions­rapport och begära ett MA mot systemgräns eller längre.</w:t>
            </w:r>
            <w:r>
              <w:t xml:space="preserve"> För detta finns två alternativa lösningar.</w:t>
            </w:r>
          </w:p>
          <w:p w14:paraId="4ED37234" w14:textId="77777777" w:rsidR="00000000" w:rsidRDefault="00943713">
            <w:pPr>
              <w:pStyle w:val="Krav"/>
              <w:keepNext w:val="0"/>
              <w:keepLines w:val="0"/>
              <w:rPr>
                <w:bdr w:val="none" w:sz="0" w:space="0" w:color="696969"/>
              </w:rPr>
            </w:pPr>
            <w:r>
              <w:rPr>
                <w:b/>
              </w:rPr>
              <w:t>Alternativ 1.</w:t>
            </w:r>
            <w:r>
              <w:t xml:space="preserve"> Samtliga signalsträckor fram till system­gräns hinderkontrolleras via kodare som styr cTAF balisgrupper. Om sträckan är hinderfri får OBU besked om att sända positionsrapport och begära MA. Se fig. </w:t>
            </w:r>
            <w:r>
              <w:t>1.</w:t>
            </w:r>
          </w:p>
          <w:p w14:paraId="20D10E5B" w14:textId="77777777" w:rsidR="00000000" w:rsidRDefault="00943713">
            <w:pPr>
              <w:pStyle w:val="Krav"/>
              <w:keepNext w:val="0"/>
              <w:keepLines w:val="0"/>
              <w:rPr>
                <w:bdr w:val="none" w:sz="0" w:space="0" w:color="696969"/>
              </w:rPr>
            </w:pPr>
            <w:r>
              <w:rPr>
                <w:b/>
              </w:rPr>
              <w:lastRenderedPageBreak/>
              <w:t>Alternativ 2 a-c.</w:t>
            </w:r>
            <w:r>
              <w:t xml:space="preserve"> Hinderfrihetskontrollen i entré-området sköts av RBC/IL. Balisgrupp aTAF placeras vid sista blocksignalen. Se fig. 2 – 4.</w:t>
            </w:r>
          </w:p>
          <w:p w14:paraId="0F208E41" w14:textId="77777777" w:rsidR="00000000" w:rsidRDefault="00943713">
            <w:pPr>
              <w:pStyle w:val="Krav"/>
              <w:keepNext w:val="0"/>
              <w:keepLines w:val="0"/>
              <w:rPr>
                <w:bdr w:val="none" w:sz="0" w:space="0" w:color="696969"/>
              </w:rPr>
            </w:pPr>
            <w:r>
              <w:rPr>
                <w:b/>
              </w:rPr>
              <w:t>Placering.</w:t>
            </w:r>
            <w:r>
              <w:t xml:space="preserve"> För båda alternativen gäller att första TAF-grupp ska placeras tiden T</w:t>
            </w:r>
            <w:r>
              <w:rPr>
                <w:vertAlign w:val="subscript"/>
              </w:rPr>
              <w:t>TAF</w:t>
            </w:r>
            <w:r>
              <w:t xml:space="preserve"> före första blocksignal som </w:t>
            </w:r>
            <w:r>
              <w:t>kan ge restriktivt besked mot 1:a signalpunkt i E2. Driftserfarenhet krävs för att bestämma ett lämpligt värde på T</w:t>
            </w:r>
            <w:r>
              <w:rPr>
                <w:vertAlign w:val="subscript"/>
              </w:rPr>
              <w:t>TAF</w:t>
            </w:r>
            <w:r>
              <w:t>. Tills vidare föreslås 15 s.</w:t>
            </w:r>
          </w:p>
          <w:p w14:paraId="6EFE1B3E" w14:textId="77777777" w:rsidR="00000000" w:rsidRDefault="00943713">
            <w:pPr>
              <w:pStyle w:val="Krav"/>
              <w:keepNext w:val="0"/>
              <w:keepLines w:val="0"/>
            </w:pPr>
            <w:r>
              <w:t>Den tekniska lösningen ska kunna hantera följande trafikfall på ett säkert och prestandaoptimerat sätt:</w:t>
            </w:r>
            <w:r>
              <w:rPr>
                <w:bdr w:val="none" w:sz="0" w:space="0" w:color="696969"/>
              </w:rPr>
              <w:t xml:space="preserve"> </w:t>
            </w:r>
          </w:p>
          <w:p w14:paraId="25680C3E" w14:textId="77777777" w:rsidR="00000000" w:rsidRDefault="00943713" w:rsidP="00943713">
            <w:pPr>
              <w:pStyle w:val="Krav"/>
              <w:keepNext w:val="0"/>
              <w:keepLines w:val="0"/>
              <w:numPr>
                <w:ilvl w:val="0"/>
                <w:numId w:val="186"/>
              </w:numPr>
            </w:pPr>
            <w:r>
              <w:rPr>
                <w:i/>
              </w:rPr>
              <w:t>For</w:t>
            </w:r>
            <w:r>
              <w:rPr>
                <w:i/>
              </w:rPr>
              <w:t>don passerar systemgränsen i STH</w:t>
            </w:r>
            <w:r>
              <w:t xml:space="preserve"> utan att riskera bromsingrepp efter systemnivåskiftet.</w:t>
            </w:r>
          </w:p>
          <w:p w14:paraId="23AA5D99" w14:textId="77777777" w:rsidR="00000000" w:rsidRDefault="00943713" w:rsidP="00943713">
            <w:pPr>
              <w:pStyle w:val="Krav"/>
              <w:keepNext w:val="0"/>
              <w:keepLines w:val="0"/>
              <w:numPr>
                <w:ilvl w:val="0"/>
                <w:numId w:val="186"/>
              </w:numPr>
            </w:pPr>
            <w:r>
              <w:rPr>
                <w:i/>
              </w:rPr>
              <w:t>Tät tågtrafik</w:t>
            </w:r>
            <w:r>
              <w:t>, en fordonsrörelse kan finnas på varje blocksträcka, fordonen kör mot ”vänta stopp” och får ett höjande besked för en signalsträcka i taget.</w:t>
            </w:r>
          </w:p>
          <w:p w14:paraId="59D57D77" w14:textId="77777777" w:rsidR="00000000" w:rsidRDefault="00943713" w:rsidP="00943713">
            <w:pPr>
              <w:pStyle w:val="Krav"/>
              <w:keepNext w:val="0"/>
              <w:keepLines w:val="0"/>
              <w:numPr>
                <w:ilvl w:val="0"/>
                <w:numId w:val="186"/>
              </w:numPr>
            </w:pPr>
            <w:r>
              <w:rPr>
                <w:i/>
              </w:rPr>
              <w:t>Stoppsignalpa</w:t>
            </w:r>
            <w:r>
              <w:rPr>
                <w:i/>
              </w:rPr>
              <w:t>ssage</w:t>
            </w:r>
            <w:r>
              <w:t>: Det är viktigt att föraren, efter stoppsignalpassage i sista yttre signalen, inte ges en falsk säkerhet då fordonet kommer in i entré-området.</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E3B11A0" w14:textId="77777777" w:rsidR="00000000" w:rsidRDefault="00943713">
            <w:pPr>
              <w:pStyle w:val="Krav"/>
              <w:keepNext w:val="0"/>
              <w:keepLines w:val="0"/>
              <w:rPr>
                <w:bdr w:val="none" w:sz="0" w:space="0" w:color="696969"/>
              </w:rPr>
            </w:pPr>
            <w:r>
              <w:lastRenderedPageBreak/>
              <w:t>Vilket alternativ som väljs får avgöras utifrån anläggningsspecifika faktorer.</w:t>
            </w:r>
          </w:p>
          <w:p w14:paraId="6B200755" w14:textId="77777777" w:rsidR="00000000" w:rsidRDefault="00943713">
            <w:pPr>
              <w:pStyle w:val="Krav"/>
              <w:keepNext w:val="0"/>
              <w:keepLines w:val="0"/>
              <w:rPr>
                <w:bdr w:val="none" w:sz="0" w:space="0" w:color="696969"/>
              </w:rPr>
            </w:pPr>
            <w:r>
              <w:t>Fördel alt 1: Spårledningen</w:t>
            </w:r>
            <w:r>
              <w:t xml:space="preserve"> kan hållas intakt för hela sträckan.</w:t>
            </w:r>
          </w:p>
          <w:p w14:paraId="46C62A69" w14:textId="77777777" w:rsidR="00000000" w:rsidRDefault="00943713">
            <w:pPr>
              <w:pStyle w:val="Krav"/>
              <w:keepNext w:val="0"/>
              <w:keepLines w:val="0"/>
              <w:rPr>
                <w:bdr w:val="none" w:sz="0" w:space="0" w:color="696969"/>
              </w:rPr>
            </w:pPr>
            <w:r>
              <w:t>Fördel alt 2: Man slipper projektera kodare och hämta spårledningsvillkor till denna.</w:t>
            </w:r>
          </w:p>
          <w:p w14:paraId="3B55D297" w14:textId="77777777" w:rsidR="00000000" w:rsidRDefault="00943713">
            <w:pPr>
              <w:pStyle w:val="Krav"/>
              <w:keepNext w:val="0"/>
              <w:keepLines w:val="0"/>
              <w:rPr>
                <w:bdr w:val="none" w:sz="0" w:space="0" w:color="696969"/>
              </w:rPr>
            </w:pPr>
            <w:r>
              <w:lastRenderedPageBreak/>
              <w:t> </w:t>
            </w:r>
          </w:p>
          <w:p w14:paraId="667CB987" w14:textId="77777777" w:rsidR="00000000" w:rsidRDefault="00943713">
            <w:pPr>
              <w:pStyle w:val="Krav"/>
              <w:keepNext w:val="0"/>
              <w:keepLines w:val="0"/>
              <w:rPr>
                <w:bdr w:val="none" w:sz="0" w:space="0" w:color="696969"/>
              </w:rPr>
            </w:pPr>
            <w:r>
              <w:t>T</w:t>
            </w:r>
            <w:r>
              <w:rPr>
                <w:vertAlign w:val="subscript"/>
              </w:rPr>
              <w:t>TAF</w:t>
            </w:r>
            <w:r>
              <w:t xml:space="preserve"> ska budgeteras för följande händelser:</w:t>
            </w:r>
          </w:p>
          <w:p w14:paraId="59E6659B" w14:textId="77777777" w:rsidR="00000000" w:rsidRDefault="00943713">
            <w:pPr>
              <w:pStyle w:val="Krav"/>
              <w:keepNext w:val="0"/>
              <w:keepLines w:val="0"/>
            </w:pPr>
            <w:r>
              <w:rPr>
                <w:bdr w:val="none" w:sz="0" w:space="0" w:color="696969"/>
              </w:rPr>
              <w:t xml:space="preserve"> </w:t>
            </w:r>
          </w:p>
          <w:p w14:paraId="76D4C4EB" w14:textId="77777777" w:rsidR="00000000" w:rsidRDefault="00943713" w:rsidP="00943713">
            <w:pPr>
              <w:pStyle w:val="Krav"/>
              <w:keepNext w:val="0"/>
              <w:keepLines w:val="0"/>
              <w:numPr>
                <w:ilvl w:val="0"/>
                <w:numId w:val="187"/>
              </w:numPr>
            </w:pPr>
            <w:r>
              <w:t>OBU begär MA,</w:t>
            </w:r>
          </w:p>
          <w:p w14:paraId="5B9374DD" w14:textId="77777777" w:rsidR="00000000" w:rsidRDefault="00943713" w:rsidP="00943713">
            <w:pPr>
              <w:pStyle w:val="Krav"/>
              <w:keepNext w:val="0"/>
              <w:keepLines w:val="0"/>
              <w:numPr>
                <w:ilvl w:val="0"/>
                <w:numId w:val="187"/>
              </w:numPr>
            </w:pPr>
            <w:r>
              <w:t>RBC/IL skickar MA,</w:t>
            </w:r>
          </w:p>
          <w:p w14:paraId="42F7281D" w14:textId="77777777" w:rsidR="00000000" w:rsidRDefault="00943713" w:rsidP="00943713">
            <w:pPr>
              <w:pStyle w:val="Krav"/>
              <w:keepNext w:val="0"/>
              <w:keepLines w:val="0"/>
              <w:numPr>
                <w:ilvl w:val="0"/>
                <w:numId w:val="187"/>
              </w:numPr>
            </w:pPr>
            <w:r>
              <w:t>OBU bekräftar mottaget MA,</w:t>
            </w:r>
          </w:p>
          <w:p w14:paraId="1ECAB49B" w14:textId="77777777" w:rsidR="00000000" w:rsidRDefault="00943713" w:rsidP="00943713">
            <w:pPr>
              <w:pStyle w:val="Krav"/>
              <w:keepNext w:val="0"/>
              <w:keepLines w:val="0"/>
              <w:numPr>
                <w:ilvl w:val="0"/>
                <w:numId w:val="187"/>
              </w:numPr>
            </w:pPr>
            <w:r>
              <w:t>RBC/IL skickar signalbes</w:t>
            </w:r>
            <w:r>
              <w:t>ked till System H som påverkar ATC-kodarna att höja ATC-beskeden så att de pekar genom systemgränsen.</w:t>
            </w:r>
          </w:p>
          <w:p w14:paraId="617F7081" w14:textId="77777777" w:rsidR="00000000" w:rsidRDefault="00943713">
            <w:pPr>
              <w:pStyle w:val="Krav"/>
              <w:keepNext w:val="0"/>
              <w:keepLines w:val="0"/>
            </w:pPr>
            <w:r>
              <w:t>Alternativt kan en senare repeterbalisgrupp användas för höjande besked.</w:t>
            </w:r>
          </w:p>
        </w:tc>
      </w:tr>
      <w:tr w:rsidR="00000000" w14:paraId="45CEEF38"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0E9BFDC" w14:textId="77777777" w:rsidR="00000000" w:rsidRDefault="00943713">
            <w:pPr>
              <w:pStyle w:val="Krav"/>
              <w:keepNext w:val="0"/>
              <w:keepLines w:val="0"/>
            </w:pPr>
            <w:r>
              <w:rPr>
                <w:b/>
              </w:rPr>
              <w:lastRenderedPageBreak/>
              <w:t>TAF-lösning  alternativ 1, figur 1</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2724FBC" w14:textId="77777777" w:rsidR="00000000" w:rsidRDefault="00943713">
            <w:pPr>
              <w:pStyle w:val="Krav"/>
              <w:keepNext w:val="0"/>
              <w:keepLines w:val="0"/>
              <w:rPr>
                <w:bdr w:val="none" w:sz="0" w:space="0" w:color="696969"/>
              </w:rPr>
            </w:pPr>
            <w:r>
              <w:t xml:space="preserve">Om första balisgrupp cTAF enligt beräkningar </w:t>
            </w:r>
            <w:r>
              <w:t>för trafik­fall A hamnar på sträckan före sista blocksignalen ska ytterligare en cTAF placeras invid sista blocksignalen för trafikfall B.</w:t>
            </w:r>
          </w:p>
          <w:p w14:paraId="0669C008" w14:textId="77777777" w:rsidR="00000000" w:rsidRDefault="00943713">
            <w:pPr>
              <w:pStyle w:val="Krav"/>
              <w:keepNext w:val="0"/>
              <w:keepLines w:val="0"/>
              <w:rPr>
                <w:bdr w:val="none" w:sz="0" w:space="0" w:color="696969"/>
              </w:rPr>
            </w:pPr>
            <w:r>
              <w:t xml:space="preserve">Om första cTAF enligt beräkningarna för trafikfall A hamnar på tidigare blocksträcka ska efterföljande blocksträckor </w:t>
            </w:r>
            <w:r>
              <w:t>utrustas med cTAF för trafikfall B.</w:t>
            </w:r>
          </w:p>
          <w:p w14:paraId="21F8B97E" w14:textId="77777777" w:rsidR="00000000" w:rsidRDefault="00943713">
            <w:pPr>
              <w:pStyle w:val="Krav"/>
              <w:keepNext w:val="0"/>
              <w:keepLines w:val="0"/>
            </w:pPr>
            <w:r>
              <w:t xml:space="preserve">Trafikfall C innebär att en aTAF ska förläggas efter sista blocksignalen och ca 120 m före LTO_e2/3. Vid stoppsignalpassage ska OS MA erhållas </w:t>
            </w:r>
            <w:r>
              <w:lastRenderedPageBreak/>
              <w:t>innan passage av LTO_e2/3 i siktfart (40 km/h) med en tidsåtgång för RBC/IL-d</w:t>
            </w:r>
            <w:r>
              <w:t>ialogen på ca 10s).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DF0CE4B" w14:textId="77777777" w:rsidR="00000000" w:rsidRDefault="00943713">
            <w:pPr>
              <w:pStyle w:val="Krav"/>
              <w:keepNext w:val="0"/>
              <w:keepLines w:val="0"/>
              <w:rPr>
                <w:bdr w:val="none" w:sz="0" w:space="0" w:color="696969"/>
              </w:rPr>
            </w:pPr>
            <w:r>
              <w:lastRenderedPageBreak/>
              <w:t>Behövs eftersom det är först när blocksignalen ger ”kör” som villkoren till cTAF-gruppen kan var uppfyllda.</w:t>
            </w:r>
          </w:p>
          <w:p w14:paraId="7A2703EF" w14:textId="77777777" w:rsidR="00000000" w:rsidRDefault="00943713">
            <w:pPr>
              <w:pStyle w:val="Krav"/>
              <w:keepNext w:val="0"/>
              <w:keepLines w:val="0"/>
            </w:pPr>
            <w:r>
              <w:t>cTAF vid sista blocksignal lämnar inget besked till OBU eftersom framförvarande blocksträcka är belagd.</w:t>
            </w:r>
          </w:p>
        </w:tc>
      </w:tr>
      <w:tr w:rsidR="00000000" w14:paraId="6A53F5F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EBC19E0" w14:textId="77777777" w:rsidR="00000000" w:rsidRDefault="00943713">
            <w:pPr>
              <w:pStyle w:val="Krav"/>
              <w:keepNext w:val="0"/>
              <w:keepLines w:val="0"/>
            </w:pPr>
            <w:r>
              <w:rPr>
                <w:b/>
              </w:rPr>
              <w:t>TAF-lösning  alternativ</w:t>
            </w:r>
            <w:r>
              <w:rPr>
                <w:b/>
              </w:rPr>
              <w:t xml:space="preserve"> 2, figur 2 – 4</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1397AC0" w14:textId="77777777" w:rsidR="00000000" w:rsidRDefault="00943713">
            <w:pPr>
              <w:pStyle w:val="Krav"/>
              <w:keepNext w:val="0"/>
              <w:keepLines w:val="0"/>
              <w:rPr>
                <w:bdr w:val="none" w:sz="0" w:space="0" w:color="696969"/>
              </w:rPr>
            </w:pPr>
            <w:r>
              <w:t>Enligt alternativ 1 med skillnaden att RBC/IL gör en engångskontroll av hinderfrihet på entré-området. Sista signalsträckan fram till system­gränsen ska därför ha delad spårledning så att RBC/IL kan avgöra hinder­friheten när MA begärs efte</w:t>
            </w:r>
            <w:r>
              <w:t>r att aTAF passerats. Spårledningsskarven placeras mellan Rfsi och LTO_e2/3, med fördel nära Rfsi.</w:t>
            </w:r>
          </w:p>
          <w:p w14:paraId="1526B919" w14:textId="77777777" w:rsidR="00000000" w:rsidRDefault="00943713">
            <w:pPr>
              <w:pStyle w:val="Krav"/>
              <w:keepNext w:val="0"/>
              <w:keepLines w:val="0"/>
              <w:rPr>
                <w:bdr w:val="none" w:sz="0" w:space="0" w:color="696969"/>
              </w:rPr>
            </w:pPr>
            <w:r>
              <w:t>Balisgrupper för trafikfall A och B enligt alternativ 1. Gruppen vid sista blocksignalen ska dock vara en fast kodad aTAF som placeras strax efter blocksigna</w:t>
            </w:r>
            <w:r>
              <w:t>len. Om det enligt beräkning för trafikfall A räcker med denna grupp blir det en alternativ 2a lösning, se fig 3. Om beräkningen visar att cTAF-baliser behövs vid en tidigare blocksignal blir det en alternativ 2b-lösning, se fig 4.</w:t>
            </w:r>
          </w:p>
          <w:p w14:paraId="0997A10B" w14:textId="77777777" w:rsidR="00000000" w:rsidRDefault="00943713">
            <w:pPr>
              <w:pStyle w:val="Krav"/>
              <w:keepNext w:val="0"/>
              <w:keepLines w:val="0"/>
            </w:pPr>
            <w:r>
              <w:t xml:space="preserve">För trafikfall C behövs </w:t>
            </w:r>
            <w:r>
              <w:t>ingen extra bg aTAF eftersom aTAF vid sista blocksignal triggar OBU att begära MA.</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909E160" w14:textId="77777777" w:rsidR="00000000" w:rsidRDefault="00943713">
            <w:pPr>
              <w:pStyle w:val="Krav"/>
              <w:keepNext w:val="0"/>
              <w:keepLines w:val="0"/>
              <w:rPr>
                <w:bdr w:val="none" w:sz="0" w:space="0" w:color="696969"/>
              </w:rPr>
            </w:pPr>
            <w:r>
              <w:t>Spårledningen som RBC/IL ska kontrollera ska vara minst så lång som entré-området.</w:t>
            </w:r>
          </w:p>
          <w:p w14:paraId="2B17EED0" w14:textId="77777777" w:rsidR="00000000" w:rsidRDefault="00943713">
            <w:pPr>
              <w:pStyle w:val="Krav"/>
              <w:keepNext w:val="0"/>
              <w:keepLines w:val="0"/>
              <w:rPr>
                <w:bdr w:val="none" w:sz="0" w:space="0" w:color="696969"/>
              </w:rPr>
            </w:pPr>
            <w:r>
              <w:t>Vid hinderfrihet skickas FS MA i annat fall OS MA.</w:t>
            </w:r>
          </w:p>
          <w:p w14:paraId="503175F8" w14:textId="77777777" w:rsidR="00000000" w:rsidRDefault="00943713">
            <w:pPr>
              <w:pStyle w:val="Krav"/>
              <w:keepNext w:val="0"/>
              <w:keepLines w:val="0"/>
              <w:rPr>
                <w:bdr w:val="none" w:sz="0" w:space="0" w:color="696969"/>
              </w:rPr>
            </w:pPr>
            <w:r>
              <w:t>Det får inte finnas någon tågvägsskilja</w:t>
            </w:r>
            <w:r>
              <w:t>nde växel bortom aTAF-gruppen.</w:t>
            </w:r>
          </w:p>
          <w:p w14:paraId="14878978" w14:textId="77777777" w:rsidR="00000000" w:rsidRDefault="00943713">
            <w:pPr>
              <w:pStyle w:val="Krav"/>
              <w:keepNext w:val="0"/>
              <w:keepLines w:val="0"/>
              <w:rPr>
                <w:bdr w:val="none" w:sz="0" w:space="0" w:color="696969"/>
              </w:rPr>
            </w:pPr>
            <w:r>
              <w:t>Balisgrupp aTAF placeras strax efter Fsi-grupp i alt 2c, se fig 5.</w:t>
            </w:r>
          </w:p>
          <w:p w14:paraId="2EB17EA3" w14:textId="77777777" w:rsidR="00000000" w:rsidRDefault="00943713">
            <w:pPr>
              <w:pStyle w:val="Krav"/>
              <w:keepNext w:val="0"/>
              <w:keepLines w:val="0"/>
            </w:pPr>
            <w:r>
              <w:t>En Rfsi ger höjande ATC-besked på sista blocksträckan.</w:t>
            </w:r>
          </w:p>
        </w:tc>
      </w:tr>
      <w:tr w:rsidR="00000000" w14:paraId="5491022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2104B97" w14:textId="77777777" w:rsidR="00000000" w:rsidRDefault="00943713">
            <w:pPr>
              <w:pStyle w:val="Krav"/>
              <w:keepNext w:val="0"/>
              <w:keepLines w:val="0"/>
            </w:pPr>
            <w:r>
              <w:rPr>
                <w:b/>
              </w:rPr>
              <w:t>Rfsi i alternativ 2</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630BC8B" w14:textId="77777777" w:rsidR="00000000" w:rsidRDefault="00943713">
            <w:pPr>
              <w:pStyle w:val="Krav"/>
              <w:keepNext w:val="0"/>
              <w:keepLines w:val="0"/>
            </w:pPr>
            <w:r>
              <w:t>Det finns två kriterier att beakta för placering av Rfsi:</w:t>
            </w:r>
            <w:r>
              <w:rPr>
                <w:bdr w:val="none" w:sz="0" w:space="0" w:color="696969"/>
              </w:rPr>
              <w:t xml:space="preserve"> </w:t>
            </w:r>
          </w:p>
          <w:p w14:paraId="06BDEE6D" w14:textId="77777777" w:rsidR="00000000" w:rsidRDefault="00943713" w:rsidP="00943713">
            <w:pPr>
              <w:pStyle w:val="Krav"/>
              <w:keepNext w:val="0"/>
              <w:keepLines w:val="0"/>
              <w:numPr>
                <w:ilvl w:val="0"/>
                <w:numId w:val="188"/>
              </w:numPr>
            </w:pPr>
            <w:r>
              <w:t>På förbeskedsavstånd re</w:t>
            </w:r>
            <w:r>
              <w:t>lativt systemgränsen.</w:t>
            </w:r>
          </w:p>
          <w:p w14:paraId="3F707B7A" w14:textId="77777777" w:rsidR="00000000" w:rsidRDefault="00943713" w:rsidP="00943713">
            <w:pPr>
              <w:pStyle w:val="Krav"/>
              <w:keepNext w:val="0"/>
              <w:keepLines w:val="0"/>
              <w:numPr>
                <w:ilvl w:val="0"/>
                <w:numId w:val="188"/>
              </w:numPr>
            </w:pPr>
            <w:r>
              <w:t>På ett sådant avstånd relativt TAF-balisen att tiden T</w:t>
            </w:r>
            <w:r>
              <w:rPr>
                <w:vertAlign w:val="subscript"/>
              </w:rPr>
              <w:t>TAF</w:t>
            </w:r>
            <w:r>
              <w:t> hinner förflyta innan Rfsi passeras.</w:t>
            </w:r>
          </w:p>
          <w:p w14:paraId="593DD3C8" w14:textId="77777777" w:rsidR="00000000" w:rsidRDefault="00943713">
            <w:pPr>
              <w:pStyle w:val="Krav"/>
              <w:keepNext w:val="0"/>
              <w:keepLines w:val="0"/>
              <w:rPr>
                <w:bdr w:val="none" w:sz="0" w:space="0" w:color="696969"/>
              </w:rPr>
            </w:pPr>
            <w:r>
              <w:t>Observera att avståndet på den sista signalsträckan kan vara för kort för att uppfylla dessa kriterier, då måste  alternativ 1 tillämpas.</w:t>
            </w:r>
          </w:p>
          <w:p w14:paraId="33F27F0B" w14:textId="77777777" w:rsidR="00000000" w:rsidRDefault="00943713">
            <w:pPr>
              <w:pStyle w:val="Krav"/>
              <w:keepNext w:val="0"/>
              <w:keepLines w:val="0"/>
            </w:pPr>
            <w:r>
              <w:t>T</w:t>
            </w:r>
            <w:r>
              <w:t xml:space="preserve">avla </w:t>
            </w:r>
            <w:r>
              <w:rPr>
                <w:i/>
              </w:rPr>
              <w:t>repeterbaliser</w:t>
            </w:r>
            <w:r>
              <w:t xml:space="preserve"> placeras vid Rfsi.</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900853C" w14:textId="77777777" w:rsidR="00000000" w:rsidRDefault="00943713">
            <w:pPr>
              <w:pStyle w:val="Krav"/>
              <w:keepNext w:val="0"/>
              <w:keepLines w:val="0"/>
              <w:rPr>
                <w:bdr w:val="none" w:sz="0" w:space="0" w:color="696969"/>
              </w:rPr>
            </w:pPr>
            <w:r>
              <w:t>Vid alternativ 2a ger sista Hsi alltid ”kör vänta stopp”. Rfsi ska häva målpunktsövervakningen.</w:t>
            </w:r>
          </w:p>
          <w:p w14:paraId="24045080" w14:textId="77777777" w:rsidR="00000000" w:rsidRDefault="00943713">
            <w:pPr>
              <w:pStyle w:val="Krav"/>
              <w:keepNext w:val="0"/>
              <w:keepLines w:val="0"/>
            </w:pPr>
            <w:r>
              <w:t>Vid alternativ 2b inverkar Rfsi  endast då sista Hsi ger ”kör vänta stopp”. Normalt har cTAF-gruppen redan triggat MA-dia</w:t>
            </w:r>
            <w:r>
              <w:t>logen och sista Hsi ger ”kör vänta kör”.</w:t>
            </w:r>
          </w:p>
        </w:tc>
      </w:tr>
      <w:tr w:rsidR="00000000" w14:paraId="2174053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A0CB98E" w14:textId="77777777" w:rsidR="00000000" w:rsidRDefault="00943713">
            <w:pPr>
              <w:pStyle w:val="Krav"/>
              <w:keepNext w:val="0"/>
              <w:keepLines w:val="0"/>
            </w:pPr>
            <w:r>
              <w:rPr>
                <w:b/>
              </w:rPr>
              <w:t xml:space="preserve">ATC med förbesked i </w:t>
            </w:r>
            <w:r>
              <w:rPr>
                <w:b/>
              </w:rPr>
              <w:lastRenderedPageBreak/>
              <w:t>alternativ 2c</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537748C" w14:textId="77777777" w:rsidR="00000000" w:rsidRDefault="00943713">
            <w:pPr>
              <w:pStyle w:val="Krav"/>
              <w:keepNext w:val="0"/>
              <w:keepLines w:val="0"/>
              <w:rPr>
                <w:bdr w:val="none" w:sz="0" w:space="0" w:color="696969"/>
              </w:rPr>
            </w:pPr>
            <w:r>
              <w:lastRenderedPageBreak/>
              <w:t xml:space="preserve">Ger ett fast ”vänta stopp” med målpunkt vid gräns.  Ska vara länkad från föregående </w:t>
            </w:r>
            <w:r>
              <w:lastRenderedPageBreak/>
              <w:t>ATC balisgrupp.</w:t>
            </w:r>
          </w:p>
          <w:p w14:paraId="2B7EF148" w14:textId="77777777" w:rsidR="00000000" w:rsidRDefault="00943713">
            <w:pPr>
              <w:pStyle w:val="Krav"/>
              <w:keepNext w:val="0"/>
              <w:keepLines w:val="0"/>
            </w:pPr>
            <w:r>
              <w:t xml:space="preserve">Placeras strax före aTAF-balisgruppen. Tavla </w:t>
            </w:r>
            <w:r>
              <w:rPr>
                <w:i/>
              </w:rPr>
              <w:t>försignalbaliser</w:t>
            </w:r>
            <w:r>
              <w:t xml:space="preserve"> placeras vid Fsi.</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3FFB2981" w14:textId="77777777" w:rsidR="00000000" w:rsidRDefault="00943713">
            <w:pPr>
              <w:pStyle w:val="Krav"/>
              <w:keepNext w:val="0"/>
              <w:keepLines w:val="0"/>
            </w:pPr>
            <w:r>
              <w:lastRenderedPageBreak/>
              <w:t xml:space="preserve">Vid alternativ 2c ger Fsi alltid ”vänta stopp”. Rfsi ska häva </w:t>
            </w:r>
            <w:r>
              <w:lastRenderedPageBreak/>
              <w:t>målpunktsövervakningen.</w:t>
            </w:r>
          </w:p>
        </w:tc>
      </w:tr>
      <w:tr w:rsidR="00000000" w14:paraId="5543726F"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AF9EB05" w14:textId="77777777" w:rsidR="00000000" w:rsidRDefault="00943713">
            <w:pPr>
              <w:pStyle w:val="Krav"/>
              <w:keepNext w:val="0"/>
              <w:keepLines w:val="0"/>
            </w:pPr>
            <w:r>
              <w:rPr>
                <w:b/>
              </w:rPr>
              <w:lastRenderedPageBreak/>
              <w:t>Orienterings-tavla för</w:t>
            </w:r>
            <w:r>
              <w:br/>
            </w:r>
            <w:r>
              <w:rPr>
                <w:b/>
              </w:rPr>
              <w:t>radio-signalering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0BA144D" w14:textId="77777777" w:rsidR="00000000" w:rsidRDefault="00943713">
            <w:pPr>
              <w:pStyle w:val="Krav"/>
              <w:keepNext w:val="0"/>
              <w:keepLines w:val="0"/>
            </w:pPr>
            <w:r>
              <w:t>Placeras på förbeskedsavstånd men högst 1000 m före LTO_e2/3. Undantag för 1000m-regeln gäller om begäran om MA ej ingår som vil</w:t>
            </w:r>
            <w:r>
              <w:t xml:space="preserve">lkor för höjande av ATC-besked (enligt resonemang i förutsättningstext kap 18). Då måste orienteringstavlan </w:t>
            </w:r>
            <w:r>
              <w:rPr>
                <w:i/>
              </w:rPr>
              <w:t>alltid</w:t>
            </w:r>
            <w:r>
              <w:t xml:space="preserve"> placeras på förbeskedsavstånd, enligt kap </w:t>
            </w:r>
            <w:r>
              <w:rPr>
                <w:i/>
              </w:rPr>
              <w:t>"Förbeskedsavstånd"</w:t>
            </w:r>
            <w:r>
              <w:t>, före LTO_e2/3 (se även avsnitt 18.1.1).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DA9C6FB" w14:textId="77777777" w:rsidR="00000000" w:rsidRDefault="00943713">
            <w:pPr>
              <w:pStyle w:val="Krav"/>
              <w:keepNext w:val="0"/>
              <w:keepLines w:val="0"/>
            </w:pPr>
            <w:r>
              <w:t>Om ATC-beskedet är villkorat mot begär</w:t>
            </w:r>
            <w:r>
              <w:t xml:space="preserve">an om MA från tåg så </w:t>
            </w:r>
            <w:r>
              <w:rPr>
                <w:i/>
              </w:rPr>
              <w:t>har</w:t>
            </w:r>
            <w:r>
              <w:t xml:space="preserve"> tåget radiokontakt och det är då inte motiverat att placera tavlan tidigare än på ett normalt orienteringsavstånd. Om radiokontakt ej etablerats så har tåget en lägre hastighet och tavlan kan därför stå närmare.</w:t>
            </w:r>
          </w:p>
        </w:tc>
      </w:tr>
      <w:tr w:rsidR="00000000" w14:paraId="4CF85FF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789F1B4" w14:textId="77777777" w:rsidR="00000000" w:rsidRDefault="00943713">
            <w:pPr>
              <w:pStyle w:val="Krav"/>
              <w:keepNext w:val="0"/>
              <w:keepLines w:val="0"/>
            </w:pPr>
            <w:r>
              <w:rPr>
                <w:b/>
              </w:rPr>
              <w:t>bg LTA_e2/3</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20A5704" w14:textId="77777777" w:rsidR="00000000" w:rsidRDefault="00943713">
            <w:pPr>
              <w:pStyle w:val="Krav"/>
              <w:keepNext w:val="0"/>
              <w:keepLines w:val="0"/>
              <w:rPr>
                <w:bdr w:val="none" w:sz="0" w:space="0" w:color="696969"/>
              </w:rPr>
            </w:pPr>
            <w:r>
              <w:t>LTA_e2</w:t>
            </w:r>
            <w:r>
              <w:t>/3-beskedet utgör början av nivåskifte-området. Beskedet kan ges i samma balisgrupp som första TAF-beskedet, sett i färdriktningen. I likhet med TAF är det viktigt att LTA upplevs entydigt av föraren, dvs beskedet bör i första hand ges efter sista motväxel</w:t>
            </w:r>
            <w:r>
              <w:t>.  Om detta ej är möjligt av tidsdimensionerande skäl skall beskedet göras styrbart alternativt ett annullerande LTD-besked ges i det avvikande växelbenet. LTD kan dock bara tillämpas om kvittensfråga inte hinner ges till föraren innan LTD-balisgruppen pas</w:t>
            </w:r>
            <w:r>
              <w:t>seras.</w:t>
            </w:r>
          </w:p>
          <w:p w14:paraId="01B8F904" w14:textId="77777777" w:rsidR="00000000" w:rsidRDefault="00943713">
            <w:pPr>
              <w:pStyle w:val="Krav"/>
              <w:keepNext w:val="0"/>
              <w:keepLines w:val="0"/>
              <w:rPr>
                <w:bdr w:val="none" w:sz="0" w:space="0" w:color="696969"/>
              </w:rPr>
            </w:pPr>
            <w:r>
              <w:t xml:space="preserve">LTA-beskedet bör ges </w:t>
            </w:r>
            <w:r>
              <w:rPr>
                <w:i/>
              </w:rPr>
              <w:t>minst</w:t>
            </w:r>
            <w:r>
              <w:t xml:space="preserve"> en tåglängd före entré-områdets början, särskilt om det inom denna distans förekommer en höjning av STH. Vidare krävs att föraren ges tillräcklig tid T</w:t>
            </w:r>
            <w:r>
              <w:rPr>
                <w:vertAlign w:val="subscript"/>
              </w:rPr>
              <w:t>ack</w:t>
            </w:r>
            <w:r>
              <w:t xml:space="preserve"> att hinna kvittera för det kommande systemnivåskiftet. Kvittensfråg</w:t>
            </w:r>
            <w:r>
              <w:t>a för nivåskifte ska projekteras så att tiden T</w:t>
            </w:r>
            <w:r>
              <w:rPr>
                <w:vertAlign w:val="subscript"/>
              </w:rPr>
              <w:t>ack</w:t>
            </w:r>
            <w:r>
              <w:t xml:space="preserve"> uppnås (värde på T</w:t>
            </w:r>
            <w:r>
              <w:rPr>
                <w:vertAlign w:val="subscript"/>
              </w:rPr>
              <w:t>ack</w:t>
            </w:r>
            <w:r>
              <w:t xml:space="preserve"> finns i avsnitt 18.1.2).</w:t>
            </w:r>
          </w:p>
          <w:p w14:paraId="3035C9A6" w14:textId="77777777" w:rsidR="00000000" w:rsidRDefault="00943713">
            <w:pPr>
              <w:pStyle w:val="Krav"/>
              <w:keepNext w:val="0"/>
              <w:keepLines w:val="0"/>
              <w:rPr>
                <w:bdr w:val="none" w:sz="0" w:space="0" w:color="696969"/>
              </w:rPr>
            </w:pPr>
            <w:r>
              <w:t xml:space="preserve">Distans mellan bg LTA_e2/3 och systemgräns får ej överskrida 1200 m. Om det första LTA-beskedet av något skäl behöver ges vid en tidigare punkt så skall </w:t>
            </w:r>
            <w:r>
              <w:lastRenderedPageBreak/>
              <w:t>extra</w:t>
            </w:r>
            <w:r>
              <w:t xml:space="preserve"> LTA-besked ges (i ny(a) eller befintliga balisgrupp(er)) på sträckan fram till 100 m före nivåskiftet (som ges av LTO_e2). Rekommenderat avståndsintervall är 1000 m.</w:t>
            </w:r>
          </w:p>
          <w:p w14:paraId="1A85ABD1" w14:textId="77777777" w:rsidR="00000000" w:rsidRDefault="00943713">
            <w:pPr>
              <w:pStyle w:val="Krav"/>
              <w:keepNext w:val="0"/>
              <w:keepLines w:val="0"/>
            </w:pPr>
            <w:r>
              <w:t>Vid systemgräns finns en allmänt utökad risk för att föraren av misstag väljer fel system</w:t>
            </w:r>
            <w:r>
              <w:t xml:space="preserve">nivå vid start i relation till den tänkta tågfärden. Genom att ladda </w:t>
            </w:r>
            <w:r>
              <w:rPr>
                <w:i/>
              </w:rPr>
              <w:t>villkorlig order om systemnivåskifte</w:t>
            </w:r>
            <w:r>
              <w:t xml:space="preserve"> i balis kan fordonets aktuella systemnivå verifieras och fordonet vid behov stoppas. Sådant besked laddas i princip i alla Eurobalisgrupper inklusive </w:t>
            </w:r>
            <w:r>
              <w:t xml:space="preserve">bg RE, </w:t>
            </w:r>
            <w:r>
              <w:rPr>
                <w:i/>
              </w:rPr>
              <w:t>se vidare kap. 16 Balisdata i system E2/E3</w:t>
            </w:r>
            <w:r>
              <w:t>. Beskedet får dock ej förekomma i baliser inom nivåskifte-området. På sträckan mellan bg RE och nivåskifte-området kan det därför behövas kompletterande balisgrupp med syfte att säkerställa korrekt systemni</w:t>
            </w:r>
            <w:r>
              <w:t>vå. Sådan balisgrupp placeras med fördel nära LTA_e2/3 (10-30m). Behovet bedöms utifrån banans utformning, se vidstående kommentar.</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51D387C" w14:textId="77777777" w:rsidR="00000000" w:rsidRDefault="00943713">
            <w:pPr>
              <w:pStyle w:val="Krav"/>
              <w:keepNext w:val="0"/>
              <w:keepLines w:val="0"/>
              <w:rPr>
                <w:bdr w:val="none" w:sz="0" w:space="0" w:color="696969"/>
              </w:rPr>
            </w:pPr>
            <w:r>
              <w:lastRenderedPageBreak/>
              <w:t xml:space="preserve">Maxavståndet för LTA-beskedet syftar till att hantera onoggranheten i fordonets distansmätning, se vidare diskussion för bg </w:t>
            </w:r>
            <w:r>
              <w:t>LTA i kap 18.1.1.</w:t>
            </w:r>
          </w:p>
          <w:p w14:paraId="1D0CB26F" w14:textId="77777777" w:rsidR="00000000" w:rsidRDefault="00943713">
            <w:pPr>
              <w:pStyle w:val="Krav"/>
              <w:keepNext w:val="0"/>
              <w:keepLines w:val="0"/>
              <w:rPr>
                <w:bdr w:val="none" w:sz="0" w:space="0" w:color="696969"/>
              </w:rPr>
            </w:pPr>
            <w:r>
              <w:t>Tåglängdskriteriet på LTA innebär att tåget får en SSP som omfattar hela dess längd, vilket ger ökad säkerhet. Detta, samt kravet om T</w:t>
            </w:r>
            <w:r>
              <w:rPr>
                <w:vertAlign w:val="subscript"/>
              </w:rPr>
              <w:t>ack</w:t>
            </w:r>
            <w:r>
              <w:t xml:space="preserve"> torde normalt uppfyllas tack vare TAF-beskedets kriterier (eftersom LTA måste ges före TAF).</w:t>
            </w:r>
          </w:p>
          <w:p w14:paraId="0B260772" w14:textId="77777777" w:rsidR="00000000" w:rsidRDefault="00943713">
            <w:pPr>
              <w:pStyle w:val="Krav"/>
              <w:keepNext w:val="0"/>
              <w:keepLines w:val="0"/>
            </w:pPr>
            <w:r>
              <w:t>Risk fö</w:t>
            </w:r>
            <w:r>
              <w:t>r körning i fel systemnivå ska anses förhöjd om medriktad signal finns inom denna sträcka och då särskilt om tågvägsskiljande medriktad växel följer efter signalen. Motivet är att fordon med större sannolikhet stannar eller vänder vid signalen och tågfärde</w:t>
            </w:r>
            <w:r>
              <w:t>ns destination missförstås.</w:t>
            </w:r>
          </w:p>
        </w:tc>
      </w:tr>
      <w:tr w:rsidR="00000000" w14:paraId="7B014AB3"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F85EEAD" w14:textId="77777777" w:rsidR="00000000" w:rsidRDefault="00943713">
            <w:pPr>
              <w:pStyle w:val="Krav"/>
              <w:keepNext w:val="0"/>
              <w:keepLines w:val="0"/>
            </w:pPr>
            <w:r>
              <w:rPr>
                <w:b/>
              </w:rPr>
              <w:t>bg RE</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022574A" w14:textId="77777777" w:rsidR="00000000" w:rsidRDefault="00943713">
            <w:pPr>
              <w:pStyle w:val="Krav"/>
              <w:keepNext w:val="0"/>
              <w:keepLines w:val="0"/>
            </w:pPr>
            <w:r>
              <w:t>Placeras på sådant avstånd att Tiden T</w:t>
            </w:r>
            <w:r>
              <w:rPr>
                <w:vertAlign w:val="subscript"/>
              </w:rPr>
              <w:t>RE</w:t>
            </w:r>
            <w:r>
              <w:t xml:space="preserve"> hinner förflyta, med hänsyn till linjens STH, innan endera av följande två händelser inträffar (se avsnitt 18.1.1 för förklaring av T</w:t>
            </w:r>
            <w:r>
              <w:rPr>
                <w:vertAlign w:val="subscript"/>
              </w:rPr>
              <w:t>RE</w:t>
            </w:r>
            <w:r>
              <w:t>):</w:t>
            </w:r>
            <w:r>
              <w:rPr>
                <w:bdr w:val="none" w:sz="0" w:space="0" w:color="696969"/>
              </w:rPr>
              <w:t xml:space="preserve"> </w:t>
            </w:r>
          </w:p>
          <w:p w14:paraId="407B6FD9" w14:textId="77777777" w:rsidR="00000000" w:rsidRDefault="00943713" w:rsidP="00943713">
            <w:pPr>
              <w:pStyle w:val="Krav"/>
              <w:keepNext w:val="0"/>
              <w:keepLines w:val="0"/>
              <w:numPr>
                <w:ilvl w:val="0"/>
                <w:numId w:val="189"/>
              </w:numPr>
            </w:pPr>
            <w:r>
              <w:t>Orienteringstavlan för radio passeras.</w:t>
            </w:r>
          </w:p>
          <w:p w14:paraId="5A7EB9FD" w14:textId="77777777" w:rsidR="00000000" w:rsidRDefault="00943713" w:rsidP="00943713">
            <w:pPr>
              <w:pStyle w:val="Krav"/>
              <w:keepNext w:val="0"/>
              <w:keepLines w:val="0"/>
              <w:numPr>
                <w:ilvl w:val="0"/>
                <w:numId w:val="189"/>
              </w:numPr>
            </w:pPr>
            <w:r>
              <w:t>Fö</w:t>
            </w:r>
            <w:r>
              <w:t>rsta cTAF-balisgruppen passeras.</w:t>
            </w:r>
          </w:p>
          <w:p w14:paraId="4AB20530" w14:textId="77777777" w:rsidR="00000000" w:rsidRDefault="00943713">
            <w:pPr>
              <w:pStyle w:val="Krav"/>
              <w:keepNext w:val="0"/>
              <w:keepLines w:val="0"/>
              <w:rPr>
                <w:bdr w:val="none" w:sz="0" w:space="0" w:color="696969"/>
              </w:rPr>
            </w:pPr>
            <w:r>
              <w:t>Angående besked om GSM-nätregistrering se avsnitt 18.1.1.</w:t>
            </w:r>
          </w:p>
          <w:p w14:paraId="2A7DD9F5" w14:textId="77777777" w:rsidR="00000000" w:rsidRDefault="00943713">
            <w:pPr>
              <w:pStyle w:val="Krav"/>
              <w:keepNext w:val="0"/>
              <w:keepLines w:val="0"/>
              <w:rPr>
                <w:bdr w:val="none" w:sz="0" w:space="0" w:color="696969"/>
              </w:rPr>
            </w:pPr>
            <w:r>
              <w:rPr>
                <w:b/>
              </w:rPr>
              <w:t>Medväxel inom distansen</w:t>
            </w:r>
            <w:r>
              <w:t>: Om bg RE hamnar före en medväxel så måste en bg RE placeras i varje spår varifrån trafik kan komma på väg mot E2-området.</w:t>
            </w:r>
          </w:p>
          <w:p w14:paraId="391F457A" w14:textId="77777777" w:rsidR="00000000" w:rsidRDefault="00943713">
            <w:pPr>
              <w:pStyle w:val="Krav"/>
              <w:keepNext w:val="0"/>
              <w:keepLines w:val="0"/>
            </w:pPr>
            <w:r>
              <w:rPr>
                <w:b/>
              </w:rPr>
              <w:t>Motväxel inom dist</w:t>
            </w:r>
            <w:r>
              <w:rPr>
                <w:b/>
              </w:rPr>
              <w:t>ansen</w:t>
            </w:r>
            <w:r>
              <w:t xml:space="preserve">: Om bg RE hamnar före en motväxel så måste nedkopplingsbalisgrupp bg RT placeras på </w:t>
            </w:r>
            <w:r>
              <w:lastRenderedPageBreak/>
              <w:t>de spår som ej leder till E2-området. Om växel är tågvägsskiljande skall RT-gruppen dubbleras för ökad redundans.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FB91901" w14:textId="77777777" w:rsidR="00000000" w:rsidRDefault="00943713"/>
        </w:tc>
      </w:tr>
      <w:tr w:rsidR="00000000" w14:paraId="0A6CD195"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B9BA14C" w14:textId="77777777" w:rsidR="00000000" w:rsidRDefault="00943713">
            <w:pPr>
              <w:pStyle w:val="Krav"/>
              <w:keepNext w:val="0"/>
              <w:keepLines w:val="0"/>
            </w:pPr>
            <w:r>
              <w:rPr>
                <w:b/>
              </w:rPr>
              <w:t>GMO+OTG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C87CC95" w14:textId="77777777" w:rsidR="00000000" w:rsidRDefault="00943713">
            <w:pPr>
              <w:pStyle w:val="Krav"/>
              <w:keepNext w:val="0"/>
              <w:keepLines w:val="0"/>
            </w:pPr>
            <w:r>
              <w:rPr>
                <w:bdr w:val="none" w:sz="0" w:space="0" w:color="696969"/>
              </w:rPr>
              <w:t>Se avsnitt 18.1.1.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0C0403B" w14:textId="77777777" w:rsidR="00000000" w:rsidRDefault="00943713"/>
        </w:tc>
      </w:tr>
      <w:tr w:rsidR="00000000" w14:paraId="7693F6B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BB0F2CF" w14:textId="77777777" w:rsidR="00000000" w:rsidRDefault="00943713">
            <w:pPr>
              <w:pStyle w:val="Krav"/>
              <w:keepNext w:val="0"/>
              <w:keepLines w:val="0"/>
            </w:pPr>
            <w:r>
              <w:rPr>
                <w:b/>
              </w:rPr>
              <w:t>Yttre försignal-ering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E5FB316" w14:textId="77777777" w:rsidR="00000000" w:rsidRDefault="00943713">
            <w:pPr>
              <w:pStyle w:val="Krav"/>
              <w:keepNext w:val="0"/>
              <w:keepLines w:val="0"/>
              <w:rPr>
                <w:bdr w:val="none" w:sz="0" w:space="0" w:color="696969"/>
              </w:rPr>
            </w:pPr>
            <w:r>
              <w:t xml:space="preserve">Fristående försignal ska normalt inte finnas, men </w:t>
            </w:r>
            <w:r>
              <w:rPr>
                <w:i/>
              </w:rPr>
              <w:t>får</w:t>
            </w:r>
            <w:r>
              <w:t xml:space="preserve"> förekomma. Att inte försignalera i befintliga signaler kan leda till komplikationer och konflikt mot gällande regler för system H-signalering.</w:t>
            </w:r>
          </w:p>
          <w:p w14:paraId="58661C32" w14:textId="77777777" w:rsidR="00000000" w:rsidRDefault="00943713">
            <w:pPr>
              <w:pStyle w:val="Krav"/>
              <w:keepNext w:val="0"/>
              <w:keepLines w:val="0"/>
              <w:rPr>
                <w:bdr w:val="none" w:sz="0" w:space="0" w:color="696969"/>
              </w:rPr>
            </w:pPr>
            <w:r>
              <w:t>Om fristående försignal inte finns ska orienteringstavla f</w:t>
            </w:r>
            <w:r>
              <w:t>ör huvudsignal (signaltavla vid systemgräns) med tilläggstavla trafikplats projekteras.</w:t>
            </w:r>
          </w:p>
          <w:p w14:paraId="605495C2" w14:textId="77777777" w:rsidR="00000000" w:rsidRDefault="00943713">
            <w:pPr>
              <w:pStyle w:val="Krav"/>
              <w:keepNext w:val="0"/>
              <w:keepLines w:val="0"/>
            </w:pPr>
            <w:r>
              <w:t>Beträffande användning av orienteringstavla för systemgräns, se krav K227314.</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8022D63" w14:textId="77777777" w:rsidR="00000000" w:rsidRDefault="00943713">
            <w:pPr>
              <w:pStyle w:val="Krav"/>
              <w:keepNext w:val="0"/>
              <w:keepLines w:val="0"/>
            </w:pPr>
            <w:r>
              <w:t>ETCS-utrustat fordon kommer att ge föraren förbesked via DMI vid radiosignaleringstavlan. </w:t>
            </w:r>
            <w:r>
              <w:t>Icke ETCS-utrustat fordon kan få muntligt körtillstånd vid infartssignalpunkten. Sådan rörelse ska framföras med ”Särskild tågväg”, som inte får försignaleras, varför ev försignal kommer att ge ”vänta stopp”.</w:t>
            </w:r>
          </w:p>
        </w:tc>
      </w:tr>
      <w:tr w:rsidR="00000000" w14:paraId="00560AD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56DD7AD" w14:textId="77777777" w:rsidR="00000000" w:rsidRDefault="00943713">
            <w:pPr>
              <w:pStyle w:val="Krav"/>
              <w:keepNext w:val="0"/>
              <w:keepLines w:val="0"/>
            </w:pPr>
            <w:r>
              <w:rPr>
                <w:b/>
              </w:rPr>
              <w:t>Parametri-sering övrigt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1F7DD0C" w14:textId="77777777" w:rsidR="00000000" w:rsidRDefault="00943713">
            <w:pPr>
              <w:pStyle w:val="Krav"/>
              <w:keepNext w:val="0"/>
              <w:keepLines w:val="0"/>
            </w:pPr>
            <w:r>
              <w:t>Vad gäller maxhastighe</w:t>
            </w:r>
            <w:r>
              <w:t>t i MA före systemgräns, se avsnitt 18.1.1.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CE7B6A1" w14:textId="77777777" w:rsidR="00000000" w:rsidRDefault="00943713">
            <w:pPr>
              <w:pStyle w:val="Krav"/>
              <w:keepNext w:val="0"/>
              <w:keepLines w:val="0"/>
            </w:pPr>
            <w:r>
              <w:t>OBS! Gäller inte den mening i kap 18.1.1 som rör hinderfrihetskontroll, utan enbart det övriga.</w:t>
            </w:r>
          </w:p>
        </w:tc>
      </w:tr>
    </w:tbl>
    <w:p w14:paraId="7FEACE77"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E1FB91" w14:textId="77777777">
        <w:tc>
          <w:tcPr>
            <w:tcW w:w="0" w:type="auto"/>
            <w:tcBorders>
              <w:top w:val="nil"/>
              <w:left w:val="nil"/>
              <w:bottom w:val="nil"/>
              <w:right w:val="nil"/>
            </w:tcBorders>
            <w:tcMar>
              <w:top w:w="0" w:type="dxa"/>
              <w:left w:w="0" w:type="dxa"/>
              <w:bottom w:w="20" w:type="dxa"/>
              <w:right w:w="0" w:type="dxa"/>
            </w:tcMar>
          </w:tcPr>
          <w:p w14:paraId="6DFFAECE" w14:textId="77777777" w:rsidR="00000000" w:rsidRDefault="00943713">
            <w:pPr>
              <w:pStyle w:val="Tabell"/>
            </w:pPr>
            <w:r>
              <w:rPr>
                <w:color w:val="FFFFFF"/>
              </w:rPr>
              <w:t xml:space="preserve"> </w:t>
            </w:r>
          </w:p>
        </w:tc>
      </w:tr>
    </w:tbl>
    <w:p w14:paraId="6C7C9E59" w14:textId="77777777" w:rsidR="00000000" w:rsidRDefault="00943713">
      <w:pPr>
        <w:pStyle w:val="Rubrikformatering3"/>
      </w:pPr>
      <w:bookmarkStart w:id="163" w:name="_Toc256000358"/>
      <w:r>
        <w:t>Skifte till System H på linje</w:t>
      </w:r>
      <w:bookmarkEnd w:id="163"/>
    </w:p>
    <w:p w14:paraId="03D3B0C6" w14:textId="77777777" w:rsidR="00000000" w:rsidRDefault="00943713">
      <w:pPr>
        <w:pStyle w:val="Frutsttningsrubrik"/>
      </w:pPr>
      <w:r>
        <w:t>Förutsättning</w:t>
      </w:r>
    </w:p>
    <w:p w14:paraId="6B3159E5" w14:textId="77777777" w:rsidR="00000000" w:rsidRDefault="00943713">
      <w:pPr>
        <w:pStyle w:val="Frutsttningstext"/>
      </w:pPr>
      <w:r>
        <w:rPr>
          <w:rFonts w:eastAsia="Times New Roman" w:cs="Times New Roman"/>
        </w:rPr>
        <w:t>Nedan beskrivs de regler som gäller för projektering av systemnivås</w:t>
      </w:r>
      <w:r>
        <w:rPr>
          <w:rFonts w:eastAsia="Times New Roman" w:cs="Times New Roman"/>
        </w:rPr>
        <w:t>kifte till system 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45965F" w14:textId="77777777">
        <w:tc>
          <w:tcPr>
            <w:tcW w:w="0" w:type="auto"/>
            <w:tcBorders>
              <w:top w:val="nil"/>
              <w:left w:val="nil"/>
              <w:bottom w:val="nil"/>
              <w:right w:val="nil"/>
            </w:tcBorders>
            <w:tcMar>
              <w:top w:w="0" w:type="dxa"/>
              <w:left w:w="0" w:type="dxa"/>
              <w:bottom w:w="20" w:type="dxa"/>
              <w:right w:w="0" w:type="dxa"/>
            </w:tcMar>
          </w:tcPr>
          <w:p w14:paraId="5F528859" w14:textId="77777777" w:rsidR="00000000" w:rsidRDefault="00943713">
            <w:pPr>
              <w:pStyle w:val="Tabell"/>
            </w:pPr>
            <w:r>
              <w:rPr>
                <w:color w:val="FFFFFF"/>
              </w:rPr>
              <w:t xml:space="preserve"> </w:t>
            </w:r>
          </w:p>
        </w:tc>
      </w:tr>
    </w:tbl>
    <w:p w14:paraId="14A6A4C3" w14:textId="77777777" w:rsidR="00000000" w:rsidRDefault="00943713">
      <w:pPr>
        <w:pStyle w:val="Kravnummer"/>
      </w:pPr>
      <w:r>
        <w:t>K160777</w:t>
      </w:r>
    </w:p>
    <w:p w14:paraId="580B9632" w14:textId="77777777" w:rsidR="00000000" w:rsidRDefault="00943713">
      <w:pPr>
        <w:pStyle w:val="Krav"/>
        <w:keepNext w:val="0"/>
        <w:keepLines w:val="0"/>
        <w:widowControl w:val="0"/>
      </w:pPr>
      <w:r>
        <w:rPr>
          <w:rFonts w:eastAsia="Times New Roman" w:cs="Times New Roman"/>
        </w:rPr>
        <w:t>För skifte till System H på linje ska tabell nedan följas:</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7C6E4F92"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4F8DCF55"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0E57E18C"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5C748063" w14:textId="77777777" w:rsidR="00000000" w:rsidRDefault="00943713">
            <w:pPr>
              <w:pStyle w:val="Krav"/>
              <w:keepNext w:val="0"/>
              <w:keepLines w:val="0"/>
              <w:jc w:val="center"/>
            </w:pPr>
            <w:r>
              <w:rPr>
                <w:b/>
              </w:rPr>
              <w:t>Kommentar</w:t>
            </w:r>
          </w:p>
        </w:tc>
      </w:tr>
      <w:tr w:rsidR="00000000" w14:paraId="1336C01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EEF8CAD" w14:textId="77777777" w:rsidR="00000000" w:rsidRDefault="00943713">
            <w:pPr>
              <w:pStyle w:val="Krav"/>
              <w:keepNext w:val="0"/>
              <w:keepLines w:val="0"/>
            </w:pPr>
            <w:r>
              <w:rPr>
                <w:b/>
              </w:rPr>
              <w:t>Systemgräns</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6F48D68" w14:textId="77777777" w:rsidR="00000000" w:rsidRDefault="00943713">
            <w:pPr>
              <w:pStyle w:val="Krav"/>
              <w:keepNext w:val="0"/>
              <w:keepLines w:val="0"/>
            </w:pPr>
            <w:r>
              <w:t>Systemgräns och spårledningar 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EE1B056" w14:textId="77777777" w:rsidR="00000000" w:rsidRDefault="00943713"/>
        </w:tc>
      </w:tr>
      <w:tr w:rsidR="00000000" w14:paraId="0850BF92"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674EF74" w14:textId="77777777" w:rsidR="00000000" w:rsidRDefault="00943713">
            <w:pPr>
              <w:pStyle w:val="Krav"/>
              <w:keepNext w:val="0"/>
              <w:keepLines w:val="0"/>
            </w:pPr>
            <w:r>
              <w:rPr>
                <w:b/>
              </w:rPr>
              <w:t>Relägräns-snitt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F130397" w14:textId="77777777" w:rsidR="00000000" w:rsidRDefault="00943713">
            <w:pPr>
              <w:pStyle w:val="Krav"/>
              <w:keepNext w:val="0"/>
              <w:keepLines w:val="0"/>
            </w:pPr>
            <w:r>
              <w:rPr>
                <w:bdr w:val="none" w:sz="0" w:space="0" w:color="696969"/>
              </w:rPr>
              <w:t xml:space="preserve">Ett standardiserat relägränssnitt med order och </w:t>
            </w:r>
            <w:r>
              <w:rPr>
                <w:bdr w:val="none" w:sz="0" w:space="0" w:color="696969"/>
              </w:rPr>
              <w:t>kontroll­besked till respektive från linjeblocket ska hantera logiska villkor mellan systemen. För mer information hänvisas till separat gränssnittsspecifikation.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77D9883" w14:textId="77777777" w:rsidR="00000000" w:rsidRDefault="00943713">
            <w:pPr>
              <w:pStyle w:val="Krav"/>
              <w:keepNext w:val="0"/>
              <w:keepLines w:val="0"/>
            </w:pPr>
            <w:r>
              <w:t>Huvudprincipen är att ett körbesked i utfartsblocksignalen kräver att linjeblocket först låse</w:t>
            </w:r>
            <w:r>
              <w:t>s i ”riktning ut”. </w:t>
            </w:r>
          </w:p>
        </w:tc>
      </w:tr>
      <w:tr w:rsidR="00000000" w14:paraId="075130B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CD1FFAF" w14:textId="77777777" w:rsidR="00000000" w:rsidRDefault="00943713">
            <w:pPr>
              <w:pStyle w:val="Krav"/>
              <w:keepNext w:val="0"/>
              <w:keepLines w:val="0"/>
            </w:pPr>
            <w:r>
              <w:rPr>
                <w:b/>
              </w:rPr>
              <w:lastRenderedPageBreak/>
              <w:t>Utfartsblock-signal och hastighets-tavla</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F4AA687" w14:textId="77777777" w:rsidR="00000000" w:rsidRDefault="00943713">
            <w:pPr>
              <w:pStyle w:val="Krav"/>
              <w:keepNext w:val="0"/>
              <w:keepLines w:val="0"/>
              <w:rPr>
                <w:bdr w:val="none" w:sz="0" w:space="0" w:color="696969"/>
              </w:rPr>
            </w:pPr>
            <w:r>
              <w:t>Markerar gränsen till linjen i riktning ut och placeras normalt 100 m innanför infartssignalen.</w:t>
            </w:r>
          </w:p>
          <w:p w14:paraId="2DE36D99" w14:textId="77777777" w:rsidR="00000000" w:rsidRDefault="00943713">
            <w:pPr>
              <w:pStyle w:val="Krav"/>
              <w:keepNext w:val="0"/>
              <w:keepLines w:val="0"/>
            </w:pPr>
            <w:r>
              <w:t>Signalen kompletteras med en skylt ”H” som upplyser om systemgräns.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8F05749" w14:textId="77777777" w:rsidR="00000000" w:rsidRDefault="00943713">
            <w:pPr>
              <w:pStyle w:val="Krav"/>
              <w:keepNext w:val="0"/>
              <w:keepLines w:val="0"/>
            </w:pPr>
            <w:r>
              <w:t>Vid tillämpning av TTJ är grän</w:t>
            </w:r>
            <w:r>
              <w:t>sen mellan linje och driftplats alltid vid infartssignalen.</w:t>
            </w:r>
          </w:p>
        </w:tc>
      </w:tr>
      <w:tr w:rsidR="00000000" w14:paraId="59DC9FF3"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0C58702" w14:textId="77777777" w:rsidR="00000000" w:rsidRDefault="00943713">
            <w:pPr>
              <w:pStyle w:val="Krav"/>
              <w:keepNext w:val="0"/>
              <w:keepLines w:val="0"/>
            </w:pPr>
            <w:r>
              <w:rPr>
                <w:b/>
              </w:rPr>
              <w:t>HT + Hsi</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44D944F9" w14:textId="77777777" w:rsidR="00000000" w:rsidRDefault="00943713">
            <w:pPr>
              <w:pStyle w:val="Krav"/>
              <w:keepNext w:val="0"/>
              <w:keepLines w:val="0"/>
              <w:rPr>
                <w:bdr w:val="none" w:sz="0" w:space="0" w:color="696969"/>
              </w:rPr>
            </w:pPr>
            <w:r>
              <w:t>Hsi-gruppen är styrbar och ger beskedet i utfartsblock­signalen. HT-gruppen anger aktuell linjehastighet.</w:t>
            </w:r>
          </w:p>
          <w:p w14:paraId="5E37D7DA" w14:textId="77777777" w:rsidR="00000000" w:rsidRDefault="00943713">
            <w:pPr>
              <w:pStyle w:val="Krav"/>
              <w:keepNext w:val="0"/>
              <w:keepLines w:val="0"/>
            </w:pPr>
            <w:r>
              <w:t xml:space="preserve">Utifall ett fordon kan komma ifrån spår med lägre sth än den som gäller vid den </w:t>
            </w:r>
            <w:r>
              <w:t>tänkta placeringen av HT-gruppen så måste det säkerställas att inte tåget kan accelerera för tidigt (med hänsyn till sin tåglängd) efter att nivåskiftet ägt rum. HT-gruppen kan då projekteras att ge en anpassad sth i beroende till det spår varifån tåget ko</w:t>
            </w:r>
            <w:r>
              <w:t xml:space="preserve">mmer, baserat på friförbundet villkor ifrån exempelvis ställverket. Alternativt kan en kompletterande HT-grupp placeras i det spår där lägre sth gäller. Oavsett lösning måste det säkerställas att ombordsystemets ATC STM i normalfallet har hunnit aktiveras </w:t>
            </w:r>
            <w:r>
              <w:t>till Hot Standby-läge vid passage av HT-grupp [ref. Tatc_init, kap 18.1.2].</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F60A668" w14:textId="77777777" w:rsidR="00000000" w:rsidRDefault="00943713">
            <w:pPr>
              <w:pStyle w:val="Krav"/>
              <w:keepNext w:val="0"/>
              <w:keepLines w:val="0"/>
            </w:pPr>
            <w:r>
              <w:t>HT placeras strax före Hsi-gruppen.</w:t>
            </w:r>
          </w:p>
        </w:tc>
      </w:tr>
      <w:tr w:rsidR="00000000" w14:paraId="786BD04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FF101A5" w14:textId="77777777" w:rsidR="00000000" w:rsidRDefault="00943713">
            <w:pPr>
              <w:pStyle w:val="Krav"/>
              <w:keepNext w:val="0"/>
              <w:keepLines w:val="0"/>
            </w:pPr>
            <w:r>
              <w:rPr>
                <w:b/>
              </w:rPr>
              <w:t>bg LTO_stm</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BD90502" w14:textId="77777777" w:rsidR="00000000" w:rsidRDefault="00943713">
            <w:pPr>
              <w:pStyle w:val="Krav"/>
              <w:keepNext w:val="0"/>
              <w:keepLines w:val="0"/>
            </w:pPr>
            <w:r>
              <w:t>Utgör punkten där ombordsystemet byter till systemnivå ATC STM och placeras ca 50 m efter utfartsblocksignalen.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FA2177D" w14:textId="77777777" w:rsidR="00000000" w:rsidRDefault="00943713">
            <w:pPr>
              <w:pStyle w:val="Krav"/>
              <w:keepNext w:val="0"/>
              <w:keepLines w:val="0"/>
            </w:pPr>
            <w:r>
              <w:t>Hsi-gruppen måste lä</w:t>
            </w:r>
            <w:r>
              <w:t>sas in i ATC STM innan systemskiftet sker.</w:t>
            </w:r>
          </w:p>
        </w:tc>
      </w:tr>
      <w:tr w:rsidR="00000000" w14:paraId="661C6246"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B213025" w14:textId="77777777" w:rsidR="00000000" w:rsidRDefault="00943713">
            <w:pPr>
              <w:pStyle w:val="Krav"/>
              <w:keepNext w:val="0"/>
              <w:keepLines w:val="0"/>
            </w:pPr>
            <w:r>
              <w:rPr>
                <w:b/>
              </w:rPr>
              <w:t>bg LTA_stm</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340CFE3" w14:textId="77777777" w:rsidR="00000000" w:rsidRDefault="00943713">
            <w:pPr>
              <w:pStyle w:val="Krav"/>
              <w:keepNext w:val="0"/>
              <w:keepLines w:val="0"/>
            </w:pPr>
            <w:r>
              <w:t>Se avsnitt 18.1.2.</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8740625" w14:textId="77777777" w:rsidR="00000000" w:rsidRDefault="00943713"/>
        </w:tc>
      </w:tr>
      <w:tr w:rsidR="00000000" w14:paraId="5B045128"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9F31768" w14:textId="77777777" w:rsidR="00000000" w:rsidRDefault="00943713">
            <w:pPr>
              <w:pStyle w:val="Krav"/>
              <w:keepNext w:val="0"/>
              <w:keepLines w:val="0"/>
            </w:pPr>
            <w:r>
              <w:rPr>
                <w:b/>
              </w:rPr>
              <w:t>bg Pos</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DD5D3EA" w14:textId="77777777" w:rsidR="00000000" w:rsidRDefault="00943713">
            <w:pPr>
              <w:pStyle w:val="Krav"/>
              <w:keepNext w:val="0"/>
              <w:keepLines w:val="0"/>
            </w:pPr>
            <w:r>
              <w:t>Se avsnitt 18.1.2.</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F2F7765" w14:textId="77777777" w:rsidR="00000000" w:rsidRDefault="00943713"/>
        </w:tc>
      </w:tr>
      <w:tr w:rsidR="00000000" w14:paraId="464586A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FAA41EC" w14:textId="77777777" w:rsidR="00000000" w:rsidRDefault="00943713">
            <w:pPr>
              <w:pStyle w:val="Krav"/>
              <w:keepNext w:val="0"/>
              <w:keepLines w:val="0"/>
            </w:pPr>
            <w:r>
              <w:rPr>
                <w:b/>
              </w:rPr>
              <w:t>Parametri-sering övrigt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1AFE522" w14:textId="77777777" w:rsidR="00000000" w:rsidRDefault="00943713">
            <w:pPr>
              <w:pStyle w:val="Krav"/>
              <w:keepNext w:val="0"/>
              <w:keepLines w:val="0"/>
              <w:rPr>
                <w:bdr w:val="none" w:sz="0" w:space="0" w:color="696969"/>
              </w:rPr>
            </w:pPr>
            <w:r>
              <w:rPr>
                <w:b/>
              </w:rPr>
              <w:t>Genomsignalering av MA in i System H</w:t>
            </w:r>
            <w:r>
              <w:t>: Ett MA inklusive spårdata som speglar situationen bortom den 1:a signalen i system H ska p</w:t>
            </w:r>
            <w:r>
              <w:t xml:space="preserve">rojekteras. Denna information ses av föraren fram till systemskiftet. Längden på detta MA härleds ur det signalbesked som systemet avkodar från relägränssnittet. För varje möjligt signalbesked bör det finnas ett </w:t>
            </w:r>
            <w:r>
              <w:lastRenderedPageBreak/>
              <w:t>korresponderande MA.</w:t>
            </w:r>
          </w:p>
          <w:p w14:paraId="63F6207E" w14:textId="77777777" w:rsidR="00000000" w:rsidRDefault="00943713">
            <w:pPr>
              <w:pStyle w:val="Krav"/>
              <w:keepNext w:val="0"/>
              <w:keepLines w:val="0"/>
              <w:rPr>
                <w:bdr w:val="none" w:sz="0" w:space="0" w:color="696969"/>
              </w:rPr>
            </w:pPr>
            <w:r>
              <w:rPr>
                <w:b/>
              </w:rPr>
              <w:t>Avstånd till systemnivå</w:t>
            </w:r>
            <w:r>
              <w:rPr>
                <w:b/>
              </w:rPr>
              <w:t>skifte angivet i LTA_stm</w:t>
            </w:r>
            <w:r>
              <w:t>: Måste innehålla en marginal så att inte skiftet sker för tidigt och stör inläsningen av ATC-gruppen vid gränsen.</w:t>
            </w:r>
          </w:p>
          <w:p w14:paraId="74496520" w14:textId="77777777" w:rsidR="00000000" w:rsidRDefault="00943713">
            <w:pPr>
              <w:pStyle w:val="Krav"/>
              <w:keepNext w:val="0"/>
              <w:keepLines w:val="0"/>
              <w:rPr>
                <w:bdr w:val="none" w:sz="0" w:space="0" w:color="696969"/>
              </w:rPr>
            </w:pPr>
            <w:r>
              <w:t>Om systemgränssignalen styrs av E2-ställverket skall denna projekteras med tidsfördröjd upplåsning villkorat av ankom</w:t>
            </w:r>
            <w:r>
              <w:t xml:space="preserve">stlåsning, se vidare </w:t>
            </w:r>
            <w:r>
              <w:rPr>
                <w:i/>
              </w:rPr>
              <w:t>TRVINFRA-00303 Reservation av spåravsnitt kap 6 Rörelsevägar</w:t>
            </w:r>
            <w:r>
              <w:t>.</w:t>
            </w:r>
          </w:p>
          <w:p w14:paraId="3EB97748" w14:textId="77777777" w:rsidR="00000000" w:rsidRDefault="00943713">
            <w:pPr>
              <w:pStyle w:val="Krav"/>
              <w:keepNext w:val="0"/>
              <w:keepLines w:val="0"/>
              <w:rPr>
                <w:bdr w:val="none" w:sz="0" w:space="0" w:color="696969"/>
              </w:rPr>
            </w:pPr>
            <w:r>
              <w:t>Vid uppstart före gräns mot system H kan körbesked (MA) ges baserat på kommando LIK (eller tågvägslåsning ifrån gränsen i angränsande ställverk). En nivåskiftesorder för kör</w:t>
            </w:r>
            <w:r>
              <w:t>ning med ATC STM skall då projekteras in så att RBC ger denna tillsammans med körbeskedet (MA). Ordern ges enligt samma metod som i bg LTA_stm.</w:t>
            </w:r>
          </w:p>
          <w:p w14:paraId="6C21EC55" w14:textId="77777777" w:rsidR="00000000" w:rsidRDefault="00943713">
            <w:pPr>
              <w:pStyle w:val="Krav"/>
              <w:keepNext w:val="0"/>
              <w:keepLines w:val="0"/>
            </w:pPr>
            <w:r>
              <w:t>Se motsvarande tabellrad i avsnitt 18.1.2 gällande maxhastighet i nivåskifte-område.</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C745749" w14:textId="77777777" w:rsidR="00000000" w:rsidRDefault="00943713">
            <w:pPr>
              <w:pStyle w:val="Krav"/>
              <w:keepNext w:val="0"/>
              <w:keepLines w:val="0"/>
            </w:pPr>
            <w:r>
              <w:lastRenderedPageBreak/>
              <w:t>MA:t måste projekteras på s</w:t>
            </w:r>
            <w:r>
              <w:t>å vis att det inte blir en övergång till ett restriktivare läge, med risk för bromsingrepp, när ATC STM tar över</w:t>
            </w:r>
          </w:p>
        </w:tc>
      </w:tr>
    </w:tbl>
    <w:p w14:paraId="744A92BF"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2D9A77" w14:textId="77777777">
        <w:tc>
          <w:tcPr>
            <w:tcW w:w="0" w:type="auto"/>
            <w:tcBorders>
              <w:top w:val="nil"/>
              <w:left w:val="nil"/>
              <w:bottom w:val="nil"/>
              <w:right w:val="nil"/>
            </w:tcBorders>
            <w:tcMar>
              <w:top w:w="0" w:type="dxa"/>
              <w:left w:w="0" w:type="dxa"/>
              <w:bottom w:w="20" w:type="dxa"/>
              <w:right w:w="0" w:type="dxa"/>
            </w:tcMar>
          </w:tcPr>
          <w:p w14:paraId="6BEC956E" w14:textId="77777777" w:rsidR="00000000" w:rsidRDefault="00943713">
            <w:pPr>
              <w:pStyle w:val="Tabell"/>
            </w:pPr>
            <w:r>
              <w:rPr>
                <w:color w:val="FFFFFF"/>
              </w:rPr>
              <w:t xml:space="preserve"> </w:t>
            </w:r>
          </w:p>
        </w:tc>
      </w:tr>
    </w:tbl>
    <w:p w14:paraId="668BAAA9" w14:textId="77777777" w:rsidR="00000000" w:rsidRDefault="00943713">
      <w:pPr>
        <w:pStyle w:val="Rubrikformatering2"/>
      </w:pPr>
      <w:bookmarkStart w:id="164" w:name="_Toc256000359"/>
      <w:r>
        <w:lastRenderedPageBreak/>
        <w:t>Gräns mot System H på driftplats</w:t>
      </w:r>
      <w:bookmarkEnd w:id="164"/>
    </w:p>
    <w:p w14:paraId="171EF0BC" w14:textId="77777777" w:rsidR="00000000" w:rsidRDefault="00943713">
      <w:pPr>
        <w:pStyle w:val="Frutsttningsrubrik"/>
      </w:pPr>
      <w:r>
        <w:t>Förutsättning</w:t>
      </w:r>
    </w:p>
    <w:p w14:paraId="19061FE3" w14:textId="77777777" w:rsidR="00000000" w:rsidRDefault="00943713">
      <w:pPr>
        <w:pStyle w:val="Frutsttningstext"/>
      </w:pPr>
      <w:r>
        <w:rPr>
          <w:rFonts w:eastAsia="Times New Roman" w:cs="Times New Roman"/>
        </w:rPr>
        <w:t>Två, förmodat vanliga, alternativ för gränsutformning beskrivs här</w:t>
      </w:r>
    </w:p>
    <w:p w14:paraId="1B01F4CD" w14:textId="77777777" w:rsidR="00000000" w:rsidRDefault="00943713" w:rsidP="00943713">
      <w:pPr>
        <w:pStyle w:val="Frutsttningstext"/>
        <w:numPr>
          <w:ilvl w:val="0"/>
          <w:numId w:val="190"/>
        </w:numPr>
      </w:pPr>
      <w:r>
        <w:rPr>
          <w:rFonts w:eastAsia="Times New Roman" w:cs="Times New Roman"/>
        </w:rPr>
        <w:t>annonsering om systemniv</w:t>
      </w:r>
      <w:r>
        <w:rPr>
          <w:rFonts w:eastAsia="Times New Roman" w:cs="Times New Roman"/>
        </w:rPr>
        <w:t xml:space="preserve">åskifte måste ges till fordonet före sista tågvägsskiljande växel beroende på hög STH och/eller kort avstånd mellan tågvägsskiljande växlar och systemgräns. Således måste vissa besked göras styrbara och villkoras mot låsta tågvägar i ställverket. Se figur </w:t>
      </w:r>
      <w:r>
        <w:rPr>
          <w:rFonts w:eastAsia="Times New Roman" w:cs="Times New Roman"/>
        </w:rPr>
        <w:t>1.</w:t>
      </w:r>
    </w:p>
    <w:p w14:paraId="35190BD4" w14:textId="77777777" w:rsidR="00000000" w:rsidRDefault="00943713" w:rsidP="00943713">
      <w:pPr>
        <w:pStyle w:val="Frutsttningstext"/>
        <w:numPr>
          <w:ilvl w:val="0"/>
          <w:numId w:val="190"/>
        </w:numPr>
      </w:pPr>
      <w:r>
        <w:rPr>
          <w:rFonts w:eastAsia="Times New Roman" w:cs="Times New Roman"/>
        </w:rPr>
        <w:t>annonsering om systemnivåskifte kan ges till fordonet efter sista tågvägsskiljande växel beroende på lägre STH och/eller längre avstånd mellan tågvägsskiljande växlar och systemgräns. Styrbara baliser behövs inte och antalet beroenden till ställverket k</w:t>
      </w:r>
      <w:r>
        <w:rPr>
          <w:rFonts w:eastAsia="Times New Roman" w:cs="Times New Roman"/>
        </w:rPr>
        <w:t>an reduceras. Sista signalsträckan behöver vara tillräckligt lång för att RBC/IL ska hinna göra hinderkontroll för entré-området efter att sista mellansignalen passerats men innan entré-området belagts. Se figur 2.</w:t>
      </w:r>
    </w:p>
    <w:p w14:paraId="1CE79611" w14:textId="77777777" w:rsidR="00000000" w:rsidRDefault="00943713">
      <w:pPr>
        <w:pStyle w:val="Frutsttningstext"/>
      </w:pPr>
      <w:r>
        <w:rPr>
          <w:rFonts w:eastAsia="Times New Roman" w:cs="Times New Roman"/>
        </w:rPr>
        <w:t xml:space="preserve">Val av alternativ beror på vilka avstånd </w:t>
      </w:r>
      <w:r>
        <w:rPr>
          <w:rFonts w:eastAsia="Times New Roman" w:cs="Times New Roman"/>
        </w:rPr>
        <w:t>och tider (härlett ur STH) som är tillämpliga i den specifika anläggningen. De konkreta skillnaderna som de två alternativen leder till beskrivs i tabellen nedan.</w:t>
      </w:r>
    </w:p>
    <w:p w14:paraId="7B74B9AD" w14:textId="77777777" w:rsidR="00000000" w:rsidRDefault="00943713">
      <w:pPr>
        <w:pStyle w:val="Frutsttningstext"/>
      </w:pPr>
      <w:r>
        <w:rPr>
          <w:rFonts w:eastAsia="Times New Roman" w:cs="Times New Roman"/>
        </w:rPr>
        <w:t xml:space="preserve">Det kan vara möjligt att kombinera egenskaperna för respektive alternativ på olika sätt. Det </w:t>
      </w:r>
      <w:r>
        <w:rPr>
          <w:rFonts w:eastAsia="Times New Roman" w:cs="Times New Roman"/>
        </w:rPr>
        <w:t>kan t ex finnas fall där man trots hög STH, enligt alternativ 1, ändå vill förlägga hinderfrihets­kontroll av entré-området i RBC/IL. Det skulle då motsvara alternativ 2b för infart från linje, se figur 3 i avsnitt 18.2 ovan.</w:t>
      </w:r>
    </w:p>
    <w:p w14:paraId="48042832" w14:textId="77777777" w:rsidR="00000000" w:rsidRDefault="00943713">
      <w:pPr>
        <w:pStyle w:val="Frutsttningstext"/>
      </w:pPr>
      <w:r>
        <w:t> </w:t>
      </w:r>
    </w:p>
    <w:p w14:paraId="6286D3DD" w14:textId="014C2A20" w:rsidR="00000000" w:rsidRDefault="00943713">
      <w:pPr>
        <w:pStyle w:val="Frutsttningstext"/>
      </w:pPr>
      <w:r>
        <w:rPr>
          <w:noProof/>
        </w:rPr>
        <w:drawing>
          <wp:inline distT="0" distB="0" distL="0" distR="0" wp14:anchorId="607A1010" wp14:editId="23C2BFFE">
            <wp:extent cx="5111750" cy="1200150"/>
            <wp:effectExtent l="0" t="0" r="0" b="0"/>
            <wp:docPr id="97" name="Bild 9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Embedded image"/>
                    <pic:cNvPicPr>
                      <a:picLocks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11750" cy="1200150"/>
                    </a:xfrm>
                    <a:prstGeom prst="rect">
                      <a:avLst/>
                    </a:prstGeom>
                    <a:noFill/>
                    <a:ln>
                      <a:noFill/>
                    </a:ln>
                  </pic:spPr>
                </pic:pic>
              </a:graphicData>
            </a:graphic>
          </wp:inline>
        </w:drawing>
      </w:r>
    </w:p>
    <w:p w14:paraId="697AACFC" w14:textId="77777777" w:rsidR="00000000" w:rsidRDefault="00943713">
      <w:pPr>
        <w:pStyle w:val="Frutsttningstext"/>
      </w:pPr>
      <w:r>
        <w:rPr>
          <w:rFonts w:eastAsia="Times New Roman" w:cs="Times New Roman"/>
          <w:sz w:val="18"/>
        </w:rPr>
        <w:t xml:space="preserve">Figur 1; Gräns mot system </w:t>
      </w:r>
      <w:r>
        <w:rPr>
          <w:rFonts w:eastAsia="Times New Roman" w:cs="Times New Roman"/>
          <w:sz w:val="18"/>
        </w:rPr>
        <w:t>H (driftplats) – Alternativ 1</w:t>
      </w:r>
    </w:p>
    <w:p w14:paraId="224B2860" w14:textId="77777777" w:rsidR="00000000" w:rsidRDefault="00943713">
      <w:pPr>
        <w:pStyle w:val="Frutsttningstext"/>
      </w:pPr>
      <w:r>
        <w:t> </w:t>
      </w:r>
    </w:p>
    <w:p w14:paraId="3858A2C6" w14:textId="334E96A3" w:rsidR="00000000" w:rsidRDefault="00943713">
      <w:pPr>
        <w:pStyle w:val="Frutsttningstext"/>
      </w:pPr>
      <w:r>
        <w:rPr>
          <w:noProof/>
        </w:rPr>
        <w:drawing>
          <wp:inline distT="0" distB="0" distL="0" distR="0" wp14:anchorId="45C71C64" wp14:editId="5D2D70D6">
            <wp:extent cx="5111750" cy="1181100"/>
            <wp:effectExtent l="0" t="0" r="0" b="0"/>
            <wp:docPr id="98" name="Bild 9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Embedded image"/>
                    <pic:cNvPicPr>
                      <a:picLocks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11750" cy="1181100"/>
                    </a:xfrm>
                    <a:prstGeom prst="rect">
                      <a:avLst/>
                    </a:prstGeom>
                    <a:noFill/>
                    <a:ln>
                      <a:noFill/>
                    </a:ln>
                  </pic:spPr>
                </pic:pic>
              </a:graphicData>
            </a:graphic>
          </wp:inline>
        </w:drawing>
      </w:r>
    </w:p>
    <w:p w14:paraId="3B694CBD" w14:textId="77777777" w:rsidR="00000000" w:rsidRDefault="00943713">
      <w:pPr>
        <w:pStyle w:val="Frutsttningstext"/>
      </w:pPr>
      <w:r>
        <w:rPr>
          <w:rFonts w:eastAsia="Times New Roman" w:cs="Times New Roman"/>
          <w:sz w:val="18"/>
        </w:rPr>
        <w:t>Figur 2; Gräns mot system H (driftplats) – Alternativ 2</w:t>
      </w:r>
    </w:p>
    <w:p w14:paraId="51B1BB16" w14:textId="77777777" w:rsidR="00000000" w:rsidRDefault="00943713">
      <w:pPr>
        <w:pStyle w:val="Frutsttningstext"/>
      </w:pPr>
      <w:r>
        <w:t> </w:t>
      </w:r>
    </w:p>
    <w:p w14:paraId="2A631F53" w14:textId="77777777" w:rsidR="00000000" w:rsidRDefault="00943713">
      <w:pPr>
        <w:pStyle w:val="Frutsttningstext"/>
      </w:pPr>
      <w:r>
        <w:rPr>
          <w:rFonts w:eastAsia="Times New Roman" w:cs="Times New Roman"/>
        </w:rPr>
        <w:lastRenderedPageBreak/>
        <w:t>Notera att det egentligen inte finns någon principiell skillnad mellan fallet att system H utgörs av driftplats respektive linje (se beskrivning i avsnitt 18.2). De</w:t>
      </w:r>
      <w:r>
        <w:rPr>
          <w:rFonts w:eastAsia="Times New Roman" w:cs="Times New Roman"/>
        </w:rPr>
        <w:t>ssa är ändå beskrivna separat för att åskådliggöra den speciella problematik som uppstår då det finns spårförgreningar nära gränsen på system H-sidan.</w:t>
      </w:r>
    </w:p>
    <w:p w14:paraId="37B56EF2" w14:textId="77777777" w:rsidR="00000000" w:rsidRDefault="00943713">
      <w:pPr>
        <w:pStyle w:val="Frutsttningstext"/>
      </w:pP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7ADE827" w14:textId="77777777">
        <w:tc>
          <w:tcPr>
            <w:tcW w:w="0" w:type="auto"/>
            <w:tcBorders>
              <w:top w:val="nil"/>
              <w:left w:val="nil"/>
              <w:bottom w:val="nil"/>
              <w:right w:val="nil"/>
            </w:tcBorders>
            <w:tcMar>
              <w:top w:w="0" w:type="dxa"/>
              <w:left w:w="0" w:type="dxa"/>
              <w:bottom w:w="20" w:type="dxa"/>
              <w:right w:w="0" w:type="dxa"/>
            </w:tcMar>
          </w:tcPr>
          <w:p w14:paraId="466E11CE" w14:textId="77777777" w:rsidR="00000000" w:rsidRDefault="00943713">
            <w:pPr>
              <w:pStyle w:val="Tabell"/>
            </w:pPr>
            <w:r>
              <w:rPr>
                <w:color w:val="FFFFFF"/>
              </w:rPr>
              <w:t xml:space="preserve"> </w:t>
            </w:r>
          </w:p>
        </w:tc>
      </w:tr>
    </w:tbl>
    <w:p w14:paraId="35AFCB41" w14:textId="77777777" w:rsidR="00000000" w:rsidRDefault="00943713">
      <w:pPr>
        <w:pStyle w:val="Rubrikformatering3"/>
      </w:pPr>
      <w:bookmarkStart w:id="165" w:name="_Toc256000360"/>
      <w:r>
        <w:t>Skifte från System H på driftplats</w:t>
      </w:r>
      <w:bookmarkEnd w:id="165"/>
    </w:p>
    <w:p w14:paraId="34154119" w14:textId="77777777" w:rsidR="00000000" w:rsidRDefault="00943713">
      <w:pPr>
        <w:pStyle w:val="Frutsttningsrubrik"/>
      </w:pPr>
      <w:r>
        <w:t>Förutsättning</w:t>
      </w:r>
    </w:p>
    <w:p w14:paraId="2E6F36AC" w14:textId="77777777" w:rsidR="00000000" w:rsidRDefault="00943713">
      <w:pPr>
        <w:pStyle w:val="Frutsttningstext"/>
      </w:pPr>
      <w:r>
        <w:rPr>
          <w:rFonts w:eastAsia="Times New Roman" w:cs="Times New Roman"/>
        </w:rPr>
        <w:t>Nedan beskrivs de regler som gäller för projekterin</w:t>
      </w:r>
      <w:r>
        <w:rPr>
          <w:rFonts w:eastAsia="Times New Roman" w:cs="Times New Roman"/>
        </w:rPr>
        <w:t>g av systemnivåskifte från System H. De två alternativen enligt figurer ovan beskrivs var för sig för de objekt som skiljer.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BC94215" w14:textId="77777777">
        <w:tc>
          <w:tcPr>
            <w:tcW w:w="0" w:type="auto"/>
            <w:tcBorders>
              <w:top w:val="nil"/>
              <w:left w:val="nil"/>
              <w:bottom w:val="nil"/>
              <w:right w:val="nil"/>
            </w:tcBorders>
            <w:tcMar>
              <w:top w:w="0" w:type="dxa"/>
              <w:left w:w="0" w:type="dxa"/>
              <w:bottom w:w="20" w:type="dxa"/>
              <w:right w:w="0" w:type="dxa"/>
            </w:tcMar>
          </w:tcPr>
          <w:p w14:paraId="7B912F1C" w14:textId="77777777" w:rsidR="00000000" w:rsidRDefault="00943713">
            <w:pPr>
              <w:pStyle w:val="Tabell"/>
            </w:pPr>
            <w:r>
              <w:rPr>
                <w:color w:val="FFFFFF"/>
              </w:rPr>
              <w:t xml:space="preserve"> </w:t>
            </w:r>
          </w:p>
        </w:tc>
      </w:tr>
    </w:tbl>
    <w:p w14:paraId="42F8CB50" w14:textId="77777777" w:rsidR="00000000" w:rsidRDefault="00943713">
      <w:pPr>
        <w:pStyle w:val="Kravnummer"/>
      </w:pPr>
      <w:r>
        <w:t>K160782</w:t>
      </w:r>
    </w:p>
    <w:p w14:paraId="5D9C91EE" w14:textId="77777777" w:rsidR="00000000" w:rsidRDefault="00943713">
      <w:pPr>
        <w:pStyle w:val="Krav"/>
        <w:keepNext w:val="0"/>
        <w:keepLines w:val="0"/>
        <w:widowControl w:val="0"/>
      </w:pPr>
      <w:r>
        <w:rPr>
          <w:rFonts w:eastAsia="Times New Roman" w:cs="Times New Roman"/>
        </w:rPr>
        <w:t>För skifte från System H på driftplats ska tabell nedan följas:</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068E0ACF"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5A973771"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7636DE09"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31F1065E" w14:textId="77777777" w:rsidR="00000000" w:rsidRDefault="00943713">
            <w:pPr>
              <w:pStyle w:val="Krav"/>
              <w:keepNext w:val="0"/>
              <w:keepLines w:val="0"/>
              <w:jc w:val="center"/>
            </w:pPr>
            <w:r>
              <w:rPr>
                <w:b/>
              </w:rPr>
              <w:t>Kommentar</w:t>
            </w:r>
          </w:p>
        </w:tc>
      </w:tr>
      <w:tr w:rsidR="00000000" w14:paraId="7DB436C8"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24165B1" w14:textId="77777777" w:rsidR="00000000" w:rsidRDefault="00943713">
            <w:pPr>
              <w:pStyle w:val="Krav"/>
              <w:keepNext w:val="0"/>
              <w:keepLines w:val="0"/>
            </w:pPr>
            <w:r>
              <w:rPr>
                <w:b/>
              </w:rPr>
              <w:t>Systemgräns</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71E6FD82" w14:textId="77777777" w:rsidR="00000000" w:rsidRDefault="00943713">
            <w:pPr>
              <w:pStyle w:val="Krav"/>
              <w:keepNext w:val="0"/>
              <w:keepLines w:val="0"/>
            </w:pPr>
            <w:r>
              <w:t>System</w:t>
            </w:r>
            <w:r>
              <w:t xml:space="preserve">gränsen bör dras isär, så att </w:t>
            </w:r>
            <w:r>
              <w:rPr>
                <w:i/>
              </w:rPr>
              <w:t>infartssignalen</w:t>
            </w:r>
            <w:r>
              <w:t xml:space="preserve"> till system H förläggs utanför första </w:t>
            </w:r>
            <w:r>
              <w:rPr>
                <w:i/>
              </w:rPr>
              <w:t>signalpunkten</w:t>
            </w:r>
            <w:r>
              <w:t xml:space="preserve"> i system E2 och en spårledning inryms mellan dessa objekt. Spårledningens längd ska tillgodose krav på det skyddsavstånd för en inkommande tågrörelse.</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459845A2" w14:textId="77777777" w:rsidR="00000000" w:rsidRDefault="00943713">
            <w:pPr>
              <w:pStyle w:val="Krav"/>
              <w:keepNext w:val="0"/>
              <w:keepLines w:val="0"/>
            </w:pPr>
            <w:r>
              <w:t>Detta g</w:t>
            </w:r>
            <w:r>
              <w:t>ör det möjligt att t.ex. bedriva växling på driftplatsen samtidigt som en tågrörelse på linjen är på väg mot infartssignalen.</w:t>
            </w:r>
          </w:p>
        </w:tc>
      </w:tr>
      <w:tr w:rsidR="00000000" w14:paraId="0655201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5A69C2F" w14:textId="77777777" w:rsidR="00000000" w:rsidRDefault="00943713">
            <w:pPr>
              <w:pStyle w:val="Krav"/>
              <w:keepNext w:val="0"/>
              <w:keepLines w:val="0"/>
            </w:pPr>
            <w:r>
              <w:rPr>
                <w:b/>
              </w:rPr>
              <w:t>1:a signalpunkt</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3C25E8F" w14:textId="77777777" w:rsidR="00000000" w:rsidRDefault="00943713">
            <w:pPr>
              <w:pStyle w:val="Krav"/>
              <w:keepNext w:val="0"/>
              <w:keepLines w:val="0"/>
            </w:pPr>
            <w:r>
              <w:rPr>
                <w:bdr w:val="none" w:sz="0" w:space="0" w:color="696969"/>
              </w:rPr>
              <w:t>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32B28996" w14:textId="77777777" w:rsidR="00000000" w:rsidRDefault="00943713"/>
        </w:tc>
      </w:tr>
      <w:tr w:rsidR="00000000" w14:paraId="2AAAE77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ABC57EA" w14:textId="77777777" w:rsidR="00000000" w:rsidRDefault="00943713">
            <w:pPr>
              <w:pStyle w:val="Krav"/>
              <w:keepNext w:val="0"/>
              <w:keepLines w:val="0"/>
            </w:pPr>
            <w:r>
              <w:rPr>
                <w:b/>
              </w:rPr>
              <w:t>Ankomst-spårledning</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6856BC5" w14:textId="77777777" w:rsidR="00000000" w:rsidRDefault="00943713">
            <w:pPr>
              <w:pStyle w:val="Krav"/>
              <w:keepNext w:val="0"/>
              <w:keepLines w:val="0"/>
            </w:pPr>
            <w:r>
              <w:rPr>
                <w:bdr w:val="none" w:sz="0" w:space="0" w:color="696969"/>
              </w:rPr>
              <w:t>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7845482" w14:textId="77777777" w:rsidR="00000000" w:rsidRDefault="00943713"/>
        </w:tc>
      </w:tr>
      <w:tr w:rsidR="00000000" w14:paraId="71B8F37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97E1A17" w14:textId="77777777" w:rsidR="00000000" w:rsidRDefault="00943713">
            <w:pPr>
              <w:pStyle w:val="Krav"/>
              <w:keepNext w:val="0"/>
              <w:keepLines w:val="0"/>
            </w:pPr>
            <w:r>
              <w:rPr>
                <w:b/>
              </w:rPr>
              <w:t>Hsi</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5BBD319" w14:textId="77777777" w:rsidR="00000000" w:rsidRDefault="00943713">
            <w:pPr>
              <w:pStyle w:val="Krav"/>
              <w:keepNext w:val="0"/>
              <w:keepLines w:val="0"/>
            </w:pPr>
            <w:r>
              <w:rPr>
                <w:bdr w:val="none" w:sz="0" w:space="0" w:color="696969"/>
              </w:rPr>
              <w:t>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419E51E7" w14:textId="77777777" w:rsidR="00000000" w:rsidRDefault="00943713"/>
        </w:tc>
      </w:tr>
      <w:tr w:rsidR="00000000" w14:paraId="7542D72F"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F601ECD" w14:textId="77777777" w:rsidR="00000000" w:rsidRDefault="00943713">
            <w:pPr>
              <w:pStyle w:val="Krav"/>
              <w:keepNext w:val="0"/>
              <w:keepLines w:val="0"/>
            </w:pPr>
            <w:r>
              <w:rPr>
                <w:b/>
              </w:rPr>
              <w:t>bg LTO_e2/3</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58A75EB" w14:textId="77777777" w:rsidR="00000000" w:rsidRDefault="00943713">
            <w:pPr>
              <w:pStyle w:val="Krav"/>
              <w:keepNext w:val="0"/>
              <w:keepLines w:val="0"/>
            </w:pPr>
            <w:r>
              <w:rPr>
                <w:bdr w:val="none" w:sz="0" w:space="0" w:color="696969"/>
              </w:rPr>
              <w:t>Se avsnitt 18.</w:t>
            </w:r>
            <w:r>
              <w:rPr>
                <w:bdr w:val="none" w:sz="0" w:space="0" w:color="696969"/>
              </w:rPr>
              <w:t>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BDA6AE0" w14:textId="77777777" w:rsidR="00000000" w:rsidRDefault="00943713"/>
        </w:tc>
      </w:tr>
      <w:tr w:rsidR="00000000" w14:paraId="1711C31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0460EAD" w14:textId="77777777" w:rsidR="00000000" w:rsidRDefault="00943713">
            <w:pPr>
              <w:pStyle w:val="Krav"/>
              <w:keepNext w:val="0"/>
              <w:keepLines w:val="0"/>
            </w:pPr>
            <w:r>
              <w:rPr>
                <w:b/>
              </w:rPr>
              <w:t>Radiosignal-eringstavla</w:t>
            </w:r>
          </w:p>
        </w:tc>
        <w:tc>
          <w:tcPr>
            <w:tcW w:w="405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AADCC34" w14:textId="77777777" w:rsidR="00000000" w:rsidRDefault="00943713">
            <w:pPr>
              <w:pStyle w:val="Krav"/>
              <w:keepNext w:val="0"/>
              <w:keepLines w:val="0"/>
            </w:pPr>
            <w:r>
              <w:rPr>
                <w:bdr w:val="none" w:sz="0" w:space="0" w:color="696969"/>
              </w:rPr>
              <w:t>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387FBA10" w14:textId="77777777" w:rsidR="00000000" w:rsidRDefault="00943713"/>
        </w:tc>
      </w:tr>
      <w:tr w:rsidR="00000000" w14:paraId="20F19397"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F771E6E" w14:textId="77777777" w:rsidR="00000000" w:rsidRDefault="00943713">
            <w:pPr>
              <w:pStyle w:val="Krav"/>
              <w:keepNext w:val="0"/>
              <w:keepLines w:val="0"/>
            </w:pPr>
            <w:r>
              <w:rPr>
                <w:b/>
              </w:rPr>
              <w:t>bg LTA+TAF allmänt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7D73535" w14:textId="77777777" w:rsidR="00000000" w:rsidRDefault="00943713">
            <w:pPr>
              <w:pStyle w:val="Krav"/>
              <w:keepNext w:val="0"/>
              <w:keepLines w:val="0"/>
              <w:rPr>
                <w:bdr w:val="none" w:sz="0" w:space="0" w:color="696969"/>
              </w:rPr>
            </w:pPr>
            <w:r>
              <w:t>För direktiv gällande LTA_e2/3-besked, se avsnitt Bg LTA_e2/3 i kapitel 18.2.1.</w:t>
            </w:r>
          </w:p>
          <w:p w14:paraId="56210486" w14:textId="77777777" w:rsidR="00000000" w:rsidRDefault="00943713">
            <w:pPr>
              <w:pStyle w:val="Krav"/>
              <w:keepNext w:val="0"/>
              <w:keepLines w:val="0"/>
              <w:rPr>
                <w:bdr w:val="none" w:sz="0" w:space="0" w:color="696969"/>
              </w:rPr>
            </w:pPr>
            <w:r>
              <w:t>För direktiv gällande eventuell kompletterande balisgrupp vid början av nivåskifteområdet för säkerställa</w:t>
            </w:r>
            <w:r>
              <w:t>nde av systemnivå ombord, se avsnitt Bg LTA_e2/3 i kapitel 8.1.</w:t>
            </w:r>
          </w:p>
          <w:p w14:paraId="4BB77374" w14:textId="77777777" w:rsidR="00000000" w:rsidRDefault="00943713">
            <w:pPr>
              <w:pStyle w:val="Krav"/>
              <w:keepNext w:val="0"/>
              <w:keepLines w:val="0"/>
            </w:pPr>
            <w:r>
              <w:t xml:space="preserve">För beskrivning av trafikfall, hinderfrihetskontroll samt krav på placering </w:t>
            </w:r>
            <w:r>
              <w:lastRenderedPageBreak/>
              <w:t>av TAF-balisgrupper se direktiv under ”TAF-rubriker” i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7D4FCC2" w14:textId="77777777" w:rsidR="00000000" w:rsidRDefault="00943713"/>
        </w:tc>
      </w:tr>
      <w:tr w:rsidR="00000000" w14:paraId="68FF5FD3"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EB7DE05" w14:textId="77777777" w:rsidR="00000000" w:rsidRDefault="00943713">
            <w:pPr>
              <w:pStyle w:val="Krav"/>
              <w:keepNext w:val="0"/>
              <w:keepLines w:val="0"/>
              <w:rPr>
                <w:bdr w:val="none" w:sz="0" w:space="0" w:color="696969"/>
              </w:rPr>
            </w:pPr>
            <w:r>
              <w:rPr>
                <w:b/>
              </w:rPr>
              <w:t>LTA+TAF</w:t>
            </w:r>
          </w:p>
          <w:p w14:paraId="1ECD61AD" w14:textId="77777777" w:rsidR="00000000" w:rsidRDefault="00943713">
            <w:pPr>
              <w:pStyle w:val="Krav"/>
              <w:keepNext w:val="0"/>
              <w:keepLines w:val="0"/>
            </w:pPr>
            <w:r>
              <w:rPr>
                <w:b/>
              </w:rPr>
              <w:t>alternativ 1,  figur 1</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4828E710" w14:textId="77777777" w:rsidR="00000000" w:rsidRDefault="00943713">
            <w:pPr>
              <w:pStyle w:val="Krav"/>
              <w:keepNext w:val="0"/>
              <w:keepLines w:val="0"/>
            </w:pPr>
            <w:r>
              <w:t>Om beräkning</w:t>
            </w:r>
            <w:r>
              <w:t>en under allmänt ovan ger att det finns alternativa vägar fram till systemgränsen ska beskeden villkoras med låsning av de specifika tågvägarna fram till gränsen. Det kan också bli nödvändigt att förmedla olika avstånd i LTA-beskedet. LTA- och TAF-gruppern</w:t>
            </w:r>
            <w:r>
              <w:t>a ska av dessa skäl vara styrbara.</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4353A03" w14:textId="77777777" w:rsidR="00000000" w:rsidRDefault="00943713">
            <w:pPr>
              <w:pStyle w:val="Krav"/>
              <w:keepNext w:val="0"/>
              <w:keepLines w:val="0"/>
            </w:pPr>
            <w:r>
              <w:t>LTA-beskedet får bara visas om det är relevant för det aktuella tåget. Jämför med en gräns på linjen (avsnitt 18.1.1) där det finns bara en väg till system­gränsen. </w:t>
            </w:r>
          </w:p>
        </w:tc>
      </w:tr>
      <w:tr w:rsidR="00000000" w14:paraId="28868F37"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80C2095" w14:textId="77777777" w:rsidR="00000000" w:rsidRDefault="00943713">
            <w:pPr>
              <w:pStyle w:val="Krav"/>
              <w:keepNext w:val="0"/>
              <w:keepLines w:val="0"/>
            </w:pPr>
            <w:r>
              <w:rPr>
                <w:b/>
              </w:rPr>
              <w:t>LTA+TAF alternativ 2,  figur 2</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744AC26D" w14:textId="77777777" w:rsidR="00000000" w:rsidRDefault="00943713">
            <w:pPr>
              <w:pStyle w:val="Krav"/>
              <w:keepNext w:val="0"/>
              <w:keepLines w:val="0"/>
              <w:rPr>
                <w:bdr w:val="none" w:sz="0" w:space="0" w:color="696969"/>
              </w:rPr>
            </w:pPr>
            <w:r>
              <w:t>Om beräkningen under al</w:t>
            </w:r>
            <w:r>
              <w:t>lmänt ovan ger att LTA-beskedet inte behöver villkoras mot låst tågväg är det lämpligt att utföra hinderfrihets­kontrollen av entré-området i RBC/IL. LTA-/TAF-gruppen kan vara fast kodad.</w:t>
            </w:r>
          </w:p>
          <w:p w14:paraId="7311C8AE" w14:textId="77777777" w:rsidR="00000000" w:rsidRDefault="00943713">
            <w:pPr>
              <w:pStyle w:val="Krav"/>
              <w:keepNext w:val="0"/>
              <w:keepLines w:val="0"/>
            </w:pPr>
            <w:r>
              <w:t>Kravet är att det finns tid för OBU att hinna begära och få ett FS M</w:t>
            </w:r>
            <w:r>
              <w:t>A efter passage av TAF+LTA innan entré-området beläggs. Balisgruppen får placeras tidigast direkt efter sista mellansignalen. En Rfsi ska placeras tiden T</w:t>
            </w:r>
            <w:r>
              <w:rPr>
                <w:vertAlign w:val="subscript"/>
              </w:rPr>
              <w:t>TAF</w:t>
            </w:r>
            <w:r>
              <w:t xml:space="preserve"> efter aTAF för att undvika ”vänta stopp” i ATC.</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C4CA96F" w14:textId="77777777" w:rsidR="00000000" w:rsidRDefault="00943713">
            <w:pPr>
              <w:pStyle w:val="Krav"/>
              <w:keepNext w:val="0"/>
              <w:keepLines w:val="0"/>
              <w:rPr>
                <w:bdr w:val="none" w:sz="0" w:space="0" w:color="696969"/>
              </w:rPr>
            </w:pPr>
            <w:r>
              <w:t>aTAF+LTA-balisen ska inte passeras av fordon som s</w:t>
            </w:r>
            <w:r>
              <w:t>tannar vid stopp i signal. Med fordon på nästa signalsträcka skulle det resultera i ett OS MA om RBC/IL tillfrågas i detta skede.</w:t>
            </w:r>
          </w:p>
          <w:p w14:paraId="740CC24A" w14:textId="77777777" w:rsidR="00000000" w:rsidRDefault="00943713">
            <w:pPr>
              <w:pStyle w:val="Krav"/>
              <w:keepNext w:val="0"/>
              <w:keepLines w:val="0"/>
            </w:pPr>
            <w:r>
              <w:t>Det kan vara att föredra att t.o.m. flytta mellansignalen för att skapa utrymme i jämförelse med att gå på alt. 1. Detta måste</w:t>
            </w:r>
            <w:r>
              <w:t xml:space="preserve"> utvärderas på anläggningsnivå.</w:t>
            </w:r>
          </w:p>
        </w:tc>
      </w:tr>
      <w:tr w:rsidR="00000000" w14:paraId="793433D6"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D30EE0C" w14:textId="77777777" w:rsidR="00000000" w:rsidRDefault="00943713">
            <w:pPr>
              <w:pStyle w:val="Krav"/>
              <w:keepNext w:val="0"/>
              <w:keepLines w:val="0"/>
            </w:pPr>
            <w:r>
              <w:rPr>
                <w:b/>
              </w:rPr>
              <w:t>Rfsi efter sista yttre signal</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9291D9F" w14:textId="77777777" w:rsidR="00000000" w:rsidRDefault="00943713">
            <w:pPr>
              <w:pStyle w:val="Krav"/>
              <w:keepNext w:val="0"/>
              <w:keepLines w:val="0"/>
            </w:pPr>
            <w:r>
              <w:t>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9623FBD" w14:textId="77777777" w:rsidR="00000000" w:rsidRDefault="00943713">
            <w:pPr>
              <w:pStyle w:val="Krav"/>
              <w:keepNext w:val="0"/>
              <w:keepLines w:val="0"/>
            </w:pPr>
            <w:r>
              <w:t>Endast tillämpligt för alt. 2</w:t>
            </w:r>
          </w:p>
        </w:tc>
      </w:tr>
      <w:tr w:rsidR="00000000" w14:paraId="330FE63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2B59472" w14:textId="77777777" w:rsidR="00000000" w:rsidRDefault="00943713">
            <w:pPr>
              <w:pStyle w:val="Krav"/>
              <w:keepNext w:val="0"/>
              <w:keepLines w:val="0"/>
            </w:pPr>
            <w:r>
              <w:rPr>
                <w:b/>
              </w:rPr>
              <w:t>Spårledning­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B0CD56B" w14:textId="77777777" w:rsidR="00000000" w:rsidRDefault="00943713">
            <w:pPr>
              <w:pStyle w:val="Krav"/>
              <w:keepNext w:val="0"/>
              <w:keepLines w:val="0"/>
            </w:pPr>
            <w:r>
              <w:t>Spårledningsskarv i sista signalsträcka 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6645B4F" w14:textId="77777777" w:rsidR="00000000" w:rsidRDefault="00943713">
            <w:pPr>
              <w:pStyle w:val="Krav"/>
              <w:keepNext w:val="0"/>
              <w:keepLines w:val="0"/>
            </w:pPr>
            <w:r>
              <w:t>Endast tillämpligt för alt. 2</w:t>
            </w:r>
          </w:p>
        </w:tc>
      </w:tr>
      <w:tr w:rsidR="00000000" w14:paraId="28B24EC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3FF2014" w14:textId="77777777" w:rsidR="00000000" w:rsidRDefault="00943713">
            <w:pPr>
              <w:pStyle w:val="Krav"/>
              <w:keepNext w:val="0"/>
              <w:keepLines w:val="0"/>
            </w:pPr>
            <w:r>
              <w:rPr>
                <w:b/>
              </w:rPr>
              <w:t>Orienterings-tavla för radio-signalering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D7E41CE" w14:textId="77777777" w:rsidR="00000000" w:rsidRDefault="00943713">
            <w:pPr>
              <w:pStyle w:val="Krav"/>
              <w:keepNext w:val="0"/>
              <w:keepLines w:val="0"/>
            </w:pPr>
            <w:r>
              <w:t>Se avsnitt 18.2.1.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FAF71ED" w14:textId="77777777" w:rsidR="00000000" w:rsidRDefault="00943713"/>
        </w:tc>
      </w:tr>
      <w:tr w:rsidR="00000000" w14:paraId="05790162"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B847B7C" w14:textId="77777777" w:rsidR="00000000" w:rsidRDefault="00943713">
            <w:pPr>
              <w:pStyle w:val="Krav"/>
              <w:keepNext w:val="0"/>
              <w:keepLines w:val="0"/>
            </w:pPr>
            <w:r>
              <w:rPr>
                <w:b/>
              </w:rPr>
              <w:t>bg RE</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4822C6D" w14:textId="77777777" w:rsidR="00000000" w:rsidRDefault="00943713">
            <w:pPr>
              <w:pStyle w:val="Krav"/>
              <w:keepNext w:val="0"/>
              <w:keepLines w:val="0"/>
            </w:pPr>
            <w:r>
              <w:t>Placeras på sådant avstånd att Tiden T</w:t>
            </w:r>
            <w:r>
              <w:rPr>
                <w:vertAlign w:val="subscript"/>
              </w:rPr>
              <w:t>RE</w:t>
            </w:r>
            <w:r>
              <w:t xml:space="preserve"> hinner förflyta innan endera av följande två händelser inträffar med hänsyn till linjens STH. (se avsn 18.1.1 angående T</w:t>
            </w:r>
            <w:r>
              <w:rPr>
                <w:vertAlign w:val="subscript"/>
              </w:rPr>
              <w:t>RE</w:t>
            </w:r>
            <w:r>
              <w:t>):</w:t>
            </w:r>
            <w:r>
              <w:rPr>
                <w:bdr w:val="none" w:sz="0" w:space="0" w:color="696969"/>
              </w:rPr>
              <w:t xml:space="preserve"> </w:t>
            </w:r>
          </w:p>
          <w:p w14:paraId="10EF060D" w14:textId="77777777" w:rsidR="00000000" w:rsidRDefault="00943713" w:rsidP="00943713">
            <w:pPr>
              <w:pStyle w:val="Krav"/>
              <w:keepNext w:val="0"/>
              <w:keepLines w:val="0"/>
              <w:numPr>
                <w:ilvl w:val="0"/>
                <w:numId w:val="191"/>
              </w:numPr>
            </w:pPr>
            <w:r>
              <w:t>Orienteringstavlan för radio passeras.</w:t>
            </w:r>
          </w:p>
          <w:p w14:paraId="3CC7D9E5" w14:textId="77777777" w:rsidR="00000000" w:rsidRDefault="00943713" w:rsidP="00943713">
            <w:pPr>
              <w:pStyle w:val="Krav"/>
              <w:keepNext w:val="0"/>
              <w:keepLines w:val="0"/>
              <w:numPr>
                <w:ilvl w:val="0"/>
                <w:numId w:val="191"/>
              </w:numPr>
            </w:pPr>
            <w:r>
              <w:lastRenderedPageBreak/>
              <w:t xml:space="preserve">Första bg cTAF (eller </w:t>
            </w:r>
            <w:r>
              <w:t>bg TAF i alt 2) passeras.</w:t>
            </w:r>
          </w:p>
          <w:p w14:paraId="59FEF05F" w14:textId="77777777" w:rsidR="00000000" w:rsidRDefault="00943713">
            <w:pPr>
              <w:pStyle w:val="Krav"/>
              <w:keepNext w:val="0"/>
              <w:keepLines w:val="0"/>
              <w:rPr>
                <w:bdr w:val="none" w:sz="0" w:space="0" w:color="696969"/>
              </w:rPr>
            </w:pPr>
            <w:r>
              <w:rPr>
                <w:b/>
              </w:rPr>
              <w:t>Medväxel inom distansen</w:t>
            </w:r>
            <w:r>
              <w:t>: Om den resulterande distansen innebär att bg RE hamnar före en medväxel så måste en bg RE utplaceras i varje tänkbart spår varifrån trafik förväntas kunna komma på väg mot ERTMS-området.</w:t>
            </w:r>
          </w:p>
          <w:p w14:paraId="24583F9C" w14:textId="77777777" w:rsidR="00000000" w:rsidRDefault="00943713">
            <w:pPr>
              <w:pStyle w:val="Krav"/>
              <w:keepNext w:val="0"/>
              <w:keepLines w:val="0"/>
            </w:pPr>
            <w:r>
              <w:rPr>
                <w:b/>
              </w:rPr>
              <w:t>Motväxel inom dist</w:t>
            </w:r>
            <w:r>
              <w:rPr>
                <w:b/>
              </w:rPr>
              <w:t>ansen</w:t>
            </w:r>
            <w:r>
              <w:t>: Om den resulterande distansen innebär att bg RE hamnar före en motväxel med följd att inte all trafik entydigt har ERTMS-området som destination så måste en nedkopplingsbalisgrupp bg RT placeras ut på de spår som inte leder vidare till system E2/E3.</w:t>
            </w:r>
            <w:r>
              <w:t xml:space="preserve"> Om växel är tågvägsskiljande skall balisgruppen dubbleras för ökad redundans.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88D0801" w14:textId="77777777" w:rsidR="00000000" w:rsidRDefault="00943713"/>
        </w:tc>
      </w:tr>
      <w:tr w:rsidR="00000000" w14:paraId="7111792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E36B91D" w14:textId="77777777" w:rsidR="00000000" w:rsidRDefault="00943713">
            <w:pPr>
              <w:pStyle w:val="Krav"/>
              <w:keepNext w:val="0"/>
              <w:keepLines w:val="0"/>
            </w:pPr>
            <w:r>
              <w:rPr>
                <w:b/>
              </w:rPr>
              <w:t>GMO+OTG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4683CF6" w14:textId="77777777" w:rsidR="00000000" w:rsidRDefault="00943713">
            <w:pPr>
              <w:pStyle w:val="Krav"/>
              <w:keepNext w:val="0"/>
              <w:keepLines w:val="0"/>
            </w:pPr>
            <w:r>
              <w:t>Se avsnitt 18.1.1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DF7A8C0" w14:textId="77777777" w:rsidR="00000000" w:rsidRDefault="00943713"/>
        </w:tc>
      </w:tr>
      <w:tr w:rsidR="00000000" w14:paraId="70579635"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660EDB6" w14:textId="77777777" w:rsidR="00000000" w:rsidRDefault="00943713">
            <w:pPr>
              <w:pStyle w:val="Krav"/>
              <w:keepNext w:val="0"/>
              <w:keepLines w:val="0"/>
            </w:pPr>
            <w:r>
              <w:rPr>
                <w:b/>
              </w:rPr>
              <w:t>Yttre försignalering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F8C2960" w14:textId="77777777" w:rsidR="00000000" w:rsidRDefault="00943713">
            <w:pPr>
              <w:pStyle w:val="Krav"/>
              <w:keepNext w:val="0"/>
              <w:keepLines w:val="0"/>
              <w:rPr>
                <w:bdr w:val="none" w:sz="0" w:space="0" w:color="696969"/>
              </w:rPr>
            </w:pPr>
            <w:r>
              <w:t>I normalfallet krävs att radiouppkopplingen ska vara etablerad innan det är tillåtet att signalera kör förbi gränsen.</w:t>
            </w:r>
          </w:p>
          <w:p w14:paraId="0F1BFB94" w14:textId="77777777" w:rsidR="00000000" w:rsidRDefault="00943713">
            <w:pPr>
              <w:pStyle w:val="Krav"/>
              <w:keepNext w:val="0"/>
              <w:keepLines w:val="0"/>
            </w:pPr>
            <w:r>
              <w:t>Beträffa</w:t>
            </w:r>
            <w:r>
              <w:t>nde användning av orienteringstavla för systemgräns, se krav K227314.</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3F8F1CFB" w14:textId="77777777" w:rsidR="00000000" w:rsidRDefault="00943713">
            <w:pPr>
              <w:pStyle w:val="Krav"/>
              <w:keepNext w:val="0"/>
              <w:keepLines w:val="0"/>
            </w:pPr>
            <w:r>
              <w:t>Det bör om möjligt undvikas att föraren ges ett "vänta stopp"-besked mot gränsen vid en normal passage. Det kan undvikas tex genom att förlägga den första cTAF:en på tillräckligt avstånd</w:t>
            </w:r>
            <w:r>
              <w:t>.</w:t>
            </w:r>
          </w:p>
        </w:tc>
      </w:tr>
      <w:tr w:rsidR="00000000" w14:paraId="0F113E43"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B2A64F7" w14:textId="77777777" w:rsidR="00000000" w:rsidRDefault="00943713">
            <w:pPr>
              <w:pStyle w:val="Krav"/>
              <w:keepNext w:val="0"/>
              <w:keepLines w:val="0"/>
            </w:pPr>
            <w:r>
              <w:rPr>
                <w:b/>
              </w:rPr>
              <w:t>Parametri-sering övrigt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4703F5B" w14:textId="77777777" w:rsidR="00000000" w:rsidRDefault="00943713">
            <w:pPr>
              <w:pStyle w:val="Krav"/>
              <w:keepNext w:val="0"/>
              <w:keepLines w:val="0"/>
            </w:pPr>
            <w:r>
              <w:rPr>
                <w:bdr w:val="none" w:sz="0" w:space="0" w:color="696969"/>
              </w:rPr>
              <w:t>Vad gäller maxhastighet i MA före systemgräns, se avsnitt 18.1.1.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13B67FD" w14:textId="77777777" w:rsidR="00000000" w:rsidRDefault="00943713">
            <w:pPr>
              <w:pStyle w:val="Krav"/>
              <w:keepNext w:val="0"/>
              <w:keepLines w:val="0"/>
            </w:pPr>
            <w:r>
              <w:t>OBS! Gäller inte den mening i kap 18.1.1 som rör hinderfrihetskontroll, utan enbart det övriga.</w:t>
            </w:r>
          </w:p>
        </w:tc>
      </w:tr>
    </w:tbl>
    <w:p w14:paraId="238E52CE"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D8AD31B" w14:textId="77777777">
        <w:tc>
          <w:tcPr>
            <w:tcW w:w="0" w:type="auto"/>
            <w:tcBorders>
              <w:top w:val="nil"/>
              <w:left w:val="nil"/>
              <w:bottom w:val="nil"/>
              <w:right w:val="nil"/>
            </w:tcBorders>
            <w:tcMar>
              <w:top w:w="0" w:type="dxa"/>
              <w:left w:w="0" w:type="dxa"/>
              <w:bottom w:w="20" w:type="dxa"/>
              <w:right w:w="0" w:type="dxa"/>
            </w:tcMar>
          </w:tcPr>
          <w:p w14:paraId="260B60BC" w14:textId="77777777" w:rsidR="00000000" w:rsidRDefault="00943713">
            <w:pPr>
              <w:pStyle w:val="Tabell"/>
            </w:pPr>
            <w:r>
              <w:rPr>
                <w:color w:val="FFFFFF"/>
              </w:rPr>
              <w:t xml:space="preserve"> </w:t>
            </w:r>
          </w:p>
        </w:tc>
      </w:tr>
    </w:tbl>
    <w:p w14:paraId="71D17F3C" w14:textId="77777777" w:rsidR="00000000" w:rsidRDefault="00943713">
      <w:pPr>
        <w:pStyle w:val="Rubrikformatering3"/>
      </w:pPr>
      <w:bookmarkStart w:id="166" w:name="_Toc256000361"/>
      <w:r>
        <w:t>Skifte till System H på driftplats</w:t>
      </w:r>
      <w:bookmarkEnd w:id="166"/>
    </w:p>
    <w:p w14:paraId="0D0B0521" w14:textId="77777777" w:rsidR="00000000" w:rsidRDefault="00943713">
      <w:pPr>
        <w:pStyle w:val="Frutsttningsrubrik"/>
      </w:pPr>
      <w:r>
        <w:t>Förutsättning</w:t>
      </w:r>
    </w:p>
    <w:p w14:paraId="7AD07EDA" w14:textId="77777777" w:rsidR="00000000" w:rsidRDefault="00943713">
      <w:pPr>
        <w:pStyle w:val="Frutsttningstext"/>
      </w:pPr>
      <w:r>
        <w:rPr>
          <w:rFonts w:eastAsia="Times New Roman" w:cs="Times New Roman"/>
        </w:rPr>
        <w:t>Nedan beskriv</w:t>
      </w:r>
      <w:r>
        <w:rPr>
          <w:rFonts w:eastAsia="Times New Roman" w:cs="Times New Roman"/>
        </w:rPr>
        <w:t>s de regler som gäller för projektering av systemnivåskifte till system 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F8EBF37" w14:textId="77777777">
        <w:tc>
          <w:tcPr>
            <w:tcW w:w="0" w:type="auto"/>
            <w:tcBorders>
              <w:top w:val="nil"/>
              <w:left w:val="nil"/>
              <w:bottom w:val="nil"/>
              <w:right w:val="nil"/>
            </w:tcBorders>
            <w:tcMar>
              <w:top w:w="0" w:type="dxa"/>
              <w:left w:w="0" w:type="dxa"/>
              <w:bottom w:w="20" w:type="dxa"/>
              <w:right w:w="0" w:type="dxa"/>
            </w:tcMar>
          </w:tcPr>
          <w:p w14:paraId="2B9F766B" w14:textId="77777777" w:rsidR="00000000" w:rsidRDefault="00943713">
            <w:pPr>
              <w:pStyle w:val="Tabell"/>
            </w:pPr>
            <w:r>
              <w:rPr>
                <w:color w:val="FFFFFF"/>
              </w:rPr>
              <w:t xml:space="preserve"> </w:t>
            </w:r>
          </w:p>
        </w:tc>
      </w:tr>
    </w:tbl>
    <w:p w14:paraId="424A5A60" w14:textId="77777777" w:rsidR="00000000" w:rsidRDefault="00943713">
      <w:pPr>
        <w:pStyle w:val="Kravnummer"/>
      </w:pPr>
      <w:r>
        <w:t>K160785</w:t>
      </w:r>
    </w:p>
    <w:p w14:paraId="3979F3F6" w14:textId="77777777" w:rsidR="00000000" w:rsidRDefault="00943713">
      <w:pPr>
        <w:pStyle w:val="Krav"/>
        <w:keepNext w:val="0"/>
        <w:keepLines w:val="0"/>
        <w:widowControl w:val="0"/>
      </w:pPr>
      <w:r>
        <w:rPr>
          <w:rFonts w:eastAsia="Times New Roman" w:cs="Times New Roman"/>
        </w:rPr>
        <w:t>För skifte till System H på driftplats ska följande tabell följas:</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4646B6EE"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1690EB1A"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509809E7"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73C0CB5D" w14:textId="77777777" w:rsidR="00000000" w:rsidRDefault="00943713">
            <w:pPr>
              <w:pStyle w:val="Krav"/>
              <w:keepNext w:val="0"/>
              <w:keepLines w:val="0"/>
              <w:jc w:val="center"/>
            </w:pPr>
            <w:r>
              <w:rPr>
                <w:b/>
              </w:rPr>
              <w:t>Kommentar</w:t>
            </w:r>
          </w:p>
        </w:tc>
      </w:tr>
      <w:tr w:rsidR="00000000" w14:paraId="4876739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1E4A3F3" w14:textId="77777777" w:rsidR="00000000" w:rsidRDefault="00943713">
            <w:pPr>
              <w:pStyle w:val="Krav"/>
              <w:keepNext w:val="0"/>
              <w:keepLines w:val="0"/>
            </w:pPr>
            <w:r>
              <w:rPr>
                <w:b/>
              </w:rPr>
              <w:lastRenderedPageBreak/>
              <w:t>Systemgräns och spårledningar</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B7272CC" w14:textId="77777777" w:rsidR="00000000" w:rsidRDefault="00943713">
            <w:pPr>
              <w:pStyle w:val="Krav"/>
              <w:keepNext w:val="0"/>
              <w:keepLines w:val="0"/>
            </w:pPr>
            <w:r>
              <w:rPr>
                <w:bdr w:val="none" w:sz="0" w:space="0" w:color="696969"/>
              </w:rPr>
              <w:t>Se avsnitt 18.3.1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0AAEDED" w14:textId="77777777" w:rsidR="00000000" w:rsidRDefault="00943713"/>
        </w:tc>
      </w:tr>
      <w:tr w:rsidR="00000000" w14:paraId="1EA0340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33C4CAF" w14:textId="77777777" w:rsidR="00000000" w:rsidRDefault="00943713">
            <w:pPr>
              <w:pStyle w:val="Krav"/>
              <w:keepNext w:val="0"/>
              <w:keepLines w:val="0"/>
            </w:pPr>
            <w:r>
              <w:rPr>
                <w:b/>
              </w:rPr>
              <w:t>Relägräns-snitt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B56823B" w14:textId="77777777" w:rsidR="00000000" w:rsidRDefault="00943713">
            <w:pPr>
              <w:pStyle w:val="Krav"/>
              <w:keepNext w:val="0"/>
              <w:keepLines w:val="0"/>
            </w:pPr>
            <w:r>
              <w:t>Ett standardiserat relägränssnitt med order- och kontrollbesked till respektive från ställverket på system H-sidan ska projekteras för att hantera logiska villkor mellan systemen. Det logiska gränssnittet är utformat på så vis att bägge sidor betraktar de</w:t>
            </w:r>
            <w:r>
              <w:t>n andra sidan som ett linjeblock. För mer information hänvisas till separat gränssnittsspecifikation.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0CEF52B" w14:textId="77777777" w:rsidR="00000000" w:rsidRDefault="00943713">
            <w:pPr>
              <w:pStyle w:val="Krav"/>
              <w:keepNext w:val="0"/>
              <w:keepLines w:val="0"/>
            </w:pPr>
            <w:r>
              <w:rPr>
                <w:bdr w:val="none" w:sz="0" w:space="0" w:color="696969"/>
              </w:rPr>
              <w:t>Huvudprincipen är att en tågväg som ställs mot 1:a signalen i system H (normalt infartssignalen) kräver att det virtuella linjeblocket, alltså den mellanl</w:t>
            </w:r>
            <w:r>
              <w:rPr>
                <w:bdr w:val="none" w:sz="0" w:space="0" w:color="696969"/>
              </w:rPr>
              <w:t>iggande spårledningen, först låses i ”riktning ut” Detta kommer bara att låta sig göras om inte riktningen redan är låst för utfart från den andra sidan. </w:t>
            </w:r>
          </w:p>
        </w:tc>
      </w:tr>
      <w:tr w:rsidR="00000000" w14:paraId="245DCCF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2F906B4" w14:textId="77777777" w:rsidR="00000000" w:rsidRDefault="00943713">
            <w:pPr>
              <w:pStyle w:val="Krav"/>
              <w:keepNext w:val="0"/>
              <w:keepLines w:val="0"/>
            </w:pPr>
            <w:r>
              <w:rPr>
                <w:b/>
              </w:rPr>
              <w:t xml:space="preserve">1:a yttre signal (normalt </w:t>
            </w:r>
            <w:r>
              <w:rPr>
                <w:b/>
                <w:i/>
              </w:rPr>
              <w:t>infartssignal</w:t>
            </w:r>
            <w:r>
              <w:rPr>
                <w:b/>
              </w:rPr>
              <w:t> i system H)</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682E6AB" w14:textId="77777777" w:rsidR="00000000" w:rsidRDefault="00943713">
            <w:pPr>
              <w:pStyle w:val="Krav"/>
              <w:keepNext w:val="0"/>
              <w:keepLines w:val="0"/>
              <w:rPr>
                <w:bdr w:val="none" w:sz="0" w:space="0" w:color="696969"/>
              </w:rPr>
            </w:pPr>
            <w:r>
              <w:t>Markerar slutet på sista tågväg i system E2.</w:t>
            </w:r>
          </w:p>
          <w:p w14:paraId="06D803F5" w14:textId="77777777" w:rsidR="00000000" w:rsidRDefault="00943713">
            <w:pPr>
              <w:pStyle w:val="Krav"/>
              <w:keepNext w:val="0"/>
              <w:keepLines w:val="0"/>
              <w:rPr>
                <w:bdr w:val="none" w:sz="0" w:space="0" w:color="696969"/>
              </w:rPr>
            </w:pPr>
            <w:r>
              <w:t>Pla</w:t>
            </w:r>
            <w:r>
              <w:t>ceras normalt vid driftplatsgränsen.</w:t>
            </w:r>
          </w:p>
          <w:p w14:paraId="281C87F6" w14:textId="77777777" w:rsidR="00000000" w:rsidRDefault="00943713">
            <w:pPr>
              <w:pStyle w:val="Krav"/>
              <w:keepNext w:val="0"/>
              <w:keepLines w:val="0"/>
            </w:pPr>
            <w:r>
              <w:t>Signalen kompletteras med en skylt ”H” som upplyser om systemgräns.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998C22B" w14:textId="77777777" w:rsidR="00000000" w:rsidRDefault="00943713"/>
        </w:tc>
      </w:tr>
      <w:tr w:rsidR="00000000" w14:paraId="5D936284"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D8DF481" w14:textId="77777777" w:rsidR="00000000" w:rsidRDefault="00943713">
            <w:pPr>
              <w:pStyle w:val="Krav"/>
              <w:keepNext w:val="0"/>
              <w:keepLines w:val="0"/>
            </w:pPr>
            <w:r>
              <w:rPr>
                <w:b/>
              </w:rPr>
              <w:t>HT + Hsi</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9E9D69A" w14:textId="77777777" w:rsidR="00000000" w:rsidRDefault="00943713">
            <w:pPr>
              <w:pStyle w:val="Krav"/>
              <w:keepNext w:val="0"/>
              <w:keepLines w:val="0"/>
            </w:pPr>
            <w:r>
              <w:t>Se avsnitt 18.2.2</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ADA8E56" w14:textId="77777777" w:rsidR="00000000" w:rsidRDefault="00943713"/>
        </w:tc>
      </w:tr>
      <w:tr w:rsidR="00000000" w14:paraId="45F3F98B"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A3743BB" w14:textId="77777777" w:rsidR="00000000" w:rsidRDefault="00943713">
            <w:pPr>
              <w:pStyle w:val="Krav"/>
              <w:keepNext w:val="0"/>
              <w:keepLines w:val="0"/>
            </w:pPr>
            <w:r>
              <w:rPr>
                <w:b/>
              </w:rPr>
              <w:t>bg LTO_stm</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52E5EB6" w14:textId="77777777" w:rsidR="00000000" w:rsidRDefault="00943713">
            <w:pPr>
              <w:pStyle w:val="Krav"/>
              <w:keepNext w:val="0"/>
              <w:keepLines w:val="0"/>
              <w:rPr>
                <w:bdr w:val="none" w:sz="0" w:space="0" w:color="696969"/>
              </w:rPr>
            </w:pPr>
            <w:r>
              <w:t>Utgör punkten där ombordsystemet byter till systemnivå ATC STM.</w:t>
            </w:r>
          </w:p>
          <w:p w14:paraId="4EF436AC" w14:textId="77777777" w:rsidR="00000000" w:rsidRDefault="00943713">
            <w:pPr>
              <w:pStyle w:val="Krav"/>
              <w:keepNext w:val="0"/>
              <w:keepLines w:val="0"/>
            </w:pPr>
            <w:r>
              <w:t>Placeras, förslagsvis, ca 50 efter infartssig</w:t>
            </w:r>
            <w:r>
              <w:t>nalen.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9E23410" w14:textId="77777777" w:rsidR="00000000" w:rsidRDefault="00943713"/>
        </w:tc>
      </w:tr>
      <w:tr w:rsidR="00000000" w14:paraId="5A44CDA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BB91806" w14:textId="77777777" w:rsidR="00000000" w:rsidRDefault="00943713">
            <w:pPr>
              <w:pStyle w:val="Krav"/>
              <w:keepNext w:val="0"/>
              <w:keepLines w:val="0"/>
            </w:pPr>
            <w:r>
              <w:rPr>
                <w:b/>
              </w:rPr>
              <w:t>bg LTA_stm</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46DB5F71" w14:textId="77777777" w:rsidR="00000000" w:rsidRDefault="00943713">
            <w:pPr>
              <w:pStyle w:val="Krav"/>
              <w:keepNext w:val="0"/>
              <w:keepLines w:val="0"/>
            </w:pPr>
            <w:r>
              <w:t>Se avsnitt 18.1.2</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8E953E8" w14:textId="77777777" w:rsidR="00000000" w:rsidRDefault="00943713"/>
        </w:tc>
      </w:tr>
      <w:tr w:rsidR="00000000" w14:paraId="0CC89E13"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C92B931" w14:textId="77777777" w:rsidR="00000000" w:rsidRDefault="00943713">
            <w:pPr>
              <w:pStyle w:val="Krav"/>
              <w:keepNext w:val="0"/>
              <w:keepLines w:val="0"/>
            </w:pPr>
            <w:r>
              <w:rPr>
                <w:b/>
              </w:rPr>
              <w:t>Parametri-sering </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43D75CC0" w14:textId="77777777" w:rsidR="00000000" w:rsidRDefault="00943713">
            <w:pPr>
              <w:pStyle w:val="Krav"/>
              <w:keepNext w:val="0"/>
              <w:keepLines w:val="0"/>
            </w:pPr>
            <w:r>
              <w:rPr>
                <w:bdr w:val="none" w:sz="0" w:space="0" w:color="696969"/>
              </w:rPr>
              <w:t>Se avsnitt 18.2.2</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380E0452" w14:textId="77777777" w:rsidR="00000000" w:rsidRDefault="00943713"/>
        </w:tc>
      </w:tr>
    </w:tbl>
    <w:p w14:paraId="0765020B"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DE3EB2E" w14:textId="77777777">
        <w:tc>
          <w:tcPr>
            <w:tcW w:w="0" w:type="auto"/>
            <w:tcBorders>
              <w:top w:val="nil"/>
              <w:left w:val="nil"/>
              <w:bottom w:val="nil"/>
              <w:right w:val="nil"/>
            </w:tcBorders>
            <w:tcMar>
              <w:top w:w="0" w:type="dxa"/>
              <w:left w:w="0" w:type="dxa"/>
              <w:bottom w:w="20" w:type="dxa"/>
              <w:right w:w="0" w:type="dxa"/>
            </w:tcMar>
          </w:tcPr>
          <w:p w14:paraId="490C09E1" w14:textId="77777777" w:rsidR="00000000" w:rsidRDefault="00943713">
            <w:pPr>
              <w:pStyle w:val="Tabell"/>
            </w:pPr>
            <w:r>
              <w:rPr>
                <w:color w:val="FFFFFF"/>
              </w:rPr>
              <w:t xml:space="preserve"> </w:t>
            </w:r>
          </w:p>
        </w:tc>
      </w:tr>
    </w:tbl>
    <w:p w14:paraId="5BC239DF" w14:textId="77777777" w:rsidR="00000000" w:rsidRDefault="00943713">
      <w:pPr>
        <w:pStyle w:val="Rubrikformatering2"/>
      </w:pPr>
      <w:bookmarkStart w:id="167" w:name="_Toc256000362"/>
      <w:r>
        <w:lastRenderedPageBreak/>
        <w:t>Gräns mot System E1</w:t>
      </w:r>
      <w:bookmarkEnd w:id="167"/>
    </w:p>
    <w:p w14:paraId="45330B16" w14:textId="77777777" w:rsidR="00000000" w:rsidRDefault="00943713">
      <w:pPr>
        <w:pStyle w:val="Frutsttningsrubrik"/>
      </w:pPr>
      <w:r>
        <w:t>Förutsättning</w:t>
      </w:r>
    </w:p>
    <w:p w14:paraId="523D141F" w14:textId="77777777" w:rsidR="00000000" w:rsidRDefault="00943713">
      <w:pPr>
        <w:pStyle w:val="Frutsttningstext"/>
      </w:pPr>
      <w:r>
        <w:rPr>
          <w:rFonts w:eastAsia="Times New Roman" w:cs="Times New Roman"/>
        </w:rPr>
        <w:t xml:space="preserve">Till skillnad från fallet infart från System H behöver man här inte projektera för att fordon ska hinna få ett tekniskt körbesked som sedan </w:t>
      </w:r>
      <w:r>
        <w:rPr>
          <w:rFonts w:eastAsia="Times New Roman" w:cs="Times New Roman"/>
        </w:rPr>
        <w:t xml:space="preserve">ska kvitteras innan System E2/E3 klarsignalerar tågvägarna till det angränsande systemet. Ett utdelat tekniskt körbesked i systemnivå 1 har giltighet då ETCS ombord skiftar från systemnivå 1 till systemnivå 2/3. Om tåget inte skulle ha fått något tekniskt </w:t>
      </w:r>
      <w:r>
        <w:rPr>
          <w:rFonts w:eastAsia="Times New Roman" w:cs="Times New Roman"/>
        </w:rPr>
        <w:t>körbesked från RBC pga t ex radiofel så kommer tåget ändå kunna fortsätta köra och övervaka det tidigare erhållna tekniska körbeskedet en bit in i system E2/E3,.</w:t>
      </w:r>
    </w:p>
    <w:p w14:paraId="0C39CDE5" w14:textId="77777777" w:rsidR="00000000" w:rsidRDefault="00943713">
      <w:pPr>
        <w:pStyle w:val="Frutsttningstext"/>
      </w:pPr>
      <w:r>
        <w:rPr>
          <w:rFonts w:eastAsia="Times New Roman" w:cs="Times New Roman"/>
        </w:rPr>
        <w:t>Här lämnas en generell beskrivning som kan överföras på ett verkligt fall oavsett om gränsen t</w:t>
      </w:r>
      <w:r>
        <w:rPr>
          <w:rFonts w:eastAsia="Times New Roman" w:cs="Times New Roman"/>
        </w:rPr>
        <w:t>ill system E2/E3 går vid utfart från eller infart till driftplats. Av samma anledning anvisas ej heller regler för orientering om trafikplats. Dessa regler ska tillämpas enligt samma princip som beskrivits ovan.</w:t>
      </w:r>
    </w:p>
    <w:p w14:paraId="209C7B7F" w14:textId="77777777" w:rsidR="00000000" w:rsidRDefault="00943713">
      <w:pPr>
        <w:pStyle w:val="Frutsttningstext"/>
      </w:pPr>
      <w:r>
        <w:t> </w:t>
      </w:r>
    </w:p>
    <w:p w14:paraId="2E3A7E8B" w14:textId="2735F27C" w:rsidR="00000000" w:rsidRDefault="00943713">
      <w:pPr>
        <w:pStyle w:val="Frutsttningstext"/>
      </w:pPr>
      <w:r>
        <w:rPr>
          <w:noProof/>
        </w:rPr>
        <w:drawing>
          <wp:inline distT="0" distB="0" distL="0" distR="0" wp14:anchorId="0298F55C" wp14:editId="025F9078">
            <wp:extent cx="5111750" cy="1200150"/>
            <wp:effectExtent l="0" t="0" r="0" b="0"/>
            <wp:docPr id="99" name="Bild 9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Embedded image"/>
                    <pic:cNvPicPr>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11750" cy="1200150"/>
                    </a:xfrm>
                    <a:prstGeom prst="rect">
                      <a:avLst/>
                    </a:prstGeom>
                    <a:noFill/>
                    <a:ln>
                      <a:noFill/>
                    </a:ln>
                  </pic:spPr>
                </pic:pic>
              </a:graphicData>
            </a:graphic>
          </wp:inline>
        </w:drawing>
      </w:r>
    </w:p>
    <w:p w14:paraId="1515784F" w14:textId="77777777" w:rsidR="00000000" w:rsidRDefault="00943713">
      <w:pPr>
        <w:pStyle w:val="Frutsttningstext"/>
      </w:pPr>
      <w:r>
        <w:rPr>
          <w:rFonts w:eastAsia="Times New Roman" w:cs="Times New Roman"/>
          <w:sz w:val="18"/>
        </w:rPr>
        <w:t>Figur 1; Gräns mot System E1</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4E4E9B" w14:textId="77777777">
        <w:tc>
          <w:tcPr>
            <w:tcW w:w="0" w:type="auto"/>
            <w:tcBorders>
              <w:top w:val="nil"/>
              <w:left w:val="nil"/>
              <w:bottom w:val="nil"/>
              <w:right w:val="nil"/>
            </w:tcBorders>
            <w:tcMar>
              <w:top w:w="0" w:type="dxa"/>
              <w:left w:w="0" w:type="dxa"/>
              <w:bottom w:w="20" w:type="dxa"/>
              <w:right w:w="0" w:type="dxa"/>
            </w:tcMar>
          </w:tcPr>
          <w:p w14:paraId="73B5320F" w14:textId="77777777" w:rsidR="00000000" w:rsidRDefault="00943713">
            <w:pPr>
              <w:pStyle w:val="Tabell"/>
            </w:pPr>
            <w:r>
              <w:rPr>
                <w:color w:val="FFFFFF"/>
              </w:rPr>
              <w:t xml:space="preserve"> </w:t>
            </w:r>
          </w:p>
        </w:tc>
      </w:tr>
    </w:tbl>
    <w:p w14:paraId="1C2A4C2E" w14:textId="77777777" w:rsidR="00000000" w:rsidRDefault="00943713">
      <w:pPr>
        <w:pStyle w:val="Rubrikformatering3"/>
      </w:pPr>
      <w:bookmarkStart w:id="168" w:name="_Toc256000363"/>
      <w:r>
        <w:t>Skifte f</w:t>
      </w:r>
      <w:r>
        <w:t>rån System E1</w:t>
      </w:r>
      <w:bookmarkEnd w:id="168"/>
    </w:p>
    <w:p w14:paraId="1DB93936" w14:textId="77777777" w:rsidR="00000000" w:rsidRDefault="00943713">
      <w:pPr>
        <w:pStyle w:val="Frutsttningsrubrik"/>
      </w:pPr>
      <w:r>
        <w:t>Förutsättning</w:t>
      </w:r>
    </w:p>
    <w:p w14:paraId="65D47E71" w14:textId="77777777" w:rsidR="00000000" w:rsidRDefault="00943713">
      <w:pPr>
        <w:pStyle w:val="Frutsttningstext"/>
      </w:pPr>
      <w:r>
        <w:rPr>
          <w:rFonts w:eastAsia="Times New Roman" w:cs="Times New Roman"/>
        </w:rPr>
        <w:t>Nedan beskrivs de regler som gäller för projektering av systemnivåskifte från system E1.</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19BE20" w14:textId="77777777">
        <w:tc>
          <w:tcPr>
            <w:tcW w:w="0" w:type="auto"/>
            <w:tcBorders>
              <w:top w:val="nil"/>
              <w:left w:val="nil"/>
              <w:bottom w:val="nil"/>
              <w:right w:val="nil"/>
            </w:tcBorders>
            <w:tcMar>
              <w:top w:w="0" w:type="dxa"/>
              <w:left w:w="0" w:type="dxa"/>
              <w:bottom w:w="20" w:type="dxa"/>
              <w:right w:w="0" w:type="dxa"/>
            </w:tcMar>
          </w:tcPr>
          <w:p w14:paraId="2403AD3D" w14:textId="77777777" w:rsidR="00000000" w:rsidRDefault="00943713">
            <w:pPr>
              <w:pStyle w:val="Tabell"/>
            </w:pPr>
            <w:r>
              <w:rPr>
                <w:color w:val="FFFFFF"/>
              </w:rPr>
              <w:t xml:space="preserve"> </w:t>
            </w:r>
          </w:p>
        </w:tc>
      </w:tr>
    </w:tbl>
    <w:p w14:paraId="429F979C" w14:textId="77777777" w:rsidR="00000000" w:rsidRDefault="00943713">
      <w:pPr>
        <w:pStyle w:val="Kravnummer"/>
      </w:pPr>
      <w:r>
        <w:lastRenderedPageBreak/>
        <w:t>K160790</w:t>
      </w:r>
    </w:p>
    <w:p w14:paraId="7F88082C" w14:textId="77777777" w:rsidR="00000000" w:rsidRDefault="00943713">
      <w:pPr>
        <w:pStyle w:val="Krav"/>
      </w:pPr>
      <w:r>
        <w:rPr>
          <w:rFonts w:eastAsia="Times New Roman" w:cs="Times New Roman"/>
        </w:rPr>
        <w:t>För skifte från System E1 ska tabell nedan följas:</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1D1FD3F8"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20AE6B49" w14:textId="77777777" w:rsidR="00000000" w:rsidRDefault="00943713">
            <w:pPr>
              <w:pStyle w:val="Krav"/>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5E568731" w14:textId="77777777" w:rsidR="00000000" w:rsidRDefault="00943713">
            <w:pPr>
              <w:pStyle w:val="Krav"/>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388D3B11" w14:textId="77777777" w:rsidR="00000000" w:rsidRDefault="00943713">
            <w:pPr>
              <w:pStyle w:val="Krav"/>
              <w:jc w:val="center"/>
            </w:pPr>
            <w:r>
              <w:rPr>
                <w:b/>
              </w:rPr>
              <w:t>Kommentar</w:t>
            </w:r>
          </w:p>
        </w:tc>
      </w:tr>
      <w:tr w:rsidR="00000000" w14:paraId="5BBA0BCC"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9138DEF" w14:textId="77777777" w:rsidR="00000000" w:rsidRDefault="00943713">
            <w:pPr>
              <w:pStyle w:val="Krav"/>
            </w:pPr>
            <w:r>
              <w:rPr>
                <w:b/>
              </w:rPr>
              <w:t>Systemgräns</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2E38F68C" w14:textId="77777777" w:rsidR="00000000" w:rsidRDefault="00943713">
            <w:pPr>
              <w:pStyle w:val="Krav"/>
            </w:pPr>
            <w:r>
              <w:t>Systemgränsen ska uppfylla k</w:t>
            </w:r>
            <w:r>
              <w:t xml:space="preserve">rav på skyddsavstånd enligt </w:t>
            </w:r>
            <w:r>
              <w:rPr>
                <w:i/>
              </w:rPr>
              <w:t>"Signalsystem-Reservation av spåravsnitt"</w:t>
            </w:r>
            <w:r>
              <w:t xml:space="preserve"> kap </w:t>
            </w:r>
            <w:r>
              <w:rPr>
                <w:i/>
              </w:rPr>
              <w:t>"Skyddsavstånd"</w:t>
            </w:r>
            <w:r>
              <w:t>. Det kan innebära att systemgränsen ska dras isär och att den första yttre signalen i system E1 förläggs utanför första signalpunkten i system E2/E3 och en spårlednin</w:t>
            </w:r>
            <w:r>
              <w:t>g inryms mellan dessa objekt. Spårledningens längd ska uppfylla krav på skyddsavstånd för den inkommande tågrörelsen.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A5721D7" w14:textId="77777777" w:rsidR="00000000" w:rsidRDefault="00943713">
            <w:pPr>
              <w:pStyle w:val="Krav"/>
            </w:pPr>
            <w:r>
              <w:t xml:space="preserve">Ett alternativ kan vara att ställverksgränssnitten är designade för att kommunicera information mellan varandra så att skydds­avstånd och </w:t>
            </w:r>
            <w:r>
              <w:t>frontskydds­område kan upprätthållas för tågvägar som låses mot gräns.</w:t>
            </w:r>
          </w:p>
        </w:tc>
      </w:tr>
      <w:tr w:rsidR="00000000" w14:paraId="392ED381"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B637105" w14:textId="77777777" w:rsidR="00000000" w:rsidRDefault="00943713">
            <w:pPr>
              <w:pStyle w:val="Krav"/>
            </w:pPr>
            <w:r>
              <w:rPr>
                <w:b/>
              </w:rPr>
              <w:t>1:a signalpunkt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0F3937A" w14:textId="77777777" w:rsidR="00000000" w:rsidRDefault="00943713">
            <w:pPr>
              <w:pStyle w:val="Krav"/>
              <w:rPr>
                <w:bdr w:val="none" w:sz="0" w:space="0" w:color="696969"/>
              </w:rPr>
            </w:pPr>
            <w:r>
              <w:t>Utgör börjanpunkt för första tågväg i system E2/E3.</w:t>
            </w:r>
          </w:p>
          <w:p w14:paraId="1B6D6DD0" w14:textId="77777777" w:rsidR="00000000" w:rsidRDefault="00943713">
            <w:pPr>
              <w:pStyle w:val="Krav"/>
              <w:rPr>
                <w:bdr w:val="none" w:sz="0" w:space="0" w:color="696969"/>
              </w:rPr>
            </w:pPr>
            <w:r>
              <w:t>Placeras normalt vid driftplatsgränsen.</w:t>
            </w:r>
          </w:p>
          <w:p w14:paraId="501A8AC5" w14:textId="77777777" w:rsidR="00000000" w:rsidRDefault="00943713">
            <w:pPr>
              <w:pStyle w:val="Krav"/>
            </w:pPr>
            <w:r>
              <w:t>Tavlan kompletteras med en skylt ”E2” som upplyser om systemgräns.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54A947A" w14:textId="77777777" w:rsidR="00000000" w:rsidRDefault="00943713"/>
        </w:tc>
      </w:tr>
      <w:tr w:rsidR="00000000" w14:paraId="6D673A4A"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474C4C5" w14:textId="77777777" w:rsidR="00000000" w:rsidRDefault="00943713">
            <w:pPr>
              <w:pStyle w:val="Krav"/>
            </w:pPr>
            <w:r>
              <w:rPr>
                <w:b/>
              </w:rPr>
              <w:t>Ankomst</w:t>
            </w:r>
            <w:r>
              <w:rPr>
                <w:b/>
              </w:rPr>
              <w:t>-spårledning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EAD894B" w14:textId="77777777" w:rsidR="00000000" w:rsidRDefault="00943713">
            <w:pPr>
              <w:pStyle w:val="Krav"/>
            </w:pPr>
            <w:r>
              <w:rPr>
                <w:bdr w:val="none" w:sz="0" w:space="0" w:color="696969"/>
              </w:rPr>
              <w:t xml:space="preserve">Se avsnitt 18.1.1 och ersätt </w:t>
            </w:r>
            <w:r>
              <w:rPr>
                <w:i/>
              </w:rPr>
              <w:t>linjeblock</w:t>
            </w:r>
            <w:r>
              <w:rPr>
                <w:bdr w:val="none" w:sz="0" w:space="0" w:color="696969"/>
              </w:rPr>
              <w:t xml:space="preserve"> med </w:t>
            </w:r>
            <w:r>
              <w:rPr>
                <w:i/>
              </w:rPr>
              <w:t>angränsande ställverk</w:t>
            </w:r>
            <w:r>
              <w:rPr>
                <w:bdr w:val="none" w:sz="0" w:space="0" w:color="696969"/>
              </w:rPr>
              <w:t xml:space="preserve"> i hänvisningar</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278BFEB" w14:textId="77777777" w:rsidR="00000000" w:rsidRDefault="00943713"/>
        </w:tc>
      </w:tr>
      <w:tr w:rsidR="00000000" w14:paraId="004EF816"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C341143" w14:textId="77777777" w:rsidR="00000000" w:rsidRDefault="00943713">
            <w:pPr>
              <w:pStyle w:val="Krav"/>
            </w:pPr>
            <w:r>
              <w:rPr>
                <w:b/>
              </w:rPr>
              <w:t>bg LTO_e2/3</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48702CA" w14:textId="77777777" w:rsidR="00000000" w:rsidRDefault="00943713">
            <w:pPr>
              <w:pStyle w:val="Krav"/>
              <w:rPr>
                <w:bdr w:val="none" w:sz="0" w:space="0" w:color="696969"/>
              </w:rPr>
            </w:pPr>
            <w:r>
              <w:t>Utgör punkten där ombordsystemet byter till systemnivå 2/3.</w:t>
            </w:r>
          </w:p>
          <w:p w14:paraId="2A82FC37" w14:textId="77777777" w:rsidR="00000000" w:rsidRDefault="00943713">
            <w:pPr>
              <w:pStyle w:val="Krav"/>
              <w:rPr>
                <w:bdr w:val="none" w:sz="0" w:space="0" w:color="696969"/>
              </w:rPr>
            </w:pPr>
            <w:r>
              <w:t>Placeras på kort avstånd innan 1:a signalpunkten.</w:t>
            </w:r>
          </w:p>
          <w:p w14:paraId="7E1294FB" w14:textId="77777777" w:rsidR="00000000" w:rsidRDefault="00943713">
            <w:pPr>
              <w:pStyle w:val="Krav"/>
              <w:rPr>
                <w:bdr w:val="none" w:sz="0" w:space="0" w:color="696969"/>
              </w:rPr>
            </w:pPr>
            <w:r>
              <w:t>Avståndet måste dock vara tillräckligt</w:t>
            </w:r>
            <w:r>
              <w:t xml:space="preserve"> för komfortabel inbromsning mot 1:a signalpunkten i stopp i avvaktan på nytt körbesked på DMI.</w:t>
            </w:r>
          </w:p>
          <w:p w14:paraId="29EA5A92" w14:textId="77777777" w:rsidR="00000000" w:rsidRDefault="00943713">
            <w:pPr>
              <w:pStyle w:val="Krav"/>
            </w:pPr>
            <w:r>
              <w:t>Tills vidare rekommenderas ett avstånd på 50m. Avståndet kan, om andra skäl föreligger, varieras inom spannet 30-100m.</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1EA15068" w14:textId="77777777" w:rsidR="00000000" w:rsidRDefault="00943713">
            <w:pPr>
              <w:pStyle w:val="Krav"/>
              <w:rPr>
                <w:bdr w:val="none" w:sz="0" w:space="0" w:color="696969"/>
              </w:rPr>
            </w:pPr>
            <w:r>
              <w:t>Skiftet till systemnivå 2/3 sker ”i försk</w:t>
            </w:r>
            <w:r>
              <w:t>ott”, dvs. då spåret fortfarande omfattas av regelverket för system E1, denna sträcka ska hållas så kort som möjligt.</w:t>
            </w:r>
          </w:p>
          <w:p w14:paraId="2D96768E" w14:textId="77777777" w:rsidR="00000000" w:rsidRDefault="00943713">
            <w:pPr>
              <w:pStyle w:val="Krav"/>
            </w:pPr>
            <w:r>
              <w:t>Eftersom föraren inte har någon yttre signal måste ETCS ha bytt till systemnivå 2/3 så att det nya körbeskedet kan delges via RBC/IL och d</w:t>
            </w:r>
            <w:r>
              <w:t>irekt bli synligt på DMI. </w:t>
            </w:r>
          </w:p>
        </w:tc>
      </w:tr>
      <w:tr w:rsidR="00000000" w14:paraId="7E50069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09016F1" w14:textId="77777777" w:rsidR="00000000" w:rsidRDefault="00943713">
            <w:pPr>
              <w:pStyle w:val="Krav"/>
            </w:pPr>
            <w:r>
              <w:rPr>
                <w:b/>
              </w:rPr>
              <w:t>Radiosignal-eringstavla</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2CD092C" w14:textId="77777777" w:rsidR="00000000" w:rsidRDefault="00943713">
            <w:pPr>
              <w:pStyle w:val="Krav"/>
            </w:pPr>
            <w:r>
              <w:rPr>
                <w:bdr w:val="none" w:sz="0" w:space="0" w:color="696969"/>
              </w:rPr>
              <w:t>Tavlan upplyser om skifte till systemnivå 2/3 i ombord­systemet och placeras vid LTO_e2/3. </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EE5BB51" w14:textId="77777777" w:rsidR="00000000" w:rsidRDefault="00943713"/>
        </w:tc>
      </w:tr>
      <w:tr w:rsidR="00000000" w14:paraId="2DD75B1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F18B121" w14:textId="77777777" w:rsidR="00000000" w:rsidRDefault="00943713">
            <w:pPr>
              <w:pStyle w:val="Krav"/>
            </w:pPr>
            <w:r>
              <w:rPr>
                <w:b/>
              </w:rPr>
              <w:t>TAF allmänt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15031B4" w14:textId="77777777" w:rsidR="00000000" w:rsidRDefault="00943713">
            <w:pPr>
              <w:pStyle w:val="Krav"/>
              <w:rPr>
                <w:bdr w:val="none" w:sz="0" w:space="0" w:color="696969"/>
              </w:rPr>
            </w:pPr>
            <w:r>
              <w:t xml:space="preserve">Besked från balisgrupp triggar OBU att skicka positions­rapport och begära ett MA mot systemgräns </w:t>
            </w:r>
            <w:r>
              <w:t>eller längre.</w:t>
            </w:r>
          </w:p>
          <w:p w14:paraId="0C8FA3C1" w14:textId="77777777" w:rsidR="00000000" w:rsidRDefault="00943713">
            <w:pPr>
              <w:pStyle w:val="Krav"/>
            </w:pPr>
            <w:r>
              <w:lastRenderedPageBreak/>
              <w:t>Detta görs med en styrbar TAF-balisgrupp som läggs före den yttre signalen. Hinderfrihet ska avkodas för sträckan fram till 1:a signalpunkten och användas som villkor för att balisgruppen ska skicka paket 90 till fordonet. </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D89E306" w14:textId="77777777" w:rsidR="00000000" w:rsidRDefault="00943713">
            <w:pPr>
              <w:pStyle w:val="Krav"/>
            </w:pPr>
            <w:r>
              <w:lastRenderedPageBreak/>
              <w:t>Avkodning av villk</w:t>
            </w:r>
            <w:r>
              <w:t xml:space="preserve">or för en styrbar TAF-balis kan i praktiken åstadkommas </w:t>
            </w:r>
            <w:r>
              <w:lastRenderedPageBreak/>
              <w:t>genom att knyta beskedet till ”kör i signalen för tågväg mot gräns” eftersom detta implicerar hinderfrihet för den relevanta vägen mot gränsen. </w:t>
            </w:r>
          </w:p>
        </w:tc>
      </w:tr>
      <w:tr w:rsidR="00000000" w14:paraId="5F35AE35"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9CD2E49" w14:textId="77777777" w:rsidR="00000000" w:rsidRDefault="00943713">
            <w:pPr>
              <w:pStyle w:val="Krav"/>
            </w:pPr>
            <w:r>
              <w:rPr>
                <w:b/>
              </w:rPr>
              <w:lastRenderedPageBreak/>
              <w:t>TAF-lösning</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F756636" w14:textId="77777777" w:rsidR="00000000" w:rsidRDefault="00943713">
            <w:pPr>
              <w:pStyle w:val="Krav"/>
            </w:pPr>
            <w:r>
              <w:t>I avsnitt 18.2.1 nämnda trafikfall A, B oc</w:t>
            </w:r>
            <w:r>
              <w:t>h C leder till följande slutsatser:</w:t>
            </w:r>
            <w:r>
              <w:rPr>
                <w:bdr w:val="none" w:sz="0" w:space="0" w:color="696969"/>
              </w:rPr>
              <w:t xml:space="preserve"> </w:t>
            </w:r>
          </w:p>
          <w:p w14:paraId="25DEE83B" w14:textId="77777777" w:rsidR="00000000" w:rsidRDefault="00943713" w:rsidP="00943713">
            <w:pPr>
              <w:pStyle w:val="Krav"/>
              <w:numPr>
                <w:ilvl w:val="0"/>
                <w:numId w:val="192"/>
              </w:numPr>
            </w:pPr>
            <w:r>
              <w:t>För att MA ska tas emot innan OBU byter systemnivå ska TAF-gruppen placeras så att tiden T</w:t>
            </w:r>
            <w:r>
              <w:rPr>
                <w:vertAlign w:val="subscript"/>
              </w:rPr>
              <w:t>tafE1</w:t>
            </w:r>
            <w:r>
              <w:t xml:space="preserve"> hinner förflyta innan passage av LTO. Tiden T</w:t>
            </w:r>
            <w:r>
              <w:rPr>
                <w:vertAlign w:val="subscript"/>
              </w:rPr>
              <w:t>tafE1</w:t>
            </w:r>
            <w:r>
              <w:t xml:space="preserve"> ska budgeteras för följande händelser: a) OBU begär MA, b) ERTMS skickar</w:t>
            </w:r>
            <w:r>
              <w:t xml:space="preserve"> MA, c) OBU bekräftar mottaget MA.                     Driftserfarenhet krävs för att bestämma ett lämpligt värde på T</w:t>
            </w:r>
            <w:r>
              <w:rPr>
                <w:vertAlign w:val="subscript"/>
              </w:rPr>
              <w:t>tafE1</w:t>
            </w:r>
            <w:r>
              <w:t xml:space="preserve"> Tills vidare föreslås 10 s. TAF-gruppen är styrbar och benämns därför cTAF. I de allra flesta fall torde tidskravet innebära att TAF</w:t>
            </w:r>
            <w:r>
              <w:t>-beskedet kan lämnas i ordinarie balisgrupp för den sista yttre signalen.</w:t>
            </w:r>
          </w:p>
          <w:p w14:paraId="737FE544" w14:textId="77777777" w:rsidR="00000000" w:rsidRDefault="00943713" w:rsidP="00943713">
            <w:pPr>
              <w:pStyle w:val="Krav"/>
              <w:numPr>
                <w:ilvl w:val="0"/>
                <w:numId w:val="192"/>
              </w:numPr>
            </w:pPr>
            <w:r>
              <w:t>Som nämnts i (A) kommer TAF-beskedet normalt att lämnas vid sista yttre signal, vilket innebär att beskedet lämnas när tåget kör in på sista signalsträckan. Därför behövs normalt ing</w:t>
            </w:r>
            <w:r>
              <w:t>a extra cTAF-grupper för att uppfylla (B).</w:t>
            </w:r>
          </w:p>
          <w:p w14:paraId="0C8B46A3" w14:textId="77777777" w:rsidR="00000000" w:rsidRDefault="00943713" w:rsidP="00943713">
            <w:pPr>
              <w:pStyle w:val="Krav"/>
              <w:numPr>
                <w:ilvl w:val="0"/>
                <w:numId w:val="192"/>
              </w:numPr>
            </w:pPr>
            <w:r>
              <w:t>Scenario C medför att en TAF-grupp måste förläggas efter den sista yttre signalen, på ett avstånd relativt LTO_e2/3 som säkerställer att ett MA hinner begäras och mottas innan LTO_e2/3 passeras, med hänsyn till si</w:t>
            </w:r>
            <w:r>
              <w:t>ktfart. TAF-gruppen är fast och benämns därför aTAF.</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621821A" w14:textId="77777777" w:rsidR="00000000" w:rsidRDefault="00943713">
            <w:pPr>
              <w:pStyle w:val="Krav"/>
              <w:rPr>
                <w:bdr w:val="none" w:sz="0" w:space="0" w:color="696969"/>
              </w:rPr>
            </w:pPr>
            <w:r>
              <w:t>Mottaget MA i E1 gäller även i E2. Ingen risk för nödbroms då OBU byter system­nivå även om inte RBC/IL skulle ha skickat MA. Det är en fördel om RBC/IL knyter ett MA till tåget så att tågvägen kan låsas</w:t>
            </w:r>
            <w:r>
              <w:t xml:space="preserve"> upp på passage (sekventiell spårlednings­beläggning i E2 utan anknytning till tåg ger ingen tågvägs­upplåsning)</w:t>
            </w:r>
          </w:p>
          <w:p w14:paraId="5E8903B3" w14:textId="77777777" w:rsidR="00000000" w:rsidRDefault="00943713">
            <w:pPr>
              <w:pStyle w:val="Krav"/>
              <w:rPr>
                <w:bdr w:val="none" w:sz="0" w:space="0" w:color="696969"/>
              </w:rPr>
            </w:pPr>
            <w:r>
              <w:t>Om tiden T</w:t>
            </w:r>
            <w:r>
              <w:rPr>
                <w:vertAlign w:val="subscript"/>
              </w:rPr>
              <w:t>tafE1</w:t>
            </w:r>
            <w:r>
              <w:t xml:space="preserve"> inte uppnås vid placering av cTAF vid sista signal ska en cTAF-grupp adderas på ett sådant avstånd före signalen att tiden uppn</w:t>
            </w:r>
            <w:r>
              <w:t>ås. Gruppen kan förmedla andra besked såsom MA.</w:t>
            </w:r>
          </w:p>
          <w:p w14:paraId="495FC537" w14:textId="77777777" w:rsidR="00000000" w:rsidRDefault="00943713">
            <w:pPr>
              <w:pStyle w:val="Krav"/>
              <w:rPr>
                <w:bdr w:val="none" w:sz="0" w:space="0" w:color="696969"/>
              </w:rPr>
            </w:pPr>
            <w:r>
              <w:t>RBC/IL kommer då att skicka ett OS MA i stället för FS MA.</w:t>
            </w:r>
          </w:p>
          <w:p w14:paraId="7A1DAAFD" w14:textId="77777777" w:rsidR="00000000" w:rsidRDefault="00943713">
            <w:pPr>
              <w:pStyle w:val="Krav"/>
            </w:pPr>
            <w:r>
              <w:t>I scenario C ska bg aTAF placeras ca 100m före LTO_e2/3 (baserat på 40 km/h och en tidsåtgång för RBC/IL-dialogen på ca 10s).</w:t>
            </w:r>
          </w:p>
        </w:tc>
      </w:tr>
      <w:tr w:rsidR="00000000" w14:paraId="7A695BE8"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96922AA" w14:textId="77777777" w:rsidR="00000000" w:rsidRDefault="00943713">
            <w:pPr>
              <w:pStyle w:val="Krav"/>
            </w:pPr>
            <w:r>
              <w:rPr>
                <w:b/>
              </w:rPr>
              <w:t>bg LTA_e2/3</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41638D74" w14:textId="77777777" w:rsidR="00000000" w:rsidRDefault="00943713">
            <w:pPr>
              <w:pStyle w:val="Krav"/>
            </w:pPr>
            <w:r>
              <w:t>LTA_e2/3 s</w:t>
            </w:r>
            <w:r>
              <w:t xml:space="preserve">ka föregå TAF-beskedet till </w:t>
            </w:r>
            <w:r>
              <w:lastRenderedPageBreak/>
              <w:t>fordonet och läggs därför lämpligen i samma balisgrupp som detta. LTA-beskedet ska styras av samma villkor som TAF-beskedet eftersom TAF krävs för systemskiftet. I händelse av alternativa vägar fram till systemgränsen (t.ex. vid</w:t>
            </w:r>
            <w:r>
              <w:t xml:space="preserve"> dubbelspår) kan det också bli nödvändigt att förmedla olika distanser i LTA-beskedet motsvarande de möjliga tågvägslåsningarna.</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3366FBD" w14:textId="77777777" w:rsidR="00000000" w:rsidRDefault="00943713">
            <w:pPr>
              <w:pStyle w:val="Krav"/>
            </w:pPr>
            <w:r>
              <w:lastRenderedPageBreak/>
              <w:t xml:space="preserve">LTA-beskedet behöver inte </w:t>
            </w:r>
            <w:r>
              <w:lastRenderedPageBreak/>
              <w:t>kvitteras av föraren men det är ändå rimligt att ge det ett antal sekunder före gränspassagen. Tidskr</w:t>
            </w:r>
            <w:r>
              <w:t>iterium behövs inte eftersom beskedet ändå alltid läggs före cTAF som är föremål för tidskrav enligt ovan.</w:t>
            </w:r>
          </w:p>
        </w:tc>
      </w:tr>
      <w:tr w:rsidR="00000000" w14:paraId="3C58C9BF"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6F7C09A" w14:textId="77777777" w:rsidR="00000000" w:rsidRDefault="00943713">
            <w:pPr>
              <w:pStyle w:val="Krav"/>
            </w:pPr>
            <w:r>
              <w:rPr>
                <w:b/>
              </w:rPr>
              <w:lastRenderedPageBreak/>
              <w:t>bg RE</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9A4AE62" w14:textId="77777777" w:rsidR="00000000" w:rsidRDefault="00943713">
            <w:pPr>
              <w:pStyle w:val="Krav"/>
              <w:rPr>
                <w:bdr w:val="none" w:sz="0" w:space="0" w:color="696969"/>
              </w:rPr>
            </w:pPr>
            <w:r>
              <w:t>Placeras på sådant avstånd att tiden T</w:t>
            </w:r>
            <w:r>
              <w:rPr>
                <w:vertAlign w:val="subscript"/>
              </w:rPr>
              <w:t>RE</w:t>
            </w:r>
            <w:r>
              <w:t xml:space="preserve"> hinner förflyta innan cTAF-balisgruppen passeras med hänsyn till linjens STH (se avsnitt 18.1.1 för f</w:t>
            </w:r>
            <w:r>
              <w:t>örklaring av T</w:t>
            </w:r>
            <w:r>
              <w:rPr>
                <w:vertAlign w:val="subscript"/>
              </w:rPr>
              <w:t>RE</w:t>
            </w:r>
            <w:r>
              <w:t>)</w:t>
            </w:r>
          </w:p>
          <w:p w14:paraId="1DC2C8A9" w14:textId="77777777" w:rsidR="00000000" w:rsidRDefault="00943713">
            <w:pPr>
              <w:pStyle w:val="Krav"/>
              <w:rPr>
                <w:bdr w:val="none" w:sz="0" w:space="0" w:color="696969"/>
              </w:rPr>
            </w:pPr>
            <w:r>
              <w:rPr>
                <w:b/>
              </w:rPr>
              <w:t>Medväxel inom distansen</w:t>
            </w:r>
            <w:r>
              <w:t>: Om den resulterande distansen innebär att bg RE hamnar före en medväxel så måste en bg RE utplaceras i varje tänkbart spår varifrån trafik förväntas kunna komma på väg mot system E2/E3.</w:t>
            </w:r>
          </w:p>
          <w:p w14:paraId="5498B3D1" w14:textId="77777777" w:rsidR="00000000" w:rsidRDefault="00943713">
            <w:pPr>
              <w:pStyle w:val="Krav"/>
            </w:pPr>
            <w:r>
              <w:rPr>
                <w:b/>
              </w:rPr>
              <w:t>Motväxel inom distansen</w:t>
            </w:r>
            <w:r>
              <w:t>: Om</w:t>
            </w:r>
            <w:r>
              <w:t xml:space="preserve"> den resulterande distansen innebär att bg RE hamnar före en motväxel med följd att inte all trafik entydigt har system E2/E3 som destination så måste en nedkopplingsbalisgrupp bg RT placeras ut på de spår som ej leder vidare till System E2/E3. Om växel är</w:t>
            </w:r>
            <w:r>
              <w:t xml:space="preserve"> tågvägsskiljande skall balisgruppen dubbleras för ökad redundans.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1372A27" w14:textId="77777777" w:rsidR="00000000" w:rsidRDefault="00943713"/>
        </w:tc>
      </w:tr>
    </w:tbl>
    <w:p w14:paraId="35408B57"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5C8A97D" w14:textId="77777777">
        <w:tc>
          <w:tcPr>
            <w:tcW w:w="0" w:type="auto"/>
            <w:tcBorders>
              <w:top w:val="nil"/>
              <w:left w:val="nil"/>
              <w:bottom w:val="nil"/>
              <w:right w:val="nil"/>
            </w:tcBorders>
            <w:tcMar>
              <w:top w:w="0" w:type="dxa"/>
              <w:left w:w="0" w:type="dxa"/>
              <w:bottom w:w="20" w:type="dxa"/>
              <w:right w:w="0" w:type="dxa"/>
            </w:tcMar>
          </w:tcPr>
          <w:p w14:paraId="082E5D94" w14:textId="77777777" w:rsidR="00000000" w:rsidRDefault="00943713">
            <w:pPr>
              <w:pStyle w:val="Tabell"/>
            </w:pPr>
            <w:r>
              <w:rPr>
                <w:color w:val="FFFFFF"/>
              </w:rPr>
              <w:t xml:space="preserve"> </w:t>
            </w:r>
          </w:p>
        </w:tc>
      </w:tr>
    </w:tbl>
    <w:p w14:paraId="2E1B1F7D" w14:textId="77777777" w:rsidR="00000000" w:rsidRDefault="00943713">
      <w:pPr>
        <w:pStyle w:val="Rubrikformatering3"/>
      </w:pPr>
      <w:bookmarkStart w:id="169" w:name="_Toc256000364"/>
      <w:r>
        <w:t>Skifte till System E1</w:t>
      </w:r>
      <w:bookmarkEnd w:id="169"/>
    </w:p>
    <w:p w14:paraId="6193DAA5" w14:textId="77777777" w:rsidR="00000000" w:rsidRDefault="00943713">
      <w:pPr>
        <w:pStyle w:val="Frutsttningsrubrik"/>
      </w:pPr>
      <w:r>
        <w:t>Förutsättning</w:t>
      </w:r>
    </w:p>
    <w:p w14:paraId="0037DCCA" w14:textId="77777777" w:rsidR="00000000" w:rsidRDefault="00943713">
      <w:pPr>
        <w:pStyle w:val="Frutsttningstext"/>
      </w:pPr>
      <w:r>
        <w:rPr>
          <w:rFonts w:eastAsia="Times New Roman" w:cs="Times New Roman"/>
        </w:rPr>
        <w:t>Nedan beskrivs de regler som gäller för projektering av systemnivåskifte till system E1.</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4C7B57" w14:textId="77777777">
        <w:tc>
          <w:tcPr>
            <w:tcW w:w="0" w:type="auto"/>
            <w:tcBorders>
              <w:top w:val="nil"/>
              <w:left w:val="nil"/>
              <w:bottom w:val="nil"/>
              <w:right w:val="nil"/>
            </w:tcBorders>
            <w:tcMar>
              <w:top w:w="0" w:type="dxa"/>
              <w:left w:w="0" w:type="dxa"/>
              <w:bottom w:w="20" w:type="dxa"/>
              <w:right w:w="0" w:type="dxa"/>
            </w:tcMar>
          </w:tcPr>
          <w:p w14:paraId="7A1DD39F" w14:textId="77777777" w:rsidR="00000000" w:rsidRDefault="00943713">
            <w:pPr>
              <w:pStyle w:val="Tabell"/>
            </w:pPr>
            <w:r>
              <w:rPr>
                <w:color w:val="FFFFFF"/>
              </w:rPr>
              <w:t xml:space="preserve"> </w:t>
            </w:r>
          </w:p>
        </w:tc>
      </w:tr>
    </w:tbl>
    <w:p w14:paraId="42249524" w14:textId="77777777" w:rsidR="00000000" w:rsidRDefault="00943713">
      <w:pPr>
        <w:pStyle w:val="Kravnummer"/>
      </w:pPr>
      <w:r>
        <w:t>K160793</w:t>
      </w:r>
    </w:p>
    <w:p w14:paraId="107A6C6F" w14:textId="77777777" w:rsidR="00000000" w:rsidRDefault="00943713">
      <w:pPr>
        <w:pStyle w:val="Krav"/>
        <w:keepNext w:val="0"/>
        <w:keepLines w:val="0"/>
        <w:widowControl w:val="0"/>
      </w:pPr>
      <w:r>
        <w:rPr>
          <w:rFonts w:eastAsia="Times New Roman" w:cs="Times New Roman"/>
        </w:rPr>
        <w:t>För skifte till System E1 ska tabell nedan följ</w:t>
      </w:r>
      <w:r>
        <w:rPr>
          <w:rFonts w:eastAsia="Times New Roman" w:cs="Times New Roman"/>
        </w:rPr>
        <w:t>as:</w:t>
      </w: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500"/>
        <w:gridCol w:w="4050"/>
        <w:gridCol w:w="2850"/>
      </w:tblGrid>
      <w:tr w:rsidR="00000000" w14:paraId="1EA0A92E" w14:textId="77777777">
        <w:trPr>
          <w:tblHeader/>
        </w:trPr>
        <w:tc>
          <w:tcPr>
            <w:tcW w:w="150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439E9672" w14:textId="77777777" w:rsidR="00000000" w:rsidRDefault="00943713">
            <w:pPr>
              <w:pStyle w:val="Krav"/>
              <w:keepNext w:val="0"/>
              <w:keepLines w:val="0"/>
              <w:jc w:val="center"/>
            </w:pPr>
            <w:r>
              <w:rPr>
                <w:b/>
              </w:rPr>
              <w:t>Objekt och gränser</w:t>
            </w:r>
          </w:p>
        </w:tc>
        <w:tc>
          <w:tcPr>
            <w:tcW w:w="40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35FE6F21" w14:textId="77777777" w:rsidR="00000000" w:rsidRDefault="00943713">
            <w:pPr>
              <w:pStyle w:val="Krav"/>
              <w:keepNext w:val="0"/>
              <w:keepLines w:val="0"/>
              <w:jc w:val="center"/>
            </w:pPr>
            <w:r>
              <w:rPr>
                <w:b/>
              </w:rPr>
              <w:t>Regler</w:t>
            </w:r>
          </w:p>
        </w:tc>
        <w:tc>
          <w:tcPr>
            <w:tcW w:w="2850" w:type="dxa"/>
            <w:tcBorders>
              <w:top w:val="single" w:sz="8" w:space="0" w:color="000000"/>
              <w:left w:val="single" w:sz="8" w:space="0" w:color="000000"/>
              <w:bottom w:val="single" w:sz="8" w:space="0" w:color="000000"/>
              <w:right w:val="single" w:sz="8" w:space="0" w:color="000000"/>
            </w:tcBorders>
            <w:shd w:val="clear" w:color="auto" w:fill="D3D3D3"/>
            <w:tcMar>
              <w:top w:w="20" w:type="dxa"/>
              <w:left w:w="20" w:type="dxa"/>
              <w:bottom w:w="20" w:type="dxa"/>
              <w:right w:w="20" w:type="dxa"/>
            </w:tcMar>
            <w:vAlign w:val="center"/>
          </w:tcPr>
          <w:p w14:paraId="7CFA050C" w14:textId="77777777" w:rsidR="00000000" w:rsidRDefault="00943713">
            <w:pPr>
              <w:pStyle w:val="Krav"/>
              <w:keepNext w:val="0"/>
              <w:keepLines w:val="0"/>
              <w:jc w:val="center"/>
            </w:pPr>
            <w:r>
              <w:rPr>
                <w:b/>
              </w:rPr>
              <w:t>Kommentar</w:t>
            </w:r>
          </w:p>
        </w:tc>
      </w:tr>
      <w:tr w:rsidR="00000000" w14:paraId="44D4E7DC"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486FB17" w14:textId="77777777" w:rsidR="00000000" w:rsidRDefault="00943713">
            <w:pPr>
              <w:pStyle w:val="Krav"/>
              <w:keepNext w:val="0"/>
              <w:keepLines w:val="0"/>
            </w:pPr>
            <w:r>
              <w:rPr>
                <w:b/>
              </w:rPr>
              <w:t>Systemgräns och spår-</w:t>
            </w:r>
            <w:r>
              <w:rPr>
                <w:b/>
              </w:rPr>
              <w:lastRenderedPageBreak/>
              <w:t>ledningar</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195B6FBC" w14:textId="77777777" w:rsidR="00000000" w:rsidRDefault="00943713">
            <w:pPr>
              <w:pStyle w:val="Krav"/>
              <w:keepNext w:val="0"/>
              <w:keepLines w:val="0"/>
            </w:pPr>
            <w:r>
              <w:lastRenderedPageBreak/>
              <w:t>Se avsnitt 18.4.1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63DA329F" w14:textId="77777777" w:rsidR="00000000" w:rsidRDefault="00943713"/>
        </w:tc>
      </w:tr>
      <w:tr w:rsidR="00000000" w14:paraId="436DD87F"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6CFC48E" w14:textId="77777777" w:rsidR="00000000" w:rsidRDefault="00943713">
            <w:pPr>
              <w:pStyle w:val="Krav"/>
              <w:keepNext w:val="0"/>
              <w:keepLines w:val="0"/>
            </w:pPr>
            <w:r>
              <w:rPr>
                <w:b/>
              </w:rPr>
              <w:t>Ställverks-gränssnitt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5BB4490F" w14:textId="77777777" w:rsidR="00000000" w:rsidRDefault="00943713">
            <w:pPr>
              <w:pStyle w:val="Krav"/>
              <w:keepNext w:val="0"/>
              <w:keepLines w:val="0"/>
            </w:pPr>
            <w:r>
              <w:t xml:space="preserve">Ett ställverksgränssnitt ska projekteras för att hantera logiska villkor mellan ställverkssystemen. Gränssnittet kan realiseras antingen med </w:t>
            </w:r>
            <w:r>
              <w:t>ett antal order- och kontrollbesked som förmedlas via reläbaserat gränssnitt, eller genom ett IP-baserat gränssnitt som kanaliserar motsvarande information. Det ligger utanför detta dokument att specificera gränssnittets utformning.</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2E63BD9C" w14:textId="77777777" w:rsidR="00000000" w:rsidRDefault="00943713">
            <w:pPr>
              <w:pStyle w:val="Krav"/>
              <w:keepNext w:val="0"/>
              <w:keepLines w:val="0"/>
            </w:pPr>
            <w:r>
              <w:t>Det grundläggande krave</w:t>
            </w:r>
            <w:r>
              <w:t>t är att gränssnittet medger att tågväg som låses mot gräns får sina krav på skyddsavstånd och skyddssträcka tillgodosedda på andra sidan ställverksgränsen.</w:t>
            </w:r>
          </w:p>
        </w:tc>
      </w:tr>
      <w:tr w:rsidR="00000000" w14:paraId="507D5E09"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8175D45" w14:textId="77777777" w:rsidR="00000000" w:rsidRDefault="00943713">
            <w:pPr>
              <w:pStyle w:val="Krav"/>
              <w:keepNext w:val="0"/>
              <w:keepLines w:val="0"/>
            </w:pPr>
            <w:r>
              <w:rPr>
                <w:b/>
              </w:rPr>
              <w:t>1:a yttre signal i System E1</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636217CD" w14:textId="77777777" w:rsidR="00000000" w:rsidRDefault="00943713">
            <w:pPr>
              <w:pStyle w:val="Krav"/>
              <w:keepNext w:val="0"/>
              <w:keepLines w:val="0"/>
              <w:rPr>
                <w:bdr w:val="none" w:sz="0" w:space="0" w:color="696969"/>
              </w:rPr>
            </w:pPr>
            <w:r>
              <w:t>Markerar slutet på sista tågväg i system E2 och placeras vid den spår</w:t>
            </w:r>
            <w:r>
              <w:t>ledningsskarven som markerar dess slutpunkt.</w:t>
            </w:r>
          </w:p>
          <w:p w14:paraId="4537F75A" w14:textId="77777777" w:rsidR="00000000" w:rsidRDefault="00943713">
            <w:pPr>
              <w:pStyle w:val="Krav"/>
              <w:keepNext w:val="0"/>
              <w:keepLines w:val="0"/>
            </w:pPr>
            <w:r>
              <w:t>Signalen kompletteras med en skylt ”E1” som upplyser om systemgräns.</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F191668" w14:textId="77777777" w:rsidR="00000000" w:rsidRDefault="00943713"/>
        </w:tc>
      </w:tr>
      <w:tr w:rsidR="00000000" w14:paraId="097586BE"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48D5955" w14:textId="77777777" w:rsidR="00000000" w:rsidRDefault="00943713">
            <w:pPr>
              <w:pStyle w:val="Krav"/>
              <w:keepNext w:val="0"/>
              <w:keepLines w:val="0"/>
              <w:rPr>
                <w:bdr w:val="single" w:sz="2" w:space="0" w:color="696969"/>
              </w:rPr>
            </w:pPr>
            <w:r>
              <w:rPr>
                <w:b/>
              </w:rPr>
              <w:t>bg MA;</w:t>
            </w:r>
          </w:p>
          <w:p w14:paraId="6DA8F874" w14:textId="77777777" w:rsidR="00000000" w:rsidRDefault="00943713">
            <w:pPr>
              <w:pStyle w:val="Krav"/>
              <w:keepNext w:val="0"/>
              <w:keepLines w:val="0"/>
            </w:pPr>
            <w:r>
              <w:rPr>
                <w:b/>
              </w:rPr>
              <w:t>LTO_e1</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06506D9C" w14:textId="77777777" w:rsidR="00000000" w:rsidRDefault="00943713">
            <w:pPr>
              <w:pStyle w:val="Krav"/>
              <w:keepNext w:val="0"/>
              <w:keepLines w:val="0"/>
              <w:rPr>
                <w:bdr w:val="none" w:sz="0" w:space="0" w:color="696969"/>
              </w:rPr>
            </w:pPr>
            <w:r>
              <w:t>Utgör punkten där ombordsystemet byter till systemnivå 1. Samma balisgrupp används lämpligen för att förmedla ordinarie MA för</w:t>
            </w:r>
            <w:r>
              <w:t xml:space="preserve"> nästföljande signalsträcka.</w:t>
            </w:r>
          </w:p>
          <w:p w14:paraId="5689A9B3" w14:textId="77777777" w:rsidR="00000000" w:rsidRDefault="00943713">
            <w:pPr>
              <w:pStyle w:val="Krav"/>
              <w:keepNext w:val="0"/>
              <w:keepLines w:val="0"/>
            </w:pPr>
            <w:r>
              <w:t>Placeras strax före signalen enligt normala avståndsregler för placering av signalbalisgrupp i E1.</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7A40226C" w14:textId="77777777" w:rsidR="00000000" w:rsidRDefault="00943713"/>
        </w:tc>
      </w:tr>
      <w:tr w:rsidR="00000000" w14:paraId="1E4959CC"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CBEE416" w14:textId="77777777" w:rsidR="00000000" w:rsidRDefault="00943713">
            <w:pPr>
              <w:pStyle w:val="Krav"/>
              <w:keepNext w:val="0"/>
              <w:keepLines w:val="0"/>
            </w:pPr>
            <w:r>
              <w:rPr>
                <w:b/>
              </w:rPr>
              <w:t>bg LTA_e1</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4241219E" w14:textId="77777777" w:rsidR="00000000" w:rsidRDefault="00943713">
            <w:pPr>
              <w:pStyle w:val="Krav"/>
              <w:keepNext w:val="0"/>
              <w:keepLines w:val="0"/>
            </w:pPr>
            <w:r>
              <w:t>LTA-beskedet till föraren är endast informativt då ingen förarkvittens behövs i det här fallet. Det är rimligt att b</w:t>
            </w:r>
            <w:r>
              <w:t>eskedet ges senast 5 sekunder före gränspassagen. Det är lämpligt att låta beskedet ges från den ordinarie E2-balisgrupp som föregår LTO-gruppen vid systemgränsen.</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57B38D87" w14:textId="77777777" w:rsidR="00000000" w:rsidRDefault="00943713">
            <w:pPr>
              <w:pStyle w:val="Krav"/>
              <w:keepNext w:val="0"/>
              <w:keepLines w:val="0"/>
            </w:pPr>
            <w:r>
              <w:t xml:space="preserve">LTA-beskedet är dock viktigt för OBU:s egen del eftersom det triggar systemnivåskifte i det </w:t>
            </w:r>
            <w:r>
              <w:t>fall att LTO-balisgruppen skulle vara oläslig.</w:t>
            </w:r>
          </w:p>
        </w:tc>
      </w:tr>
      <w:tr w:rsidR="00000000" w14:paraId="53A895E0" w14:textId="77777777">
        <w:tc>
          <w:tcPr>
            <w:tcW w:w="15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F06B435" w14:textId="77777777" w:rsidR="00000000" w:rsidRDefault="00943713">
            <w:pPr>
              <w:pStyle w:val="Krav"/>
              <w:keepNext w:val="0"/>
              <w:keepLines w:val="0"/>
            </w:pPr>
            <w:r>
              <w:rPr>
                <w:b/>
              </w:rPr>
              <w:t>Parametri-sering övrigt</w:t>
            </w:r>
          </w:p>
        </w:tc>
        <w:tc>
          <w:tcPr>
            <w:tcW w:w="4050" w:type="dxa"/>
            <w:tcBorders>
              <w:top w:val="nil"/>
              <w:left w:val="nil"/>
              <w:bottom w:val="single" w:sz="8" w:space="0" w:color="696969"/>
              <w:right w:val="single" w:sz="8" w:space="0" w:color="696969"/>
            </w:tcBorders>
            <w:tcMar>
              <w:top w:w="20" w:type="dxa"/>
              <w:left w:w="20" w:type="dxa"/>
              <w:bottom w:w="20" w:type="dxa"/>
              <w:right w:w="20" w:type="dxa"/>
            </w:tcMar>
          </w:tcPr>
          <w:p w14:paraId="3F3C51EF" w14:textId="77777777" w:rsidR="00000000" w:rsidRDefault="00943713">
            <w:pPr>
              <w:pStyle w:val="Krav"/>
              <w:keepNext w:val="0"/>
              <w:keepLines w:val="0"/>
            </w:pPr>
            <w:r>
              <w:t>MA ska genomsignaleras in i system E1. Ett MA inklusive spårdata som speglar situationen bortom den 1:a signalen i system E1 ska projekteras. Denna information ses av föraren redan inn</w:t>
            </w:r>
            <w:r>
              <w:t xml:space="preserve">an systemskiftet äger rum. Längden på detta MA härleds ur det signalbesked som systemet erhåller via ställverksgränssnittet. </w:t>
            </w:r>
            <w:r>
              <w:lastRenderedPageBreak/>
              <w:t>För varje möjligt signalbesked ska det finnas ett korresponderande MA.</w:t>
            </w:r>
          </w:p>
        </w:tc>
        <w:tc>
          <w:tcPr>
            <w:tcW w:w="2850" w:type="dxa"/>
            <w:tcBorders>
              <w:top w:val="nil"/>
              <w:left w:val="nil"/>
              <w:bottom w:val="single" w:sz="8" w:space="0" w:color="696969"/>
              <w:right w:val="single" w:sz="8" w:space="0" w:color="696969"/>
            </w:tcBorders>
            <w:tcMar>
              <w:top w:w="20" w:type="dxa"/>
              <w:left w:w="20" w:type="dxa"/>
              <w:bottom w:w="20" w:type="dxa"/>
              <w:right w:w="20" w:type="dxa"/>
            </w:tcMar>
          </w:tcPr>
          <w:p w14:paraId="08202142" w14:textId="77777777" w:rsidR="00000000" w:rsidRDefault="00943713"/>
        </w:tc>
      </w:tr>
    </w:tbl>
    <w:p w14:paraId="058A955C"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B8B5B8" w14:textId="77777777">
        <w:tc>
          <w:tcPr>
            <w:tcW w:w="0" w:type="auto"/>
            <w:tcBorders>
              <w:top w:val="nil"/>
              <w:left w:val="nil"/>
              <w:bottom w:val="nil"/>
              <w:right w:val="nil"/>
            </w:tcBorders>
            <w:tcMar>
              <w:top w:w="0" w:type="dxa"/>
              <w:left w:w="0" w:type="dxa"/>
              <w:bottom w:w="20" w:type="dxa"/>
              <w:right w:w="0" w:type="dxa"/>
            </w:tcMar>
          </w:tcPr>
          <w:p w14:paraId="30909BE0" w14:textId="77777777" w:rsidR="00000000" w:rsidRDefault="00943713">
            <w:pPr>
              <w:pStyle w:val="Tabell"/>
            </w:pPr>
            <w:r>
              <w:rPr>
                <w:color w:val="FFFFFF"/>
              </w:rPr>
              <w:t xml:space="preserve"> </w:t>
            </w:r>
          </w:p>
        </w:tc>
      </w:tr>
    </w:tbl>
    <w:p w14:paraId="67202969" w14:textId="77777777" w:rsidR="00000000" w:rsidRDefault="00943713">
      <w:pPr>
        <w:pStyle w:val="Rubrikformatering2"/>
      </w:pPr>
      <w:bookmarkStart w:id="170" w:name="_Toc256000365"/>
      <w:r>
        <w:t>Gräns mot system S</w:t>
      </w:r>
      <w:bookmarkEnd w:id="170"/>
    </w:p>
    <w:p w14:paraId="57E18B9E" w14:textId="77777777" w:rsidR="00000000" w:rsidRDefault="00943713">
      <w:pPr>
        <w:pStyle w:val="Frutsttningsrubrik"/>
      </w:pPr>
      <w:r>
        <w:t>Förutsättning</w:t>
      </w:r>
    </w:p>
    <w:p w14:paraId="02B60A83" w14:textId="77777777" w:rsidR="00000000" w:rsidRDefault="00943713">
      <w:pPr>
        <w:pStyle w:val="Frutsttningstext"/>
      </w:pPr>
      <w:r>
        <w:rPr>
          <w:rFonts w:eastAsia="Times New Roman" w:cs="Times New Roman"/>
        </w:rPr>
        <w:t>Systemgräns mot syste</w:t>
      </w:r>
      <w:r>
        <w:rPr>
          <w:rFonts w:eastAsia="Times New Roman" w:cs="Times New Roman"/>
        </w:rPr>
        <w:t>m S realiseras enligt två alternativa modeller, beroende på grad av befintlig utrustning i banan samt enligt de lokala trafikala behoven: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8B0F8A" w14:textId="77777777">
        <w:tc>
          <w:tcPr>
            <w:tcW w:w="0" w:type="auto"/>
            <w:tcBorders>
              <w:top w:val="nil"/>
              <w:left w:val="nil"/>
              <w:bottom w:val="nil"/>
              <w:right w:val="nil"/>
            </w:tcBorders>
            <w:tcMar>
              <w:top w:w="0" w:type="dxa"/>
              <w:left w:w="0" w:type="dxa"/>
              <w:bottom w:w="20" w:type="dxa"/>
              <w:right w:w="0" w:type="dxa"/>
            </w:tcMar>
          </w:tcPr>
          <w:p w14:paraId="1CBDFC77" w14:textId="77777777" w:rsidR="00000000" w:rsidRDefault="00943713">
            <w:pPr>
              <w:pStyle w:val="Tabell"/>
            </w:pPr>
            <w:r>
              <w:rPr>
                <w:color w:val="FFFFFF"/>
              </w:rPr>
              <w:t xml:space="preserve"> </w:t>
            </w:r>
          </w:p>
        </w:tc>
      </w:tr>
    </w:tbl>
    <w:p w14:paraId="54DFF55A" w14:textId="77777777" w:rsidR="00000000" w:rsidRDefault="00943713">
      <w:pPr>
        <w:pStyle w:val="Rubrikformatering3"/>
      </w:pPr>
      <w:bookmarkStart w:id="171" w:name="_Toc256000366"/>
      <w:r>
        <w:t>Huvudalternativ</w:t>
      </w:r>
      <w:bookmarkEnd w:id="171"/>
    </w:p>
    <w:p w14:paraId="2ED45DD4" w14:textId="77777777" w:rsidR="00000000" w:rsidRDefault="00943713">
      <w:pPr>
        <w:pStyle w:val="Kravnummer"/>
      </w:pPr>
      <w:r>
        <w:t>K160797</w:t>
      </w:r>
    </w:p>
    <w:p w14:paraId="24206994" w14:textId="77777777" w:rsidR="00000000" w:rsidRDefault="00943713">
      <w:pPr>
        <w:pStyle w:val="Krav"/>
      </w:pPr>
      <w:r>
        <w:rPr>
          <w:rFonts w:eastAsia="Times New Roman" w:cs="Times New Roman"/>
        </w:rPr>
        <w:t>Systemgränsen ska anordnas så att den även innebär ett tekniskt systemnivåskifte för fordon</w:t>
      </w:r>
      <w:r>
        <w:rPr>
          <w:rFonts w:eastAsia="Times New Roman" w:cs="Times New Roman"/>
        </w:rPr>
        <w:t>et. Fordonet kan då köra över systemgränsen åt båda håll utan att behöva stanna.</w:t>
      </w:r>
    </w:p>
    <w:p w14:paraId="0A7F2B42" w14:textId="77777777" w:rsidR="00000000" w:rsidRDefault="00943713" w:rsidP="00943713">
      <w:pPr>
        <w:pStyle w:val="Krav"/>
        <w:numPr>
          <w:ilvl w:val="0"/>
          <w:numId w:val="193"/>
        </w:numPr>
      </w:pPr>
      <w:r>
        <w:rPr>
          <w:rFonts w:eastAsia="Times New Roman" w:cs="Times New Roman"/>
        </w:rPr>
        <w:t>För färdriktning ut ur system E2 projekteras en optisk signal med tillhörande ATC-baliser. Precis som vid gräns mot system M skiftar ombordsystemet till nivå ATC STM vid gräns</w:t>
      </w:r>
      <w:r>
        <w:rPr>
          <w:rFonts w:eastAsia="Times New Roman" w:cs="Times New Roman"/>
        </w:rPr>
        <w:t>en och fortsätter sedan sin övervakning baserat på hur det är projekterat med avseende på ATC.</w:t>
      </w:r>
    </w:p>
    <w:p w14:paraId="4BAB4A4F" w14:textId="77777777" w:rsidR="00000000" w:rsidRDefault="00943713" w:rsidP="00943713">
      <w:pPr>
        <w:pStyle w:val="Krav"/>
        <w:numPr>
          <w:ilvl w:val="0"/>
          <w:numId w:val="193"/>
        </w:numPr>
      </w:pPr>
      <w:r>
        <w:rPr>
          <w:rFonts w:eastAsia="Times New Roman" w:cs="Times New Roman"/>
        </w:rPr>
        <w:t>För färdriktning in i system E2 projekteras ett nivåskifteområde och entré-område på samma sätt som vid körning från system M. Ombordsystemet skiftar till nivå 2</w:t>
      </w:r>
      <w:r>
        <w:rPr>
          <w:rFonts w:eastAsia="Times New Roman" w:cs="Times New Roman"/>
        </w:rPr>
        <w:t xml:space="preserve"> strax innan första signalpunktstavla och fortsätter därefter sin övervakning baserat på vilka tågvägar som är låsta i system E2.</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1E58EFB" w14:textId="77777777">
        <w:tc>
          <w:tcPr>
            <w:tcW w:w="0" w:type="auto"/>
            <w:tcBorders>
              <w:top w:val="nil"/>
              <w:left w:val="nil"/>
              <w:bottom w:val="nil"/>
              <w:right w:val="nil"/>
            </w:tcBorders>
            <w:tcMar>
              <w:top w:w="0" w:type="dxa"/>
              <w:left w:w="0" w:type="dxa"/>
              <w:bottom w:w="20" w:type="dxa"/>
              <w:right w:w="0" w:type="dxa"/>
            </w:tcMar>
          </w:tcPr>
          <w:p w14:paraId="054E8F8C" w14:textId="77777777" w:rsidR="00000000" w:rsidRDefault="00943713">
            <w:pPr>
              <w:pStyle w:val="Tabell"/>
            </w:pPr>
            <w:r>
              <w:rPr>
                <w:color w:val="FFFFFF"/>
              </w:rPr>
              <w:t xml:space="preserve"> </w:t>
            </w:r>
          </w:p>
        </w:tc>
      </w:tr>
    </w:tbl>
    <w:p w14:paraId="4EAAF199" w14:textId="77777777" w:rsidR="00000000" w:rsidRDefault="00943713">
      <w:pPr>
        <w:pStyle w:val="Rdsrubrik"/>
      </w:pPr>
      <w:r>
        <w:t>Råd</w:t>
      </w:r>
    </w:p>
    <w:p w14:paraId="0F036030" w14:textId="77777777" w:rsidR="00000000" w:rsidRDefault="00943713">
      <w:pPr>
        <w:pStyle w:val="Rd"/>
      </w:pPr>
      <w:r>
        <w:rPr>
          <w:rFonts w:eastAsia="Times New Roman" w:cs="Times New Roman"/>
        </w:rPr>
        <w:t>Då den signaltekniska lösningen är helt överensstämmande med gräns mot system M så hänvisas till förutsättningstexten f</w:t>
      </w:r>
      <w:r>
        <w:rPr>
          <w:rFonts w:eastAsia="Times New Roman" w:cs="Times New Roman"/>
        </w:rPr>
        <w:t>ör kap 18 vad gäller detaljerade projekteringsregler. Den skillnad som föreligger gäller systemgränstavlan som ska skylta för system S i stället för system 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E888281" w14:textId="77777777">
        <w:tc>
          <w:tcPr>
            <w:tcW w:w="0" w:type="auto"/>
            <w:tcBorders>
              <w:top w:val="nil"/>
              <w:left w:val="nil"/>
              <w:bottom w:val="nil"/>
              <w:right w:val="nil"/>
            </w:tcBorders>
            <w:tcMar>
              <w:top w:w="0" w:type="dxa"/>
              <w:left w:w="0" w:type="dxa"/>
              <w:bottom w:w="20" w:type="dxa"/>
              <w:right w:w="0" w:type="dxa"/>
            </w:tcMar>
          </w:tcPr>
          <w:p w14:paraId="0F8DD09B" w14:textId="77777777" w:rsidR="00000000" w:rsidRDefault="00943713">
            <w:pPr>
              <w:pStyle w:val="Tabell"/>
            </w:pPr>
            <w:r>
              <w:rPr>
                <w:color w:val="FFFFFF"/>
              </w:rPr>
              <w:t xml:space="preserve"> </w:t>
            </w:r>
          </w:p>
        </w:tc>
      </w:tr>
    </w:tbl>
    <w:p w14:paraId="6603718B" w14:textId="77777777" w:rsidR="00000000" w:rsidRDefault="00943713">
      <w:pPr>
        <w:pStyle w:val="Rubrikformatering3"/>
      </w:pPr>
      <w:bookmarkStart w:id="172" w:name="_Toc256000367"/>
      <w:r>
        <w:t>Förenklat alternativ</w:t>
      </w:r>
      <w:bookmarkEnd w:id="172"/>
    </w:p>
    <w:p w14:paraId="2D27C3CE" w14:textId="77777777" w:rsidR="00000000" w:rsidRDefault="00943713">
      <w:pPr>
        <w:pStyle w:val="Kravnummer"/>
      </w:pPr>
      <w:r>
        <w:t>K160800</w:t>
      </w:r>
    </w:p>
    <w:p w14:paraId="698F754C" w14:textId="77777777" w:rsidR="00000000" w:rsidRDefault="00943713">
      <w:pPr>
        <w:pStyle w:val="Krav"/>
      </w:pPr>
      <w:r>
        <w:rPr>
          <w:rFonts w:eastAsia="Times New Roman" w:cs="Times New Roman"/>
        </w:rPr>
        <w:t xml:space="preserve">Systemgränsen ska markeras med systemgränstavlor rygg-i-rygg vid </w:t>
      </w:r>
      <w:r>
        <w:rPr>
          <w:rFonts w:eastAsia="Times New Roman" w:cs="Times New Roman"/>
        </w:rPr>
        <w:t xml:space="preserve">den punkt som utgör slutpunkt för sista rörelseväg i system E2. Ombordsystemet upplever inget tekniskt systemnivåskifte utan befinner sig hela tiden i systemnivå 2. Fordonsrörelser inne i system S sker normalt i driftläge </w:t>
      </w:r>
      <w:r>
        <w:rPr>
          <w:rFonts w:eastAsia="Times New Roman" w:cs="Times New Roman"/>
          <w:i/>
        </w:rPr>
        <w:t>skiftning</w:t>
      </w:r>
      <w:r>
        <w:rPr>
          <w:rFonts w:eastAsia="Times New Roman" w:cs="Times New Roman"/>
        </w:rPr>
        <w:t xml:space="preserve"> (SH). Optisk signal vid </w:t>
      </w:r>
      <w:r>
        <w:rPr>
          <w:rFonts w:eastAsia="Times New Roman" w:cs="Times New Roman"/>
        </w:rPr>
        <w:t>gränsen behövs ej.</w:t>
      </w:r>
    </w:p>
    <w:p w14:paraId="3F93DF0B" w14:textId="77777777" w:rsidR="00000000" w:rsidRDefault="00943713">
      <w:pPr>
        <w:pStyle w:val="Krav"/>
      </w:pPr>
      <w:r>
        <w:rPr>
          <w:rFonts w:eastAsia="Times New Roman" w:cs="Times New Roman"/>
        </w:rPr>
        <w:t>Signaltekniskt sett kan detta förenklade alternativ jämställas med projektering av ett permanent lokalfrigivningsområde (PSA) där rörelseväg kan låsas till området. Den enda skillnaden består i att systemgränsen markeras med systemgränst</w:t>
      </w:r>
      <w:r>
        <w:rPr>
          <w:rFonts w:eastAsia="Times New Roman" w:cs="Times New Roman"/>
        </w:rPr>
        <w:t>avlor.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CE2EA9C" w14:textId="77777777">
        <w:tc>
          <w:tcPr>
            <w:tcW w:w="0" w:type="auto"/>
            <w:tcBorders>
              <w:top w:val="nil"/>
              <w:left w:val="nil"/>
              <w:bottom w:val="nil"/>
              <w:right w:val="nil"/>
            </w:tcBorders>
            <w:tcMar>
              <w:top w:w="0" w:type="dxa"/>
              <w:left w:w="0" w:type="dxa"/>
              <w:bottom w:w="20" w:type="dxa"/>
              <w:right w:w="0" w:type="dxa"/>
            </w:tcMar>
          </w:tcPr>
          <w:p w14:paraId="26E07B32" w14:textId="77777777" w:rsidR="00000000" w:rsidRDefault="00943713">
            <w:pPr>
              <w:pStyle w:val="Tabell"/>
            </w:pPr>
            <w:r>
              <w:rPr>
                <w:color w:val="FFFFFF"/>
              </w:rPr>
              <w:t xml:space="preserve"> </w:t>
            </w:r>
          </w:p>
        </w:tc>
      </w:tr>
    </w:tbl>
    <w:p w14:paraId="784F140C" w14:textId="77777777" w:rsidR="00000000" w:rsidRDefault="00943713">
      <w:pPr>
        <w:pStyle w:val="Rdsrubrik"/>
      </w:pPr>
      <w:r>
        <w:lastRenderedPageBreak/>
        <w:t>Råd</w:t>
      </w:r>
    </w:p>
    <w:p w14:paraId="0CC1051A" w14:textId="77777777" w:rsidR="00000000" w:rsidRDefault="00943713">
      <w:pPr>
        <w:pStyle w:val="Rd"/>
      </w:pPr>
      <w:r>
        <w:rPr>
          <w:rFonts w:eastAsia="Times New Roman" w:cs="Times New Roman"/>
        </w:rPr>
        <w:t>För färdriktning ut ur System E2 ska följande beaktas</w:t>
      </w:r>
    </w:p>
    <w:p w14:paraId="63ED69EB" w14:textId="77777777" w:rsidR="00000000" w:rsidRDefault="00943713" w:rsidP="00943713">
      <w:pPr>
        <w:pStyle w:val="Rd"/>
        <w:numPr>
          <w:ilvl w:val="0"/>
          <w:numId w:val="194"/>
        </w:numPr>
      </w:pPr>
      <w:r>
        <w:rPr>
          <w:rFonts w:eastAsia="Times New Roman" w:cs="Times New Roman"/>
        </w:rPr>
        <w:t xml:space="preserve">Fordon måste stanna vid tågvägens slutpunkt och övergå till driftläge </w:t>
      </w:r>
      <w:r>
        <w:t>skiftning</w:t>
      </w:r>
      <w:r>
        <w:t xml:space="preserve"> (SH), varefter rörelsen kan fortsätta in i system S (som spärrfärd). Vid behov kan dvärgsignal (för signaler</w:t>
      </w:r>
      <w:r>
        <w:t>ing av växlingsväg) anordnas för anslutning mellan tågvägs slutpunkt och systemgräns.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583F32C" w14:textId="77777777">
        <w:tc>
          <w:tcPr>
            <w:tcW w:w="0" w:type="auto"/>
            <w:tcBorders>
              <w:top w:val="nil"/>
              <w:left w:val="nil"/>
              <w:bottom w:val="nil"/>
              <w:right w:val="nil"/>
            </w:tcBorders>
            <w:tcMar>
              <w:top w:w="0" w:type="dxa"/>
              <w:left w:w="0" w:type="dxa"/>
              <w:bottom w:w="20" w:type="dxa"/>
              <w:right w:w="0" w:type="dxa"/>
            </w:tcMar>
          </w:tcPr>
          <w:p w14:paraId="26055468" w14:textId="77777777" w:rsidR="00000000" w:rsidRDefault="00943713">
            <w:pPr>
              <w:pStyle w:val="Tabell"/>
            </w:pPr>
            <w:r>
              <w:rPr>
                <w:color w:val="FFFFFF"/>
              </w:rPr>
              <w:t xml:space="preserve"> </w:t>
            </w:r>
          </w:p>
        </w:tc>
      </w:tr>
    </w:tbl>
    <w:p w14:paraId="2214AD36" w14:textId="77777777" w:rsidR="00000000" w:rsidRDefault="00943713">
      <w:pPr>
        <w:pStyle w:val="Rdsrubrik"/>
      </w:pPr>
      <w:r>
        <w:t>Råd</w:t>
      </w:r>
    </w:p>
    <w:p w14:paraId="0E45BC60" w14:textId="77777777" w:rsidR="00000000" w:rsidRDefault="00943713">
      <w:pPr>
        <w:pStyle w:val="Rd"/>
      </w:pPr>
      <w:r>
        <w:rPr>
          <w:rFonts w:eastAsia="Times New Roman" w:cs="Times New Roman"/>
        </w:rPr>
        <w:t>För färdriktning in i System E2 ska följande beaktas</w:t>
      </w:r>
    </w:p>
    <w:p w14:paraId="2458547E" w14:textId="77777777" w:rsidR="00000000" w:rsidRDefault="00943713" w:rsidP="00943713">
      <w:pPr>
        <w:pStyle w:val="Rd"/>
        <w:numPr>
          <w:ilvl w:val="0"/>
          <w:numId w:val="195"/>
        </w:numPr>
      </w:pPr>
      <w:r>
        <w:rPr>
          <w:rFonts w:eastAsia="Times New Roman" w:cs="Times New Roman"/>
        </w:rPr>
        <w:t>Signaltavla kan projekteras vid systemgränsen för att markera tågvägens börjanpunkt. I vanlig ordning har sign</w:t>
      </w:r>
      <w:r>
        <w:rPr>
          <w:rFonts w:eastAsia="Times New Roman" w:cs="Times New Roman"/>
        </w:rPr>
        <w:t xml:space="preserve">altavlan en tillhörande anloppssträcka. Då fordon kört in i denna i driftläge </w:t>
      </w:r>
      <w:r>
        <w:rPr>
          <w:rFonts w:eastAsia="Times New Roman" w:cs="Times New Roman"/>
        </w:rPr>
        <w:t>särskilt ansvar</w:t>
      </w:r>
      <w:r>
        <w:rPr>
          <w:rFonts w:eastAsia="Times New Roman" w:cs="Times New Roman"/>
        </w:rPr>
        <w:t xml:space="preserve"> (SR), alternativt kört fram till signaltavlan i </w:t>
      </w:r>
      <w:r>
        <w:rPr>
          <w:rFonts w:eastAsia="Times New Roman" w:cs="Times New Roman"/>
        </w:rPr>
        <w:t>skiftning</w:t>
      </w:r>
      <w:r>
        <w:rPr>
          <w:rFonts w:eastAsia="Times New Roman" w:cs="Times New Roman"/>
        </w:rPr>
        <w:t xml:space="preserve"> (SH) och därefter bytt till driftläge </w:t>
      </w:r>
      <w:r>
        <w:rPr>
          <w:rFonts w:eastAsia="Times New Roman" w:cs="Times New Roman"/>
        </w:rPr>
        <w:t>beredskap</w:t>
      </w:r>
      <w:r>
        <w:rPr>
          <w:rFonts w:eastAsia="Times New Roman" w:cs="Times New Roman"/>
        </w:rPr>
        <w:t xml:space="preserve"> (SB) så kan tekniskt körbesked (MA) mottas från RBC, var</w:t>
      </w:r>
      <w:r>
        <w:rPr>
          <w:rFonts w:eastAsia="Times New Roman" w:cs="Times New Roman"/>
        </w:rPr>
        <w:t xml:space="preserve">efter rörelsen kan fortsätta in i system E2 i driftläge </w:t>
      </w:r>
      <w:r>
        <w:rPr>
          <w:rFonts w:eastAsia="Times New Roman" w:cs="Times New Roman"/>
        </w:rPr>
        <w:t>på sikt</w:t>
      </w:r>
      <w:r>
        <w:rPr>
          <w:rFonts w:eastAsia="Times New Roman" w:cs="Times New Roman"/>
        </w:rPr>
        <w:t xml:space="preserve"> (OS) eller </w:t>
      </w:r>
      <w:r>
        <w:rPr>
          <w:rFonts w:eastAsia="Times New Roman" w:cs="Times New Roman"/>
        </w:rPr>
        <w:t>full övervakning</w:t>
      </w:r>
      <w:r>
        <w:rPr>
          <w:rFonts w:eastAsia="Times New Roman" w:cs="Times New Roman"/>
        </w:rPr>
        <w:t xml:space="preserve"> (FS).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219B1C5" w14:textId="77777777">
        <w:tc>
          <w:tcPr>
            <w:tcW w:w="0" w:type="auto"/>
            <w:tcBorders>
              <w:top w:val="nil"/>
              <w:left w:val="nil"/>
              <w:bottom w:val="nil"/>
              <w:right w:val="nil"/>
            </w:tcBorders>
            <w:tcMar>
              <w:top w:w="0" w:type="dxa"/>
              <w:left w:w="0" w:type="dxa"/>
              <w:bottom w:w="20" w:type="dxa"/>
              <w:right w:w="0" w:type="dxa"/>
            </w:tcMar>
          </w:tcPr>
          <w:p w14:paraId="6BAE204A" w14:textId="77777777" w:rsidR="00000000" w:rsidRDefault="00943713">
            <w:pPr>
              <w:pStyle w:val="Tabell"/>
            </w:pPr>
            <w:r>
              <w:rPr>
                <w:color w:val="FFFFFF"/>
              </w:rPr>
              <w:t xml:space="preserve"> </w:t>
            </w:r>
          </w:p>
        </w:tc>
      </w:tr>
    </w:tbl>
    <w:p w14:paraId="7EC581D8" w14:textId="77777777" w:rsidR="00000000" w:rsidRDefault="00943713">
      <w:pPr>
        <w:pStyle w:val="Rubrikformatering1"/>
      </w:pPr>
      <w:bookmarkStart w:id="173" w:name="_Toc256000368"/>
      <w:r>
        <w:lastRenderedPageBreak/>
        <w:t>Hastighetsnedsättning</w:t>
      </w:r>
      <w:bookmarkEnd w:id="173"/>
    </w:p>
    <w:p w14:paraId="7A132CE8" w14:textId="77777777" w:rsidR="00000000" w:rsidRDefault="00943713">
      <w:pPr>
        <w:pStyle w:val="Frutsttningsrubrik"/>
      </w:pPr>
      <w:r>
        <w:t>Förutsättning</w:t>
      </w:r>
    </w:p>
    <w:p w14:paraId="4CAEC0C8" w14:textId="77777777" w:rsidR="00000000" w:rsidRDefault="00943713">
      <w:pPr>
        <w:pStyle w:val="Frutsttningstext"/>
      </w:pPr>
      <w:r>
        <w:rPr>
          <w:rFonts w:eastAsia="Times New Roman" w:cs="Times New Roman"/>
        </w:rPr>
        <w:t xml:space="preserve">Igångsättningen av en vägskyddsanläggning, där en hastighetsnedsättning ligger inom dess signaleringssträcka, anpassas </w:t>
      </w:r>
      <w:r>
        <w:rPr>
          <w:rFonts w:eastAsia="Times New Roman" w:cs="Times New Roman"/>
        </w:rPr>
        <w:t>inte till den lägre hastigheten, vilket kan förlänga väntetiden avsevärt.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0C5C1AA" w14:textId="77777777">
        <w:tc>
          <w:tcPr>
            <w:tcW w:w="0" w:type="auto"/>
            <w:tcBorders>
              <w:top w:val="nil"/>
              <w:left w:val="nil"/>
              <w:bottom w:val="nil"/>
              <w:right w:val="nil"/>
            </w:tcBorders>
            <w:tcMar>
              <w:top w:w="0" w:type="dxa"/>
              <w:left w:w="0" w:type="dxa"/>
              <w:bottom w:w="20" w:type="dxa"/>
              <w:right w:w="0" w:type="dxa"/>
            </w:tcMar>
          </w:tcPr>
          <w:p w14:paraId="6726A646" w14:textId="77777777" w:rsidR="00000000" w:rsidRDefault="00943713">
            <w:pPr>
              <w:pStyle w:val="Tabell"/>
            </w:pPr>
            <w:r>
              <w:rPr>
                <w:color w:val="FFFFFF"/>
              </w:rPr>
              <w:t xml:space="preserve"> </w:t>
            </w:r>
          </w:p>
        </w:tc>
      </w:tr>
    </w:tbl>
    <w:p w14:paraId="4DA388B9" w14:textId="77777777" w:rsidR="00000000" w:rsidRDefault="00943713">
      <w:pPr>
        <w:pStyle w:val="Kravnummer"/>
      </w:pPr>
      <w:r>
        <w:t>K160804</w:t>
      </w:r>
    </w:p>
    <w:p w14:paraId="15C1059D" w14:textId="77777777" w:rsidR="00000000" w:rsidRDefault="00943713">
      <w:pPr>
        <w:pStyle w:val="Krav"/>
      </w:pPr>
      <w:r>
        <w:rPr>
          <w:rFonts w:eastAsia="Times New Roman" w:cs="Times New Roman"/>
        </w:rPr>
        <w:t>För en hastighetsnedsättning som berör en systemgräns för ATC- respektive ETCS-systemen ska hänsyn tas till hastighetsnedsättningen och dess bromskurvor och tåglängdsfördr</w:t>
      </w:r>
      <w:r>
        <w:rPr>
          <w:rFonts w:eastAsia="Times New Roman" w:cs="Times New Roman"/>
        </w:rPr>
        <w:t>öjning i båda systemen.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6DD7E1" w14:textId="77777777">
        <w:tc>
          <w:tcPr>
            <w:tcW w:w="0" w:type="auto"/>
            <w:tcBorders>
              <w:top w:val="nil"/>
              <w:left w:val="nil"/>
              <w:bottom w:val="nil"/>
              <w:right w:val="nil"/>
            </w:tcBorders>
            <w:tcMar>
              <w:top w:w="0" w:type="dxa"/>
              <w:left w:w="0" w:type="dxa"/>
              <w:bottom w:w="20" w:type="dxa"/>
              <w:right w:w="0" w:type="dxa"/>
            </w:tcMar>
          </w:tcPr>
          <w:p w14:paraId="29011ACC" w14:textId="77777777" w:rsidR="00000000" w:rsidRDefault="00943713">
            <w:pPr>
              <w:pStyle w:val="Tabell"/>
            </w:pPr>
            <w:r>
              <w:rPr>
                <w:color w:val="FFFFFF"/>
              </w:rPr>
              <w:t xml:space="preserve"> </w:t>
            </w:r>
          </w:p>
        </w:tc>
      </w:tr>
    </w:tbl>
    <w:p w14:paraId="52FFAF6C" w14:textId="77777777" w:rsidR="00000000" w:rsidRDefault="00943713">
      <w:pPr>
        <w:pStyle w:val="Rubrikformatering2"/>
      </w:pPr>
      <w:bookmarkStart w:id="174" w:name="_Toc256000369"/>
      <w:r>
        <w:t>Egenkontroll och oavhängighet</w:t>
      </w:r>
      <w:bookmarkEnd w:id="174"/>
    </w:p>
    <w:p w14:paraId="35F9B686" w14:textId="77777777" w:rsidR="00000000" w:rsidRDefault="00943713">
      <w:pPr>
        <w:pStyle w:val="Kravnummer"/>
      </w:pPr>
      <w:r>
        <w:t>K160806</w:t>
      </w:r>
    </w:p>
    <w:p w14:paraId="47DC08EC" w14:textId="77777777" w:rsidR="00000000" w:rsidRDefault="00943713">
      <w:pPr>
        <w:pStyle w:val="Krav"/>
      </w:pPr>
      <w:r>
        <w:rPr>
          <w:rFonts w:eastAsia="Times New Roman" w:cs="Times New Roman"/>
        </w:rPr>
        <w:t>Person som arbetar med hastighetsnedsättningar och monterar/demonterar baliser och tavlorsamt övertäcker/avtäcker tavlor ska utföra en egenkontroll efter utfört arbete. Egenkontrollen ska eft</w:t>
      </w:r>
      <w:r>
        <w:rPr>
          <w:rFonts w:eastAsia="Times New Roman" w:cs="Times New Roman"/>
        </w:rPr>
        <w:t>erföljas av en kontrollbesiktning.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DFB78B" w14:textId="77777777">
        <w:tc>
          <w:tcPr>
            <w:tcW w:w="0" w:type="auto"/>
            <w:tcBorders>
              <w:top w:val="nil"/>
              <w:left w:val="nil"/>
              <w:bottom w:val="nil"/>
              <w:right w:val="nil"/>
            </w:tcBorders>
            <w:tcMar>
              <w:top w:w="0" w:type="dxa"/>
              <w:left w:w="0" w:type="dxa"/>
              <w:bottom w:w="20" w:type="dxa"/>
              <w:right w:w="0" w:type="dxa"/>
            </w:tcMar>
          </w:tcPr>
          <w:p w14:paraId="5F4F2232" w14:textId="77777777" w:rsidR="00000000" w:rsidRDefault="00943713">
            <w:pPr>
              <w:pStyle w:val="Tabell"/>
            </w:pPr>
            <w:r>
              <w:rPr>
                <w:color w:val="FFFFFF"/>
              </w:rPr>
              <w:t xml:space="preserve"> </w:t>
            </w:r>
          </w:p>
        </w:tc>
      </w:tr>
    </w:tbl>
    <w:p w14:paraId="16915878" w14:textId="77777777" w:rsidR="00000000" w:rsidRDefault="00943713">
      <w:pPr>
        <w:pStyle w:val="Kravnummer"/>
      </w:pPr>
      <w:r>
        <w:t>K160807</w:t>
      </w:r>
    </w:p>
    <w:p w14:paraId="60FBA891" w14:textId="77777777" w:rsidR="00000000" w:rsidRDefault="00943713">
      <w:pPr>
        <w:pStyle w:val="Krav"/>
      </w:pPr>
      <w:r>
        <w:rPr>
          <w:rFonts w:eastAsia="Times New Roman" w:cs="Times New Roman"/>
        </w:rPr>
        <w:t>Den som utför egenkontroll får inte vara samma person som den som ska utföra kontrollbesiktningen (ingrepp med högre risk).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3B149D1" w14:textId="77777777">
        <w:tc>
          <w:tcPr>
            <w:tcW w:w="0" w:type="auto"/>
            <w:tcBorders>
              <w:top w:val="nil"/>
              <w:left w:val="nil"/>
              <w:bottom w:val="nil"/>
              <w:right w:val="nil"/>
            </w:tcBorders>
            <w:tcMar>
              <w:top w:w="0" w:type="dxa"/>
              <w:left w:w="0" w:type="dxa"/>
              <w:bottom w:w="20" w:type="dxa"/>
              <w:right w:w="0" w:type="dxa"/>
            </w:tcMar>
          </w:tcPr>
          <w:p w14:paraId="317EACA0" w14:textId="77777777" w:rsidR="00000000" w:rsidRDefault="00943713">
            <w:pPr>
              <w:pStyle w:val="Tabell"/>
            </w:pPr>
            <w:r>
              <w:rPr>
                <w:color w:val="FFFFFF"/>
              </w:rPr>
              <w:t xml:space="preserve"> </w:t>
            </w:r>
          </w:p>
        </w:tc>
      </w:tr>
    </w:tbl>
    <w:p w14:paraId="2369D302" w14:textId="77777777" w:rsidR="00000000" w:rsidRDefault="00943713">
      <w:pPr>
        <w:pStyle w:val="Kravnummer"/>
      </w:pPr>
      <w:r>
        <w:t>K160808</w:t>
      </w:r>
    </w:p>
    <w:p w14:paraId="2DD0C5C6" w14:textId="77777777" w:rsidR="00000000" w:rsidRDefault="00943713">
      <w:pPr>
        <w:pStyle w:val="Krav"/>
      </w:pPr>
      <w:r>
        <w:rPr>
          <w:rFonts w:eastAsia="Times New Roman" w:cs="Times New Roman"/>
        </w:rPr>
        <w:t>Den som utför kontroll av planeringen för utplacering/borttagning av ATC-h</w:t>
      </w:r>
      <w:r>
        <w:rPr>
          <w:rFonts w:eastAsia="Times New Roman" w:cs="Times New Roman"/>
        </w:rPr>
        <w:t>astighetsnedsättning eller aktivering/avaktivering av ETCS-hastighetsnedsättning får inte ha varit delaktig vid framtagandet av planeringen.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E1DFC17" w14:textId="77777777">
        <w:tc>
          <w:tcPr>
            <w:tcW w:w="0" w:type="auto"/>
            <w:tcBorders>
              <w:top w:val="nil"/>
              <w:left w:val="nil"/>
              <w:bottom w:val="nil"/>
              <w:right w:val="nil"/>
            </w:tcBorders>
            <w:tcMar>
              <w:top w:w="0" w:type="dxa"/>
              <w:left w:w="0" w:type="dxa"/>
              <w:bottom w:w="20" w:type="dxa"/>
              <w:right w:w="0" w:type="dxa"/>
            </w:tcMar>
          </w:tcPr>
          <w:p w14:paraId="3D4012CC" w14:textId="77777777" w:rsidR="00000000" w:rsidRDefault="00943713">
            <w:pPr>
              <w:pStyle w:val="Tabell"/>
            </w:pPr>
            <w:r>
              <w:rPr>
                <w:color w:val="FFFFFF"/>
              </w:rPr>
              <w:t xml:space="preserve"> </w:t>
            </w:r>
          </w:p>
        </w:tc>
      </w:tr>
    </w:tbl>
    <w:p w14:paraId="3F5CF258" w14:textId="77777777" w:rsidR="00000000" w:rsidRDefault="00943713">
      <w:pPr>
        <w:pStyle w:val="Rubrikformatering2"/>
      </w:pPr>
      <w:bookmarkStart w:id="175" w:name="_Toc256000370"/>
      <w:r>
        <w:t>Hastighetsnedsättning ATC</w:t>
      </w:r>
      <w:bookmarkEnd w:id="175"/>
    </w:p>
    <w:p w14:paraId="6BC9FAB3" w14:textId="77777777" w:rsidR="00000000" w:rsidRDefault="00943713">
      <w:pPr>
        <w:pStyle w:val="Frutsttningsrubrik"/>
      </w:pPr>
      <w:r>
        <w:t>Förutsättning</w:t>
      </w:r>
    </w:p>
    <w:p w14:paraId="3EA391F9" w14:textId="77777777" w:rsidR="00000000" w:rsidRDefault="00943713">
      <w:pPr>
        <w:pStyle w:val="Frutsttningstext"/>
      </w:pPr>
      <w:r>
        <w:rPr>
          <w:rFonts w:eastAsia="Times New Roman" w:cs="Times New Roman"/>
        </w:rPr>
        <w:t>Hastighetsnedsättning i ATC finns av två typer, förprojekterad resp dire</w:t>
      </w:r>
      <w:r>
        <w:rPr>
          <w:rFonts w:eastAsia="Times New Roman" w:cs="Times New Roman"/>
        </w:rPr>
        <w:t>ktprojekterad hastighetsnedsättning.</w:t>
      </w:r>
      <w:r>
        <w:br/>
      </w:r>
      <w:r>
        <w:rPr>
          <w:rFonts w:eastAsia="Times New Roman" w:cs="Times New Roman"/>
        </w:rPr>
        <w:t>En förprojekterad hastighetsnedsättnings baliskod utgörs antingen i form av en uppsättning fastställda dokument eller som en uppsättning färdigkodade baliser.</w:t>
      </w:r>
      <w:r>
        <w:br/>
      </w:r>
      <w:r>
        <w:rPr>
          <w:rFonts w:eastAsia="Times New Roman" w:cs="Times New Roman"/>
        </w:rPr>
        <w:t xml:space="preserve">En direktprojekterad hastighetsnedsättnings baliskod utgörs </w:t>
      </w:r>
      <w:r>
        <w:rPr>
          <w:rFonts w:eastAsia="Times New Roman" w:cs="Times New Roman"/>
        </w:rPr>
        <w:t>av en fullständigt projekterad hastighetsnedsättning för en specifik situation.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A8490B" w14:textId="77777777">
        <w:tc>
          <w:tcPr>
            <w:tcW w:w="0" w:type="auto"/>
            <w:tcBorders>
              <w:top w:val="nil"/>
              <w:left w:val="nil"/>
              <w:bottom w:val="nil"/>
              <w:right w:val="nil"/>
            </w:tcBorders>
            <w:tcMar>
              <w:top w:w="0" w:type="dxa"/>
              <w:left w:w="0" w:type="dxa"/>
              <w:bottom w:w="20" w:type="dxa"/>
              <w:right w:w="0" w:type="dxa"/>
            </w:tcMar>
          </w:tcPr>
          <w:p w14:paraId="2423DB7E" w14:textId="77777777" w:rsidR="00000000" w:rsidRDefault="00943713">
            <w:pPr>
              <w:pStyle w:val="Tabell"/>
            </w:pPr>
            <w:r>
              <w:rPr>
                <w:color w:val="FFFFFF"/>
              </w:rPr>
              <w:t xml:space="preserve"> </w:t>
            </w:r>
          </w:p>
        </w:tc>
      </w:tr>
    </w:tbl>
    <w:p w14:paraId="6906DD6C" w14:textId="77777777" w:rsidR="00000000" w:rsidRDefault="00943713">
      <w:pPr>
        <w:pStyle w:val="Rubrikformatering3"/>
      </w:pPr>
      <w:bookmarkStart w:id="176" w:name="_Toc256000371"/>
      <w:r>
        <w:t>Behörighet</w:t>
      </w:r>
      <w:bookmarkEnd w:id="176"/>
    </w:p>
    <w:p w14:paraId="47695B70" w14:textId="77777777" w:rsidR="00000000" w:rsidRDefault="00943713">
      <w:pPr>
        <w:pStyle w:val="Kravnummer"/>
      </w:pPr>
      <w:r>
        <w:t>K160811</w:t>
      </w:r>
    </w:p>
    <w:p w14:paraId="2FE5C469" w14:textId="77777777" w:rsidR="00000000" w:rsidRDefault="00943713">
      <w:pPr>
        <w:pStyle w:val="Krav"/>
      </w:pPr>
      <w:r>
        <w:rPr>
          <w:rFonts w:eastAsia="Times New Roman" w:cs="Times New Roman"/>
        </w:rPr>
        <w:t>Person som säkerhetsgranskar ATC-utrustade hastighetsnedsättningar ska vara behörig signalsäkerhetsgranskare i granskningsklass "ATC-hastighetsnedsättning</w:t>
      </w:r>
      <w:r>
        <w:rPr>
          <w:rFonts w:eastAsia="Times New Roman" w:cs="Times New Roman"/>
        </w:rPr>
        <w:t>ar" samt ha accept för varje säkerhetsgranskning.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46D752" w14:textId="77777777">
        <w:tc>
          <w:tcPr>
            <w:tcW w:w="0" w:type="auto"/>
            <w:tcBorders>
              <w:top w:val="nil"/>
              <w:left w:val="nil"/>
              <w:bottom w:val="nil"/>
              <w:right w:val="nil"/>
            </w:tcBorders>
            <w:tcMar>
              <w:top w:w="0" w:type="dxa"/>
              <w:left w:w="0" w:type="dxa"/>
              <w:bottom w:w="20" w:type="dxa"/>
              <w:right w:w="0" w:type="dxa"/>
            </w:tcMar>
          </w:tcPr>
          <w:p w14:paraId="1CACB921" w14:textId="77777777" w:rsidR="00000000" w:rsidRDefault="00943713">
            <w:pPr>
              <w:pStyle w:val="Tabell"/>
            </w:pPr>
            <w:r>
              <w:rPr>
                <w:color w:val="FFFFFF"/>
              </w:rPr>
              <w:t xml:space="preserve"> </w:t>
            </w:r>
          </w:p>
        </w:tc>
      </w:tr>
    </w:tbl>
    <w:p w14:paraId="1DBF1E56" w14:textId="77777777" w:rsidR="00000000" w:rsidRDefault="00943713">
      <w:pPr>
        <w:pStyle w:val="Kravnummer"/>
      </w:pPr>
      <w:r>
        <w:lastRenderedPageBreak/>
        <w:t>K160812</w:t>
      </w:r>
    </w:p>
    <w:p w14:paraId="47FB8FE6" w14:textId="77777777" w:rsidR="00000000" w:rsidRDefault="00943713">
      <w:pPr>
        <w:pStyle w:val="Krav"/>
      </w:pPr>
      <w:r>
        <w:rPr>
          <w:rFonts w:eastAsia="Times New Roman" w:cs="Times New Roman"/>
        </w:rPr>
        <w:t>Person som kontrollerar planeringen eller kontrollbesiktigar utplacering/borttagning av ATC-utrustade hastighetsnedsättningar ska vara behörig sisä-kontrollant i kontrollbesiktningsklass ATC-para</w:t>
      </w:r>
      <w:r>
        <w:rPr>
          <w:rFonts w:eastAsia="Times New Roman" w:cs="Times New Roman"/>
        </w:rPr>
        <w:t>llell, ATC-seriell alt. behörig ibruktagandebesiktningsman i besiktningsklass ATC fasta IP.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10F355A" w14:textId="77777777">
        <w:tc>
          <w:tcPr>
            <w:tcW w:w="0" w:type="auto"/>
            <w:tcBorders>
              <w:top w:val="nil"/>
              <w:left w:val="nil"/>
              <w:bottom w:val="nil"/>
              <w:right w:val="nil"/>
            </w:tcBorders>
            <w:tcMar>
              <w:top w:w="0" w:type="dxa"/>
              <w:left w:w="0" w:type="dxa"/>
              <w:bottom w:w="20" w:type="dxa"/>
              <w:right w:w="0" w:type="dxa"/>
            </w:tcMar>
          </w:tcPr>
          <w:p w14:paraId="18CC4F69" w14:textId="77777777" w:rsidR="00000000" w:rsidRDefault="00943713">
            <w:pPr>
              <w:pStyle w:val="Tabell"/>
            </w:pPr>
            <w:r>
              <w:rPr>
                <w:color w:val="FFFFFF"/>
              </w:rPr>
              <w:t xml:space="preserve"> </w:t>
            </w:r>
          </w:p>
        </w:tc>
      </w:tr>
    </w:tbl>
    <w:p w14:paraId="6F7E9F19" w14:textId="77777777" w:rsidR="00000000" w:rsidRDefault="00943713">
      <w:pPr>
        <w:pStyle w:val="Rubrikformatering3"/>
      </w:pPr>
      <w:bookmarkStart w:id="177" w:name="_Toc256000372"/>
      <w:r>
        <w:t>Allmänt</w:t>
      </w:r>
      <w:bookmarkEnd w:id="177"/>
    </w:p>
    <w:p w14:paraId="67AA8761" w14:textId="77777777" w:rsidR="00000000" w:rsidRDefault="00943713">
      <w:pPr>
        <w:pStyle w:val="Kravnummer"/>
      </w:pPr>
      <w:r>
        <w:t>K160814</w:t>
      </w:r>
    </w:p>
    <w:p w14:paraId="1418737A" w14:textId="77777777" w:rsidR="00000000" w:rsidRDefault="00943713">
      <w:pPr>
        <w:pStyle w:val="Krav"/>
      </w:pPr>
      <w:r>
        <w:rPr>
          <w:rFonts w:eastAsia="Times New Roman" w:cs="Times New Roman"/>
        </w:rPr>
        <w:t>En ATC-utrustad hastighetsnedsättning ska vara förprojekterad eller direktprojekterad.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0186B5" w14:textId="77777777">
        <w:tc>
          <w:tcPr>
            <w:tcW w:w="0" w:type="auto"/>
            <w:tcBorders>
              <w:top w:val="nil"/>
              <w:left w:val="nil"/>
              <w:bottom w:val="nil"/>
              <w:right w:val="nil"/>
            </w:tcBorders>
            <w:tcMar>
              <w:top w:w="0" w:type="dxa"/>
              <w:left w:w="0" w:type="dxa"/>
              <w:bottom w:w="20" w:type="dxa"/>
              <w:right w:w="0" w:type="dxa"/>
            </w:tcMar>
          </w:tcPr>
          <w:p w14:paraId="0912BDA1" w14:textId="77777777" w:rsidR="00000000" w:rsidRDefault="00943713">
            <w:pPr>
              <w:pStyle w:val="Tabell"/>
            </w:pPr>
            <w:r>
              <w:rPr>
                <w:color w:val="FFFFFF"/>
              </w:rPr>
              <w:t xml:space="preserve"> </w:t>
            </w:r>
          </w:p>
        </w:tc>
      </w:tr>
    </w:tbl>
    <w:p w14:paraId="68999096" w14:textId="77777777" w:rsidR="00000000" w:rsidRDefault="00943713">
      <w:pPr>
        <w:pStyle w:val="Kravnummer"/>
      </w:pPr>
      <w:r>
        <w:t>K160815</w:t>
      </w:r>
    </w:p>
    <w:p w14:paraId="664CCB97" w14:textId="77777777" w:rsidR="00000000" w:rsidRDefault="00943713">
      <w:pPr>
        <w:pStyle w:val="Krav"/>
      </w:pPr>
      <w:r>
        <w:rPr>
          <w:rFonts w:eastAsia="Times New Roman" w:cs="Times New Roman"/>
        </w:rPr>
        <w:t>En förprojekterad OT-ET får inte finnas närmare</w:t>
      </w:r>
      <w:r>
        <w:rPr>
          <w:rFonts w:eastAsia="Times New Roman" w:cs="Times New Roman"/>
        </w:rPr>
        <w:t xml:space="preserve"> än 180 meter (100 meter plus säkerhetsmarginal) före en signalbalisgrupp.</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E01352" w14:textId="77777777">
        <w:tc>
          <w:tcPr>
            <w:tcW w:w="0" w:type="auto"/>
            <w:tcBorders>
              <w:top w:val="nil"/>
              <w:left w:val="nil"/>
              <w:bottom w:val="nil"/>
              <w:right w:val="nil"/>
            </w:tcBorders>
            <w:tcMar>
              <w:top w:w="0" w:type="dxa"/>
              <w:left w:w="0" w:type="dxa"/>
              <w:bottom w:w="20" w:type="dxa"/>
              <w:right w:w="0" w:type="dxa"/>
            </w:tcMar>
          </w:tcPr>
          <w:p w14:paraId="2B2B5EC9" w14:textId="77777777" w:rsidR="00000000" w:rsidRDefault="00943713">
            <w:pPr>
              <w:pStyle w:val="Tabell"/>
            </w:pPr>
            <w:r>
              <w:rPr>
                <w:color w:val="FFFFFF"/>
              </w:rPr>
              <w:t xml:space="preserve"> </w:t>
            </w:r>
          </w:p>
        </w:tc>
      </w:tr>
    </w:tbl>
    <w:p w14:paraId="64520382" w14:textId="77777777" w:rsidR="00000000" w:rsidRDefault="00943713">
      <w:pPr>
        <w:pStyle w:val="Kravnummer"/>
      </w:pPr>
      <w:r>
        <w:t>K160816</w:t>
      </w:r>
    </w:p>
    <w:p w14:paraId="395D8072" w14:textId="77777777" w:rsidR="00000000" w:rsidRDefault="00943713">
      <w:pPr>
        <w:pStyle w:val="Krav"/>
      </w:pPr>
      <w:r>
        <w:t>En ATC-utrustad hastighetsnedsättning ska vara utförd med förbeskedsavstånd och eventuell lutning enligt standardtabellen.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976757B" w14:textId="77777777">
        <w:tc>
          <w:tcPr>
            <w:tcW w:w="0" w:type="auto"/>
            <w:tcBorders>
              <w:top w:val="nil"/>
              <w:left w:val="nil"/>
              <w:bottom w:val="nil"/>
              <w:right w:val="nil"/>
            </w:tcBorders>
            <w:tcMar>
              <w:top w:w="0" w:type="dxa"/>
              <w:left w:w="0" w:type="dxa"/>
              <w:bottom w:w="20" w:type="dxa"/>
              <w:right w:w="0" w:type="dxa"/>
            </w:tcMar>
          </w:tcPr>
          <w:p w14:paraId="531576AC" w14:textId="77777777" w:rsidR="00000000" w:rsidRDefault="00943713">
            <w:pPr>
              <w:pStyle w:val="Tabell"/>
            </w:pPr>
            <w:r>
              <w:rPr>
                <w:color w:val="FFFFFF"/>
              </w:rPr>
              <w:t xml:space="preserve"> </w:t>
            </w:r>
          </w:p>
        </w:tc>
      </w:tr>
    </w:tbl>
    <w:p w14:paraId="5085D715" w14:textId="77777777" w:rsidR="00000000" w:rsidRDefault="00943713">
      <w:pPr>
        <w:pStyle w:val="Rdsrubrik"/>
      </w:pPr>
      <w:r>
        <w:t>Motiv</w:t>
      </w:r>
    </w:p>
    <w:p w14:paraId="399933F2" w14:textId="77777777" w:rsidR="00000000" w:rsidRDefault="00943713">
      <w:pPr>
        <w:pStyle w:val="Rd"/>
      </w:pPr>
      <w:r>
        <w:t>Krav ändras från normaltabellen till s</w:t>
      </w:r>
      <w:r>
        <w:t>tandardtabellen. Skrivning om minimitabellen tas bort då den inte längre förekommer i TRVINFRA.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4A18FEC" w14:textId="77777777">
        <w:tc>
          <w:tcPr>
            <w:tcW w:w="0" w:type="auto"/>
            <w:tcBorders>
              <w:top w:val="nil"/>
              <w:left w:val="nil"/>
              <w:bottom w:val="nil"/>
              <w:right w:val="nil"/>
            </w:tcBorders>
            <w:tcMar>
              <w:top w:w="0" w:type="dxa"/>
              <w:left w:w="0" w:type="dxa"/>
              <w:bottom w:w="20" w:type="dxa"/>
              <w:right w:w="0" w:type="dxa"/>
            </w:tcMar>
          </w:tcPr>
          <w:p w14:paraId="456A934B" w14:textId="77777777" w:rsidR="00000000" w:rsidRDefault="00943713">
            <w:pPr>
              <w:pStyle w:val="Tabell"/>
            </w:pPr>
            <w:r>
              <w:rPr>
                <w:color w:val="FFFFFF"/>
              </w:rPr>
              <w:t xml:space="preserve"> </w:t>
            </w:r>
          </w:p>
        </w:tc>
      </w:tr>
    </w:tbl>
    <w:p w14:paraId="651B04E2" w14:textId="77777777" w:rsidR="00000000" w:rsidRDefault="00943713">
      <w:pPr>
        <w:pStyle w:val="Kravnummer"/>
      </w:pPr>
      <w:r>
        <w:t>K160818</w:t>
      </w:r>
    </w:p>
    <w:p w14:paraId="58973C20" w14:textId="77777777" w:rsidR="00000000" w:rsidRDefault="00943713">
      <w:pPr>
        <w:pStyle w:val="Krav"/>
      </w:pPr>
      <w:r>
        <w:rPr>
          <w:rFonts w:eastAsia="Times New Roman" w:cs="Times New Roman"/>
        </w:rPr>
        <w:t xml:space="preserve">I de fall en hastighetsnedsättning utförs med OT baliskategori 2 (T) eller 6 (T) kan den påverka eller påverkas av en annan hastighetsnedsättning av </w:t>
      </w:r>
      <w:r>
        <w:rPr>
          <w:rFonts w:eastAsia="Times New Roman" w:cs="Times New Roman"/>
        </w:rPr>
        <w:t>samma baliskategori med samma målhastighet och målfönster. Om så är fallet ska en direktprojekterad hastighetsnedsättning anordnas.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2F527C" w14:textId="77777777">
        <w:tc>
          <w:tcPr>
            <w:tcW w:w="0" w:type="auto"/>
            <w:tcBorders>
              <w:top w:val="nil"/>
              <w:left w:val="nil"/>
              <w:bottom w:val="nil"/>
              <w:right w:val="nil"/>
            </w:tcBorders>
            <w:tcMar>
              <w:top w:w="0" w:type="dxa"/>
              <w:left w:w="0" w:type="dxa"/>
              <w:bottom w:w="20" w:type="dxa"/>
              <w:right w:w="0" w:type="dxa"/>
            </w:tcMar>
          </w:tcPr>
          <w:p w14:paraId="3CEA724A" w14:textId="77777777" w:rsidR="00000000" w:rsidRDefault="00943713">
            <w:pPr>
              <w:pStyle w:val="Tabell"/>
            </w:pPr>
            <w:r>
              <w:rPr>
                <w:color w:val="FFFFFF"/>
              </w:rPr>
              <w:t xml:space="preserve"> </w:t>
            </w:r>
          </w:p>
        </w:tc>
      </w:tr>
    </w:tbl>
    <w:p w14:paraId="777C0B1A" w14:textId="77777777" w:rsidR="00000000" w:rsidRDefault="00943713">
      <w:pPr>
        <w:pStyle w:val="Kravnummer"/>
      </w:pPr>
      <w:r>
        <w:t>K160819</w:t>
      </w:r>
    </w:p>
    <w:p w14:paraId="6CC2DD27" w14:textId="77777777" w:rsidR="00000000" w:rsidRDefault="00943713">
      <w:pPr>
        <w:pStyle w:val="Krav"/>
      </w:pPr>
      <w:r>
        <w:rPr>
          <w:rFonts w:eastAsia="Times New Roman" w:cs="Times New Roman"/>
        </w:rPr>
        <w:t>I de fall det redan finns en hastighetsnedsättning av baliskategori 5 (ET) och ytterligare en hastighetsnedsättni</w:t>
      </w:r>
      <w:r>
        <w:rPr>
          <w:rFonts w:eastAsia="Times New Roman" w:cs="Times New Roman"/>
        </w:rPr>
        <w:t>ng av baliskategori 5 (ET) som berör samma hastighetsnedsättningssträcka ska anordnas, ska den planerade hastighetsnedsättningen av baliskategori 5 (ET) direktprojekteras.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0042416" w14:textId="77777777">
        <w:tc>
          <w:tcPr>
            <w:tcW w:w="0" w:type="auto"/>
            <w:tcBorders>
              <w:top w:val="nil"/>
              <w:left w:val="nil"/>
              <w:bottom w:val="nil"/>
              <w:right w:val="nil"/>
            </w:tcBorders>
            <w:tcMar>
              <w:top w:w="0" w:type="dxa"/>
              <w:left w:w="0" w:type="dxa"/>
              <w:bottom w:w="20" w:type="dxa"/>
              <w:right w:w="0" w:type="dxa"/>
            </w:tcMar>
          </w:tcPr>
          <w:p w14:paraId="0AAB12FD" w14:textId="77777777" w:rsidR="00000000" w:rsidRDefault="00943713">
            <w:pPr>
              <w:pStyle w:val="Tabell"/>
            </w:pPr>
            <w:r>
              <w:rPr>
                <w:color w:val="FFFFFF"/>
              </w:rPr>
              <w:t xml:space="preserve"> </w:t>
            </w:r>
          </w:p>
        </w:tc>
      </w:tr>
    </w:tbl>
    <w:p w14:paraId="19E95854" w14:textId="77777777" w:rsidR="00000000" w:rsidRDefault="00943713">
      <w:pPr>
        <w:pStyle w:val="Rdsrubrik"/>
      </w:pPr>
      <w:r>
        <w:t>Råd</w:t>
      </w:r>
    </w:p>
    <w:p w14:paraId="27EE5D6B" w14:textId="77777777" w:rsidR="00000000" w:rsidRDefault="00943713">
      <w:pPr>
        <w:pStyle w:val="Rd"/>
      </w:pPr>
      <w:r>
        <w:rPr>
          <w:rFonts w:eastAsia="Times New Roman" w:cs="Times New Roman"/>
        </w:rPr>
        <w:t xml:space="preserve">En HT-ET eller SET för en hastighetsnedsättning kan höja hastigheten från en </w:t>
      </w:r>
      <w:r>
        <w:rPr>
          <w:rFonts w:eastAsia="Times New Roman" w:cs="Times New Roman"/>
        </w:rPr>
        <w:t>HT-ET gällande för en annan hastighetsnedsättning. Det finns endast ett register för HT-ET.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1CC4749" w14:textId="77777777">
        <w:tc>
          <w:tcPr>
            <w:tcW w:w="0" w:type="auto"/>
            <w:tcBorders>
              <w:top w:val="nil"/>
              <w:left w:val="nil"/>
              <w:bottom w:val="nil"/>
              <w:right w:val="nil"/>
            </w:tcBorders>
            <w:tcMar>
              <w:top w:w="0" w:type="dxa"/>
              <w:left w:w="0" w:type="dxa"/>
              <w:bottom w:w="20" w:type="dxa"/>
              <w:right w:w="0" w:type="dxa"/>
            </w:tcMar>
          </w:tcPr>
          <w:p w14:paraId="7E828F9C" w14:textId="77777777" w:rsidR="00000000" w:rsidRDefault="00943713">
            <w:pPr>
              <w:pStyle w:val="Tabell"/>
            </w:pPr>
            <w:r>
              <w:rPr>
                <w:color w:val="FFFFFF"/>
              </w:rPr>
              <w:t xml:space="preserve"> </w:t>
            </w:r>
          </w:p>
        </w:tc>
      </w:tr>
    </w:tbl>
    <w:p w14:paraId="44D79FD9" w14:textId="77777777" w:rsidR="00000000" w:rsidRDefault="00943713">
      <w:pPr>
        <w:pStyle w:val="Kravnummer"/>
      </w:pPr>
      <w:r>
        <w:t>K160821</w:t>
      </w:r>
    </w:p>
    <w:p w14:paraId="1F1C2A11" w14:textId="77777777" w:rsidR="00000000" w:rsidRDefault="00943713">
      <w:pPr>
        <w:pStyle w:val="Krav"/>
      </w:pPr>
      <w:r>
        <w:rPr>
          <w:rFonts w:eastAsia="Times New Roman" w:cs="Times New Roman"/>
        </w:rPr>
        <w:t>En OT-balisgrupp ska efterföljas av en balisgrupp för dubblering i de fall</w:t>
      </w:r>
    </w:p>
    <w:p w14:paraId="168686AD" w14:textId="77777777" w:rsidR="00000000" w:rsidRDefault="00943713" w:rsidP="00943713">
      <w:pPr>
        <w:pStyle w:val="Krav"/>
        <w:numPr>
          <w:ilvl w:val="0"/>
          <w:numId w:val="196"/>
        </w:numPr>
      </w:pPr>
      <w:r>
        <w:rPr>
          <w:rFonts w:eastAsia="Times New Roman" w:cs="Times New Roman"/>
        </w:rPr>
        <w:t>ett bortfall av en sådan balisgrupp innebär att hastigheten i hastighetsnedsä</w:t>
      </w:r>
      <w:r>
        <w:rPr>
          <w:rFonts w:eastAsia="Times New Roman" w:cs="Times New Roman"/>
        </w:rPr>
        <w:t>ttningens början, för någon tågkategori, kan överstiga tillåten hastighet med mer än 40 km/h, eller</w:t>
      </w:r>
    </w:p>
    <w:p w14:paraId="41E94CAD" w14:textId="77777777" w:rsidR="00000000" w:rsidRDefault="00943713" w:rsidP="00943713">
      <w:pPr>
        <w:pStyle w:val="Krav"/>
        <w:numPr>
          <w:ilvl w:val="0"/>
          <w:numId w:val="196"/>
        </w:numPr>
      </w:pPr>
      <w:r>
        <w:rPr>
          <w:rFonts w:eastAsia="Times New Roman" w:cs="Times New Roman"/>
        </w:rPr>
        <w:t>flera hastighetsnedsättningar överlappar varandra.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9B63972" w14:textId="77777777">
        <w:tc>
          <w:tcPr>
            <w:tcW w:w="0" w:type="auto"/>
            <w:tcBorders>
              <w:top w:val="nil"/>
              <w:left w:val="nil"/>
              <w:bottom w:val="nil"/>
              <w:right w:val="nil"/>
            </w:tcBorders>
            <w:tcMar>
              <w:top w:w="0" w:type="dxa"/>
              <w:left w:w="0" w:type="dxa"/>
              <w:bottom w:w="20" w:type="dxa"/>
              <w:right w:w="0" w:type="dxa"/>
            </w:tcMar>
          </w:tcPr>
          <w:p w14:paraId="2E2F5AAC" w14:textId="77777777" w:rsidR="00000000" w:rsidRDefault="00943713">
            <w:pPr>
              <w:pStyle w:val="Tabell"/>
            </w:pPr>
            <w:r>
              <w:rPr>
                <w:color w:val="FFFFFF"/>
              </w:rPr>
              <w:t xml:space="preserve"> </w:t>
            </w:r>
          </w:p>
        </w:tc>
      </w:tr>
    </w:tbl>
    <w:p w14:paraId="0EC6B6C4" w14:textId="77777777" w:rsidR="00000000" w:rsidRDefault="00943713">
      <w:pPr>
        <w:pStyle w:val="Rdsrubrik"/>
      </w:pPr>
      <w:r>
        <w:lastRenderedPageBreak/>
        <w:t>Råd</w:t>
      </w:r>
    </w:p>
    <w:p w14:paraId="785E2357" w14:textId="77777777" w:rsidR="00000000" w:rsidRDefault="00943713">
      <w:pPr>
        <w:pStyle w:val="Rd"/>
      </w:pPr>
      <w:r>
        <w:rPr>
          <w:rFonts w:eastAsia="Times New Roman" w:cs="Times New Roman"/>
        </w:rPr>
        <w:t>Eftersom sänkningen av hastigheten kan bli olika stor pga tågkategorier med procentuellt överskrid</w:t>
      </w:r>
      <w:r>
        <w:rPr>
          <w:rFonts w:eastAsia="Times New Roman" w:cs="Times New Roman"/>
        </w:rPr>
        <w:t>ande kan, i varje enskilt fall, beräknas hur mycket hastigheten sätts ned för var och en av tågkategorierna.</w:t>
      </w:r>
      <w:r>
        <w:br/>
      </w:r>
      <w:r>
        <w:rPr>
          <w:rFonts w:eastAsia="Times New Roman" w:cs="Times New Roman"/>
        </w:rPr>
        <w:t xml:space="preserve">En alternativ metod är att utgå från takhastigheten vid hastighetsnedsättningens början. I de fall hastigheten vid hastighetsnedsättningens början </w:t>
      </w:r>
      <w:r>
        <w:rPr>
          <w:rFonts w:eastAsia="Times New Roman" w:cs="Times New Roman"/>
        </w:rPr>
        <w:t>blir mer än 40 km/h lägre än takhastigheten dubbleras OT-balisgruppen.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959AF3" w14:textId="77777777">
        <w:tc>
          <w:tcPr>
            <w:tcW w:w="0" w:type="auto"/>
            <w:tcBorders>
              <w:top w:val="nil"/>
              <w:left w:val="nil"/>
              <w:bottom w:val="nil"/>
              <w:right w:val="nil"/>
            </w:tcBorders>
            <w:tcMar>
              <w:top w:w="0" w:type="dxa"/>
              <w:left w:w="0" w:type="dxa"/>
              <w:bottom w:w="20" w:type="dxa"/>
              <w:right w:w="0" w:type="dxa"/>
            </w:tcMar>
          </w:tcPr>
          <w:p w14:paraId="4E7EABE7" w14:textId="77777777" w:rsidR="00000000" w:rsidRDefault="00943713">
            <w:pPr>
              <w:pStyle w:val="Tabell"/>
            </w:pPr>
            <w:r>
              <w:rPr>
                <w:color w:val="FFFFFF"/>
              </w:rPr>
              <w:t xml:space="preserve"> </w:t>
            </w:r>
          </w:p>
        </w:tc>
      </w:tr>
    </w:tbl>
    <w:p w14:paraId="42665AE8" w14:textId="77777777" w:rsidR="00000000" w:rsidRDefault="00943713">
      <w:pPr>
        <w:pStyle w:val="Kravnummer"/>
      </w:pPr>
      <w:r>
        <w:t>K160822</w:t>
      </w:r>
    </w:p>
    <w:p w14:paraId="6BBA4F38" w14:textId="77777777" w:rsidR="00000000" w:rsidRDefault="00943713">
      <w:pPr>
        <w:pStyle w:val="Krav"/>
      </w:pPr>
      <w:r>
        <w:rPr>
          <w:rFonts w:eastAsia="Times New Roman" w:cs="Times New Roman"/>
        </w:rPr>
        <w:t>Avståndet mellan OT-balisgrupper som dubbleras ska vara minst 60 meter.</w:t>
      </w:r>
      <w:r>
        <w:br/>
      </w:r>
      <w:r>
        <w:rPr>
          <w:rFonts w:eastAsia="Times New Roman" w:cs="Times New Roman"/>
        </w:rPr>
        <w:t>Vid 60 meters avstånd är det tillåtet att ha samma kodning för båda OT-balisgrupperna men vid avstånde</w:t>
      </w:r>
      <w:r>
        <w:rPr>
          <w:rFonts w:eastAsia="Times New Roman" w:cs="Times New Roman"/>
        </w:rPr>
        <w:t>n 100 eller 200 meter mellan OT-balisgrupperna ska kodningen utföras med den verkliga avståndsskillnaden.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1861AD" w14:textId="77777777">
        <w:tc>
          <w:tcPr>
            <w:tcW w:w="0" w:type="auto"/>
            <w:tcBorders>
              <w:top w:val="nil"/>
              <w:left w:val="nil"/>
              <w:bottom w:val="nil"/>
              <w:right w:val="nil"/>
            </w:tcBorders>
            <w:tcMar>
              <w:top w:w="0" w:type="dxa"/>
              <w:left w:w="0" w:type="dxa"/>
              <w:bottom w:w="20" w:type="dxa"/>
              <w:right w:w="0" w:type="dxa"/>
            </w:tcMar>
          </w:tcPr>
          <w:p w14:paraId="657E087C" w14:textId="77777777" w:rsidR="00000000" w:rsidRDefault="00943713">
            <w:pPr>
              <w:pStyle w:val="Tabell"/>
            </w:pPr>
            <w:r>
              <w:rPr>
                <w:color w:val="FFFFFF"/>
              </w:rPr>
              <w:t xml:space="preserve"> </w:t>
            </w:r>
          </w:p>
        </w:tc>
      </w:tr>
    </w:tbl>
    <w:p w14:paraId="55680183" w14:textId="77777777" w:rsidR="00000000" w:rsidRDefault="00943713">
      <w:pPr>
        <w:pStyle w:val="Kravnummer"/>
      </w:pPr>
      <w:r>
        <w:t>K160823</w:t>
      </w:r>
    </w:p>
    <w:p w14:paraId="120EEC5D" w14:textId="77777777" w:rsidR="00000000" w:rsidRDefault="00943713">
      <w:pPr>
        <w:pStyle w:val="Krav"/>
      </w:pPr>
      <w:r>
        <w:rPr>
          <w:rFonts w:eastAsia="Times New Roman" w:cs="Times New Roman"/>
        </w:rPr>
        <w:t>OT-balisgrupp med markör får inte användas för halvutrustad nedsättning.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81B829" w14:textId="77777777">
        <w:tc>
          <w:tcPr>
            <w:tcW w:w="0" w:type="auto"/>
            <w:tcBorders>
              <w:top w:val="nil"/>
              <w:left w:val="nil"/>
              <w:bottom w:val="nil"/>
              <w:right w:val="nil"/>
            </w:tcBorders>
            <w:tcMar>
              <w:top w:w="0" w:type="dxa"/>
              <w:left w:w="0" w:type="dxa"/>
              <w:bottom w:w="20" w:type="dxa"/>
              <w:right w:w="0" w:type="dxa"/>
            </w:tcMar>
          </w:tcPr>
          <w:p w14:paraId="618E633B" w14:textId="77777777" w:rsidR="00000000" w:rsidRDefault="00943713">
            <w:pPr>
              <w:pStyle w:val="Tabell"/>
            </w:pPr>
            <w:r>
              <w:rPr>
                <w:color w:val="FFFFFF"/>
              </w:rPr>
              <w:t xml:space="preserve"> </w:t>
            </w:r>
          </w:p>
        </w:tc>
      </w:tr>
    </w:tbl>
    <w:p w14:paraId="4182BBAF" w14:textId="77777777" w:rsidR="00000000" w:rsidRDefault="00943713">
      <w:pPr>
        <w:pStyle w:val="Kravnummer"/>
      </w:pPr>
      <w:r>
        <w:t>K160824</w:t>
      </w:r>
    </w:p>
    <w:p w14:paraId="4F670AA8" w14:textId="77777777" w:rsidR="00000000" w:rsidRDefault="00943713">
      <w:pPr>
        <w:pStyle w:val="Krav"/>
      </w:pPr>
      <w:r>
        <w:rPr>
          <w:rFonts w:eastAsia="Times New Roman" w:cs="Times New Roman"/>
        </w:rPr>
        <w:t>En ATC-utrustad hastighetsnedsättning ska vara helutrus</w:t>
      </w:r>
      <w:r>
        <w:rPr>
          <w:rFonts w:eastAsia="Times New Roman" w:cs="Times New Roman"/>
        </w:rPr>
        <w:t>tad.</w:t>
      </w:r>
      <w:r>
        <w:br/>
      </w:r>
      <w:r>
        <w:br/>
      </w:r>
      <w:r>
        <w:rPr>
          <w:rFonts w:eastAsia="Times New Roman" w:cs="Times New Roman"/>
        </w:rPr>
        <w:t>Undantag: i de fall det inte finns en HT-balisgrupp, som har föregåtts av en OT-balisgrupp, vid eller nära hastighetsnedsättningens slut får halvutrustad hastighetsnedsättning användas i följande fall:</w:t>
      </w:r>
    </w:p>
    <w:p w14:paraId="3F109FF4" w14:textId="77777777" w:rsidR="00000000" w:rsidRDefault="00943713" w:rsidP="00943713">
      <w:pPr>
        <w:pStyle w:val="Krav"/>
        <w:numPr>
          <w:ilvl w:val="0"/>
          <w:numId w:val="197"/>
        </w:numPr>
      </w:pPr>
      <w:r>
        <w:rPr>
          <w:rFonts w:eastAsia="Times New Roman" w:cs="Times New Roman"/>
        </w:rPr>
        <w:t>hastighetsnedsättningssträckan är högst 800 mete</w:t>
      </w:r>
      <w:r>
        <w:rPr>
          <w:rFonts w:eastAsia="Times New Roman" w:cs="Times New Roman"/>
        </w:rPr>
        <w:t>r, eller</w:t>
      </w:r>
    </w:p>
    <w:p w14:paraId="7BD53412" w14:textId="77777777" w:rsidR="00000000" w:rsidRDefault="00943713" w:rsidP="00943713">
      <w:pPr>
        <w:pStyle w:val="Krav"/>
        <w:numPr>
          <w:ilvl w:val="0"/>
          <w:numId w:val="197"/>
        </w:numPr>
      </w:pPr>
      <w:r>
        <w:rPr>
          <w:rFonts w:eastAsia="Times New Roman" w:cs="Times New Roman"/>
        </w:rPr>
        <w:t>hastighetsnedsättningen ingår i ett arbete som flyttas eller ändras och där hastighetsnedsättningens längd är högst 1500 meter.</w:t>
      </w:r>
    </w:p>
    <w:p w14:paraId="3D3B8DFA" w14:textId="77777777" w:rsidR="00000000" w:rsidRDefault="00943713">
      <w:pPr>
        <w:pStyle w:val="Krav"/>
      </w:pPr>
      <w:r>
        <w:rPr>
          <w:rFonts w:eastAsia="Times New Roman" w:cs="Times New Roman"/>
        </w:rPr>
        <w:t>Se även undantaget i krav 160897.</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818897" w14:textId="77777777">
        <w:tc>
          <w:tcPr>
            <w:tcW w:w="0" w:type="auto"/>
            <w:tcBorders>
              <w:top w:val="nil"/>
              <w:left w:val="nil"/>
              <w:bottom w:val="nil"/>
              <w:right w:val="nil"/>
            </w:tcBorders>
            <w:tcMar>
              <w:top w:w="0" w:type="dxa"/>
              <w:left w:w="0" w:type="dxa"/>
              <w:bottom w:w="20" w:type="dxa"/>
              <w:right w:w="0" w:type="dxa"/>
            </w:tcMar>
          </w:tcPr>
          <w:p w14:paraId="30C277FA" w14:textId="77777777" w:rsidR="00000000" w:rsidRDefault="00943713">
            <w:pPr>
              <w:pStyle w:val="Tabell"/>
            </w:pPr>
            <w:r>
              <w:rPr>
                <w:color w:val="FFFFFF"/>
              </w:rPr>
              <w:t xml:space="preserve"> </w:t>
            </w:r>
          </w:p>
        </w:tc>
      </w:tr>
    </w:tbl>
    <w:p w14:paraId="1761C95F" w14:textId="77777777" w:rsidR="00000000" w:rsidRDefault="00943713">
      <w:pPr>
        <w:pStyle w:val="Rdsrubrik"/>
      </w:pPr>
      <w:r>
        <w:t>Råd</w:t>
      </w:r>
    </w:p>
    <w:p w14:paraId="1D77040D" w14:textId="77777777" w:rsidR="00000000" w:rsidRDefault="00943713">
      <w:pPr>
        <w:pStyle w:val="Rd"/>
      </w:pPr>
      <w:r>
        <w:rPr>
          <w:rFonts w:eastAsia="Times New Roman" w:cs="Times New Roman"/>
        </w:rPr>
        <w:t>Avser undantaget:</w:t>
      </w:r>
      <w:r>
        <w:br/>
      </w:r>
      <w:r>
        <w:rPr>
          <w:rFonts w:eastAsia="Times New Roman" w:cs="Times New Roman"/>
        </w:rPr>
        <w:t>Anledningen är att när föraren har tryckt HÖJNING efter den</w:t>
      </w:r>
      <w:r>
        <w:rPr>
          <w:rFonts w:eastAsia="Times New Roman" w:cs="Times New Roman"/>
        </w:rPr>
        <w:t xml:space="preserve"> halvutrustade hastighetsnedsättningens slut, och fordonet sedan inom 2 sekunder påträffar en HT-balisgrupp som har föregåtts av en OT-balisgrupp, blir det systemfel i Bombardiers ATC- och STM-system.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25D48B" w14:textId="77777777">
        <w:tc>
          <w:tcPr>
            <w:tcW w:w="0" w:type="auto"/>
            <w:tcBorders>
              <w:top w:val="nil"/>
              <w:left w:val="nil"/>
              <w:bottom w:val="nil"/>
              <w:right w:val="nil"/>
            </w:tcBorders>
            <w:tcMar>
              <w:top w:w="0" w:type="dxa"/>
              <w:left w:w="0" w:type="dxa"/>
              <w:bottom w:w="20" w:type="dxa"/>
              <w:right w:w="0" w:type="dxa"/>
            </w:tcMar>
          </w:tcPr>
          <w:p w14:paraId="79E32596" w14:textId="77777777" w:rsidR="00000000" w:rsidRDefault="00943713">
            <w:pPr>
              <w:pStyle w:val="Tabell"/>
            </w:pPr>
            <w:r>
              <w:rPr>
                <w:color w:val="FFFFFF"/>
              </w:rPr>
              <w:t xml:space="preserve"> </w:t>
            </w:r>
          </w:p>
        </w:tc>
      </w:tr>
    </w:tbl>
    <w:p w14:paraId="3857A573" w14:textId="77777777" w:rsidR="00000000" w:rsidRDefault="00943713">
      <w:pPr>
        <w:pStyle w:val="Kravnummer"/>
      </w:pPr>
      <w:r>
        <w:t>K258679</w:t>
      </w:r>
    </w:p>
    <w:p w14:paraId="1572F529" w14:textId="77777777" w:rsidR="00000000" w:rsidRDefault="00943713">
      <w:pPr>
        <w:pStyle w:val="Krav"/>
      </w:pPr>
      <w:r>
        <w:rPr>
          <w:rFonts w:eastAsia="Times New Roman" w:cs="Times New Roman"/>
        </w:rPr>
        <w:t>Vid projektering av hastighetsnedsättning me</w:t>
      </w:r>
      <w:r>
        <w:rPr>
          <w:rFonts w:eastAsia="Times New Roman" w:cs="Times New Roman"/>
        </w:rPr>
        <w:t>d ATC-utrustning ska balisernas kodningar vara angivna i tabellform med</w:t>
      </w:r>
    </w:p>
    <w:p w14:paraId="7633EB33" w14:textId="77777777" w:rsidR="00000000" w:rsidRDefault="00943713" w:rsidP="00943713">
      <w:pPr>
        <w:pStyle w:val="Krav"/>
        <w:numPr>
          <w:ilvl w:val="0"/>
          <w:numId w:val="198"/>
        </w:numPr>
      </w:pPr>
      <w:r>
        <w:rPr>
          <w:rFonts w:eastAsia="Times New Roman" w:cs="Times New Roman"/>
        </w:rPr>
        <w:t>kodorden i vänster kolumn</w:t>
      </w:r>
    </w:p>
    <w:p w14:paraId="40D30467" w14:textId="77777777" w:rsidR="00000000" w:rsidRDefault="00943713" w:rsidP="00943713">
      <w:pPr>
        <w:pStyle w:val="Krav"/>
        <w:numPr>
          <w:ilvl w:val="0"/>
          <w:numId w:val="198"/>
        </w:numPr>
      </w:pPr>
      <w:r>
        <w:rPr>
          <w:rFonts w:eastAsia="Times New Roman" w:cs="Times New Roman"/>
        </w:rPr>
        <w:t>balisernas ordningsföljd för körriktning mot hastighetsnedsättningen, i första raden.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54242B7" w14:textId="77777777">
        <w:tc>
          <w:tcPr>
            <w:tcW w:w="0" w:type="auto"/>
            <w:tcBorders>
              <w:top w:val="nil"/>
              <w:left w:val="nil"/>
              <w:bottom w:val="nil"/>
              <w:right w:val="nil"/>
            </w:tcBorders>
            <w:tcMar>
              <w:top w:w="0" w:type="dxa"/>
              <w:left w:w="0" w:type="dxa"/>
              <w:bottom w:w="20" w:type="dxa"/>
              <w:right w:w="0" w:type="dxa"/>
            </w:tcMar>
          </w:tcPr>
          <w:p w14:paraId="7A5CCD70" w14:textId="77777777" w:rsidR="00000000" w:rsidRDefault="00943713">
            <w:pPr>
              <w:pStyle w:val="Tabell"/>
            </w:pPr>
            <w:r>
              <w:rPr>
                <w:color w:val="FFFFFF"/>
              </w:rPr>
              <w:t xml:space="preserve"> </w:t>
            </w:r>
          </w:p>
        </w:tc>
      </w:tr>
    </w:tbl>
    <w:p w14:paraId="6A06383A" w14:textId="77777777" w:rsidR="00000000" w:rsidRDefault="00943713">
      <w:pPr>
        <w:pStyle w:val="Rdsrubrik"/>
      </w:pPr>
      <w:r>
        <w:lastRenderedPageBreak/>
        <w:t>Råd</w:t>
      </w:r>
    </w:p>
    <w:p w14:paraId="0BA7E96E" w14:textId="77777777" w:rsidR="00000000" w:rsidRDefault="00943713">
      <w:pPr>
        <w:pStyle w:val="Rd"/>
      </w:pPr>
      <w:r>
        <w:rPr>
          <w:rFonts w:eastAsia="Times New Roman" w:cs="Times New Roman"/>
        </w:rPr>
        <w:t>Blankett nedan kan användas vid utförande av hastighetsnedsättnin</w:t>
      </w:r>
      <w:r>
        <w:rPr>
          <w:rFonts w:eastAsia="Times New Roman" w:cs="Times New Roman"/>
        </w:rPr>
        <w:t>gar för enkla fall. </w:t>
      </w:r>
    </w:p>
    <w:p w14:paraId="43B2EB11" w14:textId="77777777" w:rsidR="00000000" w:rsidRDefault="00943713">
      <w:pPr>
        <w:pStyle w:val="Rd"/>
      </w:pPr>
      <w:r>
        <w:rPr>
          <w:rFonts w:eastAsia="Times New Roman" w:cs="Times New Roman"/>
        </w:rPr>
        <w:t>För mer komplicerade fall kan dokumentationen utgöras av en planritning, linjeritning eller dylikt.</w:t>
      </w:r>
    </w:p>
    <w:p w14:paraId="41F0B74E" w14:textId="11CB36B7" w:rsidR="00000000" w:rsidRDefault="00943713">
      <w:pPr>
        <w:pStyle w:val="Rd"/>
      </w:pPr>
      <w:r>
        <w:rPr>
          <w:noProof/>
        </w:rPr>
        <w:drawing>
          <wp:inline distT="0" distB="0" distL="0" distR="0" wp14:anchorId="41097368" wp14:editId="55009118">
            <wp:extent cx="4921250" cy="6985000"/>
            <wp:effectExtent l="0" t="0" r="0" b="0"/>
            <wp:docPr id="100" name="Bild 10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descr="Embedded image"/>
                    <pic:cNvPicPr>
                      <a:picLocks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21250" cy="6985000"/>
                    </a:xfrm>
                    <a:prstGeom prst="rect">
                      <a:avLst/>
                    </a:prstGeom>
                    <a:noFill/>
                    <a:ln>
                      <a:noFill/>
                    </a:ln>
                  </pic:spPr>
                </pic:pic>
              </a:graphicData>
            </a:graphic>
          </wp:inline>
        </w:drawing>
      </w:r>
    </w:p>
    <w:p w14:paraId="4AB4F3CB" w14:textId="77777777" w:rsidR="00000000" w:rsidRDefault="00943713">
      <w:pPr>
        <w:pStyle w:val="Rd"/>
      </w:pPr>
      <w:r>
        <w:t>Blankett för utförande av hastighetsnedsättningar</w:t>
      </w:r>
    </w:p>
    <w:p w14:paraId="1AF97F07" w14:textId="77777777" w:rsidR="00000000" w:rsidRDefault="00943713">
      <w:pPr>
        <w:pStyle w:val="Rd"/>
      </w:pP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AAFCE71" w14:textId="77777777">
        <w:tc>
          <w:tcPr>
            <w:tcW w:w="0" w:type="auto"/>
            <w:tcBorders>
              <w:top w:val="nil"/>
              <w:left w:val="nil"/>
              <w:bottom w:val="nil"/>
              <w:right w:val="nil"/>
            </w:tcBorders>
            <w:tcMar>
              <w:top w:w="0" w:type="dxa"/>
              <w:left w:w="0" w:type="dxa"/>
              <w:bottom w:w="20" w:type="dxa"/>
              <w:right w:w="0" w:type="dxa"/>
            </w:tcMar>
          </w:tcPr>
          <w:p w14:paraId="708ADF92" w14:textId="77777777" w:rsidR="00000000" w:rsidRDefault="00943713">
            <w:pPr>
              <w:pStyle w:val="Tabell"/>
            </w:pPr>
            <w:r>
              <w:rPr>
                <w:color w:val="FFFFFF"/>
              </w:rPr>
              <w:t xml:space="preserve"> </w:t>
            </w:r>
          </w:p>
        </w:tc>
      </w:tr>
    </w:tbl>
    <w:p w14:paraId="658F75D4" w14:textId="77777777" w:rsidR="00000000" w:rsidRDefault="00943713">
      <w:pPr>
        <w:pStyle w:val="Kravnummer"/>
      </w:pPr>
      <w:r>
        <w:t>K160826</w:t>
      </w:r>
    </w:p>
    <w:p w14:paraId="4BA8295F" w14:textId="77777777" w:rsidR="00000000" w:rsidRDefault="00943713">
      <w:pPr>
        <w:pStyle w:val="Krav"/>
      </w:pPr>
      <w:r>
        <w:rPr>
          <w:rFonts w:eastAsia="Times New Roman" w:cs="Times New Roman"/>
        </w:rPr>
        <w:t>Vid projektering av hastighetsnedsättning med ATC-utrustning på linjen,</w:t>
      </w:r>
      <w:r>
        <w:rPr>
          <w:rFonts w:eastAsia="Times New Roman" w:cs="Times New Roman"/>
        </w:rPr>
        <w:t xml:space="preserve"> nära eller inom driftplats, ska hänsyn tas till start av fordonsutrustning och fordon som byter riktning.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ADC6F1" w14:textId="77777777">
        <w:tc>
          <w:tcPr>
            <w:tcW w:w="0" w:type="auto"/>
            <w:tcBorders>
              <w:top w:val="nil"/>
              <w:left w:val="nil"/>
              <w:bottom w:val="nil"/>
              <w:right w:val="nil"/>
            </w:tcBorders>
            <w:tcMar>
              <w:top w:w="0" w:type="dxa"/>
              <w:left w:w="0" w:type="dxa"/>
              <w:bottom w:w="20" w:type="dxa"/>
              <w:right w:w="0" w:type="dxa"/>
            </w:tcMar>
          </w:tcPr>
          <w:p w14:paraId="0D47F5CF" w14:textId="77777777" w:rsidR="00000000" w:rsidRDefault="00943713">
            <w:pPr>
              <w:pStyle w:val="Tabell"/>
            </w:pPr>
            <w:r>
              <w:rPr>
                <w:color w:val="FFFFFF"/>
              </w:rPr>
              <w:t xml:space="preserve"> </w:t>
            </w:r>
          </w:p>
        </w:tc>
      </w:tr>
    </w:tbl>
    <w:p w14:paraId="51B5BCA1" w14:textId="77777777" w:rsidR="00000000" w:rsidRDefault="00943713">
      <w:pPr>
        <w:pStyle w:val="Rdsrubrik"/>
      </w:pPr>
      <w:r>
        <w:lastRenderedPageBreak/>
        <w:t>Råd</w:t>
      </w:r>
    </w:p>
    <w:p w14:paraId="4412455A" w14:textId="77777777" w:rsidR="00000000" w:rsidRDefault="00943713">
      <w:pPr>
        <w:pStyle w:val="Rd"/>
      </w:pPr>
      <w:r>
        <w:rPr>
          <w:rFonts w:eastAsia="Times New Roman" w:cs="Times New Roman"/>
        </w:rPr>
        <w:t>I figurerna 1-8 nedan följer ett antal exempel på hastighetsnedsättningar för ATC-utrustning på linjen, nära eller inom driftplats.</w:t>
      </w:r>
    </w:p>
    <w:p w14:paraId="0BFB77DF" w14:textId="2223DDAC" w:rsidR="00000000" w:rsidRDefault="00943713">
      <w:pPr>
        <w:pStyle w:val="Rd"/>
      </w:pPr>
      <w:r>
        <w:rPr>
          <w:noProof/>
        </w:rPr>
        <w:drawing>
          <wp:inline distT="0" distB="0" distL="0" distR="0" wp14:anchorId="229D4456" wp14:editId="41EC5273">
            <wp:extent cx="5111750" cy="1479550"/>
            <wp:effectExtent l="0" t="0" r="0" b="0"/>
            <wp:docPr id="101" name="Bild 10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descr="Embedded image"/>
                    <pic:cNvPicPr>
                      <a:picLocks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11750" cy="1479550"/>
                    </a:xfrm>
                    <a:prstGeom prst="rect">
                      <a:avLst/>
                    </a:prstGeom>
                    <a:noFill/>
                    <a:ln>
                      <a:noFill/>
                    </a:ln>
                  </pic:spPr>
                </pic:pic>
              </a:graphicData>
            </a:graphic>
          </wp:inline>
        </w:drawing>
      </w:r>
    </w:p>
    <w:p w14:paraId="49326840" w14:textId="77777777" w:rsidR="00000000" w:rsidRDefault="00943713">
      <w:pPr>
        <w:pStyle w:val="Rd"/>
      </w:pPr>
      <w:r>
        <w:rPr>
          <w:rFonts w:eastAsia="Times New Roman" w:cs="Times New Roman"/>
          <w:sz w:val="18"/>
        </w:rPr>
        <w:t>Figur 1.</w:t>
      </w:r>
      <w:r>
        <w:rPr>
          <w:rFonts w:eastAsia="Times New Roman" w:cs="Times New Roman"/>
          <w:sz w:val="18"/>
        </w:rPr>
        <w:t xml:space="preserve"> Förbeskedsavstånd mindre än eller lika med 1000 meter.</w:t>
      </w:r>
    </w:p>
    <w:p w14:paraId="2DD6289B" w14:textId="3658FF77" w:rsidR="00000000" w:rsidRDefault="00943713">
      <w:pPr>
        <w:pStyle w:val="Rd"/>
      </w:pPr>
      <w:r>
        <w:rPr>
          <w:noProof/>
        </w:rPr>
        <w:drawing>
          <wp:inline distT="0" distB="0" distL="0" distR="0" wp14:anchorId="065362C6" wp14:editId="6339AAC4">
            <wp:extent cx="5111750" cy="1441450"/>
            <wp:effectExtent l="0" t="0" r="0" b="0"/>
            <wp:docPr id="102" name="Bild 10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Embedded image"/>
                    <pic:cNvPicPr>
                      <a:picLocks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11750" cy="1441450"/>
                    </a:xfrm>
                    <a:prstGeom prst="rect">
                      <a:avLst/>
                    </a:prstGeom>
                    <a:noFill/>
                    <a:ln>
                      <a:noFill/>
                    </a:ln>
                  </pic:spPr>
                </pic:pic>
              </a:graphicData>
            </a:graphic>
          </wp:inline>
        </w:drawing>
      </w:r>
    </w:p>
    <w:p w14:paraId="0BE0957C" w14:textId="77777777" w:rsidR="00000000" w:rsidRDefault="00943713">
      <w:pPr>
        <w:pStyle w:val="Rd"/>
      </w:pPr>
      <w:r>
        <w:rPr>
          <w:rFonts w:eastAsia="Times New Roman" w:cs="Times New Roman"/>
          <w:sz w:val="18"/>
        </w:rPr>
        <w:t>Figur 2. Förbeskedsavstånd över 1000 meter till och med 1200 meter.</w:t>
      </w:r>
    </w:p>
    <w:p w14:paraId="41D35AFD" w14:textId="73DA532D" w:rsidR="00000000" w:rsidRDefault="00943713">
      <w:pPr>
        <w:pStyle w:val="Rd"/>
      </w:pPr>
      <w:r>
        <w:rPr>
          <w:noProof/>
        </w:rPr>
        <w:drawing>
          <wp:inline distT="0" distB="0" distL="0" distR="0" wp14:anchorId="4800FD00" wp14:editId="212DC48F">
            <wp:extent cx="5111750" cy="1212850"/>
            <wp:effectExtent l="0" t="0" r="0" b="0"/>
            <wp:docPr id="103" name="Bild 10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descr="Embedded image"/>
                    <pic:cNvPicPr>
                      <a:picLocks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11750" cy="1212850"/>
                    </a:xfrm>
                    <a:prstGeom prst="rect">
                      <a:avLst/>
                    </a:prstGeom>
                    <a:noFill/>
                    <a:ln>
                      <a:noFill/>
                    </a:ln>
                  </pic:spPr>
                </pic:pic>
              </a:graphicData>
            </a:graphic>
          </wp:inline>
        </w:drawing>
      </w:r>
    </w:p>
    <w:p w14:paraId="64566470" w14:textId="77777777" w:rsidR="00000000" w:rsidRDefault="00943713">
      <w:pPr>
        <w:pStyle w:val="Rd"/>
      </w:pPr>
      <w:r>
        <w:rPr>
          <w:rFonts w:eastAsia="Times New Roman" w:cs="Times New Roman"/>
          <w:sz w:val="18"/>
        </w:rPr>
        <w:t>Figur 3. Förbeskedsavstånd över 1200 meter.</w:t>
      </w:r>
    </w:p>
    <w:p w14:paraId="6158164B" w14:textId="66495AFF" w:rsidR="00000000" w:rsidRDefault="00943713">
      <w:pPr>
        <w:pStyle w:val="Rd"/>
      </w:pPr>
      <w:r>
        <w:rPr>
          <w:noProof/>
        </w:rPr>
        <w:drawing>
          <wp:inline distT="0" distB="0" distL="0" distR="0" wp14:anchorId="68F6D63E" wp14:editId="359312EA">
            <wp:extent cx="5111750" cy="1485900"/>
            <wp:effectExtent l="0" t="0" r="0" b="0"/>
            <wp:docPr id="104" name="Bild 10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descr="Embedded image"/>
                    <pic:cNvPicPr>
                      <a:picLocks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11750" cy="1485900"/>
                    </a:xfrm>
                    <a:prstGeom prst="rect">
                      <a:avLst/>
                    </a:prstGeom>
                    <a:noFill/>
                    <a:ln>
                      <a:noFill/>
                    </a:ln>
                  </pic:spPr>
                </pic:pic>
              </a:graphicData>
            </a:graphic>
          </wp:inline>
        </w:drawing>
      </w:r>
    </w:p>
    <w:p w14:paraId="0B5C33E2" w14:textId="77777777" w:rsidR="00000000" w:rsidRDefault="00943713">
      <w:pPr>
        <w:pStyle w:val="Rd"/>
      </w:pPr>
      <w:r>
        <w:rPr>
          <w:rFonts w:eastAsia="Times New Roman" w:cs="Times New Roman"/>
          <w:sz w:val="18"/>
        </w:rPr>
        <w:t>Figur 4. Flera hastighetsnedsättningar som berör varandra.</w:t>
      </w:r>
    </w:p>
    <w:p w14:paraId="6B3F2982" w14:textId="7D42FB38" w:rsidR="00000000" w:rsidRDefault="00943713">
      <w:pPr>
        <w:pStyle w:val="Rd"/>
      </w:pPr>
      <w:r>
        <w:rPr>
          <w:noProof/>
        </w:rPr>
        <w:lastRenderedPageBreak/>
        <w:drawing>
          <wp:inline distT="0" distB="0" distL="0" distR="0" wp14:anchorId="60860248" wp14:editId="5E5851B2">
            <wp:extent cx="5111750" cy="2660650"/>
            <wp:effectExtent l="0" t="0" r="0" b="0"/>
            <wp:docPr id="105" name="Bild 10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descr="Embedded image"/>
                    <pic:cNvPicPr>
                      <a:picLocks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11750" cy="2660650"/>
                    </a:xfrm>
                    <a:prstGeom prst="rect">
                      <a:avLst/>
                    </a:prstGeom>
                    <a:noFill/>
                    <a:ln>
                      <a:noFill/>
                    </a:ln>
                  </pic:spPr>
                </pic:pic>
              </a:graphicData>
            </a:graphic>
          </wp:inline>
        </w:drawing>
      </w:r>
    </w:p>
    <w:p w14:paraId="71285A35" w14:textId="77777777" w:rsidR="00000000" w:rsidRDefault="00943713">
      <w:pPr>
        <w:pStyle w:val="Rd"/>
      </w:pPr>
      <w:r>
        <w:rPr>
          <w:rFonts w:eastAsia="Times New Roman" w:cs="Times New Roman"/>
          <w:sz w:val="18"/>
        </w:rPr>
        <w:t>Figur 5. Hastighetsne</w:t>
      </w:r>
      <w:r>
        <w:rPr>
          <w:rFonts w:eastAsia="Times New Roman" w:cs="Times New Roman"/>
          <w:sz w:val="18"/>
        </w:rPr>
        <w:t>dsättning från 85 till 40 km/h. Sth på avvikande huvudspår mindre än eller lika med 40 km/h.</w:t>
      </w:r>
    </w:p>
    <w:p w14:paraId="3419985E" w14:textId="3C461F7A" w:rsidR="00000000" w:rsidRDefault="00943713">
      <w:pPr>
        <w:pStyle w:val="Rd"/>
      </w:pPr>
      <w:r>
        <w:rPr>
          <w:noProof/>
        </w:rPr>
        <w:drawing>
          <wp:inline distT="0" distB="0" distL="0" distR="0" wp14:anchorId="1012645E" wp14:editId="595F68D9">
            <wp:extent cx="5111750" cy="2959100"/>
            <wp:effectExtent l="0" t="0" r="0" b="0"/>
            <wp:docPr id="106" name="Bild 10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Embedded image"/>
                    <pic:cNvPicPr>
                      <a:picLocks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11750" cy="2959100"/>
                    </a:xfrm>
                    <a:prstGeom prst="rect">
                      <a:avLst/>
                    </a:prstGeom>
                    <a:noFill/>
                    <a:ln>
                      <a:noFill/>
                    </a:ln>
                  </pic:spPr>
                </pic:pic>
              </a:graphicData>
            </a:graphic>
          </wp:inline>
        </w:drawing>
      </w:r>
    </w:p>
    <w:p w14:paraId="54F72464" w14:textId="77777777" w:rsidR="00000000" w:rsidRDefault="00943713">
      <w:pPr>
        <w:pStyle w:val="Rd"/>
      </w:pPr>
      <w:r>
        <w:rPr>
          <w:rFonts w:eastAsia="Times New Roman" w:cs="Times New Roman"/>
          <w:sz w:val="18"/>
        </w:rPr>
        <w:t>Figur 6. Hastighetsnedsättning från 200 till 40 km/h. Sth på avvikande huvudspår 40 km/h.</w:t>
      </w:r>
    </w:p>
    <w:p w14:paraId="283BECCB" w14:textId="1B851AE3" w:rsidR="00000000" w:rsidRDefault="00943713">
      <w:pPr>
        <w:pStyle w:val="Rd"/>
      </w:pPr>
      <w:r>
        <w:rPr>
          <w:noProof/>
        </w:rPr>
        <w:lastRenderedPageBreak/>
        <w:drawing>
          <wp:inline distT="0" distB="0" distL="0" distR="0" wp14:anchorId="2CA12651" wp14:editId="0F4314E4">
            <wp:extent cx="5111750" cy="3327400"/>
            <wp:effectExtent l="0" t="0" r="0" b="0"/>
            <wp:docPr id="107" name="Bild 10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descr="Embedded image"/>
                    <pic:cNvPicPr>
                      <a:picLocks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111750" cy="3327400"/>
                    </a:xfrm>
                    <a:prstGeom prst="rect">
                      <a:avLst/>
                    </a:prstGeom>
                    <a:noFill/>
                    <a:ln>
                      <a:noFill/>
                    </a:ln>
                  </pic:spPr>
                </pic:pic>
              </a:graphicData>
            </a:graphic>
          </wp:inline>
        </w:drawing>
      </w:r>
    </w:p>
    <w:p w14:paraId="1DF7E0C5" w14:textId="77777777" w:rsidR="00000000" w:rsidRDefault="00943713">
      <w:pPr>
        <w:pStyle w:val="Rd"/>
      </w:pPr>
      <w:r>
        <w:rPr>
          <w:rFonts w:eastAsia="Times New Roman" w:cs="Times New Roman"/>
          <w:sz w:val="18"/>
        </w:rPr>
        <w:t>Figur 7. Hastighetsnedsättning från 140 till 40 km/h. Sth på avvikand</w:t>
      </w:r>
      <w:r>
        <w:rPr>
          <w:rFonts w:eastAsia="Times New Roman" w:cs="Times New Roman"/>
          <w:sz w:val="18"/>
        </w:rPr>
        <w:t>e huvudspår mer än 40 km/h.</w:t>
      </w:r>
    </w:p>
    <w:p w14:paraId="4976A1CF" w14:textId="77D0CBF4" w:rsidR="00000000" w:rsidRDefault="00943713">
      <w:pPr>
        <w:pStyle w:val="Rd"/>
      </w:pPr>
      <w:r>
        <w:rPr>
          <w:noProof/>
        </w:rPr>
        <w:drawing>
          <wp:inline distT="0" distB="0" distL="0" distR="0" wp14:anchorId="3D47C5CC" wp14:editId="30D85F67">
            <wp:extent cx="5111750" cy="3187700"/>
            <wp:effectExtent l="0" t="0" r="0" b="0"/>
            <wp:docPr id="108" name="Bild 10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descr="Embedded image"/>
                    <pic:cNvPicPr>
                      <a:picLocks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11750" cy="3187700"/>
                    </a:xfrm>
                    <a:prstGeom prst="rect">
                      <a:avLst/>
                    </a:prstGeom>
                    <a:noFill/>
                    <a:ln>
                      <a:noFill/>
                    </a:ln>
                  </pic:spPr>
                </pic:pic>
              </a:graphicData>
            </a:graphic>
          </wp:inline>
        </w:drawing>
      </w:r>
    </w:p>
    <w:p w14:paraId="672A5D89" w14:textId="77777777" w:rsidR="00000000" w:rsidRDefault="00943713">
      <w:pPr>
        <w:pStyle w:val="Rd"/>
      </w:pPr>
      <w:r>
        <w:rPr>
          <w:rFonts w:eastAsia="Times New Roman" w:cs="Times New Roman"/>
          <w:sz w:val="18"/>
        </w:rPr>
        <w:t>Figur 8. Exempel på en förprojekterad helutrustad nedsättning (T-nedsättning) från 160 till 40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700788B" w14:textId="77777777">
        <w:tc>
          <w:tcPr>
            <w:tcW w:w="0" w:type="auto"/>
            <w:tcBorders>
              <w:top w:val="nil"/>
              <w:left w:val="nil"/>
              <w:bottom w:val="nil"/>
              <w:right w:val="nil"/>
            </w:tcBorders>
            <w:tcMar>
              <w:top w:w="0" w:type="dxa"/>
              <w:left w:w="0" w:type="dxa"/>
              <w:bottom w:w="20" w:type="dxa"/>
              <w:right w:w="0" w:type="dxa"/>
            </w:tcMar>
          </w:tcPr>
          <w:p w14:paraId="5F533AB7" w14:textId="77777777" w:rsidR="00000000" w:rsidRDefault="00943713">
            <w:pPr>
              <w:pStyle w:val="Tabell"/>
            </w:pPr>
            <w:r>
              <w:rPr>
                <w:color w:val="FFFFFF"/>
              </w:rPr>
              <w:t xml:space="preserve"> </w:t>
            </w:r>
          </w:p>
        </w:tc>
      </w:tr>
    </w:tbl>
    <w:p w14:paraId="081D1BDB" w14:textId="77777777" w:rsidR="00000000" w:rsidRDefault="00943713">
      <w:pPr>
        <w:pStyle w:val="Kravnummer"/>
      </w:pPr>
      <w:r>
        <w:t>K160828</w:t>
      </w:r>
    </w:p>
    <w:p w14:paraId="5FC24C3D" w14:textId="77777777" w:rsidR="00000000" w:rsidRDefault="00943713">
      <w:pPr>
        <w:pStyle w:val="Krav"/>
      </w:pPr>
      <w:r>
        <w:rPr>
          <w:rFonts w:eastAsia="Times New Roman" w:cs="Times New Roman"/>
        </w:rPr>
        <w:t>Utplacering och borttagande av baliser och tavlor av en ATC-utrustad hastighetsnedsättning ska planeras, planering</w:t>
      </w:r>
      <w:r>
        <w:rPr>
          <w:rFonts w:eastAsia="Times New Roman" w:cs="Times New Roman"/>
        </w:rPr>
        <w:t>en ska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8F2851" w14:textId="77777777">
        <w:tc>
          <w:tcPr>
            <w:tcW w:w="0" w:type="auto"/>
            <w:tcBorders>
              <w:top w:val="nil"/>
              <w:left w:val="nil"/>
              <w:bottom w:val="nil"/>
              <w:right w:val="nil"/>
            </w:tcBorders>
            <w:tcMar>
              <w:top w:w="0" w:type="dxa"/>
              <w:left w:w="0" w:type="dxa"/>
              <w:bottom w:w="20" w:type="dxa"/>
              <w:right w:w="0" w:type="dxa"/>
            </w:tcMar>
          </w:tcPr>
          <w:p w14:paraId="3BF3BC64" w14:textId="77777777" w:rsidR="00000000" w:rsidRDefault="00943713">
            <w:pPr>
              <w:pStyle w:val="Tabell"/>
            </w:pPr>
            <w:r>
              <w:rPr>
                <w:color w:val="FFFFFF"/>
              </w:rPr>
              <w:t xml:space="preserve"> </w:t>
            </w:r>
          </w:p>
        </w:tc>
      </w:tr>
    </w:tbl>
    <w:p w14:paraId="5F0A52B0" w14:textId="77777777" w:rsidR="00000000" w:rsidRDefault="00943713">
      <w:pPr>
        <w:pStyle w:val="Rdsrubrik"/>
      </w:pPr>
      <w:r>
        <w:lastRenderedPageBreak/>
        <w:t>Råd</w:t>
      </w:r>
    </w:p>
    <w:p w14:paraId="2A130AAC" w14:textId="77777777" w:rsidR="00000000" w:rsidRDefault="00943713">
      <w:pPr>
        <w:pStyle w:val="Rd"/>
      </w:pPr>
      <w:r>
        <w:rPr>
          <w:rFonts w:eastAsia="Times New Roman" w:cs="Times New Roman"/>
        </w:rPr>
        <w:t>Blanketter 1 - 2 nedan kan användas för planering av hastighetsnedsättningar.</w:t>
      </w:r>
    </w:p>
    <w:p w14:paraId="378D2F11" w14:textId="77777777" w:rsidR="00000000" w:rsidRDefault="00943713">
      <w:pPr>
        <w:pStyle w:val="Rd"/>
      </w:pPr>
      <w:r>
        <w:t> </w:t>
      </w:r>
    </w:p>
    <w:p w14:paraId="3E537D10" w14:textId="0F87D2A8" w:rsidR="00000000" w:rsidRDefault="00943713">
      <w:pPr>
        <w:pStyle w:val="Rd"/>
      </w:pPr>
      <w:r>
        <w:rPr>
          <w:noProof/>
        </w:rPr>
        <w:drawing>
          <wp:inline distT="0" distB="0" distL="0" distR="0" wp14:anchorId="057BEAD2" wp14:editId="721AF722">
            <wp:extent cx="5111750" cy="6699250"/>
            <wp:effectExtent l="0" t="0" r="0" b="0"/>
            <wp:docPr id="109" name="Bild 10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Embedded image"/>
                    <pic:cNvPicPr>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11750" cy="6699250"/>
                    </a:xfrm>
                    <a:prstGeom prst="rect">
                      <a:avLst/>
                    </a:prstGeom>
                    <a:noFill/>
                    <a:ln>
                      <a:noFill/>
                    </a:ln>
                  </pic:spPr>
                </pic:pic>
              </a:graphicData>
            </a:graphic>
          </wp:inline>
        </w:drawing>
      </w:r>
    </w:p>
    <w:p w14:paraId="23F19925" w14:textId="77777777" w:rsidR="00000000" w:rsidRDefault="00943713">
      <w:pPr>
        <w:pStyle w:val="Rd"/>
      </w:pPr>
      <w:r>
        <w:rPr>
          <w:rFonts w:eastAsia="Times New Roman" w:cs="Times New Roman"/>
          <w:sz w:val="18"/>
        </w:rPr>
        <w:t>Blankett 1. Planering av hastighetsnedsättning.</w:t>
      </w:r>
    </w:p>
    <w:p w14:paraId="068CDB1D" w14:textId="77777777" w:rsidR="00000000" w:rsidRDefault="00943713">
      <w:pPr>
        <w:pStyle w:val="Rd"/>
      </w:pPr>
      <w:r>
        <w:t> </w:t>
      </w:r>
    </w:p>
    <w:p w14:paraId="64BEA3A0" w14:textId="6578490D" w:rsidR="00000000" w:rsidRDefault="00943713">
      <w:pPr>
        <w:pStyle w:val="Rd"/>
      </w:pPr>
      <w:r>
        <w:rPr>
          <w:noProof/>
        </w:rPr>
        <w:lastRenderedPageBreak/>
        <w:drawing>
          <wp:inline distT="0" distB="0" distL="0" distR="0" wp14:anchorId="7DEC273E" wp14:editId="11DCFA3A">
            <wp:extent cx="5111750" cy="5892800"/>
            <wp:effectExtent l="0" t="0" r="0" b="0"/>
            <wp:docPr id="110" name="Bild 11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Embedded image"/>
                    <pic:cNvPicPr>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11750" cy="5892800"/>
                    </a:xfrm>
                    <a:prstGeom prst="rect">
                      <a:avLst/>
                    </a:prstGeom>
                    <a:noFill/>
                    <a:ln>
                      <a:noFill/>
                    </a:ln>
                  </pic:spPr>
                </pic:pic>
              </a:graphicData>
            </a:graphic>
          </wp:inline>
        </w:drawing>
      </w:r>
    </w:p>
    <w:p w14:paraId="009824E5" w14:textId="77777777" w:rsidR="00000000" w:rsidRDefault="00943713">
      <w:pPr>
        <w:pStyle w:val="Rd"/>
      </w:pPr>
      <w:r>
        <w:rPr>
          <w:rFonts w:eastAsia="Times New Roman" w:cs="Times New Roman"/>
          <w:sz w:val="18"/>
        </w:rPr>
        <w:t>Blankett 2. Övertäckning av tavlor och skyltar.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9C1A1FB" w14:textId="77777777">
        <w:tc>
          <w:tcPr>
            <w:tcW w:w="0" w:type="auto"/>
            <w:tcBorders>
              <w:top w:val="nil"/>
              <w:left w:val="nil"/>
              <w:bottom w:val="nil"/>
              <w:right w:val="nil"/>
            </w:tcBorders>
            <w:tcMar>
              <w:top w:w="0" w:type="dxa"/>
              <w:left w:w="0" w:type="dxa"/>
              <w:bottom w:w="20" w:type="dxa"/>
              <w:right w:w="0" w:type="dxa"/>
            </w:tcMar>
          </w:tcPr>
          <w:p w14:paraId="67CC0AA7" w14:textId="77777777" w:rsidR="00000000" w:rsidRDefault="00943713">
            <w:pPr>
              <w:pStyle w:val="Tabell"/>
            </w:pPr>
            <w:r>
              <w:rPr>
                <w:color w:val="FFFFFF"/>
              </w:rPr>
              <w:t xml:space="preserve"> </w:t>
            </w:r>
          </w:p>
        </w:tc>
      </w:tr>
    </w:tbl>
    <w:p w14:paraId="346FDC0C" w14:textId="77777777" w:rsidR="00000000" w:rsidRDefault="00943713">
      <w:pPr>
        <w:pStyle w:val="Kravnummer"/>
      </w:pPr>
      <w:r>
        <w:t>K160830</w:t>
      </w:r>
    </w:p>
    <w:p w14:paraId="4259853C" w14:textId="77777777" w:rsidR="00000000" w:rsidRDefault="00943713">
      <w:pPr>
        <w:pStyle w:val="Krav"/>
      </w:pPr>
      <w:r>
        <w:rPr>
          <w:rFonts w:eastAsia="Times New Roman" w:cs="Times New Roman"/>
        </w:rPr>
        <w:t>Baliser och tavlor för en ATC-utrus</w:t>
      </w:r>
      <w:r>
        <w:rPr>
          <w:rFonts w:eastAsia="Times New Roman" w:cs="Times New Roman"/>
        </w:rPr>
        <w:t>tad hastighetsnedsättning ska placeras så att de inte kommer i konflikt med andra befintliga baliser och tavlor vid utplaceringen.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C8F6ED6" w14:textId="77777777">
        <w:tc>
          <w:tcPr>
            <w:tcW w:w="0" w:type="auto"/>
            <w:tcBorders>
              <w:top w:val="nil"/>
              <w:left w:val="nil"/>
              <w:bottom w:val="nil"/>
              <w:right w:val="nil"/>
            </w:tcBorders>
            <w:tcMar>
              <w:top w:w="0" w:type="dxa"/>
              <w:left w:w="0" w:type="dxa"/>
              <w:bottom w:w="20" w:type="dxa"/>
              <w:right w:w="0" w:type="dxa"/>
            </w:tcMar>
          </w:tcPr>
          <w:p w14:paraId="7F593692" w14:textId="77777777" w:rsidR="00000000" w:rsidRDefault="00943713">
            <w:pPr>
              <w:pStyle w:val="Tabell"/>
            </w:pPr>
            <w:r>
              <w:rPr>
                <w:color w:val="FFFFFF"/>
              </w:rPr>
              <w:t xml:space="preserve"> </w:t>
            </w:r>
          </w:p>
        </w:tc>
      </w:tr>
    </w:tbl>
    <w:p w14:paraId="459BBB85" w14:textId="77777777" w:rsidR="00000000" w:rsidRDefault="00943713">
      <w:pPr>
        <w:pStyle w:val="Kravnummer"/>
      </w:pPr>
      <w:r>
        <w:t>K160831</w:t>
      </w:r>
    </w:p>
    <w:p w14:paraId="0275A481" w14:textId="77777777" w:rsidR="00000000" w:rsidRDefault="00943713">
      <w:pPr>
        <w:pStyle w:val="Krav"/>
      </w:pPr>
      <w:r>
        <w:rPr>
          <w:rFonts w:eastAsia="Times New Roman" w:cs="Times New Roman"/>
        </w:rPr>
        <w:t>Utplacering och borttagande av en ATC-hastighetsnedsättning ska rapporteras till infrastrukturförvaltare och trafi</w:t>
      </w:r>
      <w:r>
        <w:rPr>
          <w:rFonts w:eastAsia="Times New Roman" w:cs="Times New Roman"/>
        </w:rPr>
        <w:t>kledning.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8D4E482" w14:textId="77777777">
        <w:tc>
          <w:tcPr>
            <w:tcW w:w="0" w:type="auto"/>
            <w:tcBorders>
              <w:top w:val="nil"/>
              <w:left w:val="nil"/>
              <w:bottom w:val="nil"/>
              <w:right w:val="nil"/>
            </w:tcBorders>
            <w:tcMar>
              <w:top w:w="0" w:type="dxa"/>
              <w:left w:w="0" w:type="dxa"/>
              <w:bottom w:w="20" w:type="dxa"/>
              <w:right w:w="0" w:type="dxa"/>
            </w:tcMar>
          </w:tcPr>
          <w:p w14:paraId="76348B67" w14:textId="77777777" w:rsidR="00000000" w:rsidRDefault="00943713">
            <w:pPr>
              <w:pStyle w:val="Tabell"/>
            </w:pPr>
            <w:r>
              <w:rPr>
                <w:color w:val="FFFFFF"/>
              </w:rPr>
              <w:t xml:space="preserve"> </w:t>
            </w:r>
          </w:p>
        </w:tc>
      </w:tr>
    </w:tbl>
    <w:p w14:paraId="7A4F23F8" w14:textId="77777777" w:rsidR="00000000" w:rsidRDefault="00943713">
      <w:pPr>
        <w:pStyle w:val="Kravnummer"/>
      </w:pPr>
      <w:r>
        <w:t>K160832</w:t>
      </w:r>
    </w:p>
    <w:p w14:paraId="4923CBA4" w14:textId="77777777" w:rsidR="00000000" w:rsidRDefault="00943713">
      <w:pPr>
        <w:pStyle w:val="Krav"/>
      </w:pPr>
      <w:r>
        <w:rPr>
          <w:rFonts w:eastAsia="Times New Roman" w:cs="Times New Roman"/>
        </w:rPr>
        <w:t>Vid planering av hastighetsnedsättning ska eventuell påverkan på närliggande vägskyddsanläggningar utrustade med hastighetsidentifieringssystem (HIS) beaktas.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91C2E2" w14:textId="77777777">
        <w:tc>
          <w:tcPr>
            <w:tcW w:w="0" w:type="auto"/>
            <w:tcBorders>
              <w:top w:val="nil"/>
              <w:left w:val="nil"/>
              <w:bottom w:val="nil"/>
              <w:right w:val="nil"/>
            </w:tcBorders>
            <w:tcMar>
              <w:top w:w="0" w:type="dxa"/>
              <w:left w:w="0" w:type="dxa"/>
              <w:bottom w:w="20" w:type="dxa"/>
              <w:right w:w="0" w:type="dxa"/>
            </w:tcMar>
          </w:tcPr>
          <w:p w14:paraId="7D4837CE" w14:textId="77777777" w:rsidR="00000000" w:rsidRDefault="00943713">
            <w:pPr>
              <w:pStyle w:val="Tabell"/>
            </w:pPr>
            <w:r>
              <w:rPr>
                <w:color w:val="FFFFFF"/>
              </w:rPr>
              <w:t xml:space="preserve"> </w:t>
            </w:r>
          </w:p>
        </w:tc>
      </w:tr>
    </w:tbl>
    <w:p w14:paraId="30EE4B6B" w14:textId="77777777" w:rsidR="00000000" w:rsidRDefault="00943713">
      <w:pPr>
        <w:pStyle w:val="Rdsrubrik"/>
      </w:pPr>
      <w:r>
        <w:lastRenderedPageBreak/>
        <w:t>Råd</w:t>
      </w:r>
    </w:p>
    <w:p w14:paraId="40D01041" w14:textId="77777777" w:rsidR="00000000" w:rsidRDefault="00943713">
      <w:pPr>
        <w:pStyle w:val="Rd"/>
      </w:pPr>
      <w:r>
        <w:rPr>
          <w:rFonts w:eastAsia="Times New Roman" w:cs="Times New Roman"/>
        </w:rPr>
        <w:t>Det är olämpligt att tåg accelererar efter passage av HIS-detektor.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8D60240" w14:textId="77777777">
        <w:tc>
          <w:tcPr>
            <w:tcW w:w="0" w:type="auto"/>
            <w:tcBorders>
              <w:top w:val="nil"/>
              <w:left w:val="nil"/>
              <w:bottom w:val="nil"/>
              <w:right w:val="nil"/>
            </w:tcBorders>
            <w:tcMar>
              <w:top w:w="0" w:type="dxa"/>
              <w:left w:w="0" w:type="dxa"/>
              <w:bottom w:w="20" w:type="dxa"/>
              <w:right w:w="0" w:type="dxa"/>
            </w:tcMar>
          </w:tcPr>
          <w:p w14:paraId="090C52ED" w14:textId="77777777" w:rsidR="00000000" w:rsidRDefault="00943713">
            <w:pPr>
              <w:pStyle w:val="Tabell"/>
            </w:pPr>
            <w:r>
              <w:rPr>
                <w:color w:val="FFFFFF"/>
              </w:rPr>
              <w:t xml:space="preserve"> </w:t>
            </w:r>
          </w:p>
        </w:tc>
      </w:tr>
    </w:tbl>
    <w:p w14:paraId="052114EA" w14:textId="77777777" w:rsidR="00000000" w:rsidRDefault="00943713">
      <w:pPr>
        <w:pStyle w:val="Kravnummer"/>
      </w:pPr>
      <w:r>
        <w:t>K160834</w:t>
      </w:r>
    </w:p>
    <w:p w14:paraId="612C094E" w14:textId="77777777" w:rsidR="00000000" w:rsidRDefault="00943713">
      <w:pPr>
        <w:pStyle w:val="Krav"/>
      </w:pPr>
      <w:r>
        <w:rPr>
          <w:rFonts w:eastAsia="Times New Roman" w:cs="Times New Roman"/>
        </w:rPr>
        <w:t>Hastighetsnedsättning för ATC-utrustning vid vägskyddsanläggning med hinderkontroll, ska skenär hinderdetektorn är helt eller delvis ur bruk eller när bomavbrottskontrollen är förbikopplad enligt följande</w:t>
      </w:r>
    </w:p>
    <w:p w14:paraId="716DED4B" w14:textId="77777777" w:rsidR="00000000" w:rsidRDefault="00943713" w:rsidP="00943713">
      <w:pPr>
        <w:pStyle w:val="Krav"/>
        <w:numPr>
          <w:ilvl w:val="0"/>
          <w:numId w:val="199"/>
        </w:numPr>
      </w:pPr>
      <w:r>
        <w:rPr>
          <w:rFonts w:eastAsia="Times New Roman" w:cs="Times New Roman"/>
        </w:rPr>
        <w:t>hastighetsnedsättning ska ske till 40 km/</w:t>
      </w:r>
      <w:r>
        <w:rPr>
          <w:rFonts w:eastAsia="Times New Roman" w:cs="Times New Roman"/>
        </w:rPr>
        <w:t>h när bestämmandefaktorn är "blockerande fordon" och med möjlighet att stanna vid plankorsningen</w:t>
      </w:r>
    </w:p>
    <w:p w14:paraId="21354F08" w14:textId="77777777" w:rsidR="00000000" w:rsidRDefault="00943713" w:rsidP="00943713">
      <w:pPr>
        <w:pStyle w:val="Krav"/>
        <w:numPr>
          <w:ilvl w:val="0"/>
          <w:numId w:val="199"/>
        </w:numPr>
      </w:pPr>
      <w:r>
        <w:rPr>
          <w:rFonts w:eastAsia="Times New Roman" w:cs="Times New Roman"/>
        </w:rPr>
        <w:t>hastighetsnedsättning ska ske till 140 km/h i övriga fall, se exempel i figur nedan.</w:t>
      </w:r>
    </w:p>
    <w:p w14:paraId="1525B841" w14:textId="77B11637" w:rsidR="00000000" w:rsidRDefault="00943713">
      <w:pPr>
        <w:pStyle w:val="Krav"/>
      </w:pPr>
      <w:r>
        <w:rPr>
          <w:noProof/>
        </w:rPr>
        <w:drawing>
          <wp:inline distT="0" distB="0" distL="0" distR="0" wp14:anchorId="67AA7520" wp14:editId="25318466">
            <wp:extent cx="5111750" cy="1797050"/>
            <wp:effectExtent l="0" t="0" r="0" b="0"/>
            <wp:docPr id="111" name="Bild 11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descr="Embedded image"/>
                    <pic:cNvPicPr>
                      <a:picLocks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11750" cy="1797050"/>
                    </a:xfrm>
                    <a:prstGeom prst="rect">
                      <a:avLst/>
                    </a:prstGeom>
                    <a:noFill/>
                    <a:ln>
                      <a:noFill/>
                    </a:ln>
                  </pic:spPr>
                </pic:pic>
              </a:graphicData>
            </a:graphic>
          </wp:inline>
        </w:drawing>
      </w:r>
    </w:p>
    <w:p w14:paraId="631A60FD" w14:textId="77777777" w:rsidR="00000000" w:rsidRDefault="00943713">
      <w:pPr>
        <w:pStyle w:val="Krav"/>
      </w:pPr>
      <w:r>
        <w:rPr>
          <w:rFonts w:eastAsia="Times New Roman" w:cs="Times New Roman"/>
          <w:i/>
          <w:sz w:val="18"/>
        </w:rPr>
        <w:t>Figur. Exempel på en hastighetsnedsättning vid fel på hinderkontroll i v</w:t>
      </w:r>
      <w:r>
        <w:rPr>
          <w:rFonts w:eastAsia="Times New Roman" w:cs="Times New Roman"/>
          <w:i/>
          <w:sz w:val="18"/>
        </w:rPr>
        <w:t>ägskyddsanläggning (140 km/h) utan bestämmandefaktor "blockerande fordon" och med möjlighet att stanna vid plankorsningen.</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54DE0D" w14:textId="77777777">
        <w:tc>
          <w:tcPr>
            <w:tcW w:w="0" w:type="auto"/>
            <w:tcBorders>
              <w:top w:val="nil"/>
              <w:left w:val="nil"/>
              <w:bottom w:val="nil"/>
              <w:right w:val="nil"/>
            </w:tcBorders>
            <w:tcMar>
              <w:top w:w="0" w:type="dxa"/>
              <w:left w:w="0" w:type="dxa"/>
              <w:bottom w:w="20" w:type="dxa"/>
              <w:right w:w="0" w:type="dxa"/>
            </w:tcMar>
          </w:tcPr>
          <w:p w14:paraId="0607BFC7" w14:textId="77777777" w:rsidR="00000000" w:rsidRDefault="00943713">
            <w:pPr>
              <w:pStyle w:val="Tabell"/>
            </w:pPr>
            <w:r>
              <w:rPr>
                <w:color w:val="FFFFFF"/>
              </w:rPr>
              <w:t xml:space="preserve"> </w:t>
            </w:r>
          </w:p>
        </w:tc>
      </w:tr>
    </w:tbl>
    <w:p w14:paraId="3CD791BB" w14:textId="77777777" w:rsidR="00000000" w:rsidRDefault="00943713">
      <w:pPr>
        <w:pStyle w:val="Rubrikformatering3"/>
      </w:pPr>
      <w:bookmarkStart w:id="178" w:name="_Toc256000373"/>
      <w:r>
        <w:t>Förprojekterad hastighetsnedsättning</w:t>
      </w:r>
      <w:bookmarkEnd w:id="178"/>
    </w:p>
    <w:p w14:paraId="34FE9A43" w14:textId="77777777" w:rsidR="00000000" w:rsidRDefault="00943713">
      <w:pPr>
        <w:pStyle w:val="Frutsttningsrubrik"/>
      </w:pPr>
      <w:r>
        <w:t>Förutsättning</w:t>
      </w:r>
    </w:p>
    <w:p w14:paraId="2670C253" w14:textId="77777777" w:rsidR="00000000" w:rsidRDefault="00943713">
      <w:pPr>
        <w:pStyle w:val="Frutsttningstext"/>
      </w:pPr>
      <w:r>
        <w:rPr>
          <w:rFonts w:eastAsia="Times New Roman" w:cs="Times New Roman"/>
        </w:rPr>
        <w:t xml:space="preserve">Projekteringen kompletteras med de lokala förutsättningarna i planeringen för </w:t>
      </w:r>
      <w:r>
        <w:rPr>
          <w:rFonts w:eastAsia="Times New Roman" w:cs="Times New Roman"/>
        </w:rPr>
        <w:t>utplacering. Förprojektering av baliskod kan göras för ett antal vanligt förekommande nedsättningar. Exempelvis hastighetsnedsättning till hastigheterna 40 km/h och 70 km/h med förbeskedsavstånd som korresponderar med de inom området rådande linjehastighet</w:t>
      </w:r>
      <w:r>
        <w:rPr>
          <w:rFonts w:eastAsia="Times New Roman" w:cs="Times New Roman"/>
        </w:rPr>
        <w:t>erna och med eventuell dubblering av balisgrupper.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FB0FF7" w14:textId="77777777">
        <w:tc>
          <w:tcPr>
            <w:tcW w:w="0" w:type="auto"/>
            <w:tcBorders>
              <w:top w:val="nil"/>
              <w:left w:val="nil"/>
              <w:bottom w:val="nil"/>
              <w:right w:val="nil"/>
            </w:tcBorders>
            <w:tcMar>
              <w:top w:w="0" w:type="dxa"/>
              <w:left w:w="0" w:type="dxa"/>
              <w:bottom w:w="20" w:type="dxa"/>
              <w:right w:w="0" w:type="dxa"/>
            </w:tcMar>
          </w:tcPr>
          <w:p w14:paraId="4EDBB6A7" w14:textId="77777777" w:rsidR="00000000" w:rsidRDefault="00943713">
            <w:pPr>
              <w:pStyle w:val="Tabell"/>
            </w:pPr>
            <w:r>
              <w:rPr>
                <w:color w:val="FFFFFF"/>
              </w:rPr>
              <w:t xml:space="preserve"> </w:t>
            </w:r>
          </w:p>
        </w:tc>
      </w:tr>
    </w:tbl>
    <w:p w14:paraId="03A054C5" w14:textId="77777777" w:rsidR="00000000" w:rsidRDefault="00943713">
      <w:pPr>
        <w:pStyle w:val="Rubrikformatering4"/>
      </w:pPr>
      <w:r>
        <w:t>Projektering</w:t>
      </w:r>
    </w:p>
    <w:p w14:paraId="38E0BB78" w14:textId="77777777" w:rsidR="00000000" w:rsidRDefault="00943713">
      <w:pPr>
        <w:pStyle w:val="Kravnummer"/>
      </w:pPr>
      <w:r>
        <w:t>K160838</w:t>
      </w:r>
    </w:p>
    <w:p w14:paraId="2084C363" w14:textId="77777777" w:rsidR="00000000" w:rsidRDefault="00943713">
      <w:pPr>
        <w:pStyle w:val="Krav"/>
      </w:pPr>
      <w:r>
        <w:rPr>
          <w:rFonts w:eastAsia="Times New Roman" w:cs="Times New Roman"/>
        </w:rPr>
        <w:t>Baliskod för en förprojekterad hastighetsnedsättning ska utgöras av en uppsättning fastställda dokument eller som en uppsättning av färdigkodade baliser.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0FF08F" w14:textId="77777777">
        <w:tc>
          <w:tcPr>
            <w:tcW w:w="0" w:type="auto"/>
            <w:tcBorders>
              <w:top w:val="nil"/>
              <w:left w:val="nil"/>
              <w:bottom w:val="nil"/>
              <w:right w:val="nil"/>
            </w:tcBorders>
            <w:tcMar>
              <w:top w:w="0" w:type="dxa"/>
              <w:left w:w="0" w:type="dxa"/>
              <w:bottom w:w="20" w:type="dxa"/>
              <w:right w:w="0" w:type="dxa"/>
            </w:tcMar>
          </w:tcPr>
          <w:p w14:paraId="204869CF" w14:textId="77777777" w:rsidR="00000000" w:rsidRDefault="00943713">
            <w:pPr>
              <w:pStyle w:val="Tabell"/>
            </w:pPr>
            <w:r>
              <w:rPr>
                <w:color w:val="FFFFFF"/>
              </w:rPr>
              <w:t xml:space="preserve"> </w:t>
            </w:r>
          </w:p>
        </w:tc>
      </w:tr>
    </w:tbl>
    <w:p w14:paraId="1F8C66EF" w14:textId="77777777" w:rsidR="00000000" w:rsidRDefault="00943713">
      <w:pPr>
        <w:pStyle w:val="Rubrikformatering4"/>
      </w:pPr>
      <w:r>
        <w:t>Säkerhetsgranskning</w:t>
      </w:r>
    </w:p>
    <w:p w14:paraId="68558F27" w14:textId="77777777" w:rsidR="00000000" w:rsidRDefault="00943713">
      <w:pPr>
        <w:pStyle w:val="Kravnummer"/>
      </w:pPr>
      <w:r>
        <w:t>K160</w:t>
      </w:r>
      <w:r>
        <w:t>840</w:t>
      </w:r>
    </w:p>
    <w:p w14:paraId="3561AB14" w14:textId="77777777" w:rsidR="00000000" w:rsidRDefault="00943713">
      <w:pPr>
        <w:pStyle w:val="Krav"/>
      </w:pPr>
      <w:r>
        <w:rPr>
          <w:rFonts w:eastAsia="Times New Roman" w:cs="Times New Roman"/>
        </w:rPr>
        <w:t>Förprojekterad baliskod ska vara signalsäkerhetsgranskad. Säkerhetsgranskningen ska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171696" w14:textId="77777777">
        <w:tc>
          <w:tcPr>
            <w:tcW w:w="0" w:type="auto"/>
            <w:tcBorders>
              <w:top w:val="nil"/>
              <w:left w:val="nil"/>
              <w:bottom w:val="nil"/>
              <w:right w:val="nil"/>
            </w:tcBorders>
            <w:tcMar>
              <w:top w:w="0" w:type="dxa"/>
              <w:left w:w="0" w:type="dxa"/>
              <w:bottom w:w="20" w:type="dxa"/>
              <w:right w:w="0" w:type="dxa"/>
            </w:tcMar>
          </w:tcPr>
          <w:p w14:paraId="7EECE4EB" w14:textId="77777777" w:rsidR="00000000" w:rsidRDefault="00943713">
            <w:pPr>
              <w:pStyle w:val="Tabell"/>
            </w:pPr>
            <w:r>
              <w:rPr>
                <w:color w:val="FFFFFF"/>
              </w:rPr>
              <w:t xml:space="preserve"> </w:t>
            </w:r>
          </w:p>
        </w:tc>
      </w:tr>
    </w:tbl>
    <w:p w14:paraId="4DCA6536" w14:textId="77777777" w:rsidR="00000000" w:rsidRDefault="00943713">
      <w:pPr>
        <w:pStyle w:val="Rubrikformatering4"/>
      </w:pPr>
      <w:r>
        <w:lastRenderedPageBreak/>
        <w:t>Planering för utplacering</w:t>
      </w:r>
    </w:p>
    <w:p w14:paraId="6899B7F5" w14:textId="77777777" w:rsidR="00000000" w:rsidRDefault="00943713">
      <w:pPr>
        <w:pStyle w:val="Kravnummer"/>
      </w:pPr>
      <w:r>
        <w:t>K160842</w:t>
      </w:r>
    </w:p>
    <w:p w14:paraId="6C332F0F" w14:textId="77777777" w:rsidR="00000000" w:rsidRDefault="00943713">
      <w:pPr>
        <w:pStyle w:val="Krav"/>
      </w:pPr>
      <w:r>
        <w:rPr>
          <w:rFonts w:eastAsia="Times New Roman" w:cs="Times New Roman"/>
        </w:rPr>
        <w:t>Planering för utplacering ska resultera i ett skriftligt underlag som ska innehålla minst följande information</w:t>
      </w:r>
    </w:p>
    <w:p w14:paraId="02A1325D" w14:textId="77777777" w:rsidR="00000000" w:rsidRDefault="00943713" w:rsidP="00943713">
      <w:pPr>
        <w:pStyle w:val="Krav"/>
        <w:numPr>
          <w:ilvl w:val="0"/>
          <w:numId w:val="200"/>
        </w:numPr>
      </w:pPr>
      <w:r>
        <w:rPr>
          <w:rFonts w:eastAsia="Times New Roman" w:cs="Times New Roman"/>
        </w:rPr>
        <w:t>vilken</w:t>
      </w:r>
      <w:r>
        <w:rPr>
          <w:rFonts w:eastAsia="Times New Roman" w:cs="Times New Roman"/>
        </w:rPr>
        <w:t xml:space="preserve"> av de förprojekterade nedsättningarna som ska användas</w:t>
      </w:r>
    </w:p>
    <w:p w14:paraId="7D15BA13" w14:textId="77777777" w:rsidR="00000000" w:rsidRDefault="00943713" w:rsidP="00943713">
      <w:pPr>
        <w:pStyle w:val="Krav"/>
        <w:numPr>
          <w:ilvl w:val="0"/>
          <w:numId w:val="200"/>
        </w:numPr>
      </w:pPr>
      <w:r>
        <w:rPr>
          <w:rFonts w:eastAsia="Times New Roman" w:cs="Times New Roman"/>
        </w:rPr>
        <w:t>plats för balisgrupper med A-, B- och eventuella C-baliser</w:t>
      </w:r>
    </w:p>
    <w:p w14:paraId="4590761F" w14:textId="77777777" w:rsidR="00000000" w:rsidRDefault="00943713" w:rsidP="00943713">
      <w:pPr>
        <w:pStyle w:val="Krav"/>
        <w:numPr>
          <w:ilvl w:val="0"/>
          <w:numId w:val="200"/>
        </w:numPr>
      </w:pPr>
      <w:r>
        <w:rPr>
          <w:rFonts w:eastAsia="Times New Roman" w:cs="Times New Roman"/>
        </w:rPr>
        <w:t>om nedsättningen ska göras halv- eller helutrustad</w:t>
      </w:r>
    </w:p>
    <w:p w14:paraId="5210608C" w14:textId="77777777" w:rsidR="00000000" w:rsidRDefault="00943713" w:rsidP="00943713">
      <w:pPr>
        <w:pStyle w:val="Krav"/>
        <w:numPr>
          <w:ilvl w:val="0"/>
          <w:numId w:val="200"/>
        </w:numPr>
      </w:pPr>
      <w:r>
        <w:rPr>
          <w:rFonts w:eastAsia="Times New Roman" w:cs="Times New Roman"/>
        </w:rPr>
        <w:t>typ av tavlor och plats för dessa</w:t>
      </w:r>
    </w:p>
    <w:p w14:paraId="5954BA2B" w14:textId="77777777" w:rsidR="00000000" w:rsidRDefault="00943713" w:rsidP="00943713">
      <w:pPr>
        <w:pStyle w:val="Krav"/>
        <w:numPr>
          <w:ilvl w:val="0"/>
          <w:numId w:val="200"/>
        </w:numPr>
      </w:pPr>
      <w:r>
        <w:rPr>
          <w:rFonts w:eastAsia="Times New Roman" w:cs="Times New Roman"/>
        </w:rPr>
        <w:t>eventuella befintliga tavlor som ska täckas över eller t</w:t>
      </w:r>
      <w:r>
        <w:rPr>
          <w:rFonts w:eastAsia="Times New Roman" w:cs="Times New Roman"/>
        </w:rPr>
        <w:t>as bort</w:t>
      </w:r>
    </w:p>
    <w:p w14:paraId="2276DF43" w14:textId="77777777" w:rsidR="00000000" w:rsidRDefault="00943713" w:rsidP="00943713">
      <w:pPr>
        <w:pStyle w:val="Krav"/>
        <w:numPr>
          <w:ilvl w:val="0"/>
          <w:numId w:val="200"/>
        </w:numPr>
      </w:pPr>
      <w:r>
        <w:rPr>
          <w:rFonts w:eastAsia="Times New Roman" w:cs="Times New Roman"/>
        </w:rPr>
        <w:t>val av lämplig tidpunkt och ordningsföljd för utplacering av baliser och tavlor med avseende på den aktuella trafiksituationen</w:t>
      </w:r>
    </w:p>
    <w:p w14:paraId="455FC66F" w14:textId="77777777" w:rsidR="00000000" w:rsidRDefault="00943713" w:rsidP="00943713">
      <w:pPr>
        <w:pStyle w:val="Krav"/>
        <w:numPr>
          <w:ilvl w:val="0"/>
          <w:numId w:val="200"/>
        </w:numPr>
      </w:pPr>
      <w:r>
        <w:rPr>
          <w:rFonts w:eastAsia="Times New Roman" w:cs="Times New Roman"/>
        </w:rPr>
        <w:t>bestämd ordningsföljd för övertäckning och eventuell ändring av tavlor</w:t>
      </w:r>
    </w:p>
    <w:p w14:paraId="064C79E7" w14:textId="77777777" w:rsidR="00000000" w:rsidRDefault="00943713" w:rsidP="00943713">
      <w:pPr>
        <w:pStyle w:val="Krav"/>
        <w:numPr>
          <w:ilvl w:val="0"/>
          <w:numId w:val="200"/>
        </w:numPr>
      </w:pPr>
      <w:r>
        <w:rPr>
          <w:rFonts w:eastAsia="Times New Roman" w:cs="Times New Roman"/>
        </w:rPr>
        <w:t>anpassning till eventuella andra hastighetsnedsätt</w:t>
      </w:r>
      <w:r>
        <w:rPr>
          <w:rFonts w:eastAsia="Times New Roman" w:cs="Times New Roman"/>
        </w:rPr>
        <w:t>ningar eller hastighetsbegränsningar som berörs av eller påverkar den planerade hastighetsnedsättningen.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F4DC6E4" w14:textId="77777777">
        <w:tc>
          <w:tcPr>
            <w:tcW w:w="0" w:type="auto"/>
            <w:tcBorders>
              <w:top w:val="nil"/>
              <w:left w:val="nil"/>
              <w:bottom w:val="nil"/>
              <w:right w:val="nil"/>
            </w:tcBorders>
            <w:tcMar>
              <w:top w:w="0" w:type="dxa"/>
              <w:left w:w="0" w:type="dxa"/>
              <w:bottom w:w="20" w:type="dxa"/>
              <w:right w:w="0" w:type="dxa"/>
            </w:tcMar>
          </w:tcPr>
          <w:p w14:paraId="3EED43C6" w14:textId="77777777" w:rsidR="00000000" w:rsidRDefault="00943713">
            <w:pPr>
              <w:pStyle w:val="Tabell"/>
            </w:pPr>
            <w:r>
              <w:rPr>
                <w:color w:val="FFFFFF"/>
              </w:rPr>
              <w:t xml:space="preserve"> </w:t>
            </w:r>
          </w:p>
        </w:tc>
      </w:tr>
    </w:tbl>
    <w:p w14:paraId="55D3E900" w14:textId="77777777" w:rsidR="00000000" w:rsidRDefault="00943713">
      <w:pPr>
        <w:pStyle w:val="Rdsrubrik"/>
      </w:pPr>
      <w:r>
        <w:t>Råd</w:t>
      </w:r>
    </w:p>
    <w:p w14:paraId="3D9E8C7A" w14:textId="77777777" w:rsidR="00000000" w:rsidRDefault="00943713">
      <w:pPr>
        <w:pStyle w:val="Rd"/>
      </w:pPr>
      <w:r>
        <w:rPr>
          <w:rFonts w:eastAsia="Times New Roman" w:cs="Times New Roman"/>
        </w:rPr>
        <w:t>Det kan vara lämpligt att använda sig av avstånden 1500 och 2800 meter för att alltid ha färdiga ”balispaket”, som räcker till, redo när de behö</w:t>
      </w:r>
      <w:r>
        <w:rPr>
          <w:rFonts w:eastAsia="Times New Roman" w:cs="Times New Roman"/>
        </w:rPr>
        <w:t>vs för olika hastigheter. Därför används samma avstånd för hastighetsnedsättningar till 40 km/h och 70 km/h.</w:t>
      </w:r>
    </w:p>
    <w:p w14:paraId="067FF83E" w14:textId="77777777" w:rsidR="00000000" w:rsidRDefault="00943713" w:rsidP="00943713">
      <w:pPr>
        <w:pStyle w:val="Rd"/>
        <w:numPr>
          <w:ilvl w:val="0"/>
          <w:numId w:val="201"/>
        </w:numPr>
      </w:pPr>
      <w:r>
        <w:rPr>
          <w:rFonts w:eastAsia="Times New Roman" w:cs="Times New Roman"/>
        </w:rPr>
        <w:t>1500 meter klarar en sth på 105-110 km/h vid -10 promille (beroende på dubblering och finavstånd) om man sätter ned hastigheten till 40 km/h. Vid g</w:t>
      </w:r>
      <w:r>
        <w:rPr>
          <w:rFonts w:eastAsia="Times New Roman" w:cs="Times New Roman"/>
        </w:rPr>
        <w:t>rovavstånd används 1600 meter</w:t>
      </w:r>
    </w:p>
    <w:p w14:paraId="766326C8" w14:textId="77777777" w:rsidR="00000000" w:rsidRDefault="00943713" w:rsidP="00943713">
      <w:pPr>
        <w:pStyle w:val="Rd"/>
        <w:numPr>
          <w:ilvl w:val="0"/>
          <w:numId w:val="201"/>
        </w:numPr>
      </w:pPr>
      <w:r>
        <w:rPr>
          <w:rFonts w:eastAsia="Times New Roman" w:cs="Times New Roman"/>
        </w:rPr>
        <w:t>2800 meter klarar en sth på 195-200 km/h vid -10 promille (beroende på dubblering och grov/finavstånd) om man sätter ned hastigheten till 40 km/h.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87B7A88" w14:textId="77777777">
        <w:tc>
          <w:tcPr>
            <w:tcW w:w="0" w:type="auto"/>
            <w:tcBorders>
              <w:top w:val="nil"/>
              <w:left w:val="nil"/>
              <w:bottom w:val="nil"/>
              <w:right w:val="nil"/>
            </w:tcBorders>
            <w:tcMar>
              <w:top w:w="0" w:type="dxa"/>
              <w:left w:w="0" w:type="dxa"/>
              <w:bottom w:w="20" w:type="dxa"/>
              <w:right w:w="0" w:type="dxa"/>
            </w:tcMar>
          </w:tcPr>
          <w:p w14:paraId="54D3B2B4" w14:textId="77777777" w:rsidR="00000000" w:rsidRDefault="00943713">
            <w:pPr>
              <w:pStyle w:val="Tabell"/>
            </w:pPr>
            <w:r>
              <w:rPr>
                <w:color w:val="FFFFFF"/>
              </w:rPr>
              <w:t xml:space="preserve"> </w:t>
            </w:r>
          </w:p>
        </w:tc>
      </w:tr>
    </w:tbl>
    <w:p w14:paraId="141896C4" w14:textId="77777777" w:rsidR="00000000" w:rsidRDefault="00943713">
      <w:pPr>
        <w:pStyle w:val="Rubrikformatering4"/>
      </w:pPr>
      <w:r>
        <w:t>Kontroll av planering för utplacering</w:t>
      </w:r>
    </w:p>
    <w:p w14:paraId="0E5C8B23" w14:textId="77777777" w:rsidR="00000000" w:rsidRDefault="00943713">
      <w:pPr>
        <w:pStyle w:val="Kravnummer"/>
      </w:pPr>
      <w:r>
        <w:t>K160845</w:t>
      </w:r>
    </w:p>
    <w:p w14:paraId="0F527E75" w14:textId="77777777" w:rsidR="00000000" w:rsidRDefault="00943713">
      <w:pPr>
        <w:pStyle w:val="Krav"/>
      </w:pPr>
      <w:r>
        <w:rPr>
          <w:rFonts w:eastAsia="Times New Roman" w:cs="Times New Roman"/>
        </w:rPr>
        <w:t>Planeringen ska kontrolleras a</w:t>
      </w:r>
      <w:r>
        <w:rPr>
          <w:rFonts w:eastAsia="Times New Roman" w:cs="Times New Roman"/>
        </w:rPr>
        <w:t>v behörig person innan utplacering sker. Kontrollen ska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5ECFFE" w14:textId="77777777">
        <w:tc>
          <w:tcPr>
            <w:tcW w:w="0" w:type="auto"/>
            <w:tcBorders>
              <w:top w:val="nil"/>
              <w:left w:val="nil"/>
              <w:bottom w:val="nil"/>
              <w:right w:val="nil"/>
            </w:tcBorders>
            <w:tcMar>
              <w:top w:w="0" w:type="dxa"/>
              <w:left w:w="0" w:type="dxa"/>
              <w:bottom w:w="20" w:type="dxa"/>
              <w:right w:w="0" w:type="dxa"/>
            </w:tcMar>
          </w:tcPr>
          <w:p w14:paraId="6AC9FF94" w14:textId="77777777" w:rsidR="00000000" w:rsidRDefault="00943713">
            <w:pPr>
              <w:pStyle w:val="Tabell"/>
            </w:pPr>
            <w:r>
              <w:rPr>
                <w:color w:val="FFFFFF"/>
              </w:rPr>
              <w:t xml:space="preserve"> </w:t>
            </w:r>
          </w:p>
        </w:tc>
      </w:tr>
    </w:tbl>
    <w:p w14:paraId="6A5E2D98" w14:textId="77777777" w:rsidR="00000000" w:rsidRDefault="00943713">
      <w:pPr>
        <w:pStyle w:val="Kravnummer"/>
      </w:pPr>
      <w:r>
        <w:t>K160846</w:t>
      </w:r>
    </w:p>
    <w:p w14:paraId="3A0816C2" w14:textId="77777777" w:rsidR="00000000" w:rsidRDefault="00943713">
      <w:pPr>
        <w:pStyle w:val="Krav"/>
      </w:pPr>
      <w:r>
        <w:rPr>
          <w:rFonts w:eastAsia="Times New Roman" w:cs="Times New Roman"/>
        </w:rPr>
        <w:t>Vid kontroll av planeringen för en förprojekterad hastighetsnedsättning ska alla delar av hastighetsnedsättningen som inte är signalsäkerhetsgranskade kontrolleras.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13E61C7" w14:textId="77777777">
        <w:tc>
          <w:tcPr>
            <w:tcW w:w="0" w:type="auto"/>
            <w:tcBorders>
              <w:top w:val="nil"/>
              <w:left w:val="nil"/>
              <w:bottom w:val="nil"/>
              <w:right w:val="nil"/>
            </w:tcBorders>
            <w:tcMar>
              <w:top w:w="0" w:type="dxa"/>
              <w:left w:w="0" w:type="dxa"/>
              <w:bottom w:w="20" w:type="dxa"/>
              <w:right w:w="0" w:type="dxa"/>
            </w:tcMar>
          </w:tcPr>
          <w:p w14:paraId="635DD196" w14:textId="77777777" w:rsidR="00000000" w:rsidRDefault="00943713">
            <w:pPr>
              <w:pStyle w:val="Tabell"/>
            </w:pPr>
            <w:r>
              <w:rPr>
                <w:color w:val="FFFFFF"/>
              </w:rPr>
              <w:t xml:space="preserve"> </w:t>
            </w:r>
          </w:p>
        </w:tc>
      </w:tr>
    </w:tbl>
    <w:p w14:paraId="7139D38D" w14:textId="77777777" w:rsidR="00000000" w:rsidRDefault="00943713">
      <w:pPr>
        <w:pStyle w:val="Rubrikformatering3"/>
      </w:pPr>
      <w:bookmarkStart w:id="179" w:name="_Toc256000374"/>
      <w:r>
        <w:t>Direktp</w:t>
      </w:r>
      <w:r>
        <w:t>rojekterad hastighetsnedsättning</w:t>
      </w:r>
      <w:bookmarkEnd w:id="179"/>
    </w:p>
    <w:p w14:paraId="5275B445" w14:textId="77777777" w:rsidR="00000000" w:rsidRDefault="00943713">
      <w:pPr>
        <w:pStyle w:val="Frutsttningsrubrik"/>
      </w:pPr>
      <w:r>
        <w:t>Förutsättning</w:t>
      </w:r>
    </w:p>
    <w:p w14:paraId="08919236" w14:textId="77777777" w:rsidR="00000000" w:rsidRDefault="00943713">
      <w:pPr>
        <w:pStyle w:val="Frutsttningstext"/>
      </w:pPr>
      <w:r>
        <w:rPr>
          <w:rFonts w:eastAsia="Times New Roman" w:cs="Times New Roman"/>
        </w:rPr>
        <w:t>Projekteringen utförs i direkt anslutning till en specifik hastighetsnedsättningssituation med avseende på bl a rådande spårkonfiguration, trafik, eventuell signalstyrning och andra begränsningar och hastighet</w:t>
      </w:r>
      <w:r>
        <w:rPr>
          <w:rFonts w:eastAsia="Times New Roman" w:cs="Times New Roman"/>
        </w:rPr>
        <w:t>snedsättningar som kan påverka eller påverkas.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42DAF8" w14:textId="77777777">
        <w:tc>
          <w:tcPr>
            <w:tcW w:w="0" w:type="auto"/>
            <w:tcBorders>
              <w:top w:val="nil"/>
              <w:left w:val="nil"/>
              <w:bottom w:val="nil"/>
              <w:right w:val="nil"/>
            </w:tcBorders>
            <w:tcMar>
              <w:top w:w="0" w:type="dxa"/>
              <w:left w:w="0" w:type="dxa"/>
              <w:bottom w:w="20" w:type="dxa"/>
              <w:right w:w="0" w:type="dxa"/>
            </w:tcMar>
          </w:tcPr>
          <w:p w14:paraId="53A2DE9C" w14:textId="77777777" w:rsidR="00000000" w:rsidRDefault="00943713">
            <w:pPr>
              <w:pStyle w:val="Tabell"/>
            </w:pPr>
            <w:r>
              <w:rPr>
                <w:color w:val="FFFFFF"/>
              </w:rPr>
              <w:t xml:space="preserve"> </w:t>
            </w:r>
          </w:p>
        </w:tc>
      </w:tr>
    </w:tbl>
    <w:p w14:paraId="61D71CD4" w14:textId="77777777" w:rsidR="00000000" w:rsidRDefault="00943713">
      <w:pPr>
        <w:pStyle w:val="Rubrikformatering4"/>
      </w:pPr>
      <w:r>
        <w:lastRenderedPageBreak/>
        <w:t>Projekteringsunderlag</w:t>
      </w:r>
    </w:p>
    <w:p w14:paraId="1479EED3" w14:textId="77777777" w:rsidR="00000000" w:rsidRDefault="00943713">
      <w:pPr>
        <w:pStyle w:val="Kravnummer"/>
      </w:pPr>
      <w:r>
        <w:t>K160850</w:t>
      </w:r>
    </w:p>
    <w:p w14:paraId="24CBC728" w14:textId="77777777" w:rsidR="00000000" w:rsidRDefault="00943713">
      <w:pPr>
        <w:pStyle w:val="Krav"/>
      </w:pPr>
      <w:r>
        <w:rPr>
          <w:rFonts w:eastAsia="Times New Roman" w:cs="Times New Roman"/>
        </w:rPr>
        <w:t>För en direktprojekterad hastighetsnedsättning med ATC-utrustning ska det finnas ett av Trafikverket godkänt projekteringsunderlag som anger minst följande</w:t>
      </w:r>
    </w:p>
    <w:p w14:paraId="38A40D58" w14:textId="77777777" w:rsidR="00000000" w:rsidRDefault="00943713" w:rsidP="00943713">
      <w:pPr>
        <w:pStyle w:val="Krav"/>
        <w:numPr>
          <w:ilvl w:val="0"/>
          <w:numId w:val="202"/>
        </w:numPr>
      </w:pPr>
      <w:r>
        <w:rPr>
          <w:rFonts w:eastAsia="Times New Roman" w:cs="Times New Roman"/>
        </w:rPr>
        <w:t>all nödvändig infor</w:t>
      </w:r>
      <w:r>
        <w:rPr>
          <w:rFonts w:eastAsia="Times New Roman" w:cs="Times New Roman"/>
        </w:rPr>
        <w:t>mation om den plats där hastighetsnedsättningen finns och dess utsträckning</w:t>
      </w:r>
    </w:p>
    <w:p w14:paraId="08A0AB36" w14:textId="77777777" w:rsidR="00000000" w:rsidRDefault="00943713" w:rsidP="00943713">
      <w:pPr>
        <w:pStyle w:val="Krav"/>
        <w:numPr>
          <w:ilvl w:val="0"/>
          <w:numId w:val="202"/>
        </w:numPr>
      </w:pPr>
      <w:r>
        <w:rPr>
          <w:rFonts w:eastAsia="Times New Roman" w:cs="Times New Roman"/>
        </w:rPr>
        <w:t>hastighet för hastighetsnedsättningen</w:t>
      </w:r>
    </w:p>
    <w:p w14:paraId="16D4D99D" w14:textId="77777777" w:rsidR="00000000" w:rsidRDefault="00943713" w:rsidP="00943713">
      <w:pPr>
        <w:pStyle w:val="Krav"/>
        <w:numPr>
          <w:ilvl w:val="0"/>
          <w:numId w:val="202"/>
        </w:numPr>
      </w:pPr>
      <w:r>
        <w:rPr>
          <w:rFonts w:eastAsia="Times New Roman" w:cs="Times New Roman"/>
        </w:rPr>
        <w:t>om hastighetsnedsättningen ska göras halv- eller helutrustad</w:t>
      </w:r>
    </w:p>
    <w:p w14:paraId="7EAD08D7" w14:textId="77777777" w:rsidR="00000000" w:rsidRDefault="00943713" w:rsidP="00943713">
      <w:pPr>
        <w:pStyle w:val="Krav"/>
        <w:numPr>
          <w:ilvl w:val="0"/>
          <w:numId w:val="202"/>
        </w:numPr>
      </w:pPr>
      <w:r>
        <w:rPr>
          <w:rFonts w:eastAsia="Times New Roman" w:cs="Times New Roman"/>
        </w:rPr>
        <w:t>om hastighetsnedsättningen ska vara styrd av signaler eller inte</w:t>
      </w:r>
    </w:p>
    <w:p w14:paraId="4F3911C5" w14:textId="77777777" w:rsidR="00000000" w:rsidRDefault="00943713" w:rsidP="00943713">
      <w:pPr>
        <w:pStyle w:val="Krav"/>
        <w:numPr>
          <w:ilvl w:val="0"/>
          <w:numId w:val="202"/>
        </w:numPr>
      </w:pPr>
      <w:r>
        <w:rPr>
          <w:rFonts w:eastAsia="Times New Roman" w:cs="Times New Roman"/>
        </w:rPr>
        <w:t>eventuella exist</w:t>
      </w:r>
      <w:r>
        <w:rPr>
          <w:rFonts w:eastAsia="Times New Roman" w:cs="Times New Roman"/>
        </w:rPr>
        <w:t>erande hastighetsnedsättningar som berörs av eller påverkar den hastighetsnedsättning som skall placeras ut eller tas bort</w:t>
      </w:r>
      <w: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B20DEFC" w14:textId="77777777">
        <w:tc>
          <w:tcPr>
            <w:tcW w:w="0" w:type="auto"/>
            <w:tcBorders>
              <w:top w:val="nil"/>
              <w:left w:val="nil"/>
              <w:bottom w:val="nil"/>
              <w:right w:val="nil"/>
            </w:tcBorders>
            <w:tcMar>
              <w:top w:w="0" w:type="dxa"/>
              <w:left w:w="0" w:type="dxa"/>
              <w:bottom w:w="20" w:type="dxa"/>
              <w:right w:w="0" w:type="dxa"/>
            </w:tcMar>
          </w:tcPr>
          <w:p w14:paraId="5B6BA189" w14:textId="77777777" w:rsidR="00000000" w:rsidRDefault="00943713">
            <w:pPr>
              <w:pStyle w:val="Tabell"/>
            </w:pPr>
            <w:r>
              <w:rPr>
                <w:color w:val="FFFFFF"/>
              </w:rPr>
              <w:t xml:space="preserve"> </w:t>
            </w:r>
          </w:p>
        </w:tc>
      </w:tr>
    </w:tbl>
    <w:p w14:paraId="471737B2" w14:textId="77777777" w:rsidR="00000000" w:rsidRDefault="00943713">
      <w:pPr>
        <w:pStyle w:val="Rubrikformatering4"/>
      </w:pPr>
      <w:r>
        <w:t>Projektering</w:t>
      </w:r>
    </w:p>
    <w:p w14:paraId="60C092CF" w14:textId="77777777" w:rsidR="00000000" w:rsidRDefault="00943713">
      <w:pPr>
        <w:pStyle w:val="Kravnummer"/>
      </w:pPr>
      <w:r>
        <w:t>K160852</w:t>
      </w:r>
    </w:p>
    <w:p w14:paraId="56CD05A9" w14:textId="77777777" w:rsidR="00000000" w:rsidRDefault="00943713">
      <w:pPr>
        <w:pStyle w:val="Krav"/>
      </w:pPr>
      <w:r>
        <w:rPr>
          <w:rFonts w:eastAsia="Times New Roman" w:cs="Times New Roman"/>
        </w:rPr>
        <w:t>Projekteringen ska resultera i ett skriftligt underlag för utplacering som ska innehålla minst följande info</w:t>
      </w:r>
      <w:r>
        <w:rPr>
          <w:rFonts w:eastAsia="Times New Roman" w:cs="Times New Roman"/>
        </w:rPr>
        <w:t>rmation</w:t>
      </w:r>
    </w:p>
    <w:p w14:paraId="125F04E8" w14:textId="77777777" w:rsidR="00000000" w:rsidRDefault="00943713" w:rsidP="00943713">
      <w:pPr>
        <w:pStyle w:val="Krav"/>
        <w:numPr>
          <w:ilvl w:val="0"/>
          <w:numId w:val="203"/>
        </w:numPr>
      </w:pPr>
      <w:r>
        <w:rPr>
          <w:rFonts w:eastAsia="Times New Roman" w:cs="Times New Roman"/>
        </w:rPr>
        <w:t>vilka balisgrupper och baliser som ska finnas och hur dessa ska kodas</w:t>
      </w:r>
    </w:p>
    <w:p w14:paraId="624BE9F5" w14:textId="77777777" w:rsidR="00000000" w:rsidRDefault="00943713" w:rsidP="00943713">
      <w:pPr>
        <w:pStyle w:val="Krav"/>
        <w:numPr>
          <w:ilvl w:val="0"/>
          <w:numId w:val="203"/>
        </w:numPr>
      </w:pPr>
      <w:r>
        <w:rPr>
          <w:rFonts w:eastAsia="Times New Roman" w:cs="Times New Roman"/>
        </w:rPr>
        <w:t>plats för balisgrupper med A-, B- och eventuella C-baliser</w:t>
      </w:r>
    </w:p>
    <w:p w14:paraId="155B4641" w14:textId="77777777" w:rsidR="00000000" w:rsidRDefault="00943713" w:rsidP="00943713">
      <w:pPr>
        <w:pStyle w:val="Krav"/>
        <w:numPr>
          <w:ilvl w:val="0"/>
          <w:numId w:val="203"/>
        </w:numPr>
      </w:pPr>
      <w:r>
        <w:rPr>
          <w:rFonts w:eastAsia="Times New Roman" w:cs="Times New Roman"/>
        </w:rPr>
        <w:t>typ av tavlor och plats för dessa</w:t>
      </w:r>
    </w:p>
    <w:p w14:paraId="69A2F4D1" w14:textId="77777777" w:rsidR="00000000" w:rsidRDefault="00943713" w:rsidP="00943713">
      <w:pPr>
        <w:pStyle w:val="Krav"/>
        <w:numPr>
          <w:ilvl w:val="0"/>
          <w:numId w:val="203"/>
        </w:numPr>
      </w:pPr>
      <w:r>
        <w:rPr>
          <w:rFonts w:eastAsia="Times New Roman" w:cs="Times New Roman"/>
        </w:rPr>
        <w:t>eventuella befintliga tavlor som ska täckas över eller tas bort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56A539" w14:textId="77777777">
        <w:tc>
          <w:tcPr>
            <w:tcW w:w="0" w:type="auto"/>
            <w:tcBorders>
              <w:top w:val="nil"/>
              <w:left w:val="nil"/>
              <w:bottom w:val="nil"/>
              <w:right w:val="nil"/>
            </w:tcBorders>
            <w:tcMar>
              <w:top w:w="0" w:type="dxa"/>
              <w:left w:w="0" w:type="dxa"/>
              <w:bottom w:w="20" w:type="dxa"/>
              <w:right w:w="0" w:type="dxa"/>
            </w:tcMar>
          </w:tcPr>
          <w:p w14:paraId="2B96E186" w14:textId="77777777" w:rsidR="00000000" w:rsidRDefault="00943713">
            <w:pPr>
              <w:pStyle w:val="Tabell"/>
            </w:pPr>
            <w:r>
              <w:rPr>
                <w:color w:val="FFFFFF"/>
              </w:rPr>
              <w:t xml:space="preserve"> </w:t>
            </w:r>
          </w:p>
        </w:tc>
      </w:tr>
    </w:tbl>
    <w:p w14:paraId="550D69DA" w14:textId="77777777" w:rsidR="00000000" w:rsidRDefault="00943713">
      <w:pPr>
        <w:pStyle w:val="Rubrikformatering4"/>
      </w:pPr>
      <w:r>
        <w:t>Säkerhetsgransknin</w:t>
      </w:r>
      <w:r>
        <w:t>g</w:t>
      </w:r>
    </w:p>
    <w:p w14:paraId="7EA2AA7B" w14:textId="77777777" w:rsidR="00000000" w:rsidRDefault="00943713">
      <w:pPr>
        <w:pStyle w:val="Kravnummer"/>
      </w:pPr>
      <w:r>
        <w:t>K160854</w:t>
      </w:r>
    </w:p>
    <w:p w14:paraId="41732C2A" w14:textId="77777777" w:rsidR="00000000" w:rsidRDefault="00943713">
      <w:pPr>
        <w:pStyle w:val="Krav"/>
      </w:pPr>
      <w:r>
        <w:rPr>
          <w:rFonts w:eastAsia="Times New Roman" w:cs="Times New Roman"/>
        </w:rPr>
        <w:t>Signalsäkerhetsgranskaren ska avgöra huruvida en ATC-simulering av projekteringen ska utföras.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96676FF" w14:textId="77777777">
        <w:tc>
          <w:tcPr>
            <w:tcW w:w="0" w:type="auto"/>
            <w:tcBorders>
              <w:top w:val="nil"/>
              <w:left w:val="nil"/>
              <w:bottom w:val="nil"/>
              <w:right w:val="nil"/>
            </w:tcBorders>
            <w:tcMar>
              <w:top w:w="0" w:type="dxa"/>
              <w:left w:w="0" w:type="dxa"/>
              <w:bottom w:w="20" w:type="dxa"/>
              <w:right w:w="0" w:type="dxa"/>
            </w:tcMar>
          </w:tcPr>
          <w:p w14:paraId="7A722E48" w14:textId="77777777" w:rsidR="00000000" w:rsidRDefault="00943713">
            <w:pPr>
              <w:pStyle w:val="Tabell"/>
            </w:pPr>
            <w:r>
              <w:rPr>
                <w:color w:val="FFFFFF"/>
              </w:rPr>
              <w:t xml:space="preserve"> </w:t>
            </w:r>
          </w:p>
        </w:tc>
      </w:tr>
    </w:tbl>
    <w:p w14:paraId="3AEFCB69" w14:textId="77777777" w:rsidR="00000000" w:rsidRDefault="00943713">
      <w:pPr>
        <w:pStyle w:val="Kravnummer"/>
      </w:pPr>
      <w:r>
        <w:t>K160855</w:t>
      </w:r>
    </w:p>
    <w:p w14:paraId="1C5B4C85" w14:textId="77777777" w:rsidR="00000000" w:rsidRDefault="00943713">
      <w:pPr>
        <w:pStyle w:val="Krav"/>
      </w:pPr>
      <w:r>
        <w:rPr>
          <w:rFonts w:eastAsia="Times New Roman" w:cs="Times New Roman"/>
        </w:rPr>
        <w:t>Projekteringen ska vara signalsäkerhetsgranskad i sin helhet. Säkerhetsgranskningen ska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379517" w14:textId="77777777">
        <w:tc>
          <w:tcPr>
            <w:tcW w:w="0" w:type="auto"/>
            <w:tcBorders>
              <w:top w:val="nil"/>
              <w:left w:val="nil"/>
              <w:bottom w:val="nil"/>
              <w:right w:val="nil"/>
            </w:tcBorders>
            <w:tcMar>
              <w:top w:w="0" w:type="dxa"/>
              <w:left w:w="0" w:type="dxa"/>
              <w:bottom w:w="20" w:type="dxa"/>
              <w:right w:w="0" w:type="dxa"/>
            </w:tcMar>
          </w:tcPr>
          <w:p w14:paraId="759347D4" w14:textId="77777777" w:rsidR="00000000" w:rsidRDefault="00943713">
            <w:pPr>
              <w:pStyle w:val="Tabell"/>
            </w:pPr>
            <w:r>
              <w:rPr>
                <w:color w:val="FFFFFF"/>
              </w:rPr>
              <w:t xml:space="preserve"> </w:t>
            </w:r>
          </w:p>
        </w:tc>
      </w:tr>
    </w:tbl>
    <w:p w14:paraId="255F5D9D" w14:textId="77777777" w:rsidR="00000000" w:rsidRDefault="00943713">
      <w:pPr>
        <w:pStyle w:val="Rubrikformatering4"/>
      </w:pPr>
      <w:r>
        <w:t>Planering för utplacering</w:t>
      </w:r>
    </w:p>
    <w:p w14:paraId="569703BC" w14:textId="77777777" w:rsidR="00000000" w:rsidRDefault="00943713">
      <w:pPr>
        <w:pStyle w:val="Kravnummer"/>
      </w:pPr>
      <w:r>
        <w:t>K160857</w:t>
      </w:r>
    </w:p>
    <w:p w14:paraId="7A7729DF" w14:textId="77777777" w:rsidR="00000000" w:rsidRDefault="00943713">
      <w:pPr>
        <w:pStyle w:val="Krav"/>
      </w:pPr>
      <w:r>
        <w:rPr>
          <w:rFonts w:eastAsia="Times New Roman" w:cs="Times New Roman"/>
        </w:rPr>
        <w:t>P</w:t>
      </w:r>
      <w:r>
        <w:rPr>
          <w:rFonts w:eastAsia="Times New Roman" w:cs="Times New Roman"/>
        </w:rPr>
        <w:t>lanering för utplacering ska resultera i ett skriftligt underlag som ska innehålla minst följande information</w:t>
      </w:r>
    </w:p>
    <w:p w14:paraId="488E4367" w14:textId="77777777" w:rsidR="00000000" w:rsidRDefault="00943713" w:rsidP="00943713">
      <w:pPr>
        <w:pStyle w:val="Krav"/>
        <w:numPr>
          <w:ilvl w:val="0"/>
          <w:numId w:val="204"/>
        </w:numPr>
      </w:pPr>
      <w:r>
        <w:rPr>
          <w:rFonts w:eastAsia="Times New Roman" w:cs="Times New Roman"/>
        </w:rPr>
        <w:t>val av lämplig tidpunkt för utplacering av baliser och tavlor med avseende på den aktuella trafiksituationen</w:t>
      </w:r>
    </w:p>
    <w:p w14:paraId="14BC95C5" w14:textId="77777777" w:rsidR="00000000" w:rsidRDefault="00943713" w:rsidP="00943713">
      <w:pPr>
        <w:pStyle w:val="Krav"/>
        <w:numPr>
          <w:ilvl w:val="0"/>
          <w:numId w:val="204"/>
        </w:numPr>
      </w:pPr>
      <w:r>
        <w:rPr>
          <w:rFonts w:eastAsia="Times New Roman" w:cs="Times New Roman"/>
        </w:rPr>
        <w:t>bestämd ordningsföljd för utplacering</w:t>
      </w:r>
      <w:r>
        <w:rPr>
          <w:rFonts w:eastAsia="Times New Roman" w:cs="Times New Roman"/>
        </w:rPr>
        <w:t>, övertäckning och borttagning av tavlor och baliser</w:t>
      </w:r>
      <w: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FB3200" w14:textId="77777777">
        <w:tc>
          <w:tcPr>
            <w:tcW w:w="0" w:type="auto"/>
            <w:tcBorders>
              <w:top w:val="nil"/>
              <w:left w:val="nil"/>
              <w:bottom w:val="nil"/>
              <w:right w:val="nil"/>
            </w:tcBorders>
            <w:tcMar>
              <w:top w:w="0" w:type="dxa"/>
              <w:left w:w="0" w:type="dxa"/>
              <w:bottom w:w="20" w:type="dxa"/>
              <w:right w:w="0" w:type="dxa"/>
            </w:tcMar>
          </w:tcPr>
          <w:p w14:paraId="21CA67C2" w14:textId="77777777" w:rsidR="00000000" w:rsidRDefault="00943713">
            <w:pPr>
              <w:pStyle w:val="Tabell"/>
            </w:pPr>
            <w:r>
              <w:rPr>
                <w:color w:val="FFFFFF"/>
              </w:rPr>
              <w:t xml:space="preserve"> </w:t>
            </w:r>
          </w:p>
        </w:tc>
      </w:tr>
    </w:tbl>
    <w:p w14:paraId="7BBA1080" w14:textId="77777777" w:rsidR="00000000" w:rsidRDefault="00943713">
      <w:pPr>
        <w:pStyle w:val="Rubrikformatering4"/>
      </w:pPr>
      <w:r>
        <w:lastRenderedPageBreak/>
        <w:t>Kontroll av planering för utplacering</w:t>
      </w:r>
    </w:p>
    <w:p w14:paraId="2C17EAEC" w14:textId="77777777" w:rsidR="00000000" w:rsidRDefault="00943713">
      <w:pPr>
        <w:pStyle w:val="Kravnummer"/>
      </w:pPr>
      <w:r>
        <w:t>K160859</w:t>
      </w:r>
    </w:p>
    <w:p w14:paraId="2C9C3348" w14:textId="77777777" w:rsidR="00000000" w:rsidRDefault="00943713">
      <w:pPr>
        <w:pStyle w:val="Krav"/>
      </w:pPr>
      <w:r>
        <w:rPr>
          <w:rFonts w:eastAsia="Times New Roman" w:cs="Times New Roman"/>
        </w:rPr>
        <w:t>Planeringen ska kontrolleras av behörig person innan utplacering sker. Kontrollen ska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791897A" w14:textId="77777777">
        <w:tc>
          <w:tcPr>
            <w:tcW w:w="0" w:type="auto"/>
            <w:tcBorders>
              <w:top w:val="nil"/>
              <w:left w:val="nil"/>
              <w:bottom w:val="nil"/>
              <w:right w:val="nil"/>
            </w:tcBorders>
            <w:tcMar>
              <w:top w:w="0" w:type="dxa"/>
              <w:left w:w="0" w:type="dxa"/>
              <w:bottom w:w="20" w:type="dxa"/>
              <w:right w:w="0" w:type="dxa"/>
            </w:tcMar>
          </w:tcPr>
          <w:p w14:paraId="7F6818EF" w14:textId="77777777" w:rsidR="00000000" w:rsidRDefault="00943713">
            <w:pPr>
              <w:pStyle w:val="Tabell"/>
            </w:pPr>
            <w:r>
              <w:rPr>
                <w:color w:val="FFFFFF"/>
              </w:rPr>
              <w:t xml:space="preserve"> </w:t>
            </w:r>
          </w:p>
        </w:tc>
      </w:tr>
    </w:tbl>
    <w:p w14:paraId="0553E285" w14:textId="77777777" w:rsidR="00000000" w:rsidRDefault="00943713">
      <w:pPr>
        <w:pStyle w:val="Rubrikformatering3"/>
      </w:pPr>
      <w:bookmarkStart w:id="180" w:name="_Toc256000375"/>
      <w:r>
        <w:t>Utplacering av för- eller direktprojekterad hastig</w:t>
      </w:r>
      <w:r>
        <w:t>hetsnedsättning</w:t>
      </w:r>
      <w:bookmarkEnd w:id="180"/>
    </w:p>
    <w:p w14:paraId="7E25A995" w14:textId="77777777" w:rsidR="00000000" w:rsidRDefault="00943713">
      <w:pPr>
        <w:pStyle w:val="Frutsttningsrubrik"/>
      </w:pPr>
      <w:r>
        <w:t>Förutsättning</w:t>
      </w:r>
    </w:p>
    <w:p w14:paraId="05E7ABD9" w14:textId="77777777" w:rsidR="00000000" w:rsidRDefault="00943713">
      <w:pPr>
        <w:pStyle w:val="Frutsttningstext"/>
      </w:pPr>
      <w:r>
        <w:rPr>
          <w:rFonts w:eastAsia="Times New Roman" w:cs="Times New Roman"/>
        </w:rPr>
        <w:t>Monteringsanvisningar och placeringsmått för tavlor och baliser framgår av "Signalsystem-Byggnation"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843D29" w14:textId="77777777">
        <w:tc>
          <w:tcPr>
            <w:tcW w:w="0" w:type="auto"/>
            <w:tcBorders>
              <w:top w:val="nil"/>
              <w:left w:val="nil"/>
              <w:bottom w:val="nil"/>
              <w:right w:val="nil"/>
            </w:tcBorders>
            <w:tcMar>
              <w:top w:w="0" w:type="dxa"/>
              <w:left w:w="0" w:type="dxa"/>
              <w:bottom w:w="20" w:type="dxa"/>
              <w:right w:w="0" w:type="dxa"/>
            </w:tcMar>
          </w:tcPr>
          <w:p w14:paraId="23B85AE8" w14:textId="77777777" w:rsidR="00000000" w:rsidRDefault="00943713">
            <w:pPr>
              <w:pStyle w:val="Tabell"/>
            </w:pPr>
            <w:r>
              <w:rPr>
                <w:color w:val="FFFFFF"/>
              </w:rPr>
              <w:t xml:space="preserve"> </w:t>
            </w:r>
          </w:p>
        </w:tc>
      </w:tr>
    </w:tbl>
    <w:p w14:paraId="562B47A7" w14:textId="77777777" w:rsidR="00000000" w:rsidRDefault="00943713">
      <w:pPr>
        <w:pStyle w:val="Kravnummer"/>
      </w:pPr>
      <w:r>
        <w:t>K160862</w:t>
      </w:r>
    </w:p>
    <w:p w14:paraId="5568B1F3" w14:textId="77777777" w:rsidR="00000000" w:rsidRDefault="00943713">
      <w:pPr>
        <w:pStyle w:val="Krav"/>
      </w:pPr>
      <w:r>
        <w:rPr>
          <w:rFonts w:eastAsia="Times New Roman" w:cs="Times New Roman"/>
        </w:rPr>
        <w:t>Följande ska utföras i enlighet med kontrollerad planering och säkerhetsgranskad projektering</w:t>
      </w:r>
    </w:p>
    <w:p w14:paraId="2C7FA0C7" w14:textId="77777777" w:rsidR="00000000" w:rsidRDefault="00943713" w:rsidP="00943713">
      <w:pPr>
        <w:pStyle w:val="Krav"/>
        <w:numPr>
          <w:ilvl w:val="0"/>
          <w:numId w:val="205"/>
        </w:numPr>
      </w:pPr>
      <w:r>
        <w:rPr>
          <w:rFonts w:eastAsia="Times New Roman" w:cs="Times New Roman"/>
        </w:rPr>
        <w:t>utplacering av balis</w:t>
      </w:r>
      <w:r>
        <w:rPr>
          <w:rFonts w:eastAsia="Times New Roman" w:cs="Times New Roman"/>
        </w:rPr>
        <w:t>er och tavlor</w:t>
      </w:r>
    </w:p>
    <w:p w14:paraId="3747C28B" w14:textId="77777777" w:rsidR="00000000" w:rsidRDefault="00943713" w:rsidP="00943713">
      <w:pPr>
        <w:pStyle w:val="Krav"/>
        <w:numPr>
          <w:ilvl w:val="0"/>
          <w:numId w:val="205"/>
        </w:numPr>
      </w:pPr>
      <w:r>
        <w:rPr>
          <w:rFonts w:eastAsia="Times New Roman" w:cs="Times New Roman"/>
        </w:rPr>
        <w:t>eventuell övertäckning och borttagning av befintliga tavlor</w:t>
      </w:r>
    </w:p>
    <w:p w14:paraId="56FF1693" w14:textId="77777777" w:rsidR="00000000" w:rsidRDefault="00943713" w:rsidP="00943713">
      <w:pPr>
        <w:pStyle w:val="Krav"/>
        <w:numPr>
          <w:ilvl w:val="0"/>
          <w:numId w:val="205"/>
        </w:numPr>
      </w:pPr>
      <w:r>
        <w:rPr>
          <w:rFonts w:eastAsia="Times New Roman" w:cs="Times New Roman"/>
        </w:rPr>
        <w:t>kodning av baliser</w:t>
      </w:r>
      <w:r>
        <w: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ECAE50" w14:textId="77777777">
        <w:tc>
          <w:tcPr>
            <w:tcW w:w="0" w:type="auto"/>
            <w:tcBorders>
              <w:top w:val="nil"/>
              <w:left w:val="nil"/>
              <w:bottom w:val="nil"/>
              <w:right w:val="nil"/>
            </w:tcBorders>
            <w:tcMar>
              <w:top w:w="0" w:type="dxa"/>
              <w:left w:w="0" w:type="dxa"/>
              <w:bottom w:w="20" w:type="dxa"/>
              <w:right w:w="0" w:type="dxa"/>
            </w:tcMar>
          </w:tcPr>
          <w:p w14:paraId="1311FB91" w14:textId="77777777" w:rsidR="00000000" w:rsidRDefault="00943713">
            <w:pPr>
              <w:pStyle w:val="Tabell"/>
            </w:pPr>
            <w:r>
              <w:rPr>
                <w:color w:val="FFFFFF"/>
              </w:rPr>
              <w:t xml:space="preserve"> </w:t>
            </w:r>
          </w:p>
        </w:tc>
      </w:tr>
    </w:tbl>
    <w:p w14:paraId="19E7F53A" w14:textId="77777777" w:rsidR="00000000" w:rsidRDefault="00943713">
      <w:pPr>
        <w:pStyle w:val="Rubrikformatering4"/>
      </w:pPr>
      <w:r>
        <w:t>Kontrollbesiktning</w:t>
      </w:r>
    </w:p>
    <w:p w14:paraId="72B77474" w14:textId="77777777" w:rsidR="00000000" w:rsidRDefault="00943713">
      <w:pPr>
        <w:pStyle w:val="Kravnummer"/>
      </w:pPr>
      <w:r>
        <w:t>K160864</w:t>
      </w:r>
    </w:p>
    <w:p w14:paraId="02FB83CD" w14:textId="77777777" w:rsidR="00000000" w:rsidRDefault="00943713">
      <w:pPr>
        <w:pStyle w:val="Krav"/>
      </w:pPr>
      <w:r>
        <w:rPr>
          <w:rFonts w:eastAsia="Times New Roman" w:cs="Times New Roman"/>
        </w:rPr>
        <w:t>Efter genomförd utplacering ska en kontrollbesiktning av hastighetsnedsättningen utföras.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D0CF8F" w14:textId="77777777">
        <w:tc>
          <w:tcPr>
            <w:tcW w:w="0" w:type="auto"/>
            <w:tcBorders>
              <w:top w:val="nil"/>
              <w:left w:val="nil"/>
              <w:bottom w:val="nil"/>
              <w:right w:val="nil"/>
            </w:tcBorders>
            <w:tcMar>
              <w:top w:w="0" w:type="dxa"/>
              <w:left w:w="0" w:type="dxa"/>
              <w:bottom w:w="20" w:type="dxa"/>
              <w:right w:w="0" w:type="dxa"/>
            </w:tcMar>
          </w:tcPr>
          <w:p w14:paraId="05FBF41E" w14:textId="77777777" w:rsidR="00000000" w:rsidRDefault="00943713">
            <w:pPr>
              <w:pStyle w:val="Tabell"/>
            </w:pPr>
            <w:r>
              <w:rPr>
                <w:color w:val="FFFFFF"/>
              </w:rPr>
              <w:t xml:space="preserve"> </w:t>
            </w:r>
          </w:p>
        </w:tc>
      </w:tr>
    </w:tbl>
    <w:p w14:paraId="3EB7754F" w14:textId="77777777" w:rsidR="00000000" w:rsidRDefault="00943713">
      <w:pPr>
        <w:pStyle w:val="Rubrikformatering3"/>
      </w:pPr>
      <w:bookmarkStart w:id="181" w:name="_Toc256000376"/>
      <w:r>
        <w:t>Borttagning av för- eller direktprojekt</w:t>
      </w:r>
      <w:r>
        <w:t>erad hastighetsnedsättning</w:t>
      </w:r>
      <w:bookmarkEnd w:id="181"/>
    </w:p>
    <w:p w14:paraId="1F1C3686" w14:textId="77777777" w:rsidR="00000000" w:rsidRDefault="00943713">
      <w:pPr>
        <w:pStyle w:val="Rubrikformatering4"/>
      </w:pPr>
      <w:r>
        <w:t>Planering för borttagning</w:t>
      </w:r>
    </w:p>
    <w:p w14:paraId="1864742B" w14:textId="77777777" w:rsidR="00000000" w:rsidRDefault="00943713">
      <w:pPr>
        <w:pStyle w:val="Kravnummer"/>
      </w:pPr>
      <w:r>
        <w:t>K160867</w:t>
      </w:r>
    </w:p>
    <w:p w14:paraId="60C96604" w14:textId="77777777" w:rsidR="00000000" w:rsidRDefault="00943713">
      <w:pPr>
        <w:pStyle w:val="Krav"/>
      </w:pPr>
      <w:r>
        <w:rPr>
          <w:rFonts w:eastAsia="Times New Roman" w:cs="Times New Roman"/>
        </w:rPr>
        <w:t>Planering för borttagning ska resultera i ett skriftligt underlag som ska innehålla minst följande information</w:t>
      </w:r>
    </w:p>
    <w:p w14:paraId="295BA3D6" w14:textId="77777777" w:rsidR="00000000" w:rsidRDefault="00943713" w:rsidP="00943713">
      <w:pPr>
        <w:pStyle w:val="Krav"/>
        <w:numPr>
          <w:ilvl w:val="0"/>
          <w:numId w:val="206"/>
        </w:numPr>
      </w:pPr>
      <w:r>
        <w:rPr>
          <w:rFonts w:eastAsia="Times New Roman" w:cs="Times New Roman"/>
        </w:rPr>
        <w:t>borttagning av tavlor och baliser</w:t>
      </w:r>
    </w:p>
    <w:p w14:paraId="3BA9104D" w14:textId="77777777" w:rsidR="00000000" w:rsidRDefault="00943713" w:rsidP="00943713">
      <w:pPr>
        <w:pStyle w:val="Krav"/>
        <w:numPr>
          <w:ilvl w:val="0"/>
          <w:numId w:val="206"/>
        </w:numPr>
      </w:pPr>
      <w:r>
        <w:rPr>
          <w:rFonts w:eastAsia="Times New Roman" w:cs="Times New Roman"/>
        </w:rPr>
        <w:t>återställning av övertäckta och borttagna tavlor</w:t>
      </w:r>
    </w:p>
    <w:p w14:paraId="5FE31F5B" w14:textId="77777777" w:rsidR="00000000" w:rsidRDefault="00943713" w:rsidP="00943713">
      <w:pPr>
        <w:pStyle w:val="Krav"/>
        <w:numPr>
          <w:ilvl w:val="0"/>
          <w:numId w:val="206"/>
        </w:numPr>
      </w:pPr>
      <w:r>
        <w:rPr>
          <w:rFonts w:eastAsia="Times New Roman" w:cs="Times New Roman"/>
        </w:rPr>
        <w:t>i</w:t>
      </w:r>
      <w:r>
        <w:rPr>
          <w:rFonts w:eastAsia="Times New Roman" w:cs="Times New Roman"/>
        </w:rPr>
        <w:t>nformation om eventuella andra hastighetsnedsättningar eller hastighetsbegränsningar som berörs av att baliserna för nedsättningen tas bort</w:t>
      </w:r>
    </w:p>
    <w:p w14:paraId="2736C78B" w14:textId="77777777" w:rsidR="00000000" w:rsidRDefault="00943713" w:rsidP="00943713">
      <w:pPr>
        <w:pStyle w:val="Krav"/>
        <w:numPr>
          <w:ilvl w:val="0"/>
          <w:numId w:val="206"/>
        </w:numPr>
      </w:pPr>
      <w:r>
        <w:rPr>
          <w:rFonts w:eastAsia="Times New Roman" w:cs="Times New Roman"/>
        </w:rPr>
        <w:t>val av lämplig tidpunkt för borttagande av tavlor och baliser samt eventuell ändring av tavlor med avseende på den a</w:t>
      </w:r>
      <w:r>
        <w:rPr>
          <w:rFonts w:eastAsia="Times New Roman" w:cs="Times New Roman"/>
        </w:rPr>
        <w:t>ktuella trafiksituationen</w:t>
      </w:r>
    </w:p>
    <w:p w14:paraId="7B91DF08" w14:textId="77777777" w:rsidR="00000000" w:rsidRDefault="00943713" w:rsidP="00943713">
      <w:pPr>
        <w:pStyle w:val="Krav"/>
        <w:numPr>
          <w:ilvl w:val="0"/>
          <w:numId w:val="206"/>
        </w:numPr>
      </w:pPr>
      <w:r>
        <w:rPr>
          <w:rFonts w:eastAsia="Times New Roman" w:cs="Times New Roman"/>
        </w:rPr>
        <w:t>ordningsföljd för borttagande av tavlor och baliser samt eventuell ändring av tavlor.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249FDA" w14:textId="77777777">
        <w:tc>
          <w:tcPr>
            <w:tcW w:w="0" w:type="auto"/>
            <w:tcBorders>
              <w:top w:val="nil"/>
              <w:left w:val="nil"/>
              <w:bottom w:val="nil"/>
              <w:right w:val="nil"/>
            </w:tcBorders>
            <w:tcMar>
              <w:top w:w="0" w:type="dxa"/>
              <w:left w:w="0" w:type="dxa"/>
              <w:bottom w:w="20" w:type="dxa"/>
              <w:right w:w="0" w:type="dxa"/>
            </w:tcMar>
          </w:tcPr>
          <w:p w14:paraId="2626374F" w14:textId="77777777" w:rsidR="00000000" w:rsidRDefault="00943713">
            <w:pPr>
              <w:pStyle w:val="Tabell"/>
            </w:pPr>
            <w:r>
              <w:rPr>
                <w:color w:val="FFFFFF"/>
              </w:rPr>
              <w:t xml:space="preserve"> </w:t>
            </w:r>
          </w:p>
        </w:tc>
      </w:tr>
    </w:tbl>
    <w:p w14:paraId="4F1532FB" w14:textId="77777777" w:rsidR="00000000" w:rsidRDefault="00943713">
      <w:pPr>
        <w:pStyle w:val="Rubrikformatering4"/>
      </w:pPr>
      <w:r>
        <w:t>Kontroll av planering för borttagning</w:t>
      </w:r>
    </w:p>
    <w:p w14:paraId="7B519747" w14:textId="77777777" w:rsidR="00000000" w:rsidRDefault="00943713">
      <w:pPr>
        <w:pStyle w:val="Kravnummer"/>
      </w:pPr>
      <w:r>
        <w:t>K160869</w:t>
      </w:r>
    </w:p>
    <w:p w14:paraId="042585AB" w14:textId="77777777" w:rsidR="00000000" w:rsidRDefault="00943713">
      <w:pPr>
        <w:pStyle w:val="Krav"/>
      </w:pPr>
      <w:r>
        <w:rPr>
          <w:rFonts w:eastAsia="Times New Roman" w:cs="Times New Roman"/>
        </w:rPr>
        <w:t>Planeringen ska kontrolleras av behörig person innan borttagning sker. Kontrollen ska dokumente</w:t>
      </w:r>
      <w:r>
        <w:rPr>
          <w:rFonts w:eastAsia="Times New Roman" w:cs="Times New Roman"/>
        </w:rPr>
        <w:t>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7C3565B" w14:textId="77777777">
        <w:tc>
          <w:tcPr>
            <w:tcW w:w="0" w:type="auto"/>
            <w:tcBorders>
              <w:top w:val="nil"/>
              <w:left w:val="nil"/>
              <w:bottom w:val="nil"/>
              <w:right w:val="nil"/>
            </w:tcBorders>
            <w:tcMar>
              <w:top w:w="0" w:type="dxa"/>
              <w:left w:w="0" w:type="dxa"/>
              <w:bottom w:w="20" w:type="dxa"/>
              <w:right w:w="0" w:type="dxa"/>
            </w:tcMar>
          </w:tcPr>
          <w:p w14:paraId="2E85A2CD" w14:textId="77777777" w:rsidR="00000000" w:rsidRDefault="00943713">
            <w:pPr>
              <w:pStyle w:val="Tabell"/>
            </w:pPr>
            <w:r>
              <w:rPr>
                <w:color w:val="FFFFFF"/>
              </w:rPr>
              <w:t xml:space="preserve"> </w:t>
            </w:r>
          </w:p>
        </w:tc>
      </w:tr>
    </w:tbl>
    <w:p w14:paraId="7BD4D0A0" w14:textId="77777777" w:rsidR="00000000" w:rsidRDefault="00943713">
      <w:pPr>
        <w:pStyle w:val="Rubrikformatering4"/>
      </w:pPr>
      <w:r>
        <w:lastRenderedPageBreak/>
        <w:t>Kontrollbesiktning</w:t>
      </w:r>
    </w:p>
    <w:p w14:paraId="2E5475B9" w14:textId="77777777" w:rsidR="00000000" w:rsidRDefault="00943713">
      <w:pPr>
        <w:pStyle w:val="Kravnummer"/>
      </w:pPr>
      <w:r>
        <w:t>K160871</w:t>
      </w:r>
    </w:p>
    <w:p w14:paraId="79350DC0" w14:textId="77777777" w:rsidR="00000000" w:rsidRDefault="00943713">
      <w:pPr>
        <w:pStyle w:val="Krav"/>
      </w:pPr>
      <w:r>
        <w:rPr>
          <w:rFonts w:eastAsia="Times New Roman" w:cs="Times New Roman"/>
        </w:rPr>
        <w:t>Efter genomförd borttagning ska en kontrollbesiktning av den borttagna hastighetsnedsättningen utföras.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22767A2" w14:textId="77777777">
        <w:tc>
          <w:tcPr>
            <w:tcW w:w="0" w:type="auto"/>
            <w:tcBorders>
              <w:top w:val="nil"/>
              <w:left w:val="nil"/>
              <w:bottom w:val="nil"/>
              <w:right w:val="nil"/>
            </w:tcBorders>
            <w:tcMar>
              <w:top w:w="0" w:type="dxa"/>
              <w:left w:w="0" w:type="dxa"/>
              <w:bottom w:w="20" w:type="dxa"/>
              <w:right w:w="0" w:type="dxa"/>
            </w:tcMar>
          </w:tcPr>
          <w:p w14:paraId="035D6CE6" w14:textId="77777777" w:rsidR="00000000" w:rsidRDefault="00943713">
            <w:pPr>
              <w:pStyle w:val="Tabell"/>
            </w:pPr>
            <w:r>
              <w:rPr>
                <w:color w:val="FFFFFF"/>
              </w:rPr>
              <w:t xml:space="preserve"> </w:t>
            </w:r>
          </w:p>
        </w:tc>
      </w:tr>
    </w:tbl>
    <w:p w14:paraId="2CBF6E8C" w14:textId="77777777" w:rsidR="00000000" w:rsidRDefault="00943713">
      <w:pPr>
        <w:pStyle w:val="Rubrikformatering3"/>
      </w:pPr>
      <w:bookmarkStart w:id="182" w:name="_Toc256000377"/>
      <w:r>
        <w:t>Baliskategorier och kodningsinformation</w:t>
      </w:r>
      <w:bookmarkEnd w:id="182"/>
    </w:p>
    <w:p w14:paraId="4700A948" w14:textId="77777777" w:rsidR="00000000" w:rsidRDefault="00943713">
      <w:pPr>
        <w:pStyle w:val="Rubrikformatering4"/>
      </w:pPr>
      <w:r>
        <w:t>Hastighetsnedsättning baliskategori 5 (ET)</w:t>
      </w:r>
    </w:p>
    <w:p w14:paraId="7F6B0060" w14:textId="77777777" w:rsidR="00000000" w:rsidRDefault="00943713">
      <w:pPr>
        <w:pStyle w:val="Frutsttningsrubrik"/>
      </w:pPr>
      <w:r>
        <w:t>Förutsättning</w:t>
      </w:r>
    </w:p>
    <w:p w14:paraId="46FA5F2E" w14:textId="77777777" w:rsidR="00000000" w:rsidRDefault="00943713">
      <w:pPr>
        <w:pStyle w:val="Frutsttningstext"/>
      </w:pPr>
      <w:r>
        <w:rPr>
          <w:rFonts w:eastAsia="Times New Roman" w:cs="Times New Roman"/>
        </w:rPr>
        <w:t>Baliskategori 5 (</w:t>
      </w:r>
      <w:r>
        <w:rPr>
          <w:rFonts w:eastAsia="Times New Roman" w:cs="Times New Roman"/>
        </w:rPr>
        <w:t>ET) är oberoende av andra tavelkategorier vilket innebär att man normalt inte behöver förändra befintliga baliser på hastighetsnedsättningssträckan.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5337922" w14:textId="77777777">
        <w:tc>
          <w:tcPr>
            <w:tcW w:w="0" w:type="auto"/>
            <w:tcBorders>
              <w:top w:val="nil"/>
              <w:left w:val="nil"/>
              <w:bottom w:val="nil"/>
              <w:right w:val="nil"/>
            </w:tcBorders>
            <w:tcMar>
              <w:top w:w="0" w:type="dxa"/>
              <w:left w:w="0" w:type="dxa"/>
              <w:bottom w:w="20" w:type="dxa"/>
              <w:right w:w="0" w:type="dxa"/>
            </w:tcMar>
          </w:tcPr>
          <w:p w14:paraId="0E224EBE" w14:textId="77777777" w:rsidR="00000000" w:rsidRDefault="00943713">
            <w:pPr>
              <w:pStyle w:val="Tabell"/>
            </w:pPr>
            <w:r>
              <w:rPr>
                <w:color w:val="FFFFFF"/>
              </w:rPr>
              <w:t xml:space="preserve"> </w:t>
            </w:r>
          </w:p>
        </w:tc>
      </w:tr>
    </w:tbl>
    <w:p w14:paraId="32BAEA57" w14:textId="77777777" w:rsidR="00000000" w:rsidRDefault="00943713">
      <w:pPr>
        <w:pStyle w:val="Kravnummer"/>
      </w:pPr>
      <w:r>
        <w:t>K160875</w:t>
      </w:r>
    </w:p>
    <w:p w14:paraId="47BCCF0A" w14:textId="77777777" w:rsidR="00000000" w:rsidRDefault="00943713">
      <w:pPr>
        <w:pStyle w:val="Krav"/>
      </w:pPr>
      <w:r>
        <w:t>Vid icke signalstyrd ET-nedsättning ska förbeskedsavståndet vara 100 meter längre än vad som krä</w:t>
      </w:r>
      <w:r>
        <w:t>vs enligt standardtabellen.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5A3013" w14:textId="77777777">
        <w:tc>
          <w:tcPr>
            <w:tcW w:w="0" w:type="auto"/>
            <w:tcBorders>
              <w:top w:val="nil"/>
              <w:left w:val="nil"/>
              <w:bottom w:val="nil"/>
              <w:right w:val="nil"/>
            </w:tcBorders>
            <w:tcMar>
              <w:top w:w="0" w:type="dxa"/>
              <w:left w:w="0" w:type="dxa"/>
              <w:bottom w:w="20" w:type="dxa"/>
              <w:right w:w="0" w:type="dxa"/>
            </w:tcMar>
          </w:tcPr>
          <w:p w14:paraId="315F9EC1" w14:textId="77777777" w:rsidR="00000000" w:rsidRDefault="00943713">
            <w:pPr>
              <w:pStyle w:val="Tabell"/>
            </w:pPr>
            <w:r>
              <w:rPr>
                <w:color w:val="FFFFFF"/>
              </w:rPr>
              <w:t xml:space="preserve"> </w:t>
            </w:r>
          </w:p>
        </w:tc>
      </w:tr>
    </w:tbl>
    <w:p w14:paraId="6AF31A32" w14:textId="77777777" w:rsidR="00000000" w:rsidRDefault="00943713">
      <w:pPr>
        <w:pStyle w:val="Rdsrubrik"/>
      </w:pPr>
      <w:r>
        <w:t>Råd</w:t>
      </w:r>
    </w:p>
    <w:p w14:paraId="0B40F371" w14:textId="77777777" w:rsidR="00000000" w:rsidRDefault="00943713">
      <w:pPr>
        <w:pStyle w:val="Rd"/>
      </w:pPr>
      <w:r>
        <w:rPr>
          <w:rFonts w:eastAsia="Times New Roman" w:cs="Times New Roman"/>
        </w:rPr>
        <w:t>Övervakning och indikering av icke signalstyrd ET-nedsättning startar först 100 meter efter balisgruppen.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2AFA231" w14:textId="77777777">
        <w:tc>
          <w:tcPr>
            <w:tcW w:w="0" w:type="auto"/>
            <w:tcBorders>
              <w:top w:val="nil"/>
              <w:left w:val="nil"/>
              <w:bottom w:val="nil"/>
              <w:right w:val="nil"/>
            </w:tcBorders>
            <w:tcMar>
              <w:top w:w="0" w:type="dxa"/>
              <w:left w:w="0" w:type="dxa"/>
              <w:bottom w:w="20" w:type="dxa"/>
              <w:right w:w="0" w:type="dxa"/>
            </w:tcMar>
          </w:tcPr>
          <w:p w14:paraId="55C7F284" w14:textId="77777777" w:rsidR="00000000" w:rsidRDefault="00943713">
            <w:pPr>
              <w:pStyle w:val="Tabell"/>
            </w:pPr>
            <w:r>
              <w:rPr>
                <w:color w:val="FFFFFF"/>
              </w:rPr>
              <w:t xml:space="preserve"> </w:t>
            </w:r>
          </w:p>
        </w:tc>
      </w:tr>
    </w:tbl>
    <w:p w14:paraId="56EE35C0" w14:textId="77777777" w:rsidR="00000000" w:rsidRDefault="00943713">
      <w:pPr>
        <w:pStyle w:val="Kravnummer"/>
      </w:pPr>
      <w:r>
        <w:t>K160876</w:t>
      </w:r>
    </w:p>
    <w:p w14:paraId="0B90DBA6" w14:textId="77777777" w:rsidR="00000000" w:rsidRDefault="00943713">
      <w:pPr>
        <w:pStyle w:val="Krav"/>
      </w:pPr>
      <w:r>
        <w:rPr>
          <w:rFonts w:eastAsia="Times New Roman" w:cs="Times New Roman"/>
        </w:rPr>
        <w:t>Vid signalstyrd ET-nedsättning ska kravet på förbeskedsavstånd uppfyllas från den första styrande signal</w:t>
      </w:r>
      <w:r>
        <w:rPr>
          <w:rFonts w:eastAsia="Times New Roman" w:cs="Times New Roman"/>
        </w:rPr>
        <w:t>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5E611A5" w14:textId="77777777">
        <w:tc>
          <w:tcPr>
            <w:tcW w:w="0" w:type="auto"/>
            <w:tcBorders>
              <w:top w:val="nil"/>
              <w:left w:val="nil"/>
              <w:bottom w:val="nil"/>
              <w:right w:val="nil"/>
            </w:tcBorders>
            <w:tcMar>
              <w:top w:w="0" w:type="dxa"/>
              <w:left w:w="0" w:type="dxa"/>
              <w:bottom w:w="20" w:type="dxa"/>
              <w:right w:w="0" w:type="dxa"/>
            </w:tcMar>
          </w:tcPr>
          <w:p w14:paraId="4F471B10" w14:textId="77777777" w:rsidR="00000000" w:rsidRDefault="00943713">
            <w:pPr>
              <w:pStyle w:val="Tabell"/>
            </w:pPr>
            <w:r>
              <w:rPr>
                <w:color w:val="FFFFFF"/>
              </w:rPr>
              <w:t xml:space="preserve"> </w:t>
            </w:r>
          </w:p>
        </w:tc>
      </w:tr>
    </w:tbl>
    <w:p w14:paraId="163FE92B" w14:textId="77777777" w:rsidR="00000000" w:rsidRDefault="00943713">
      <w:pPr>
        <w:pStyle w:val="Rdsrubrik"/>
      </w:pPr>
      <w:r>
        <w:t>Råd</w:t>
      </w:r>
    </w:p>
    <w:p w14:paraId="2CE0E4C6" w14:textId="77777777" w:rsidR="00000000" w:rsidRDefault="00943713">
      <w:pPr>
        <w:pStyle w:val="Rd"/>
      </w:pPr>
      <w:r>
        <w:rPr>
          <w:rFonts w:eastAsia="Times New Roman" w:cs="Times New Roman"/>
        </w:rPr>
        <w:t>Övervakning och indikering av signalstyrd ET-nedsättning startar först vid passage av den första styrande signalen.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719F095" w14:textId="77777777">
        <w:tc>
          <w:tcPr>
            <w:tcW w:w="0" w:type="auto"/>
            <w:tcBorders>
              <w:top w:val="nil"/>
              <w:left w:val="nil"/>
              <w:bottom w:val="nil"/>
              <w:right w:val="nil"/>
            </w:tcBorders>
            <w:tcMar>
              <w:top w:w="0" w:type="dxa"/>
              <w:left w:w="0" w:type="dxa"/>
              <w:bottom w:w="20" w:type="dxa"/>
              <w:right w:w="0" w:type="dxa"/>
            </w:tcMar>
          </w:tcPr>
          <w:p w14:paraId="4AB544B7" w14:textId="77777777" w:rsidR="00000000" w:rsidRDefault="00943713">
            <w:pPr>
              <w:pStyle w:val="Tabell"/>
            </w:pPr>
            <w:r>
              <w:rPr>
                <w:color w:val="FFFFFF"/>
              </w:rPr>
              <w:t xml:space="preserve"> </w:t>
            </w:r>
          </w:p>
        </w:tc>
      </w:tr>
    </w:tbl>
    <w:p w14:paraId="292F3E46" w14:textId="77777777" w:rsidR="00000000" w:rsidRDefault="00943713">
      <w:pPr>
        <w:pStyle w:val="Kravnummer"/>
      </w:pPr>
      <w:r>
        <w:t>K160879</w:t>
      </w:r>
    </w:p>
    <w:p w14:paraId="1474DB79" w14:textId="77777777" w:rsidR="00000000" w:rsidRDefault="00943713">
      <w:pPr>
        <w:pStyle w:val="Krav"/>
      </w:pPr>
      <w:r>
        <w:rPr>
          <w:rFonts w:eastAsia="Times New Roman" w:cs="Times New Roman"/>
        </w:rPr>
        <w:t>Repeterande baliser för HT-ET ska övervägas i de fall en hastighetsnedsättning sträcker sig över en eller flera driftp</w:t>
      </w:r>
      <w:r>
        <w:rPr>
          <w:rFonts w:eastAsia="Times New Roman" w:cs="Times New Roman"/>
        </w:rPr>
        <w:t>latser.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D34BAC" w14:textId="77777777">
        <w:tc>
          <w:tcPr>
            <w:tcW w:w="0" w:type="auto"/>
            <w:tcBorders>
              <w:top w:val="nil"/>
              <w:left w:val="nil"/>
              <w:bottom w:val="nil"/>
              <w:right w:val="nil"/>
            </w:tcBorders>
            <w:tcMar>
              <w:top w:w="0" w:type="dxa"/>
              <w:left w:w="0" w:type="dxa"/>
              <w:bottom w:w="20" w:type="dxa"/>
              <w:right w:w="0" w:type="dxa"/>
            </w:tcMar>
          </w:tcPr>
          <w:p w14:paraId="621474D7" w14:textId="77777777" w:rsidR="00000000" w:rsidRDefault="00943713">
            <w:pPr>
              <w:pStyle w:val="Tabell"/>
            </w:pPr>
            <w:r>
              <w:rPr>
                <w:color w:val="FFFFFF"/>
              </w:rPr>
              <w:t xml:space="preserve"> </w:t>
            </w:r>
          </w:p>
        </w:tc>
      </w:tr>
    </w:tbl>
    <w:p w14:paraId="560AF115" w14:textId="77777777" w:rsidR="00000000" w:rsidRDefault="00943713">
      <w:pPr>
        <w:pStyle w:val="Rdsrubrik"/>
      </w:pPr>
      <w:r>
        <w:t>Råd</w:t>
      </w:r>
    </w:p>
    <w:p w14:paraId="7CCF862C" w14:textId="77777777" w:rsidR="00000000" w:rsidRDefault="00943713">
      <w:pPr>
        <w:pStyle w:val="Rd"/>
      </w:pPr>
      <w:r>
        <w:rPr>
          <w:rFonts w:eastAsia="Times New Roman" w:cs="Times New Roman"/>
        </w:rPr>
        <w:t>Repeterande baliser av samma kategori HT-ET kan behöva anordnas. Detta gäller även i de fall en HT-ET inte föregås av en OT-ET eller OT-T. De repeterande baliserna behövs för tåg som startar eller vänder inom området för hastighetsnedsättnin</w:t>
      </w:r>
      <w:r>
        <w:rPr>
          <w:rFonts w:eastAsia="Times New Roman" w:cs="Times New Roman"/>
        </w:rPr>
        <w:t>gen och för tåg som fått balisfel.</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5EBB06E" w14:textId="77777777">
        <w:tc>
          <w:tcPr>
            <w:tcW w:w="0" w:type="auto"/>
            <w:tcBorders>
              <w:top w:val="nil"/>
              <w:left w:val="nil"/>
              <w:bottom w:val="nil"/>
              <w:right w:val="nil"/>
            </w:tcBorders>
            <w:tcMar>
              <w:top w:w="0" w:type="dxa"/>
              <w:left w:w="0" w:type="dxa"/>
              <w:bottom w:w="20" w:type="dxa"/>
              <w:right w:w="0" w:type="dxa"/>
            </w:tcMar>
          </w:tcPr>
          <w:p w14:paraId="405B3421" w14:textId="77777777" w:rsidR="00000000" w:rsidRDefault="00943713">
            <w:pPr>
              <w:pStyle w:val="Tabell"/>
            </w:pPr>
            <w:r>
              <w:rPr>
                <w:color w:val="FFFFFF"/>
              </w:rPr>
              <w:t xml:space="preserve"> </w:t>
            </w:r>
          </w:p>
        </w:tc>
      </w:tr>
    </w:tbl>
    <w:p w14:paraId="3DDC28A7" w14:textId="77777777" w:rsidR="00000000" w:rsidRDefault="00943713">
      <w:pPr>
        <w:pStyle w:val="Kravnummer"/>
      </w:pPr>
      <w:r>
        <w:t>K160881</w:t>
      </w:r>
    </w:p>
    <w:p w14:paraId="42106D74" w14:textId="77777777" w:rsidR="00000000" w:rsidRDefault="00943713">
      <w:pPr>
        <w:pStyle w:val="Krav"/>
      </w:pPr>
      <w:r>
        <w:rPr>
          <w:rFonts w:eastAsia="Times New Roman" w:cs="Times New Roman"/>
        </w:rPr>
        <w:t>Fler än två ET-bromskurvor av samma spårkategori (ETR respektive ETG) får inte övervakas samtidigt. Detta gäller även vid repetering av endast en hastighetsnedsättning, dvs om en hastighetsnedsättning har dubbl</w:t>
      </w:r>
      <w:r>
        <w:rPr>
          <w:rFonts w:eastAsia="Times New Roman" w:cs="Times New Roman"/>
        </w:rPr>
        <w:t>ering vid sin första OT och sedan pga t ex vändande tåg, anslutande tågvägar etc måste utrustas med en repeterande OT.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303E1BA" w14:textId="77777777">
        <w:tc>
          <w:tcPr>
            <w:tcW w:w="0" w:type="auto"/>
            <w:tcBorders>
              <w:top w:val="nil"/>
              <w:left w:val="nil"/>
              <w:bottom w:val="nil"/>
              <w:right w:val="nil"/>
            </w:tcBorders>
            <w:tcMar>
              <w:top w:w="0" w:type="dxa"/>
              <w:left w:w="0" w:type="dxa"/>
              <w:bottom w:w="20" w:type="dxa"/>
              <w:right w:w="0" w:type="dxa"/>
            </w:tcMar>
          </w:tcPr>
          <w:p w14:paraId="0B43CC5E" w14:textId="77777777" w:rsidR="00000000" w:rsidRDefault="00943713">
            <w:pPr>
              <w:pStyle w:val="Tabell"/>
            </w:pPr>
            <w:r>
              <w:rPr>
                <w:color w:val="FFFFFF"/>
              </w:rPr>
              <w:t xml:space="preserve"> </w:t>
            </w:r>
          </w:p>
        </w:tc>
      </w:tr>
    </w:tbl>
    <w:p w14:paraId="06F78387" w14:textId="77777777" w:rsidR="00000000" w:rsidRDefault="00943713">
      <w:pPr>
        <w:pStyle w:val="Rdsrubrik"/>
      </w:pPr>
      <w:r>
        <w:lastRenderedPageBreak/>
        <w:t>Råd</w:t>
      </w:r>
    </w:p>
    <w:p w14:paraId="607D752F" w14:textId="77777777" w:rsidR="00000000" w:rsidRDefault="00943713">
      <w:pPr>
        <w:pStyle w:val="Rd"/>
      </w:pPr>
      <w:r>
        <w:rPr>
          <w:rFonts w:eastAsia="Times New Roman" w:cs="Times New Roman"/>
        </w:rPr>
        <w:t>Det finns två sätt att lösa detta</w:t>
      </w:r>
    </w:p>
    <w:p w14:paraId="48056D2E" w14:textId="77777777" w:rsidR="00000000" w:rsidRDefault="00943713" w:rsidP="00943713">
      <w:pPr>
        <w:pStyle w:val="Rd"/>
        <w:numPr>
          <w:ilvl w:val="0"/>
          <w:numId w:val="207"/>
        </w:numPr>
      </w:pPr>
      <w:r>
        <w:rPr>
          <w:rFonts w:eastAsia="Times New Roman" w:cs="Times New Roman"/>
        </w:rPr>
        <w:t xml:space="preserve">ett sätt att är att ha två lika OT-ET (med samma spårkategori) vid en dubblerad grupp och sedan </w:t>
      </w:r>
      <w:r>
        <w:rPr>
          <w:rFonts w:eastAsia="Times New Roman" w:cs="Times New Roman"/>
        </w:rPr>
        <w:t>välja annan spårkategori på repeterande OT-ET för samma nedsättning eller OT-ET för överlappande nedsättning</w:t>
      </w:r>
    </w:p>
    <w:p w14:paraId="133A6723" w14:textId="77777777" w:rsidR="00000000" w:rsidRDefault="00943713" w:rsidP="00943713">
      <w:pPr>
        <w:pStyle w:val="Rd"/>
        <w:numPr>
          <w:ilvl w:val="0"/>
          <w:numId w:val="207"/>
        </w:numPr>
      </w:pPr>
      <w:r>
        <w:rPr>
          <w:rFonts w:eastAsia="Times New Roman" w:cs="Times New Roman"/>
        </w:rPr>
        <w:t>ett annat sätt är att vid dubblerad signaloberoende OT-ET välja olika spårkategori (ETR respektive ETG) på dessa balisgrupper. Då har man inte fyll</w:t>
      </w:r>
      <w:r>
        <w:rPr>
          <w:rFonts w:eastAsia="Times New Roman" w:cs="Times New Roman"/>
        </w:rPr>
        <w:t>t kvoten utan det finns plats för ytterligare en OT-ET av varje kategori.</w:t>
      </w:r>
    </w:p>
    <w:p w14:paraId="429372FF" w14:textId="77777777" w:rsidR="00000000" w:rsidRDefault="00943713">
      <w:pPr>
        <w:pStyle w:val="Rd"/>
      </w:pPr>
      <w:r>
        <w:rPr>
          <w:rFonts w:eastAsia="Times New Roman" w:cs="Times New Roman"/>
        </w:rPr>
        <w:t>Med båda dessa sätt går det alltså att ha överlappande bromskurvor till två olika ET-nedsättningar med dubblerade OT-ET till båda.</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DEF4388" w14:textId="77777777">
        <w:tc>
          <w:tcPr>
            <w:tcW w:w="0" w:type="auto"/>
            <w:tcBorders>
              <w:top w:val="nil"/>
              <w:left w:val="nil"/>
              <w:bottom w:val="nil"/>
              <w:right w:val="nil"/>
            </w:tcBorders>
            <w:tcMar>
              <w:top w:w="0" w:type="dxa"/>
              <w:left w:w="0" w:type="dxa"/>
              <w:bottom w:w="20" w:type="dxa"/>
              <w:right w:w="0" w:type="dxa"/>
            </w:tcMar>
          </w:tcPr>
          <w:p w14:paraId="2DAF6CD7" w14:textId="77777777" w:rsidR="00000000" w:rsidRDefault="00943713">
            <w:pPr>
              <w:pStyle w:val="Tabell"/>
            </w:pPr>
            <w:r>
              <w:rPr>
                <w:color w:val="FFFFFF"/>
              </w:rPr>
              <w:t xml:space="preserve"> </w:t>
            </w:r>
          </w:p>
        </w:tc>
      </w:tr>
    </w:tbl>
    <w:p w14:paraId="1EFE8091" w14:textId="77777777" w:rsidR="00000000" w:rsidRDefault="00943713">
      <w:pPr>
        <w:pStyle w:val="Rubrikformatering5"/>
      </w:pPr>
      <w:r>
        <w:t>Säkerhetsfarliga situationer med signalstyrda h</w:t>
      </w:r>
      <w:r>
        <w:t>astighetsnedsättningar (ET)</w:t>
      </w:r>
    </w:p>
    <w:p w14:paraId="2496EB15" w14:textId="77777777" w:rsidR="00000000" w:rsidRDefault="00943713">
      <w:pPr>
        <w:pStyle w:val="Frutsttningsrubrik"/>
      </w:pPr>
      <w:r>
        <w:t>Förutsättning</w:t>
      </w:r>
    </w:p>
    <w:p w14:paraId="4CC54524" w14:textId="77777777" w:rsidR="00000000" w:rsidRDefault="00943713">
      <w:pPr>
        <w:pStyle w:val="Frutsttningstext"/>
      </w:pPr>
      <w:r>
        <w:rPr>
          <w:rFonts w:eastAsia="Times New Roman" w:cs="Times New Roman"/>
        </w:rPr>
        <w:t>Säkerhetsfarliga situationer kan uppstå vid vissa signalstyrda ET-nedsättningar. Säkerhetsfilosofin är den att om en styrsignal till en kodare försvinner skall den ge ett mer restriktivt besked. Detta stämmer också</w:t>
      </w:r>
      <w:r>
        <w:rPr>
          <w:rFonts w:eastAsia="Times New Roman" w:cs="Times New Roman"/>
        </w:rPr>
        <w:t xml:space="preserve"> på den signal som kodaren styr. Om det däremot finns en ET-</w:t>
      </w:r>
      <w:r>
        <w:br/>
      </w:r>
      <w:r>
        <w:rPr>
          <w:rFonts w:eastAsia="Times New Roman" w:cs="Times New Roman"/>
        </w:rPr>
        <w:t>nedsättning som skall styras av signalen kommer i vissa fall en utebliven styrsignal till signalkodaren göra att ET-nedsättningen inte kommer att gälla. Detta gör att signalstyrda ET-nedsättninga</w:t>
      </w:r>
      <w:r>
        <w:rPr>
          <w:rFonts w:eastAsia="Times New Roman" w:cs="Times New Roman"/>
        </w:rPr>
        <w:t>r av kategori ETRH, ETRF och ETGF är förbjudna i de fall som beskrivs i detta avsnitt.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E1A820D" w14:textId="77777777">
        <w:tc>
          <w:tcPr>
            <w:tcW w:w="0" w:type="auto"/>
            <w:tcBorders>
              <w:top w:val="nil"/>
              <w:left w:val="nil"/>
              <w:bottom w:val="nil"/>
              <w:right w:val="nil"/>
            </w:tcBorders>
            <w:tcMar>
              <w:top w:w="0" w:type="dxa"/>
              <w:left w:w="0" w:type="dxa"/>
              <w:bottom w:w="20" w:type="dxa"/>
              <w:right w:w="0" w:type="dxa"/>
            </w:tcMar>
          </w:tcPr>
          <w:p w14:paraId="46FA5EFA" w14:textId="77777777" w:rsidR="00000000" w:rsidRDefault="00943713">
            <w:pPr>
              <w:pStyle w:val="Tabell"/>
            </w:pPr>
            <w:r>
              <w:rPr>
                <w:color w:val="FFFFFF"/>
              </w:rPr>
              <w:t xml:space="preserve"> </w:t>
            </w:r>
          </w:p>
        </w:tc>
      </w:tr>
    </w:tbl>
    <w:p w14:paraId="29FBEF69" w14:textId="77777777" w:rsidR="00000000" w:rsidRDefault="00943713">
      <w:pPr>
        <w:pStyle w:val="Kravnummer"/>
      </w:pPr>
      <w:r>
        <w:t>K160885</w:t>
      </w:r>
    </w:p>
    <w:p w14:paraId="411C5BF2" w14:textId="77777777" w:rsidR="00000000" w:rsidRDefault="00943713">
      <w:pPr>
        <w:pStyle w:val="Krav"/>
      </w:pPr>
      <w:r>
        <w:rPr>
          <w:rFonts w:eastAsia="Times New Roman" w:cs="Times New Roman"/>
        </w:rPr>
        <w:t>ETRH är förbjuden om</w:t>
      </w:r>
    </w:p>
    <w:p w14:paraId="780033B8" w14:textId="77777777" w:rsidR="00000000" w:rsidRDefault="00943713" w:rsidP="00943713">
      <w:pPr>
        <w:pStyle w:val="Krav"/>
        <w:numPr>
          <w:ilvl w:val="0"/>
          <w:numId w:val="208"/>
        </w:numPr>
      </w:pPr>
      <w:r>
        <w:rPr>
          <w:rFonts w:eastAsia="Times New Roman" w:cs="Times New Roman"/>
        </w:rPr>
        <w:t>ETRH är signalstyrd (ligger inom 100 meter före en huvudsignal), och</w:t>
      </w:r>
    </w:p>
    <w:p w14:paraId="3ACD0DC2" w14:textId="77777777" w:rsidR="00000000" w:rsidRDefault="00943713" w:rsidP="00943713">
      <w:pPr>
        <w:pStyle w:val="Krav"/>
        <w:numPr>
          <w:ilvl w:val="0"/>
          <w:numId w:val="208"/>
        </w:numPr>
      </w:pPr>
      <w:r>
        <w:rPr>
          <w:rFonts w:eastAsia="Times New Roman" w:cs="Times New Roman"/>
        </w:rPr>
        <w:t>denna huvudsignal är styrd av kodare, och </w:t>
      </w:r>
    </w:p>
    <w:p w14:paraId="6795A550" w14:textId="77777777" w:rsidR="00000000" w:rsidRDefault="00943713" w:rsidP="00943713">
      <w:pPr>
        <w:pStyle w:val="Krav"/>
        <w:numPr>
          <w:ilvl w:val="0"/>
          <w:numId w:val="208"/>
        </w:numPr>
      </w:pPr>
      <w:r>
        <w:rPr>
          <w:rFonts w:eastAsia="Times New Roman" w:cs="Times New Roman"/>
        </w:rPr>
        <w:t>en utebliven styrsignal k</w:t>
      </w:r>
      <w:r>
        <w:rPr>
          <w:rFonts w:eastAsia="Times New Roman" w:cs="Times New Roman"/>
        </w:rPr>
        <w:t>an medföra att ett huvudsignalbesked på mellan 40 och 100 km/h ges då ett huvudsignalbesked på minst 130 km/h skulle ges, och</w:t>
      </w:r>
    </w:p>
    <w:p w14:paraId="72F3E618" w14:textId="77777777" w:rsidR="00000000" w:rsidRDefault="00943713" w:rsidP="00943713">
      <w:pPr>
        <w:pStyle w:val="Krav"/>
        <w:numPr>
          <w:ilvl w:val="0"/>
          <w:numId w:val="208"/>
        </w:numPr>
      </w:pPr>
      <w:r>
        <w:rPr>
          <w:rFonts w:eastAsia="Times New Roman" w:cs="Times New Roman"/>
        </w:rPr>
        <w:t xml:space="preserve">om den signalerade hastighet, som vid utebliven styrsignal kommer att övervakas, på någon del av nedsättningssträckan är högre än </w:t>
      </w:r>
      <w:r>
        <w:rPr>
          <w:rFonts w:eastAsia="Times New Roman" w:cs="Times New Roman"/>
        </w:rPr>
        <w:t>ET- nedsättningens hastighet.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303BE42" w14:textId="77777777">
        <w:tc>
          <w:tcPr>
            <w:tcW w:w="0" w:type="auto"/>
            <w:tcBorders>
              <w:top w:val="nil"/>
              <w:left w:val="nil"/>
              <w:bottom w:val="nil"/>
              <w:right w:val="nil"/>
            </w:tcBorders>
            <w:tcMar>
              <w:top w:w="0" w:type="dxa"/>
              <w:left w:w="0" w:type="dxa"/>
              <w:bottom w:w="20" w:type="dxa"/>
              <w:right w:w="0" w:type="dxa"/>
            </w:tcMar>
          </w:tcPr>
          <w:p w14:paraId="11CF267A" w14:textId="77777777" w:rsidR="00000000" w:rsidRDefault="00943713">
            <w:pPr>
              <w:pStyle w:val="Tabell"/>
            </w:pPr>
            <w:r>
              <w:rPr>
                <w:color w:val="FFFFFF"/>
              </w:rPr>
              <w:t xml:space="preserve"> </w:t>
            </w:r>
          </w:p>
        </w:tc>
      </w:tr>
    </w:tbl>
    <w:p w14:paraId="51A6BCB2" w14:textId="77777777" w:rsidR="00000000" w:rsidRDefault="00943713">
      <w:pPr>
        <w:pStyle w:val="Rdsrubrik"/>
      </w:pPr>
      <w:r>
        <w:t>Råd</w:t>
      </w:r>
    </w:p>
    <w:p w14:paraId="04A1E6E3" w14:textId="77777777" w:rsidR="00000000" w:rsidRDefault="00943713">
      <w:pPr>
        <w:pStyle w:val="Rd"/>
      </w:pPr>
      <w:r>
        <w:rPr>
          <w:rFonts w:eastAsia="Times New Roman" w:cs="Times New Roman"/>
        </w:rPr>
        <w:t>Jämför ET-nedsättningens hastighet med den hastighet som kommer att gälla vid utebliven styrsignal. En lägre signalhastighet gör att tåget i vissa fall kommer att övervakas till en hastighet som är lägre än eller lika m</w:t>
      </w:r>
      <w:r>
        <w:rPr>
          <w:rFonts w:eastAsia="Times New Roman" w:cs="Times New Roman"/>
        </w:rPr>
        <w:t>ed ET-nedsättningens hastighet.</w:t>
      </w:r>
    </w:p>
    <w:p w14:paraId="52234D5C" w14:textId="77777777" w:rsidR="00000000" w:rsidRDefault="00943713">
      <w:pPr>
        <w:pStyle w:val="Rd"/>
      </w:pPr>
      <w:r>
        <w:rPr>
          <w:rFonts w:eastAsia="Times New Roman" w:cs="Times New Roman"/>
        </w:rPr>
        <w:t>Om signalhastigheten kommer att vara lägre än eller lika med ET-nedsättningens hastighet får ET-nedsättningen användas i följande fall</w:t>
      </w:r>
    </w:p>
    <w:p w14:paraId="2F5B936C" w14:textId="77777777" w:rsidR="00000000" w:rsidRDefault="00943713" w:rsidP="00943713">
      <w:pPr>
        <w:pStyle w:val="Rd"/>
        <w:numPr>
          <w:ilvl w:val="0"/>
          <w:numId w:val="209"/>
        </w:numPr>
      </w:pPr>
      <w:r>
        <w:rPr>
          <w:rFonts w:eastAsia="Times New Roman" w:cs="Times New Roman"/>
        </w:rPr>
        <w:t>ET-nedsättningen är helutrustad och tåget kommer att vara övervakad till max ET-nedsättni</w:t>
      </w:r>
      <w:r>
        <w:rPr>
          <w:rFonts w:eastAsia="Times New Roman" w:cs="Times New Roman"/>
        </w:rPr>
        <w:t>ngens hastighet vid hastighetsnedsättningens början, eller</w:t>
      </w:r>
    </w:p>
    <w:p w14:paraId="67335745" w14:textId="77777777" w:rsidR="00000000" w:rsidRDefault="00943713" w:rsidP="00943713">
      <w:pPr>
        <w:pStyle w:val="Rd"/>
        <w:numPr>
          <w:ilvl w:val="0"/>
          <w:numId w:val="209"/>
        </w:numPr>
      </w:pPr>
      <w:r>
        <w:rPr>
          <w:rFonts w:eastAsia="Times New Roman" w:cs="Times New Roman"/>
        </w:rPr>
        <w:t>ET-nedsättningen är halvutrustad och tåget kommer att vara övervakad till max ET-nedsättningens hastighet under hela ET-nedsättningens längd.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17A8FC" w14:textId="77777777">
        <w:tc>
          <w:tcPr>
            <w:tcW w:w="0" w:type="auto"/>
            <w:tcBorders>
              <w:top w:val="nil"/>
              <w:left w:val="nil"/>
              <w:bottom w:val="nil"/>
              <w:right w:val="nil"/>
            </w:tcBorders>
            <w:tcMar>
              <w:top w:w="0" w:type="dxa"/>
              <w:left w:w="0" w:type="dxa"/>
              <w:bottom w:w="20" w:type="dxa"/>
              <w:right w:w="0" w:type="dxa"/>
            </w:tcMar>
          </w:tcPr>
          <w:p w14:paraId="37A7E562" w14:textId="77777777" w:rsidR="00000000" w:rsidRDefault="00943713">
            <w:pPr>
              <w:pStyle w:val="Tabell"/>
            </w:pPr>
            <w:r>
              <w:rPr>
                <w:color w:val="FFFFFF"/>
              </w:rPr>
              <w:t xml:space="preserve"> </w:t>
            </w:r>
          </w:p>
        </w:tc>
      </w:tr>
    </w:tbl>
    <w:p w14:paraId="09BA90DC" w14:textId="77777777" w:rsidR="00000000" w:rsidRDefault="00943713">
      <w:pPr>
        <w:pStyle w:val="Kravnummer"/>
      </w:pPr>
      <w:r>
        <w:lastRenderedPageBreak/>
        <w:t>K160886</w:t>
      </w:r>
    </w:p>
    <w:p w14:paraId="5553FC12" w14:textId="77777777" w:rsidR="00000000" w:rsidRDefault="00943713">
      <w:pPr>
        <w:pStyle w:val="Krav"/>
      </w:pPr>
      <w:r>
        <w:rPr>
          <w:rFonts w:eastAsia="Times New Roman" w:cs="Times New Roman"/>
        </w:rPr>
        <w:t>ETRF är förbjuden om</w:t>
      </w:r>
    </w:p>
    <w:p w14:paraId="11FA2891" w14:textId="77777777" w:rsidR="00000000" w:rsidRDefault="00943713" w:rsidP="00943713">
      <w:pPr>
        <w:pStyle w:val="Krav"/>
        <w:numPr>
          <w:ilvl w:val="0"/>
          <w:numId w:val="210"/>
        </w:numPr>
      </w:pPr>
      <w:r>
        <w:rPr>
          <w:rFonts w:eastAsia="Times New Roman" w:cs="Times New Roman"/>
        </w:rPr>
        <w:t>ETRF är signalstyrd (li</w:t>
      </w:r>
      <w:r>
        <w:rPr>
          <w:rFonts w:eastAsia="Times New Roman" w:cs="Times New Roman"/>
        </w:rPr>
        <w:t>gger inom 100 meter före en balisgrupp med försignalbesked), och</w:t>
      </w:r>
    </w:p>
    <w:p w14:paraId="44F2F6FA" w14:textId="77777777" w:rsidR="00000000" w:rsidRDefault="00943713" w:rsidP="00943713">
      <w:pPr>
        <w:pStyle w:val="Krav"/>
        <w:numPr>
          <w:ilvl w:val="0"/>
          <w:numId w:val="210"/>
        </w:numPr>
      </w:pPr>
      <w:r>
        <w:rPr>
          <w:rFonts w:eastAsia="Times New Roman" w:cs="Times New Roman"/>
        </w:rPr>
        <w:t>den hastighet, som vid utebliven styrsignal kommer att övervakas, på någon del av nedsättningssträckan är högre än ET nedsättningens hastighet i kombination med något av följande fall</w:t>
      </w:r>
      <w:r>
        <w:t xml:space="preserve"> </w:t>
      </w:r>
    </w:p>
    <w:p w14:paraId="37F9A66B" w14:textId="77777777" w:rsidR="00000000" w:rsidRDefault="00943713" w:rsidP="00943713">
      <w:pPr>
        <w:pStyle w:val="Krav"/>
        <w:numPr>
          <w:ilvl w:val="1"/>
          <w:numId w:val="210"/>
        </w:numPr>
      </w:pPr>
      <w:r>
        <w:rPr>
          <w:rFonts w:eastAsia="Times New Roman" w:cs="Times New Roman"/>
        </w:rPr>
        <w:t xml:space="preserve">någon </w:t>
      </w:r>
      <w:r>
        <w:rPr>
          <w:rFonts w:eastAsia="Times New Roman" w:cs="Times New Roman"/>
        </w:rPr>
        <w:t>försignalbalisgrupp, mellan OT-ETRF och den därefter först passerade huvudsignalen, är utrustad med P-balis som styrs av kodare och en utebliven styrsignal kan medföra att en A-bortflyttning med målhastighet mellan 40 och 100 km/h ges när en P-bortflyttnin</w:t>
      </w:r>
      <w:r>
        <w:rPr>
          <w:rFonts w:eastAsia="Times New Roman" w:cs="Times New Roman"/>
        </w:rPr>
        <w:t>g eller ingen bortflyttning skulle ges</w:t>
      </w:r>
    </w:p>
    <w:p w14:paraId="7F72294A" w14:textId="77777777" w:rsidR="00000000" w:rsidRDefault="00943713" w:rsidP="00943713">
      <w:pPr>
        <w:pStyle w:val="Krav"/>
        <w:numPr>
          <w:ilvl w:val="1"/>
          <w:numId w:val="210"/>
        </w:numPr>
      </w:pPr>
      <w:r>
        <w:rPr>
          <w:rFonts w:eastAsia="Times New Roman" w:cs="Times New Roman"/>
        </w:rPr>
        <w:t>nästkommande huvudsignal, är styrd av kodare och en utebliven styrsignal kan medföra att ett huvudsignalbesked på mellan 40 och 100 km/h ges då ett huvudsignalbesked på minst 130 km/h skulle ges.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50236AB" w14:textId="77777777">
        <w:tc>
          <w:tcPr>
            <w:tcW w:w="0" w:type="auto"/>
            <w:tcBorders>
              <w:top w:val="nil"/>
              <w:left w:val="nil"/>
              <w:bottom w:val="nil"/>
              <w:right w:val="nil"/>
            </w:tcBorders>
            <w:tcMar>
              <w:top w:w="0" w:type="dxa"/>
              <w:left w:w="0" w:type="dxa"/>
              <w:bottom w:w="20" w:type="dxa"/>
              <w:right w:w="0" w:type="dxa"/>
            </w:tcMar>
          </w:tcPr>
          <w:p w14:paraId="59A6F497" w14:textId="77777777" w:rsidR="00000000" w:rsidRDefault="00943713">
            <w:pPr>
              <w:pStyle w:val="Tabell"/>
            </w:pPr>
            <w:r>
              <w:rPr>
                <w:color w:val="FFFFFF"/>
              </w:rPr>
              <w:t xml:space="preserve"> </w:t>
            </w:r>
          </w:p>
        </w:tc>
      </w:tr>
    </w:tbl>
    <w:p w14:paraId="70F83AF3" w14:textId="77777777" w:rsidR="00000000" w:rsidRDefault="00943713">
      <w:pPr>
        <w:pStyle w:val="Rdsrubrik"/>
      </w:pPr>
      <w:r>
        <w:t>Råd</w:t>
      </w:r>
    </w:p>
    <w:p w14:paraId="7DFA6DCA" w14:textId="77777777" w:rsidR="00000000" w:rsidRDefault="00943713">
      <w:pPr>
        <w:pStyle w:val="Rd"/>
      </w:pPr>
      <w:r>
        <w:rPr>
          <w:rFonts w:eastAsia="Times New Roman" w:cs="Times New Roman"/>
        </w:rPr>
        <w:t>Jämför ET-neds</w:t>
      </w:r>
      <w:r>
        <w:rPr>
          <w:rFonts w:eastAsia="Times New Roman" w:cs="Times New Roman"/>
        </w:rPr>
        <w:t>ättningens hastighet med den hastighet som kommer att gälla vid utebliven styrsignal. En lägre signalhastighet gör att tåget i vissa fall kommer att övervakas till en hastighet som är lägre än eller lika med ET-nedsättningens hastighet.</w:t>
      </w:r>
    </w:p>
    <w:p w14:paraId="0B52E5C8" w14:textId="77777777" w:rsidR="00000000" w:rsidRDefault="00943713">
      <w:pPr>
        <w:pStyle w:val="Rd"/>
      </w:pPr>
      <w:r>
        <w:rPr>
          <w:rFonts w:eastAsia="Times New Roman" w:cs="Times New Roman"/>
        </w:rPr>
        <w:t>Om signalhastighete</w:t>
      </w:r>
      <w:r>
        <w:rPr>
          <w:rFonts w:eastAsia="Times New Roman" w:cs="Times New Roman"/>
        </w:rPr>
        <w:t>n kommer att vara lägre än eller lika med ET-nedsättningens hastighet får ET-nedsättningen användas i följande fall</w:t>
      </w:r>
    </w:p>
    <w:p w14:paraId="0645E5D4" w14:textId="77777777" w:rsidR="00000000" w:rsidRDefault="00943713" w:rsidP="00943713">
      <w:pPr>
        <w:pStyle w:val="Rd"/>
        <w:numPr>
          <w:ilvl w:val="0"/>
          <w:numId w:val="211"/>
        </w:numPr>
      </w:pPr>
      <w:r>
        <w:rPr>
          <w:rFonts w:eastAsia="Times New Roman" w:cs="Times New Roman"/>
        </w:rPr>
        <w:t>ET-nedsättningen är helutrustad och tåget kommer att vara övervakad till max ET-nedsättningens hastighet vid hastighetsnedsättningens början</w:t>
      </w:r>
      <w:r>
        <w:rPr>
          <w:rFonts w:eastAsia="Times New Roman" w:cs="Times New Roman"/>
        </w:rPr>
        <w:t>, eller</w:t>
      </w:r>
    </w:p>
    <w:p w14:paraId="428EA406" w14:textId="77777777" w:rsidR="00000000" w:rsidRDefault="00943713" w:rsidP="00943713">
      <w:pPr>
        <w:pStyle w:val="Rd"/>
        <w:numPr>
          <w:ilvl w:val="0"/>
          <w:numId w:val="211"/>
        </w:numPr>
      </w:pPr>
      <w:r>
        <w:rPr>
          <w:rFonts w:eastAsia="Times New Roman" w:cs="Times New Roman"/>
        </w:rPr>
        <w:t>ET-nedsättningen är halvutrustad och tåget kommer att vara övervakad till max ET-nedsättningens hastighet under hela ET-nedsättningens längd.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3E774C9" w14:textId="77777777">
        <w:tc>
          <w:tcPr>
            <w:tcW w:w="0" w:type="auto"/>
            <w:tcBorders>
              <w:top w:val="nil"/>
              <w:left w:val="nil"/>
              <w:bottom w:val="nil"/>
              <w:right w:val="nil"/>
            </w:tcBorders>
            <w:tcMar>
              <w:top w:w="0" w:type="dxa"/>
              <w:left w:w="0" w:type="dxa"/>
              <w:bottom w:w="20" w:type="dxa"/>
              <w:right w:w="0" w:type="dxa"/>
            </w:tcMar>
          </w:tcPr>
          <w:p w14:paraId="753741E2" w14:textId="77777777" w:rsidR="00000000" w:rsidRDefault="00943713">
            <w:pPr>
              <w:pStyle w:val="Tabell"/>
            </w:pPr>
            <w:r>
              <w:rPr>
                <w:color w:val="FFFFFF"/>
              </w:rPr>
              <w:t xml:space="preserve"> </w:t>
            </w:r>
          </w:p>
        </w:tc>
      </w:tr>
    </w:tbl>
    <w:p w14:paraId="41781C42" w14:textId="77777777" w:rsidR="00000000" w:rsidRDefault="00943713">
      <w:pPr>
        <w:pStyle w:val="Kravnummer"/>
      </w:pPr>
      <w:r>
        <w:t>K160887</w:t>
      </w:r>
    </w:p>
    <w:p w14:paraId="37E0F6A1" w14:textId="77777777" w:rsidR="00000000" w:rsidRDefault="00943713">
      <w:pPr>
        <w:pStyle w:val="Krav"/>
      </w:pPr>
      <w:r>
        <w:rPr>
          <w:rFonts w:eastAsia="Times New Roman" w:cs="Times New Roman"/>
        </w:rPr>
        <w:t>ETGF är förbjuden om</w:t>
      </w:r>
    </w:p>
    <w:p w14:paraId="4C62527C" w14:textId="77777777" w:rsidR="00000000" w:rsidRDefault="00943713" w:rsidP="00943713">
      <w:pPr>
        <w:pStyle w:val="Krav"/>
        <w:numPr>
          <w:ilvl w:val="0"/>
          <w:numId w:val="212"/>
        </w:numPr>
      </w:pPr>
      <w:r>
        <w:rPr>
          <w:rFonts w:eastAsia="Times New Roman" w:cs="Times New Roman"/>
        </w:rPr>
        <w:t>ETGF är signalstyrd (ligger inom 100 meter före en balisgrupp med försigna</w:t>
      </w:r>
      <w:r>
        <w:rPr>
          <w:rFonts w:eastAsia="Times New Roman" w:cs="Times New Roman"/>
        </w:rPr>
        <w:t>lbesked), och någon försignalbalisgrupp, mellan OT-ETGF och den därefter först passerade huvudsignalen, är utrustad med P-balis som styrs av kodare och en utebliven styrsignal kan medföra att en P-bortflyttning ges när en A-bortflyttning eller ingen bortfl</w:t>
      </w:r>
      <w:r>
        <w:rPr>
          <w:rFonts w:eastAsia="Times New Roman" w:cs="Times New Roman"/>
        </w:rPr>
        <w:t>yttning skulle ges, och</w:t>
      </w:r>
    </w:p>
    <w:p w14:paraId="73032A46" w14:textId="77777777" w:rsidR="00000000" w:rsidRDefault="00943713" w:rsidP="00943713">
      <w:pPr>
        <w:pStyle w:val="Krav"/>
        <w:numPr>
          <w:ilvl w:val="0"/>
          <w:numId w:val="212"/>
        </w:numPr>
      </w:pPr>
      <w:r>
        <w:rPr>
          <w:rFonts w:eastAsia="Times New Roman" w:cs="Times New Roman"/>
        </w:rPr>
        <w:t>om den hastighet, som vid utebliven styrsignal kommer att övervakas på någon del av nedsättningssträckan är högre än ET nedsättningens hastighet.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16257F" w14:textId="77777777">
        <w:tc>
          <w:tcPr>
            <w:tcW w:w="0" w:type="auto"/>
            <w:tcBorders>
              <w:top w:val="nil"/>
              <w:left w:val="nil"/>
              <w:bottom w:val="nil"/>
              <w:right w:val="nil"/>
            </w:tcBorders>
            <w:tcMar>
              <w:top w:w="0" w:type="dxa"/>
              <w:left w:w="0" w:type="dxa"/>
              <w:bottom w:w="20" w:type="dxa"/>
              <w:right w:w="0" w:type="dxa"/>
            </w:tcMar>
          </w:tcPr>
          <w:p w14:paraId="5B79A75B" w14:textId="77777777" w:rsidR="00000000" w:rsidRDefault="00943713">
            <w:pPr>
              <w:pStyle w:val="Tabell"/>
            </w:pPr>
            <w:r>
              <w:rPr>
                <w:color w:val="FFFFFF"/>
              </w:rPr>
              <w:t xml:space="preserve"> </w:t>
            </w:r>
          </w:p>
        </w:tc>
      </w:tr>
    </w:tbl>
    <w:p w14:paraId="1DA9785E" w14:textId="77777777" w:rsidR="00000000" w:rsidRDefault="00943713">
      <w:pPr>
        <w:pStyle w:val="Rdsrubrik"/>
      </w:pPr>
      <w:r>
        <w:lastRenderedPageBreak/>
        <w:t>Råd</w:t>
      </w:r>
    </w:p>
    <w:p w14:paraId="097B71F6" w14:textId="77777777" w:rsidR="00000000" w:rsidRDefault="00943713">
      <w:pPr>
        <w:pStyle w:val="Rd"/>
      </w:pPr>
      <w:r>
        <w:rPr>
          <w:rFonts w:eastAsia="Times New Roman" w:cs="Times New Roman"/>
        </w:rPr>
        <w:t>Jämför ET-nedsättningens hastighet med den hastighet som kommer att gälla vid u</w:t>
      </w:r>
      <w:r>
        <w:rPr>
          <w:rFonts w:eastAsia="Times New Roman" w:cs="Times New Roman"/>
        </w:rPr>
        <w:t>tebliven styrsignal. En lägre signalhastighet gör att tåget i vissa fall kommer att övervakas till en hastighet som är lägre än eller lika med ET-nedsättningens hastighet.</w:t>
      </w:r>
    </w:p>
    <w:p w14:paraId="5FCFAC9A" w14:textId="77777777" w:rsidR="00000000" w:rsidRDefault="00943713">
      <w:pPr>
        <w:pStyle w:val="Rd"/>
      </w:pPr>
      <w:r>
        <w:rPr>
          <w:rFonts w:eastAsia="Times New Roman" w:cs="Times New Roman"/>
        </w:rPr>
        <w:t>Om signalhastigheten kommer att vara lägre än eller lika med ET-nedsättningens hasti</w:t>
      </w:r>
      <w:r>
        <w:rPr>
          <w:rFonts w:eastAsia="Times New Roman" w:cs="Times New Roman"/>
        </w:rPr>
        <w:t>ghet får ET-nedsättningen användas i följande fall</w:t>
      </w:r>
    </w:p>
    <w:p w14:paraId="3D1D7FAA" w14:textId="77777777" w:rsidR="00000000" w:rsidRDefault="00943713" w:rsidP="00943713">
      <w:pPr>
        <w:pStyle w:val="Rd"/>
        <w:numPr>
          <w:ilvl w:val="0"/>
          <w:numId w:val="213"/>
        </w:numPr>
      </w:pPr>
      <w:r>
        <w:rPr>
          <w:rFonts w:eastAsia="Times New Roman" w:cs="Times New Roman"/>
        </w:rPr>
        <w:t>ET-nedsättningen är helutrustad och tåget kommer att vara övervakad till max ET-nedsättningens hastighet vid hastighetsnedsättningens början, eller</w:t>
      </w:r>
    </w:p>
    <w:p w14:paraId="2FB76FEE" w14:textId="77777777" w:rsidR="00000000" w:rsidRDefault="00943713" w:rsidP="00943713">
      <w:pPr>
        <w:pStyle w:val="Rd"/>
        <w:numPr>
          <w:ilvl w:val="0"/>
          <w:numId w:val="213"/>
        </w:numPr>
      </w:pPr>
      <w:r>
        <w:rPr>
          <w:rFonts w:eastAsia="Times New Roman" w:cs="Times New Roman"/>
        </w:rPr>
        <w:t>ET-nedsättningen är halvutrustad och tåget kommer att var</w:t>
      </w:r>
      <w:r>
        <w:rPr>
          <w:rFonts w:eastAsia="Times New Roman" w:cs="Times New Roman"/>
        </w:rPr>
        <w:t>a övervakad till max ET-nedsättningens hastighet under hela ET-nedsättningens längd.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1BCFBB" w14:textId="77777777">
        <w:tc>
          <w:tcPr>
            <w:tcW w:w="0" w:type="auto"/>
            <w:tcBorders>
              <w:top w:val="nil"/>
              <w:left w:val="nil"/>
              <w:bottom w:val="nil"/>
              <w:right w:val="nil"/>
            </w:tcBorders>
            <w:tcMar>
              <w:top w:w="0" w:type="dxa"/>
              <w:left w:w="0" w:type="dxa"/>
              <w:bottom w:w="20" w:type="dxa"/>
              <w:right w:w="0" w:type="dxa"/>
            </w:tcMar>
          </w:tcPr>
          <w:p w14:paraId="2B4DC8C4" w14:textId="77777777" w:rsidR="00000000" w:rsidRDefault="00943713">
            <w:pPr>
              <w:pStyle w:val="Tabell"/>
            </w:pPr>
            <w:r>
              <w:rPr>
                <w:color w:val="FFFFFF"/>
              </w:rPr>
              <w:t xml:space="preserve"> </w:t>
            </w:r>
          </w:p>
        </w:tc>
      </w:tr>
    </w:tbl>
    <w:p w14:paraId="5FFD328A" w14:textId="77777777" w:rsidR="00000000" w:rsidRDefault="00943713">
      <w:pPr>
        <w:pStyle w:val="Rubrikformatering4"/>
      </w:pPr>
      <w:r>
        <w:t>Hastighetsnedsättning baliskategori 2 (T) eller 6 (T)</w:t>
      </w:r>
    </w:p>
    <w:p w14:paraId="0F88D0C5" w14:textId="77777777" w:rsidR="00000000" w:rsidRDefault="00943713">
      <w:pPr>
        <w:pStyle w:val="Frutsttningsrubrik"/>
      </w:pPr>
      <w:r>
        <w:t>Förutsättning</w:t>
      </w:r>
    </w:p>
    <w:p w14:paraId="0EBDD9FB" w14:textId="77777777" w:rsidR="00000000" w:rsidRDefault="00943713">
      <w:pPr>
        <w:pStyle w:val="Frutsttningstext"/>
      </w:pPr>
      <w:r>
        <w:rPr>
          <w:rFonts w:eastAsia="Times New Roman" w:cs="Times New Roman"/>
        </w:rPr>
        <w:t xml:space="preserve">I de fall hastighetsnedsättningen inte ska kunna påverkas av närliggande signal kan baliskategori 2 </w:t>
      </w:r>
      <w:r>
        <w:rPr>
          <w:rFonts w:eastAsia="Times New Roman" w:cs="Times New Roman"/>
        </w:rPr>
        <w:t>(T) eller 6 (T) användas för orienteringsbaliserna.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6A300CE" w14:textId="77777777">
        <w:tc>
          <w:tcPr>
            <w:tcW w:w="0" w:type="auto"/>
            <w:tcBorders>
              <w:top w:val="nil"/>
              <w:left w:val="nil"/>
              <w:bottom w:val="nil"/>
              <w:right w:val="nil"/>
            </w:tcBorders>
            <w:tcMar>
              <w:top w:w="0" w:type="dxa"/>
              <w:left w:w="0" w:type="dxa"/>
              <w:bottom w:w="20" w:type="dxa"/>
              <w:right w:w="0" w:type="dxa"/>
            </w:tcMar>
          </w:tcPr>
          <w:p w14:paraId="24601F71" w14:textId="77777777" w:rsidR="00000000" w:rsidRDefault="00943713">
            <w:pPr>
              <w:pStyle w:val="Tabell"/>
            </w:pPr>
            <w:r>
              <w:rPr>
                <w:color w:val="FFFFFF"/>
              </w:rPr>
              <w:t xml:space="preserve"> </w:t>
            </w:r>
          </w:p>
        </w:tc>
      </w:tr>
    </w:tbl>
    <w:p w14:paraId="06628EA5" w14:textId="77777777" w:rsidR="00000000" w:rsidRDefault="00943713">
      <w:pPr>
        <w:pStyle w:val="Kravnummer"/>
      </w:pPr>
      <w:r>
        <w:t>K160890</w:t>
      </w:r>
    </w:p>
    <w:p w14:paraId="0E06FF13" w14:textId="77777777" w:rsidR="00000000" w:rsidRDefault="00943713">
      <w:pPr>
        <w:pStyle w:val="Krav"/>
      </w:pPr>
      <w:r>
        <w:rPr>
          <w:rFonts w:eastAsia="Times New Roman" w:cs="Times New Roman"/>
        </w:rPr>
        <w:t>I de fall baliskategori 2 (T) eller 6 (T) används för OT-baliserna ska HT-baliserna för en helutrustad hastighetsnedsättning kodas enligt baliskategori 5 (ET).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BD3D3A" w14:textId="77777777">
        <w:tc>
          <w:tcPr>
            <w:tcW w:w="0" w:type="auto"/>
            <w:tcBorders>
              <w:top w:val="nil"/>
              <w:left w:val="nil"/>
              <w:bottom w:val="nil"/>
              <w:right w:val="nil"/>
            </w:tcBorders>
            <w:tcMar>
              <w:top w:w="0" w:type="dxa"/>
              <w:left w:w="0" w:type="dxa"/>
              <w:bottom w:w="20" w:type="dxa"/>
              <w:right w:w="0" w:type="dxa"/>
            </w:tcMar>
          </w:tcPr>
          <w:p w14:paraId="3D74390B" w14:textId="77777777" w:rsidR="00000000" w:rsidRDefault="00943713">
            <w:pPr>
              <w:pStyle w:val="Tabell"/>
            </w:pPr>
            <w:r>
              <w:rPr>
                <w:color w:val="FFFFFF"/>
              </w:rPr>
              <w:t xml:space="preserve"> </w:t>
            </w:r>
          </w:p>
        </w:tc>
      </w:tr>
    </w:tbl>
    <w:p w14:paraId="2CE2B8EE" w14:textId="77777777" w:rsidR="00000000" w:rsidRDefault="00943713">
      <w:pPr>
        <w:pStyle w:val="Rdsrubrik"/>
      </w:pPr>
      <w:r>
        <w:t>Råd</w:t>
      </w:r>
    </w:p>
    <w:p w14:paraId="10DD5AA8" w14:textId="77777777" w:rsidR="00000000" w:rsidRDefault="00943713">
      <w:pPr>
        <w:pStyle w:val="Rd"/>
      </w:pPr>
      <w:r>
        <w:rPr>
          <w:rFonts w:eastAsia="Times New Roman" w:cs="Times New Roman"/>
        </w:rPr>
        <w:t>Om en OT baliskategori 2 (</w:t>
      </w:r>
      <w:r>
        <w:rPr>
          <w:rFonts w:eastAsia="Times New Roman" w:cs="Times New Roman"/>
        </w:rPr>
        <w:t>T) eller 6 (T) används behöver föraren trycka på höjningsknappen, även om hastighetsnedsättningen är helutrustad med HT-ET. Balisgruppen HT-ET förhindrar att hastigheten höjs för tidigt, även om föraren trycker på höjningsknappen före nedsättningssträckans</w:t>
      </w:r>
      <w:r>
        <w:rPr>
          <w:rFonts w:eastAsia="Times New Roman" w:cs="Times New Roman"/>
        </w:rPr>
        <w:t xml:space="preserve"> slut.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2CC4BC" w14:textId="77777777">
        <w:tc>
          <w:tcPr>
            <w:tcW w:w="0" w:type="auto"/>
            <w:tcBorders>
              <w:top w:val="nil"/>
              <w:left w:val="nil"/>
              <w:bottom w:val="nil"/>
              <w:right w:val="nil"/>
            </w:tcBorders>
            <w:tcMar>
              <w:top w:w="0" w:type="dxa"/>
              <w:left w:w="0" w:type="dxa"/>
              <w:bottom w:w="20" w:type="dxa"/>
              <w:right w:w="0" w:type="dxa"/>
            </w:tcMar>
          </w:tcPr>
          <w:p w14:paraId="16EB8A7E" w14:textId="77777777" w:rsidR="00000000" w:rsidRDefault="00943713">
            <w:pPr>
              <w:pStyle w:val="Tabell"/>
            </w:pPr>
            <w:r>
              <w:rPr>
                <w:color w:val="FFFFFF"/>
              </w:rPr>
              <w:t xml:space="preserve"> </w:t>
            </w:r>
          </w:p>
        </w:tc>
      </w:tr>
    </w:tbl>
    <w:p w14:paraId="01844CA6" w14:textId="77777777" w:rsidR="00000000" w:rsidRDefault="00943713">
      <w:pPr>
        <w:pStyle w:val="Rubrikformatering4"/>
      </w:pPr>
      <w:r>
        <w:lastRenderedPageBreak/>
        <w:t>Kodningsinformation</w:t>
      </w:r>
    </w:p>
    <w:p w14:paraId="4B7D2271" w14:textId="77777777" w:rsidR="00000000" w:rsidRDefault="00943713">
      <w:pPr>
        <w:pStyle w:val="Kravnummer"/>
      </w:pPr>
      <w:r>
        <w:t>K160893</w:t>
      </w:r>
    </w:p>
    <w:p w14:paraId="1A9F345A" w14:textId="77777777" w:rsidR="00000000" w:rsidRDefault="00943713">
      <w:pPr>
        <w:pStyle w:val="Krav"/>
      </w:pPr>
      <w:r>
        <w:rPr>
          <w:rFonts w:eastAsia="Times New Roman" w:cs="Times New Roman"/>
        </w:rPr>
        <w:t>Vid hastighetsnedsättningar till 40 och 70 km/h ska nedanstående tabeller 1 - 5 användas för orienteringstavelbaliser och hastighetstavelbaliser. För ytterligare kodning med avseende på andra hastigheter, avstånd eller</w:t>
      </w:r>
      <w:r>
        <w:rPr>
          <w:rFonts w:eastAsia="Times New Roman" w:cs="Times New Roman"/>
        </w:rPr>
        <w:t xml:space="preserve"> lutningar se ATC-kodtabell, tabellerna AT, HO, DF och DG.</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500"/>
        <w:gridCol w:w="525"/>
        <w:gridCol w:w="525"/>
        <w:gridCol w:w="525"/>
        <w:gridCol w:w="4500"/>
      </w:tblGrid>
      <w:tr w:rsidR="00000000" w14:paraId="12C97AD7" w14:textId="77777777">
        <w:tc>
          <w:tcPr>
            <w:tcW w:w="1500" w:type="dxa"/>
            <w:vMerge w:val="restart"/>
            <w:tcBorders>
              <w:top w:val="single" w:sz="8" w:space="0" w:color="696969"/>
              <w:left w:val="single" w:sz="8" w:space="0" w:color="696969"/>
              <w:bottom w:val="single" w:sz="8" w:space="0" w:color="696969"/>
              <w:right w:val="single" w:sz="8" w:space="0" w:color="696969"/>
            </w:tcBorders>
            <w:tcMar>
              <w:left w:w="0" w:type="dxa"/>
            </w:tcMar>
          </w:tcPr>
          <w:p w14:paraId="68A823D4" w14:textId="77777777" w:rsidR="00000000" w:rsidRDefault="00943713">
            <w:pPr>
              <w:pStyle w:val="Krav"/>
            </w:pPr>
            <w:r>
              <w:rPr>
                <w:rFonts w:eastAsia="Times New Roman" w:cs="Times New Roman"/>
                <w:sz w:val="20"/>
              </w:rPr>
              <w:t>Nedsatt hastighet km/h</w:t>
            </w:r>
          </w:p>
        </w:tc>
        <w:tc>
          <w:tcPr>
            <w:tcW w:w="1575" w:type="dxa"/>
            <w:gridSpan w:val="3"/>
            <w:tcBorders>
              <w:top w:val="single" w:sz="8" w:space="0" w:color="696969"/>
              <w:left w:val="single" w:sz="8" w:space="0" w:color="696969"/>
              <w:bottom w:val="single" w:sz="8" w:space="0" w:color="696969"/>
              <w:right w:val="single" w:sz="8" w:space="0" w:color="696969"/>
            </w:tcBorders>
            <w:tcMar>
              <w:left w:w="0" w:type="dxa"/>
            </w:tcMar>
          </w:tcPr>
          <w:p w14:paraId="157372A1" w14:textId="77777777" w:rsidR="00000000" w:rsidRDefault="00943713">
            <w:pPr>
              <w:pStyle w:val="Krav"/>
            </w:pPr>
            <w:r>
              <w:rPr>
                <w:rFonts w:eastAsia="Times New Roman" w:cs="Times New Roman"/>
                <w:sz w:val="20"/>
              </w:rPr>
              <w:t>A-balis</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09015293" w14:textId="77777777" w:rsidR="00000000" w:rsidRDefault="00943713">
            <w:pPr>
              <w:pStyle w:val="Krav"/>
            </w:pPr>
            <w:r>
              <w:rPr>
                <w:rFonts w:eastAsia="Times New Roman" w:cs="Times New Roman"/>
                <w:sz w:val="20"/>
              </w:rPr>
              <w:t>Anmärkning</w:t>
            </w:r>
          </w:p>
        </w:tc>
      </w:tr>
      <w:tr w:rsidR="00000000" w14:paraId="25831D65" w14:textId="77777777">
        <w:tc>
          <w:tcPr>
            <w:tcW w:w="1500" w:type="dxa"/>
            <w:vMerge/>
            <w:tcBorders>
              <w:top w:val="single" w:sz="8" w:space="0" w:color="696969"/>
              <w:left w:val="single" w:sz="8" w:space="0" w:color="696969"/>
              <w:bottom w:val="single" w:sz="8" w:space="0" w:color="696969"/>
              <w:right w:val="single" w:sz="8" w:space="0" w:color="696969"/>
            </w:tcBorders>
          </w:tcPr>
          <w:p w14:paraId="567A4EBD" w14:textId="77777777" w:rsidR="00000000" w:rsidRDefault="00943713"/>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2D2B9130" w14:textId="77777777" w:rsidR="00000000" w:rsidRDefault="00943713">
            <w:pPr>
              <w:pStyle w:val="Krav"/>
            </w:pPr>
            <w:r>
              <w:rPr>
                <w:rFonts w:eastAsia="Times New Roman" w:cs="Times New Roman"/>
                <w:sz w:val="20"/>
              </w:rPr>
              <w:t>X</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7B6DA0D2" w14:textId="77777777" w:rsidR="00000000" w:rsidRDefault="00943713">
            <w:pPr>
              <w:pStyle w:val="Krav"/>
            </w:pPr>
            <w:r>
              <w:rPr>
                <w:rFonts w:eastAsia="Times New Roman" w:cs="Times New Roman"/>
                <w:sz w:val="20"/>
              </w:rPr>
              <w:t>Y</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37BF95F2" w14:textId="77777777" w:rsidR="00000000" w:rsidRDefault="00943713">
            <w:pPr>
              <w:pStyle w:val="Krav"/>
            </w:pPr>
            <w:r>
              <w:rPr>
                <w:rFonts w:eastAsia="Times New Roman" w:cs="Times New Roman"/>
                <w:sz w:val="20"/>
              </w:rPr>
              <w:t>Z</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4BE82FEB" w14:textId="77777777" w:rsidR="00000000" w:rsidRDefault="00943713">
            <w:pPr>
              <w:pStyle w:val="Krav"/>
            </w:pPr>
            <w:r>
              <w:rPr>
                <w:bdr w:val="none" w:sz="0" w:space="0" w:color="696969"/>
              </w:rPr>
              <w:t> </w:t>
            </w:r>
          </w:p>
        </w:tc>
      </w:tr>
      <w:tr w:rsidR="00000000" w14:paraId="69018D5A"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320B690F" w14:textId="77777777" w:rsidR="00000000" w:rsidRDefault="00943713">
            <w:pPr>
              <w:pStyle w:val="Krav"/>
            </w:pPr>
            <w:r>
              <w:rPr>
                <w:rFonts w:eastAsia="Times New Roman" w:cs="Times New Roman"/>
                <w:sz w:val="20"/>
              </w:rPr>
              <w:t>40</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7ACA3538" w14:textId="77777777" w:rsidR="00000000" w:rsidRDefault="00943713">
            <w:pPr>
              <w:pStyle w:val="Krav"/>
            </w:pPr>
            <w:r>
              <w:rPr>
                <w:rFonts w:eastAsia="Times New Roman" w:cs="Times New Roman"/>
                <w:sz w:val="20"/>
              </w:rPr>
              <w:t>5</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3A689E34" w14:textId="77777777" w:rsidR="00000000" w:rsidRDefault="00943713">
            <w:pPr>
              <w:pStyle w:val="Krav"/>
            </w:pPr>
            <w:r>
              <w:rPr>
                <w:rFonts w:eastAsia="Times New Roman" w:cs="Times New Roman"/>
                <w:sz w:val="20"/>
              </w:rPr>
              <w:t>12</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5A8A0A47" w14:textId="77777777" w:rsidR="00000000" w:rsidRDefault="00943713">
            <w:pPr>
              <w:pStyle w:val="Krav"/>
            </w:pPr>
            <w:r>
              <w:rPr>
                <w:rFonts w:eastAsia="Times New Roman" w:cs="Times New Roman"/>
                <w:sz w:val="20"/>
              </w:rPr>
              <w:t>4</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CB93A61" w14:textId="77777777" w:rsidR="00000000" w:rsidRDefault="00943713">
            <w:pPr>
              <w:pStyle w:val="Krav"/>
            </w:pPr>
            <w:r>
              <w:rPr>
                <w:rFonts w:eastAsia="Times New Roman" w:cs="Times New Roman"/>
                <w:sz w:val="20"/>
              </w:rPr>
              <w:t>Placering närmare än 180 meter före en signal kräver direktprojekterad nedsättning. Beakta kraven för hastighetsnedsättning för balisk</w:t>
            </w:r>
            <w:r>
              <w:rPr>
                <w:rFonts w:eastAsia="Times New Roman" w:cs="Times New Roman"/>
                <w:sz w:val="20"/>
              </w:rPr>
              <w:t>ategori 5 (ET) vid användande av baliskategori 5 (ET)</w:t>
            </w:r>
          </w:p>
        </w:tc>
      </w:tr>
      <w:tr w:rsidR="00000000" w14:paraId="74BDCC8D"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7B98A81C" w14:textId="77777777" w:rsidR="00000000" w:rsidRDefault="00943713">
            <w:pPr>
              <w:pStyle w:val="Krav"/>
            </w:pPr>
            <w:r>
              <w:rPr>
                <w:rFonts w:eastAsia="Times New Roman" w:cs="Times New Roman"/>
                <w:sz w:val="20"/>
              </w:rPr>
              <w:t>70</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2A762206" w14:textId="77777777" w:rsidR="00000000" w:rsidRDefault="00943713">
            <w:pPr>
              <w:pStyle w:val="Krav"/>
            </w:pPr>
            <w:r>
              <w:rPr>
                <w:rFonts w:eastAsia="Times New Roman" w:cs="Times New Roman"/>
                <w:sz w:val="20"/>
              </w:rPr>
              <w:t>5</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110410BB" w14:textId="77777777" w:rsidR="00000000" w:rsidRDefault="00943713">
            <w:pPr>
              <w:pStyle w:val="Krav"/>
            </w:pPr>
            <w:r>
              <w:rPr>
                <w:rFonts w:eastAsia="Times New Roman" w:cs="Times New Roman"/>
                <w:sz w:val="20"/>
              </w:rPr>
              <w:t>12</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64029386" w14:textId="77777777" w:rsidR="00000000" w:rsidRDefault="00943713">
            <w:pPr>
              <w:pStyle w:val="Krav"/>
            </w:pPr>
            <w:r>
              <w:rPr>
                <w:rFonts w:eastAsia="Times New Roman" w:cs="Times New Roman"/>
                <w:sz w:val="20"/>
              </w:rPr>
              <w:t>7</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51E2615B" w14:textId="77777777" w:rsidR="00000000" w:rsidRDefault="00943713">
            <w:pPr>
              <w:pStyle w:val="Krav"/>
            </w:pPr>
            <w:r>
              <w:rPr>
                <w:rFonts w:eastAsia="Times New Roman" w:cs="Times New Roman"/>
                <w:sz w:val="20"/>
              </w:rPr>
              <w:t>Placering närmare än 180 meter före en signal kräver direktprojekterad nedsättning. Beakta kraven för hastighetsnedsättning för baliskategori 5 (ET) vid användande av baliskategori 5 (ET)</w:t>
            </w:r>
          </w:p>
        </w:tc>
      </w:tr>
    </w:tbl>
    <w:p w14:paraId="305D3E07" w14:textId="77777777" w:rsidR="00000000" w:rsidRDefault="00943713">
      <w:pPr>
        <w:pStyle w:val="Krav"/>
      </w:pPr>
      <w:r>
        <w:rPr>
          <w:rFonts w:eastAsia="Times New Roman" w:cs="Times New Roman"/>
          <w:i/>
          <w:sz w:val="18"/>
        </w:rPr>
        <w:t>Ta</w:t>
      </w:r>
      <w:r>
        <w:rPr>
          <w:rFonts w:eastAsia="Times New Roman" w:cs="Times New Roman"/>
          <w:i/>
          <w:sz w:val="18"/>
        </w:rPr>
        <w:t>bell 1. Kodning av A-balis för orienteringstavla enligt baliskategori 5 (ET).</w:t>
      </w:r>
    </w:p>
    <w:p w14:paraId="04214F50" w14:textId="77777777" w:rsidR="00000000" w:rsidRDefault="00943713">
      <w:pPr>
        <w:pStyle w:val="Krav"/>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500"/>
        <w:gridCol w:w="525"/>
        <w:gridCol w:w="525"/>
        <w:gridCol w:w="525"/>
        <w:gridCol w:w="4500"/>
      </w:tblGrid>
      <w:tr w:rsidR="00000000" w14:paraId="53B2CD89" w14:textId="77777777">
        <w:tc>
          <w:tcPr>
            <w:tcW w:w="1500" w:type="dxa"/>
            <w:vMerge w:val="restart"/>
            <w:tcBorders>
              <w:top w:val="single" w:sz="8" w:space="0" w:color="696969"/>
              <w:left w:val="single" w:sz="8" w:space="0" w:color="696969"/>
              <w:bottom w:val="single" w:sz="8" w:space="0" w:color="696969"/>
              <w:right w:val="single" w:sz="8" w:space="0" w:color="696969"/>
            </w:tcBorders>
            <w:tcMar>
              <w:left w:w="0" w:type="dxa"/>
            </w:tcMar>
          </w:tcPr>
          <w:p w14:paraId="0CEC6F75" w14:textId="77777777" w:rsidR="00000000" w:rsidRDefault="00943713">
            <w:pPr>
              <w:pStyle w:val="Krav"/>
            </w:pPr>
            <w:r>
              <w:rPr>
                <w:rFonts w:eastAsia="Times New Roman" w:cs="Times New Roman"/>
                <w:sz w:val="20"/>
              </w:rPr>
              <w:t>Nedsatt hastighet km/h</w:t>
            </w:r>
          </w:p>
        </w:tc>
        <w:tc>
          <w:tcPr>
            <w:tcW w:w="1575" w:type="dxa"/>
            <w:gridSpan w:val="3"/>
            <w:tcBorders>
              <w:top w:val="single" w:sz="8" w:space="0" w:color="696969"/>
              <w:left w:val="single" w:sz="8" w:space="0" w:color="696969"/>
              <w:bottom w:val="single" w:sz="8" w:space="0" w:color="696969"/>
              <w:right w:val="single" w:sz="8" w:space="0" w:color="696969"/>
            </w:tcBorders>
            <w:tcMar>
              <w:left w:w="0" w:type="dxa"/>
            </w:tcMar>
          </w:tcPr>
          <w:p w14:paraId="657C823D" w14:textId="77777777" w:rsidR="00000000" w:rsidRDefault="00943713">
            <w:pPr>
              <w:pStyle w:val="Krav"/>
            </w:pPr>
            <w:r>
              <w:rPr>
                <w:rFonts w:eastAsia="Times New Roman" w:cs="Times New Roman"/>
                <w:sz w:val="20"/>
              </w:rPr>
              <w:t>A-balis</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49D5AD7" w14:textId="77777777" w:rsidR="00000000" w:rsidRDefault="00943713">
            <w:pPr>
              <w:pStyle w:val="Krav"/>
            </w:pPr>
            <w:r>
              <w:rPr>
                <w:rFonts w:eastAsia="Times New Roman" w:cs="Times New Roman"/>
                <w:sz w:val="20"/>
              </w:rPr>
              <w:t>Anmärkning</w:t>
            </w:r>
          </w:p>
        </w:tc>
      </w:tr>
      <w:tr w:rsidR="00000000" w14:paraId="0EFD218F" w14:textId="77777777">
        <w:tc>
          <w:tcPr>
            <w:tcW w:w="1500" w:type="dxa"/>
            <w:vMerge/>
            <w:tcBorders>
              <w:top w:val="single" w:sz="8" w:space="0" w:color="696969"/>
              <w:left w:val="single" w:sz="8" w:space="0" w:color="696969"/>
              <w:bottom w:val="single" w:sz="8" w:space="0" w:color="696969"/>
              <w:right w:val="single" w:sz="8" w:space="0" w:color="696969"/>
            </w:tcBorders>
          </w:tcPr>
          <w:p w14:paraId="0D83DC1C" w14:textId="77777777" w:rsidR="00000000" w:rsidRDefault="00943713"/>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169FE1C3" w14:textId="77777777" w:rsidR="00000000" w:rsidRDefault="00943713">
            <w:pPr>
              <w:pStyle w:val="Krav"/>
            </w:pPr>
            <w:r>
              <w:rPr>
                <w:rFonts w:eastAsia="Times New Roman" w:cs="Times New Roman"/>
                <w:sz w:val="20"/>
              </w:rPr>
              <w:t>X</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0EA4A32D" w14:textId="77777777" w:rsidR="00000000" w:rsidRDefault="00943713">
            <w:pPr>
              <w:pStyle w:val="Krav"/>
            </w:pPr>
            <w:r>
              <w:rPr>
                <w:rFonts w:eastAsia="Times New Roman" w:cs="Times New Roman"/>
                <w:sz w:val="20"/>
              </w:rPr>
              <w:t>Y</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5D14A4B3" w14:textId="77777777" w:rsidR="00000000" w:rsidRDefault="00943713">
            <w:pPr>
              <w:pStyle w:val="Krav"/>
            </w:pPr>
            <w:r>
              <w:rPr>
                <w:rFonts w:eastAsia="Times New Roman" w:cs="Times New Roman"/>
                <w:sz w:val="20"/>
              </w:rPr>
              <w:t>Z</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BFF5F6F" w14:textId="77777777" w:rsidR="00000000" w:rsidRDefault="00943713">
            <w:pPr>
              <w:pStyle w:val="Krav"/>
            </w:pPr>
            <w:r>
              <w:rPr>
                <w:bdr w:val="none" w:sz="0" w:space="0" w:color="696969"/>
              </w:rPr>
              <w:t> </w:t>
            </w:r>
          </w:p>
        </w:tc>
      </w:tr>
      <w:tr w:rsidR="00000000" w14:paraId="79AD2021"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1FFD24B9" w14:textId="77777777" w:rsidR="00000000" w:rsidRDefault="00943713">
            <w:pPr>
              <w:pStyle w:val="Krav"/>
            </w:pPr>
            <w:r>
              <w:rPr>
                <w:rFonts w:eastAsia="Times New Roman" w:cs="Times New Roman"/>
                <w:sz w:val="20"/>
              </w:rPr>
              <w:t>40</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4D768268" w14:textId="77777777" w:rsidR="00000000" w:rsidRDefault="00943713">
            <w:pPr>
              <w:pStyle w:val="Krav"/>
            </w:pPr>
            <w:r>
              <w:rPr>
                <w:rFonts w:eastAsia="Times New Roman" w:cs="Times New Roman"/>
                <w:sz w:val="20"/>
              </w:rPr>
              <w:t>2/6</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5675A845" w14:textId="77777777" w:rsidR="00000000" w:rsidRDefault="00943713">
            <w:pPr>
              <w:pStyle w:val="Krav"/>
            </w:pPr>
            <w:r>
              <w:rPr>
                <w:rFonts w:eastAsia="Times New Roman" w:cs="Times New Roman"/>
                <w:sz w:val="20"/>
              </w:rPr>
              <w:t>0</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7AC54CC2" w14:textId="77777777" w:rsidR="00000000" w:rsidRDefault="00943713">
            <w:pPr>
              <w:pStyle w:val="Krav"/>
            </w:pPr>
            <w:r>
              <w:rPr>
                <w:rFonts w:eastAsia="Times New Roman" w:cs="Times New Roman"/>
                <w:sz w:val="20"/>
              </w:rPr>
              <w:t>8</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E1EABAE" w14:textId="77777777" w:rsidR="00000000" w:rsidRDefault="00943713">
            <w:pPr>
              <w:pStyle w:val="Krav"/>
            </w:pPr>
            <w:r>
              <w:rPr>
                <w:rFonts w:eastAsia="Times New Roman" w:cs="Times New Roman"/>
                <w:sz w:val="20"/>
              </w:rPr>
              <w:t>Beakta kraven för baliskategori 2 (T) eller 6 (T) vid användande av dessa baliskategorier</w:t>
            </w:r>
          </w:p>
        </w:tc>
      </w:tr>
      <w:tr w:rsidR="00000000" w14:paraId="2D76059F" w14:textId="77777777">
        <w:tc>
          <w:tcPr>
            <w:tcW w:w="1500" w:type="dxa"/>
            <w:tcBorders>
              <w:top w:val="single" w:sz="8" w:space="0" w:color="696969"/>
              <w:left w:val="single" w:sz="8" w:space="0" w:color="696969"/>
              <w:bottom w:val="single" w:sz="8" w:space="0" w:color="696969"/>
              <w:right w:val="single" w:sz="8" w:space="0" w:color="696969"/>
            </w:tcBorders>
            <w:tcMar>
              <w:left w:w="0" w:type="dxa"/>
            </w:tcMar>
          </w:tcPr>
          <w:p w14:paraId="01B67DD0" w14:textId="77777777" w:rsidR="00000000" w:rsidRDefault="00943713">
            <w:pPr>
              <w:pStyle w:val="Krav"/>
            </w:pPr>
            <w:r>
              <w:rPr>
                <w:rFonts w:eastAsia="Times New Roman" w:cs="Times New Roman"/>
                <w:sz w:val="20"/>
              </w:rPr>
              <w:t>70</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510556B9" w14:textId="77777777" w:rsidR="00000000" w:rsidRDefault="00943713">
            <w:pPr>
              <w:pStyle w:val="Krav"/>
            </w:pPr>
            <w:r>
              <w:rPr>
                <w:rFonts w:eastAsia="Times New Roman" w:cs="Times New Roman"/>
                <w:sz w:val="20"/>
              </w:rPr>
              <w:t>2/6</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54DCDFF5" w14:textId="77777777" w:rsidR="00000000" w:rsidRDefault="00943713">
            <w:pPr>
              <w:pStyle w:val="Krav"/>
            </w:pPr>
            <w:r>
              <w:rPr>
                <w:rFonts w:eastAsia="Times New Roman" w:cs="Times New Roman"/>
                <w:sz w:val="20"/>
              </w:rPr>
              <w:t>1</w:t>
            </w:r>
          </w:p>
        </w:tc>
        <w:tc>
          <w:tcPr>
            <w:tcW w:w="525" w:type="dxa"/>
            <w:tcBorders>
              <w:top w:val="single" w:sz="8" w:space="0" w:color="696969"/>
              <w:left w:val="single" w:sz="8" w:space="0" w:color="696969"/>
              <w:bottom w:val="single" w:sz="8" w:space="0" w:color="696969"/>
              <w:right w:val="single" w:sz="8" w:space="0" w:color="696969"/>
            </w:tcBorders>
            <w:tcMar>
              <w:left w:w="0" w:type="dxa"/>
            </w:tcMar>
          </w:tcPr>
          <w:p w14:paraId="3888A84D" w14:textId="77777777" w:rsidR="00000000" w:rsidRDefault="00943713">
            <w:pPr>
              <w:pStyle w:val="Krav"/>
            </w:pPr>
            <w:r>
              <w:rPr>
                <w:rFonts w:eastAsia="Times New Roman" w:cs="Times New Roman"/>
                <w:sz w:val="20"/>
              </w:rPr>
              <w:t>0</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6DAD53D5" w14:textId="77777777" w:rsidR="00000000" w:rsidRDefault="00943713">
            <w:pPr>
              <w:pStyle w:val="Krav"/>
            </w:pPr>
            <w:r>
              <w:rPr>
                <w:rFonts w:eastAsia="Times New Roman" w:cs="Times New Roman"/>
                <w:sz w:val="20"/>
              </w:rPr>
              <w:t>Beakta kra</w:t>
            </w:r>
            <w:r>
              <w:rPr>
                <w:rFonts w:eastAsia="Times New Roman" w:cs="Times New Roman"/>
                <w:sz w:val="20"/>
              </w:rPr>
              <w:t>ven för baliskategori 2 (T) eller 6 (T) vid användande av dessa baliskategorier</w:t>
            </w:r>
          </w:p>
        </w:tc>
      </w:tr>
    </w:tbl>
    <w:p w14:paraId="23C26653" w14:textId="77777777" w:rsidR="00000000" w:rsidRDefault="00943713">
      <w:pPr>
        <w:pStyle w:val="Krav"/>
      </w:pPr>
      <w:r>
        <w:rPr>
          <w:rFonts w:eastAsia="Times New Roman" w:cs="Times New Roman"/>
          <w:i/>
          <w:sz w:val="18"/>
        </w:rPr>
        <w:t>Tabell 2. Kodning av A-balis för orienteringstavla enligt baliskategori 2 (T) eller 6 (T).</w:t>
      </w:r>
    </w:p>
    <w:p w14:paraId="73DC5584" w14:textId="77777777" w:rsidR="00000000" w:rsidRDefault="00943713">
      <w:pPr>
        <w:pStyle w:val="Krav"/>
        <w:keepNext w:val="0"/>
        <w:keepLines w:val="0"/>
        <w:widowControl w:val="0"/>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065"/>
        <w:gridCol w:w="1065"/>
        <w:gridCol w:w="1530"/>
        <w:gridCol w:w="420"/>
        <w:gridCol w:w="420"/>
        <w:gridCol w:w="420"/>
        <w:gridCol w:w="435"/>
        <w:gridCol w:w="435"/>
        <w:gridCol w:w="420"/>
        <w:gridCol w:w="1425"/>
      </w:tblGrid>
      <w:tr w:rsidR="00000000" w14:paraId="228BBFC3" w14:textId="77777777">
        <w:tc>
          <w:tcPr>
            <w:tcW w:w="1065" w:type="dxa"/>
            <w:vMerge w:val="restart"/>
            <w:tcBorders>
              <w:top w:val="single" w:sz="8" w:space="0" w:color="696969"/>
              <w:left w:val="single" w:sz="8" w:space="0" w:color="696969"/>
              <w:bottom w:val="single" w:sz="8" w:space="0" w:color="696969"/>
              <w:right w:val="single" w:sz="8" w:space="0" w:color="696969"/>
            </w:tcBorders>
            <w:tcMar>
              <w:left w:w="0" w:type="dxa"/>
            </w:tcMar>
          </w:tcPr>
          <w:p w14:paraId="66C9A136" w14:textId="77777777" w:rsidR="00000000" w:rsidRDefault="00943713">
            <w:pPr>
              <w:pStyle w:val="Krav"/>
            </w:pPr>
            <w:r>
              <w:rPr>
                <w:rFonts w:eastAsia="Times New Roman" w:cs="Times New Roman"/>
                <w:sz w:val="20"/>
              </w:rPr>
              <w:t>Ordinarie hastighet km/h</w:t>
            </w:r>
          </w:p>
        </w:tc>
        <w:tc>
          <w:tcPr>
            <w:tcW w:w="1065" w:type="dxa"/>
            <w:vMerge w:val="restart"/>
            <w:tcBorders>
              <w:top w:val="single" w:sz="8" w:space="0" w:color="696969"/>
              <w:left w:val="single" w:sz="8" w:space="0" w:color="696969"/>
              <w:bottom w:val="single" w:sz="8" w:space="0" w:color="696969"/>
              <w:right w:val="single" w:sz="8" w:space="0" w:color="696969"/>
            </w:tcBorders>
            <w:tcMar>
              <w:left w:w="0" w:type="dxa"/>
            </w:tcMar>
          </w:tcPr>
          <w:p w14:paraId="603A82FC" w14:textId="77777777" w:rsidR="00000000" w:rsidRDefault="00943713">
            <w:pPr>
              <w:pStyle w:val="Krav"/>
            </w:pPr>
            <w:r>
              <w:rPr>
                <w:rFonts w:eastAsia="Times New Roman" w:cs="Times New Roman"/>
                <w:sz w:val="20"/>
              </w:rPr>
              <w:t>Nedsatt hastighet km/h</w:t>
            </w:r>
          </w:p>
        </w:tc>
        <w:tc>
          <w:tcPr>
            <w:tcW w:w="1530" w:type="dxa"/>
            <w:vMerge w:val="restart"/>
            <w:tcBorders>
              <w:top w:val="single" w:sz="8" w:space="0" w:color="696969"/>
              <w:left w:val="single" w:sz="8" w:space="0" w:color="696969"/>
              <w:bottom w:val="single" w:sz="8" w:space="0" w:color="696969"/>
              <w:right w:val="single" w:sz="8" w:space="0" w:color="696969"/>
            </w:tcBorders>
            <w:tcMar>
              <w:left w:w="0" w:type="dxa"/>
            </w:tcMar>
          </w:tcPr>
          <w:p w14:paraId="3FBFECBE" w14:textId="77777777" w:rsidR="00000000" w:rsidRDefault="00943713">
            <w:pPr>
              <w:pStyle w:val="Krav"/>
            </w:pPr>
            <w:r>
              <w:rPr>
                <w:rFonts w:eastAsia="Times New Roman" w:cs="Times New Roman"/>
                <w:sz w:val="20"/>
              </w:rPr>
              <w:t>Avstånd till hastighetstavla meter</w:t>
            </w:r>
          </w:p>
        </w:tc>
        <w:tc>
          <w:tcPr>
            <w:tcW w:w="1260" w:type="dxa"/>
            <w:gridSpan w:val="3"/>
            <w:tcBorders>
              <w:top w:val="single" w:sz="8" w:space="0" w:color="696969"/>
              <w:left w:val="single" w:sz="8" w:space="0" w:color="696969"/>
              <w:bottom w:val="single" w:sz="8" w:space="0" w:color="696969"/>
              <w:right w:val="single" w:sz="8" w:space="0" w:color="696969"/>
            </w:tcBorders>
            <w:tcMar>
              <w:left w:w="0" w:type="dxa"/>
            </w:tcMar>
          </w:tcPr>
          <w:p w14:paraId="40E9FDC7" w14:textId="77777777" w:rsidR="00000000" w:rsidRDefault="00943713">
            <w:pPr>
              <w:pStyle w:val="Krav"/>
            </w:pPr>
            <w:r>
              <w:rPr>
                <w:rFonts w:eastAsia="Times New Roman" w:cs="Times New Roman"/>
                <w:sz w:val="20"/>
              </w:rPr>
              <w:t>B-balis</w:t>
            </w:r>
          </w:p>
        </w:tc>
        <w:tc>
          <w:tcPr>
            <w:tcW w:w="1290" w:type="dxa"/>
            <w:gridSpan w:val="3"/>
            <w:tcBorders>
              <w:top w:val="single" w:sz="8" w:space="0" w:color="696969"/>
              <w:left w:val="single" w:sz="8" w:space="0" w:color="696969"/>
              <w:bottom w:val="single" w:sz="8" w:space="0" w:color="696969"/>
              <w:right w:val="single" w:sz="8" w:space="0" w:color="696969"/>
            </w:tcBorders>
            <w:tcMar>
              <w:left w:w="0" w:type="dxa"/>
            </w:tcMar>
          </w:tcPr>
          <w:p w14:paraId="6BB9A371" w14:textId="77777777" w:rsidR="00000000" w:rsidRDefault="00943713">
            <w:pPr>
              <w:pStyle w:val="Krav"/>
            </w:pPr>
            <w:r>
              <w:rPr>
                <w:rFonts w:eastAsia="Times New Roman" w:cs="Times New Roman"/>
                <w:sz w:val="20"/>
              </w:rPr>
              <w:t>C-balis</w:t>
            </w:r>
          </w:p>
        </w:tc>
        <w:tc>
          <w:tcPr>
            <w:tcW w:w="1425" w:type="dxa"/>
            <w:vMerge w:val="restart"/>
            <w:tcBorders>
              <w:top w:val="single" w:sz="8" w:space="0" w:color="696969"/>
              <w:left w:val="single" w:sz="8" w:space="0" w:color="696969"/>
              <w:bottom w:val="single" w:sz="8" w:space="0" w:color="696969"/>
              <w:right w:val="single" w:sz="8" w:space="0" w:color="696969"/>
            </w:tcBorders>
            <w:tcMar>
              <w:left w:w="0" w:type="dxa"/>
            </w:tcMar>
          </w:tcPr>
          <w:p w14:paraId="4BC01252" w14:textId="77777777" w:rsidR="00000000" w:rsidRDefault="00943713">
            <w:pPr>
              <w:pStyle w:val="Krav"/>
            </w:pPr>
            <w:r>
              <w:rPr>
                <w:rFonts w:eastAsia="Times New Roman" w:cs="Times New Roman"/>
                <w:sz w:val="20"/>
              </w:rPr>
              <w:t>Anmärkningar</w:t>
            </w:r>
          </w:p>
        </w:tc>
      </w:tr>
      <w:tr w:rsidR="00000000" w14:paraId="4A192D66" w14:textId="77777777">
        <w:tc>
          <w:tcPr>
            <w:tcW w:w="1065" w:type="dxa"/>
            <w:vMerge/>
            <w:tcBorders>
              <w:top w:val="single" w:sz="8" w:space="0" w:color="696969"/>
              <w:left w:val="single" w:sz="8" w:space="0" w:color="696969"/>
              <w:bottom w:val="single" w:sz="8" w:space="0" w:color="696969"/>
              <w:right w:val="single" w:sz="8" w:space="0" w:color="696969"/>
            </w:tcBorders>
          </w:tcPr>
          <w:p w14:paraId="66486BDC" w14:textId="77777777" w:rsidR="00000000" w:rsidRDefault="00943713"/>
        </w:tc>
        <w:tc>
          <w:tcPr>
            <w:tcW w:w="1065" w:type="dxa"/>
            <w:vMerge/>
            <w:tcBorders>
              <w:top w:val="single" w:sz="8" w:space="0" w:color="696969"/>
              <w:left w:val="single" w:sz="8" w:space="0" w:color="696969"/>
              <w:bottom w:val="single" w:sz="8" w:space="0" w:color="696969"/>
              <w:right w:val="single" w:sz="8" w:space="0" w:color="696969"/>
            </w:tcBorders>
          </w:tcPr>
          <w:p w14:paraId="035ED6D4" w14:textId="77777777" w:rsidR="00000000" w:rsidRDefault="00943713"/>
        </w:tc>
        <w:tc>
          <w:tcPr>
            <w:tcW w:w="1530" w:type="dxa"/>
            <w:vMerge/>
            <w:tcBorders>
              <w:top w:val="single" w:sz="8" w:space="0" w:color="696969"/>
              <w:left w:val="single" w:sz="8" w:space="0" w:color="696969"/>
              <w:bottom w:val="single" w:sz="8" w:space="0" w:color="696969"/>
              <w:right w:val="single" w:sz="8" w:space="0" w:color="696969"/>
            </w:tcBorders>
          </w:tcPr>
          <w:p w14:paraId="686438D0" w14:textId="77777777" w:rsidR="00000000" w:rsidRDefault="00943713"/>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67E46D6F" w14:textId="77777777" w:rsidR="00000000" w:rsidRDefault="00943713">
            <w:pPr>
              <w:pStyle w:val="Krav"/>
            </w:pPr>
            <w:r>
              <w:rPr>
                <w:rFonts w:eastAsia="Times New Roman" w:cs="Times New Roman"/>
                <w:sz w:val="20"/>
              </w:rPr>
              <w:t>X</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1472E6A" w14:textId="77777777" w:rsidR="00000000" w:rsidRDefault="00943713">
            <w:pPr>
              <w:pStyle w:val="Krav"/>
            </w:pPr>
            <w:r>
              <w:rPr>
                <w:rFonts w:eastAsia="Times New Roman" w:cs="Times New Roman"/>
                <w:sz w:val="20"/>
              </w:rPr>
              <w:t>Y</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62CC7258" w14:textId="77777777" w:rsidR="00000000" w:rsidRDefault="00943713">
            <w:pPr>
              <w:pStyle w:val="Krav"/>
            </w:pPr>
            <w:r>
              <w:rPr>
                <w:rFonts w:eastAsia="Times New Roman" w:cs="Times New Roman"/>
                <w:sz w:val="20"/>
              </w:rPr>
              <w:t>Z</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84B9201" w14:textId="77777777" w:rsidR="00000000" w:rsidRDefault="00943713">
            <w:pPr>
              <w:pStyle w:val="Krav"/>
            </w:pPr>
            <w:r>
              <w:rPr>
                <w:rFonts w:eastAsia="Times New Roman" w:cs="Times New Roman"/>
                <w:sz w:val="20"/>
              </w:rPr>
              <w:t>X</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662D09C0" w14:textId="77777777" w:rsidR="00000000" w:rsidRDefault="00943713">
            <w:pPr>
              <w:pStyle w:val="Krav"/>
            </w:pPr>
            <w:r>
              <w:rPr>
                <w:rFonts w:eastAsia="Times New Roman" w:cs="Times New Roman"/>
                <w:sz w:val="20"/>
              </w:rPr>
              <w:t>Y</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68DBFF56" w14:textId="77777777" w:rsidR="00000000" w:rsidRDefault="00943713">
            <w:pPr>
              <w:pStyle w:val="Krav"/>
            </w:pPr>
            <w:r>
              <w:rPr>
                <w:rFonts w:eastAsia="Times New Roman" w:cs="Times New Roman"/>
                <w:sz w:val="20"/>
              </w:rPr>
              <w:t>Z</w:t>
            </w:r>
          </w:p>
        </w:tc>
        <w:tc>
          <w:tcPr>
            <w:tcW w:w="1425" w:type="dxa"/>
            <w:vMerge/>
            <w:tcBorders>
              <w:top w:val="single" w:sz="8" w:space="0" w:color="696969"/>
              <w:left w:val="single" w:sz="8" w:space="0" w:color="696969"/>
              <w:bottom w:val="single" w:sz="8" w:space="0" w:color="696969"/>
              <w:right w:val="single" w:sz="8" w:space="0" w:color="696969"/>
            </w:tcBorders>
            <w:tcMar>
              <w:left w:w="0" w:type="dxa"/>
            </w:tcMar>
          </w:tcPr>
          <w:p w14:paraId="5ADF785B" w14:textId="77777777" w:rsidR="00000000" w:rsidRDefault="00943713">
            <w:pPr>
              <w:pStyle w:val="Krav"/>
            </w:pPr>
          </w:p>
        </w:tc>
      </w:tr>
      <w:tr w:rsidR="00000000" w14:paraId="1CFD8D81" w14:textId="77777777">
        <w:tc>
          <w:tcPr>
            <w:tcW w:w="1065" w:type="dxa"/>
            <w:tcBorders>
              <w:top w:val="single" w:sz="8" w:space="0" w:color="696969"/>
              <w:left w:val="single" w:sz="8" w:space="0" w:color="696969"/>
              <w:bottom w:val="single" w:sz="8" w:space="0" w:color="696969"/>
              <w:right w:val="single" w:sz="8" w:space="0" w:color="696969"/>
            </w:tcBorders>
            <w:tcMar>
              <w:left w:w="0" w:type="dxa"/>
            </w:tcMar>
          </w:tcPr>
          <w:p w14:paraId="42EF82F0" w14:textId="77777777" w:rsidR="00000000" w:rsidRDefault="00943713">
            <w:pPr>
              <w:pStyle w:val="Krav"/>
            </w:pPr>
            <w:r>
              <w:rPr>
                <w:rFonts w:eastAsia="Times New Roman" w:cs="Times New Roman"/>
                <w:sz w:val="20"/>
              </w:rPr>
              <w:lastRenderedPageBreak/>
              <w:t>≤ 105</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797F05B4" w14:textId="77777777" w:rsidR="00000000" w:rsidRDefault="00943713">
            <w:pPr>
              <w:pStyle w:val="Krav"/>
            </w:pPr>
            <w:r>
              <w:rPr>
                <w:rFonts w:eastAsia="Times New Roman" w:cs="Times New Roman"/>
                <w:sz w:val="20"/>
              </w:rPr>
              <w:t>40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190AC666" w14:textId="77777777" w:rsidR="00000000" w:rsidRDefault="00943713">
            <w:pPr>
              <w:pStyle w:val="Krav"/>
            </w:pPr>
            <w:r>
              <w:rPr>
                <w:rFonts w:eastAsia="Times New Roman" w:cs="Times New Roman"/>
                <w:sz w:val="20"/>
              </w:rPr>
              <w:t>1500</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D6A0235" w14:textId="77777777" w:rsidR="00000000" w:rsidRDefault="00943713">
            <w:pPr>
              <w:pStyle w:val="Krav"/>
            </w:pPr>
            <w:r>
              <w:rPr>
                <w:rFonts w:eastAsia="Times New Roman" w:cs="Times New Roman"/>
                <w:sz w:val="20"/>
              </w:rPr>
              <w:t>9</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76E38C35" w14:textId="77777777" w:rsidR="00000000" w:rsidRDefault="00943713">
            <w:pPr>
              <w:pStyle w:val="Krav"/>
            </w:pPr>
            <w:r>
              <w:rPr>
                <w:rFonts w:eastAsia="Times New Roman" w:cs="Times New Roman"/>
                <w:sz w:val="20"/>
              </w:rPr>
              <w:t>6</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1286CF1C" w14:textId="77777777" w:rsidR="00000000" w:rsidRDefault="00943713">
            <w:pPr>
              <w:pStyle w:val="Krav"/>
            </w:pPr>
            <w:r>
              <w:rPr>
                <w:rFonts w:eastAsia="Times New Roman" w:cs="Times New Roman"/>
                <w:sz w:val="20"/>
              </w:rPr>
              <w:t>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8C41068"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74B63833" w14:textId="77777777" w:rsidR="00000000" w:rsidRDefault="00943713">
            <w:pPr>
              <w:pStyle w:val="Krav"/>
            </w:pPr>
            <w:r>
              <w:rPr>
                <w:rFonts w:eastAsia="Times New Roman" w:cs="Times New Roman"/>
                <w:sz w:val="20"/>
              </w:rPr>
              <w:t>2</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0D96F53D" w14:textId="77777777" w:rsidR="00000000" w:rsidRDefault="00943713">
            <w:pPr>
              <w:pStyle w:val="Krav"/>
            </w:pPr>
            <w:r>
              <w:rPr>
                <w:rFonts w:eastAsia="Times New Roman" w:cs="Times New Roman"/>
                <w:sz w:val="20"/>
              </w:rPr>
              <w:t>6</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734AF09C" w14:textId="77777777" w:rsidR="00000000" w:rsidRDefault="00943713"/>
        </w:tc>
      </w:tr>
      <w:tr w:rsidR="00000000" w14:paraId="20078A77" w14:textId="77777777">
        <w:tc>
          <w:tcPr>
            <w:tcW w:w="1065" w:type="dxa"/>
            <w:tcBorders>
              <w:top w:val="single" w:sz="8" w:space="0" w:color="696969"/>
              <w:left w:val="single" w:sz="8" w:space="0" w:color="696969"/>
              <w:bottom w:val="single" w:sz="8" w:space="0" w:color="696969"/>
              <w:right w:val="single" w:sz="8" w:space="0" w:color="696969"/>
            </w:tcBorders>
            <w:tcMar>
              <w:left w:w="0" w:type="dxa"/>
            </w:tcMar>
          </w:tcPr>
          <w:p w14:paraId="462A5904" w14:textId="77777777" w:rsidR="00000000" w:rsidRDefault="00943713">
            <w:pPr>
              <w:pStyle w:val="Krav"/>
            </w:pPr>
            <w:r>
              <w:rPr>
                <w:rFonts w:eastAsia="Times New Roman" w:cs="Times New Roman"/>
                <w:sz w:val="20"/>
              </w:rPr>
              <w:t>≤ 105</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61A5CF69" w14:textId="77777777" w:rsidR="00000000" w:rsidRDefault="00943713">
            <w:pPr>
              <w:pStyle w:val="Krav"/>
            </w:pPr>
            <w:r>
              <w:rPr>
                <w:rFonts w:eastAsia="Times New Roman" w:cs="Times New Roman"/>
                <w:sz w:val="20"/>
              </w:rPr>
              <w:t>40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3112CAA2" w14:textId="77777777" w:rsidR="00000000" w:rsidRDefault="00943713">
            <w:pPr>
              <w:pStyle w:val="Krav"/>
            </w:pPr>
            <w:r>
              <w:rPr>
                <w:rFonts w:eastAsia="Times New Roman" w:cs="Times New Roman"/>
                <w:sz w:val="20"/>
              </w:rPr>
              <w:t>1400</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38F47A60" w14:textId="77777777" w:rsidR="00000000" w:rsidRDefault="00943713">
            <w:pPr>
              <w:pStyle w:val="Krav"/>
            </w:pPr>
            <w:r>
              <w:rPr>
                <w:rFonts w:eastAsia="Times New Roman" w:cs="Times New Roman"/>
                <w:sz w:val="20"/>
              </w:rPr>
              <w:t>9</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16078055" w14:textId="77777777" w:rsidR="00000000" w:rsidRDefault="00943713">
            <w:pPr>
              <w:pStyle w:val="Krav"/>
            </w:pPr>
            <w:r>
              <w:rPr>
                <w:rFonts w:eastAsia="Times New Roman" w:cs="Times New Roman"/>
                <w:sz w:val="20"/>
              </w:rPr>
              <w:t>5</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38D2ECFC" w14:textId="77777777" w:rsidR="00000000" w:rsidRDefault="00943713">
            <w:pPr>
              <w:pStyle w:val="Krav"/>
            </w:pPr>
            <w:r>
              <w:rPr>
                <w:rFonts w:eastAsia="Times New Roman" w:cs="Times New Roman"/>
                <w:sz w:val="20"/>
              </w:rPr>
              <w:t>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0EDA4A8E"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676AD63E" w14:textId="77777777" w:rsidR="00000000" w:rsidRDefault="00943713">
            <w:pPr>
              <w:pStyle w:val="Krav"/>
            </w:pPr>
            <w:r>
              <w:rPr>
                <w:rFonts w:eastAsia="Times New Roman" w:cs="Times New Roman"/>
                <w:sz w:val="20"/>
              </w:rPr>
              <w:t>14</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08A9EC42" w14:textId="77777777" w:rsidR="00000000" w:rsidRDefault="00943713">
            <w:pPr>
              <w:pStyle w:val="Krav"/>
            </w:pPr>
            <w:r>
              <w:rPr>
                <w:rFonts w:eastAsia="Times New Roman" w:cs="Times New Roman"/>
                <w:sz w:val="20"/>
              </w:rPr>
              <w:t>6</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79D94A62" w14:textId="77777777" w:rsidR="00000000" w:rsidRDefault="00943713">
            <w:pPr>
              <w:pStyle w:val="Krav"/>
            </w:pPr>
            <w:r>
              <w:rPr>
                <w:rFonts w:eastAsia="Times New Roman" w:cs="Times New Roman"/>
                <w:sz w:val="20"/>
              </w:rPr>
              <w:t>Dubblering med finavstånd</w:t>
            </w:r>
          </w:p>
        </w:tc>
      </w:tr>
      <w:tr w:rsidR="00000000" w14:paraId="2372DBD2" w14:textId="77777777">
        <w:tc>
          <w:tcPr>
            <w:tcW w:w="1065" w:type="dxa"/>
            <w:tcBorders>
              <w:top w:val="single" w:sz="8" w:space="0" w:color="696969"/>
              <w:left w:val="single" w:sz="8" w:space="0" w:color="696969"/>
              <w:bottom w:val="single" w:sz="8" w:space="0" w:color="696969"/>
              <w:right w:val="single" w:sz="8" w:space="0" w:color="696969"/>
            </w:tcBorders>
            <w:tcMar>
              <w:left w:w="0" w:type="dxa"/>
            </w:tcMar>
          </w:tcPr>
          <w:p w14:paraId="5C57AA41" w14:textId="77777777" w:rsidR="00000000" w:rsidRDefault="00943713">
            <w:pPr>
              <w:pStyle w:val="Krav"/>
            </w:pPr>
            <w:r>
              <w:rPr>
                <w:rFonts w:eastAsia="Times New Roman" w:cs="Times New Roman"/>
                <w:sz w:val="20"/>
              </w:rPr>
              <w:t>≤ 105</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2A2B7434" w14:textId="77777777" w:rsidR="00000000" w:rsidRDefault="00943713">
            <w:pPr>
              <w:pStyle w:val="Krav"/>
            </w:pPr>
            <w:r>
              <w:rPr>
                <w:rFonts w:eastAsia="Times New Roman" w:cs="Times New Roman"/>
                <w:sz w:val="20"/>
              </w:rPr>
              <w:t>70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6015BAA4" w14:textId="77777777" w:rsidR="00000000" w:rsidRDefault="00943713">
            <w:pPr>
              <w:pStyle w:val="Krav"/>
            </w:pPr>
            <w:r>
              <w:rPr>
                <w:rFonts w:eastAsia="Times New Roman" w:cs="Times New Roman"/>
                <w:sz w:val="20"/>
              </w:rPr>
              <w:t>1500</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3CA617EB" w14:textId="77777777" w:rsidR="00000000" w:rsidRDefault="00943713">
            <w:pPr>
              <w:pStyle w:val="Krav"/>
            </w:pPr>
            <w:r>
              <w:rPr>
                <w:rFonts w:eastAsia="Times New Roman" w:cs="Times New Roman"/>
                <w:sz w:val="20"/>
              </w:rPr>
              <w:t>9</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AF07341" w14:textId="77777777" w:rsidR="00000000" w:rsidRDefault="00943713">
            <w:pPr>
              <w:pStyle w:val="Krav"/>
            </w:pPr>
            <w:r>
              <w:rPr>
                <w:rFonts w:eastAsia="Times New Roman" w:cs="Times New Roman"/>
                <w:sz w:val="20"/>
              </w:rPr>
              <w:t>6</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05825923" w14:textId="77777777" w:rsidR="00000000" w:rsidRDefault="00943713">
            <w:pPr>
              <w:pStyle w:val="Krav"/>
            </w:pPr>
            <w:r>
              <w:rPr>
                <w:rFonts w:eastAsia="Times New Roman" w:cs="Times New Roman"/>
                <w:sz w:val="20"/>
              </w:rPr>
              <w:t>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74A242FE"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0FF0FBB8" w14:textId="77777777" w:rsidR="00000000" w:rsidRDefault="00943713">
            <w:pPr>
              <w:pStyle w:val="Krav"/>
            </w:pPr>
            <w:r>
              <w:rPr>
                <w:rFonts w:eastAsia="Times New Roman" w:cs="Times New Roman"/>
                <w:sz w:val="20"/>
              </w:rPr>
              <w:t>2</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2AF5759F" w14:textId="77777777" w:rsidR="00000000" w:rsidRDefault="00943713">
            <w:pPr>
              <w:pStyle w:val="Krav"/>
            </w:pPr>
            <w:r>
              <w:rPr>
                <w:rFonts w:eastAsia="Times New Roman" w:cs="Times New Roman"/>
                <w:sz w:val="20"/>
              </w:rPr>
              <w:t>6</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25AE1BF2" w14:textId="77777777" w:rsidR="00000000" w:rsidRDefault="00943713">
            <w:pPr>
              <w:pStyle w:val="Krav"/>
            </w:pPr>
            <w:r>
              <w:rPr>
                <w:rFonts w:eastAsia="Times New Roman" w:cs="Times New Roman"/>
                <w:sz w:val="20"/>
              </w:rPr>
              <w:t>Ingen dubblering krävs</w:t>
            </w:r>
          </w:p>
        </w:tc>
      </w:tr>
      <w:tr w:rsidR="00000000" w14:paraId="0075048C" w14:textId="77777777">
        <w:tc>
          <w:tcPr>
            <w:tcW w:w="1065" w:type="dxa"/>
            <w:tcBorders>
              <w:top w:val="single" w:sz="8" w:space="0" w:color="696969"/>
              <w:left w:val="single" w:sz="8" w:space="0" w:color="696969"/>
              <w:bottom w:val="single" w:sz="8" w:space="0" w:color="696969"/>
              <w:right w:val="single" w:sz="8" w:space="0" w:color="696969"/>
            </w:tcBorders>
            <w:tcMar>
              <w:left w:w="0" w:type="dxa"/>
            </w:tcMar>
          </w:tcPr>
          <w:p w14:paraId="0867D704" w14:textId="77777777" w:rsidR="00000000" w:rsidRDefault="00943713">
            <w:pPr>
              <w:pStyle w:val="Krav"/>
            </w:pPr>
            <w:r>
              <w:rPr>
                <w:rFonts w:eastAsia="Times New Roman" w:cs="Times New Roman"/>
                <w:sz w:val="20"/>
              </w:rPr>
              <w:t>110 - 200</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12B0721F" w14:textId="77777777" w:rsidR="00000000" w:rsidRDefault="00943713">
            <w:pPr>
              <w:pStyle w:val="Krav"/>
            </w:pPr>
            <w:r>
              <w:rPr>
                <w:rFonts w:eastAsia="Times New Roman" w:cs="Times New Roman"/>
                <w:sz w:val="20"/>
              </w:rPr>
              <w:t>40/70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1616D58C" w14:textId="77777777" w:rsidR="00000000" w:rsidRDefault="00943713">
            <w:pPr>
              <w:pStyle w:val="Krav"/>
            </w:pPr>
            <w:r>
              <w:rPr>
                <w:rFonts w:eastAsia="Times New Roman" w:cs="Times New Roman"/>
                <w:sz w:val="20"/>
              </w:rPr>
              <w:t>2800</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050B1DE0" w14:textId="77777777" w:rsidR="00000000" w:rsidRDefault="00943713">
            <w:pPr>
              <w:pStyle w:val="Krav"/>
            </w:pPr>
            <w:r>
              <w:rPr>
                <w:rFonts w:eastAsia="Times New Roman" w:cs="Times New Roman"/>
                <w:sz w:val="20"/>
              </w:rPr>
              <w:t>9</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1685CED4" w14:textId="77777777" w:rsidR="00000000" w:rsidRDefault="00943713">
            <w:pPr>
              <w:pStyle w:val="Krav"/>
            </w:pPr>
            <w:r>
              <w:rPr>
                <w:rFonts w:eastAsia="Times New Roman" w:cs="Times New Roman"/>
                <w:sz w:val="20"/>
              </w:rPr>
              <w:t>7</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265C5430" w14:textId="77777777" w:rsidR="00000000" w:rsidRDefault="00943713">
            <w:pPr>
              <w:pStyle w:val="Krav"/>
            </w:pPr>
            <w:r>
              <w:rPr>
                <w:rFonts w:eastAsia="Times New Roman" w:cs="Times New Roman"/>
                <w:sz w:val="20"/>
              </w:rPr>
              <w:t>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3F167F9E"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D2AA37E" w14:textId="77777777" w:rsidR="00000000" w:rsidRDefault="00943713">
            <w:pPr>
              <w:pStyle w:val="Krav"/>
            </w:pPr>
            <w:r>
              <w:rPr>
                <w:rFonts w:eastAsia="Times New Roman" w:cs="Times New Roman"/>
                <w:sz w:val="20"/>
              </w:rPr>
              <w:t>7</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7CF0379" w14:textId="77777777" w:rsidR="00000000" w:rsidRDefault="00943713">
            <w:pPr>
              <w:pStyle w:val="Krav"/>
            </w:pPr>
            <w:r>
              <w:rPr>
                <w:rFonts w:eastAsia="Times New Roman" w:cs="Times New Roman"/>
                <w:sz w:val="20"/>
              </w:rPr>
              <w:t>6</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6BC5059B" w14:textId="77777777" w:rsidR="00000000" w:rsidRDefault="00943713"/>
        </w:tc>
      </w:tr>
      <w:tr w:rsidR="00000000" w14:paraId="11E3BFBC" w14:textId="77777777">
        <w:tc>
          <w:tcPr>
            <w:tcW w:w="1065" w:type="dxa"/>
            <w:tcBorders>
              <w:top w:val="single" w:sz="8" w:space="0" w:color="696969"/>
              <w:left w:val="single" w:sz="8" w:space="0" w:color="696969"/>
              <w:bottom w:val="single" w:sz="8" w:space="0" w:color="696969"/>
              <w:right w:val="single" w:sz="8" w:space="0" w:color="696969"/>
            </w:tcBorders>
            <w:tcMar>
              <w:left w:w="0" w:type="dxa"/>
            </w:tcMar>
          </w:tcPr>
          <w:p w14:paraId="243C1E71" w14:textId="77777777" w:rsidR="00000000" w:rsidRDefault="00943713">
            <w:pPr>
              <w:pStyle w:val="Krav"/>
            </w:pPr>
            <w:r>
              <w:rPr>
                <w:rFonts w:eastAsia="Times New Roman" w:cs="Times New Roman"/>
                <w:sz w:val="20"/>
              </w:rPr>
              <w:t>110 - 200</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316895A4" w14:textId="77777777" w:rsidR="00000000" w:rsidRDefault="00943713">
            <w:pPr>
              <w:pStyle w:val="Krav"/>
            </w:pPr>
            <w:r>
              <w:rPr>
                <w:rFonts w:eastAsia="Times New Roman" w:cs="Times New Roman"/>
                <w:sz w:val="20"/>
              </w:rPr>
              <w:t>40/70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14418996" w14:textId="77777777" w:rsidR="00000000" w:rsidRDefault="00943713">
            <w:pPr>
              <w:pStyle w:val="Krav"/>
            </w:pPr>
            <w:r>
              <w:rPr>
                <w:rFonts w:eastAsia="Times New Roman" w:cs="Times New Roman"/>
                <w:sz w:val="20"/>
              </w:rPr>
              <w:t>2700</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314808E3" w14:textId="77777777" w:rsidR="00000000" w:rsidRDefault="00943713">
            <w:pPr>
              <w:pStyle w:val="Krav"/>
            </w:pPr>
            <w:r>
              <w:rPr>
                <w:rFonts w:eastAsia="Times New Roman" w:cs="Times New Roman"/>
                <w:sz w:val="20"/>
              </w:rPr>
              <w:t>9</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3389AFF0" w14:textId="77777777" w:rsidR="00000000" w:rsidRDefault="00943713">
            <w:pPr>
              <w:pStyle w:val="Krav"/>
            </w:pPr>
            <w:r>
              <w:rPr>
                <w:rFonts w:eastAsia="Times New Roman" w:cs="Times New Roman"/>
                <w:sz w:val="20"/>
              </w:rPr>
              <w:t>7</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42F669D" w14:textId="77777777" w:rsidR="00000000" w:rsidRDefault="00943713">
            <w:pPr>
              <w:pStyle w:val="Krav"/>
            </w:pPr>
            <w:r>
              <w:rPr>
                <w:rFonts w:eastAsia="Times New Roman" w:cs="Times New Roman"/>
                <w:sz w:val="20"/>
              </w:rPr>
              <w:t>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69805DC0"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7C9986A2" w14:textId="77777777" w:rsidR="00000000" w:rsidRDefault="00943713">
            <w:pPr>
              <w:pStyle w:val="Krav"/>
            </w:pPr>
            <w:r>
              <w:rPr>
                <w:rFonts w:eastAsia="Times New Roman" w:cs="Times New Roman"/>
                <w:sz w:val="20"/>
              </w:rPr>
              <w:t>6</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28CEE6AB" w14:textId="77777777" w:rsidR="00000000" w:rsidRDefault="00943713">
            <w:pPr>
              <w:pStyle w:val="Krav"/>
            </w:pPr>
            <w:r>
              <w:rPr>
                <w:rFonts w:eastAsia="Times New Roman" w:cs="Times New Roman"/>
                <w:sz w:val="20"/>
              </w:rPr>
              <w:t>6</w:t>
            </w:r>
          </w:p>
        </w:tc>
        <w:tc>
          <w:tcPr>
            <w:tcW w:w="1425" w:type="dxa"/>
            <w:tcBorders>
              <w:top w:val="single" w:sz="8" w:space="0" w:color="696969"/>
              <w:left w:val="single" w:sz="8" w:space="0" w:color="696969"/>
              <w:bottom w:val="single" w:sz="8" w:space="0" w:color="696969"/>
              <w:right w:val="single" w:sz="8" w:space="0" w:color="696969"/>
            </w:tcBorders>
            <w:tcMar>
              <w:left w:w="0" w:type="dxa"/>
            </w:tcMar>
          </w:tcPr>
          <w:p w14:paraId="247404AA" w14:textId="77777777" w:rsidR="00000000" w:rsidRDefault="00943713">
            <w:pPr>
              <w:pStyle w:val="Krav"/>
            </w:pPr>
            <w:r>
              <w:rPr>
                <w:rFonts w:eastAsia="Times New Roman" w:cs="Times New Roman"/>
                <w:sz w:val="20"/>
              </w:rPr>
              <w:t>Dub</w:t>
            </w:r>
            <w:r>
              <w:rPr>
                <w:rFonts w:eastAsia="Times New Roman" w:cs="Times New Roman"/>
                <w:sz w:val="20"/>
              </w:rPr>
              <w:t>blering med finavstånd</w:t>
            </w:r>
          </w:p>
        </w:tc>
      </w:tr>
    </w:tbl>
    <w:p w14:paraId="693F37D5" w14:textId="77777777" w:rsidR="00000000" w:rsidRDefault="00943713">
      <w:pPr>
        <w:pStyle w:val="Krav"/>
      </w:pPr>
      <w:r>
        <w:rPr>
          <w:rFonts w:eastAsia="Times New Roman" w:cs="Times New Roman"/>
          <w:i/>
          <w:sz w:val="18"/>
        </w:rPr>
        <w:t>Tabell 3. Kodning av B- och C-baliser för orienteringstavla enligt baliskategori 5 (ET) eller 2 (T). Lutning ≤ -10 promille. </w:t>
      </w:r>
    </w:p>
    <w:p w14:paraId="394DCA7C" w14:textId="77777777" w:rsidR="00000000" w:rsidRDefault="00943713">
      <w:pPr>
        <w:pStyle w:val="Krav"/>
      </w:pPr>
      <w:r>
        <w:rPr>
          <w:rFonts w:eastAsia="Times New Roman" w:cs="Times New Roman"/>
          <w:i/>
          <w:sz w:val="18"/>
        </w:rPr>
        <w:t>Anmärkning till tabell 3.</w:t>
      </w:r>
      <w:r>
        <w:br/>
      </w:r>
      <w:r>
        <w:rPr>
          <w:rFonts w:eastAsia="Times New Roman" w:cs="Times New Roman"/>
          <w:i/>
          <w:sz w:val="18"/>
        </w:rPr>
        <w:t>Dubblering krävs i vissa fall, se krav 160821. Det finns två metoder för dubbler</w:t>
      </w:r>
      <w:r>
        <w:rPr>
          <w:rFonts w:eastAsia="Times New Roman" w:cs="Times New Roman"/>
          <w:i/>
          <w:sz w:val="18"/>
        </w:rPr>
        <w:t>ing, se K160822.</w:t>
      </w:r>
      <w:r>
        <w:br/>
      </w:r>
      <w:r>
        <w:rPr>
          <w:rFonts w:eastAsia="Times New Roman" w:cs="Times New Roman"/>
          <w:i/>
          <w:sz w:val="18"/>
        </w:rPr>
        <w:t>100 meter är tillagt i tabellen pga sökfunktionen för baliskategori 5 (ET), se K160875.</w:t>
      </w:r>
    </w:p>
    <w:p w14:paraId="785DC44B" w14:textId="77777777" w:rsidR="00000000" w:rsidRDefault="00943713">
      <w:pPr>
        <w:pStyle w:val="Krav"/>
        <w:keepNext w:val="0"/>
        <w:keepLines w:val="0"/>
        <w:widowControl w:val="0"/>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125"/>
        <w:gridCol w:w="1065"/>
        <w:gridCol w:w="1530"/>
        <w:gridCol w:w="435"/>
        <w:gridCol w:w="435"/>
        <w:gridCol w:w="420"/>
        <w:gridCol w:w="1650"/>
      </w:tblGrid>
      <w:tr w:rsidR="00000000" w14:paraId="58477334" w14:textId="77777777">
        <w:tc>
          <w:tcPr>
            <w:tcW w:w="1125" w:type="dxa"/>
            <w:vMerge w:val="restart"/>
            <w:tcBorders>
              <w:top w:val="single" w:sz="8" w:space="0" w:color="696969"/>
              <w:left w:val="single" w:sz="8" w:space="0" w:color="696969"/>
              <w:bottom w:val="single" w:sz="8" w:space="0" w:color="696969"/>
              <w:right w:val="single" w:sz="8" w:space="0" w:color="696969"/>
            </w:tcBorders>
            <w:tcMar>
              <w:left w:w="0" w:type="dxa"/>
            </w:tcMar>
          </w:tcPr>
          <w:p w14:paraId="40407BDD" w14:textId="77777777" w:rsidR="00000000" w:rsidRDefault="00943713">
            <w:pPr>
              <w:pStyle w:val="Krav"/>
            </w:pPr>
            <w:r>
              <w:rPr>
                <w:rFonts w:eastAsia="Times New Roman" w:cs="Times New Roman"/>
                <w:sz w:val="20"/>
              </w:rPr>
              <w:t>Ordinarie hastighet km/h</w:t>
            </w:r>
          </w:p>
        </w:tc>
        <w:tc>
          <w:tcPr>
            <w:tcW w:w="1065" w:type="dxa"/>
            <w:vMerge w:val="restart"/>
            <w:tcBorders>
              <w:top w:val="single" w:sz="8" w:space="0" w:color="696969"/>
              <w:left w:val="single" w:sz="8" w:space="0" w:color="696969"/>
              <w:bottom w:val="single" w:sz="8" w:space="0" w:color="696969"/>
              <w:right w:val="single" w:sz="8" w:space="0" w:color="696969"/>
            </w:tcBorders>
            <w:tcMar>
              <w:left w:w="0" w:type="dxa"/>
            </w:tcMar>
          </w:tcPr>
          <w:p w14:paraId="04DCA8A0" w14:textId="77777777" w:rsidR="00000000" w:rsidRDefault="00943713">
            <w:pPr>
              <w:pStyle w:val="Krav"/>
            </w:pPr>
            <w:r>
              <w:rPr>
                <w:rFonts w:eastAsia="Times New Roman" w:cs="Times New Roman"/>
                <w:sz w:val="20"/>
              </w:rPr>
              <w:t>Nedsatt hastighet km/h</w:t>
            </w:r>
          </w:p>
        </w:tc>
        <w:tc>
          <w:tcPr>
            <w:tcW w:w="1530" w:type="dxa"/>
            <w:vMerge w:val="restart"/>
            <w:tcBorders>
              <w:top w:val="single" w:sz="8" w:space="0" w:color="696969"/>
              <w:left w:val="single" w:sz="8" w:space="0" w:color="696969"/>
              <w:bottom w:val="single" w:sz="8" w:space="0" w:color="696969"/>
              <w:right w:val="single" w:sz="8" w:space="0" w:color="696969"/>
            </w:tcBorders>
            <w:tcMar>
              <w:left w:w="0" w:type="dxa"/>
            </w:tcMar>
          </w:tcPr>
          <w:p w14:paraId="203DC5B6" w14:textId="77777777" w:rsidR="00000000" w:rsidRDefault="00943713">
            <w:pPr>
              <w:pStyle w:val="Krav"/>
            </w:pPr>
            <w:r>
              <w:rPr>
                <w:rFonts w:eastAsia="Times New Roman" w:cs="Times New Roman"/>
                <w:sz w:val="20"/>
              </w:rPr>
              <w:t>Avstånd till hastighetstavla meter</w:t>
            </w:r>
          </w:p>
        </w:tc>
        <w:tc>
          <w:tcPr>
            <w:tcW w:w="1290" w:type="dxa"/>
            <w:gridSpan w:val="3"/>
            <w:tcBorders>
              <w:top w:val="single" w:sz="8" w:space="0" w:color="696969"/>
              <w:left w:val="single" w:sz="8" w:space="0" w:color="696969"/>
              <w:bottom w:val="single" w:sz="8" w:space="0" w:color="696969"/>
              <w:right w:val="single" w:sz="8" w:space="0" w:color="696969"/>
            </w:tcBorders>
            <w:tcMar>
              <w:left w:w="0" w:type="dxa"/>
            </w:tcMar>
          </w:tcPr>
          <w:p w14:paraId="7CD6AACF" w14:textId="77777777" w:rsidR="00000000" w:rsidRDefault="00943713">
            <w:pPr>
              <w:pStyle w:val="Krav"/>
            </w:pPr>
            <w:r>
              <w:rPr>
                <w:rFonts w:eastAsia="Times New Roman" w:cs="Times New Roman"/>
                <w:sz w:val="20"/>
              </w:rPr>
              <w:t>B-balis</w:t>
            </w:r>
          </w:p>
        </w:tc>
        <w:tc>
          <w:tcPr>
            <w:tcW w:w="1650" w:type="dxa"/>
            <w:vMerge w:val="restart"/>
            <w:tcBorders>
              <w:top w:val="single" w:sz="8" w:space="0" w:color="696969"/>
              <w:left w:val="single" w:sz="8" w:space="0" w:color="696969"/>
              <w:bottom w:val="single" w:sz="8" w:space="0" w:color="696969"/>
              <w:right w:val="single" w:sz="8" w:space="0" w:color="696969"/>
            </w:tcBorders>
            <w:tcMar>
              <w:left w:w="0" w:type="dxa"/>
            </w:tcMar>
          </w:tcPr>
          <w:p w14:paraId="5263C348" w14:textId="77777777" w:rsidR="00000000" w:rsidRDefault="00943713">
            <w:pPr>
              <w:pStyle w:val="Krav"/>
            </w:pPr>
            <w:r>
              <w:rPr>
                <w:rFonts w:eastAsia="Times New Roman" w:cs="Times New Roman"/>
                <w:sz w:val="20"/>
              </w:rPr>
              <w:t>Anmärkningar</w:t>
            </w:r>
          </w:p>
        </w:tc>
      </w:tr>
      <w:tr w:rsidR="00000000" w14:paraId="00AFEBD3" w14:textId="77777777">
        <w:tc>
          <w:tcPr>
            <w:tcW w:w="1125" w:type="dxa"/>
            <w:vMerge/>
            <w:tcBorders>
              <w:top w:val="single" w:sz="8" w:space="0" w:color="696969"/>
              <w:left w:val="single" w:sz="8" w:space="0" w:color="696969"/>
              <w:bottom w:val="single" w:sz="8" w:space="0" w:color="696969"/>
              <w:right w:val="single" w:sz="8" w:space="0" w:color="696969"/>
            </w:tcBorders>
          </w:tcPr>
          <w:p w14:paraId="481B67C2" w14:textId="77777777" w:rsidR="00000000" w:rsidRDefault="00943713"/>
        </w:tc>
        <w:tc>
          <w:tcPr>
            <w:tcW w:w="1065" w:type="dxa"/>
            <w:vMerge/>
            <w:tcBorders>
              <w:top w:val="single" w:sz="8" w:space="0" w:color="696969"/>
              <w:left w:val="single" w:sz="8" w:space="0" w:color="696969"/>
              <w:bottom w:val="single" w:sz="8" w:space="0" w:color="696969"/>
              <w:right w:val="single" w:sz="8" w:space="0" w:color="696969"/>
            </w:tcBorders>
          </w:tcPr>
          <w:p w14:paraId="5E685D75" w14:textId="77777777" w:rsidR="00000000" w:rsidRDefault="00943713"/>
        </w:tc>
        <w:tc>
          <w:tcPr>
            <w:tcW w:w="1530" w:type="dxa"/>
            <w:vMerge/>
            <w:tcBorders>
              <w:top w:val="single" w:sz="8" w:space="0" w:color="696969"/>
              <w:left w:val="single" w:sz="8" w:space="0" w:color="696969"/>
              <w:bottom w:val="single" w:sz="8" w:space="0" w:color="696969"/>
              <w:right w:val="single" w:sz="8" w:space="0" w:color="696969"/>
            </w:tcBorders>
          </w:tcPr>
          <w:p w14:paraId="64D6457E" w14:textId="77777777" w:rsidR="00000000" w:rsidRDefault="00943713"/>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0B34D382" w14:textId="77777777" w:rsidR="00000000" w:rsidRDefault="00943713">
            <w:pPr>
              <w:pStyle w:val="Krav"/>
            </w:pPr>
            <w:r>
              <w:rPr>
                <w:rFonts w:eastAsia="Times New Roman" w:cs="Times New Roman"/>
                <w:sz w:val="20"/>
              </w:rPr>
              <w:t>X</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04A2E8D0" w14:textId="77777777" w:rsidR="00000000" w:rsidRDefault="00943713">
            <w:pPr>
              <w:pStyle w:val="Krav"/>
            </w:pPr>
            <w:r>
              <w:rPr>
                <w:rFonts w:eastAsia="Times New Roman" w:cs="Times New Roman"/>
                <w:sz w:val="20"/>
              </w:rPr>
              <w:t>Y</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78CA2B15" w14:textId="77777777" w:rsidR="00000000" w:rsidRDefault="00943713">
            <w:pPr>
              <w:pStyle w:val="Krav"/>
            </w:pPr>
            <w:r>
              <w:rPr>
                <w:rFonts w:eastAsia="Times New Roman" w:cs="Times New Roman"/>
                <w:sz w:val="20"/>
              </w:rPr>
              <w:t>Z</w:t>
            </w:r>
          </w:p>
        </w:tc>
        <w:tc>
          <w:tcPr>
            <w:tcW w:w="1650" w:type="dxa"/>
            <w:vMerge/>
            <w:tcBorders>
              <w:top w:val="single" w:sz="8" w:space="0" w:color="696969"/>
              <w:left w:val="single" w:sz="8" w:space="0" w:color="696969"/>
              <w:bottom w:val="single" w:sz="8" w:space="0" w:color="696969"/>
              <w:right w:val="single" w:sz="8" w:space="0" w:color="696969"/>
            </w:tcBorders>
            <w:tcMar>
              <w:left w:w="0" w:type="dxa"/>
            </w:tcMar>
          </w:tcPr>
          <w:p w14:paraId="7EE3B551" w14:textId="77777777" w:rsidR="00000000" w:rsidRDefault="00943713">
            <w:pPr>
              <w:pStyle w:val="Krav"/>
            </w:pPr>
          </w:p>
        </w:tc>
      </w:tr>
      <w:tr w:rsidR="00000000" w14:paraId="30D668F4" w14:textId="77777777">
        <w:tc>
          <w:tcPr>
            <w:tcW w:w="1125" w:type="dxa"/>
            <w:tcBorders>
              <w:top w:val="single" w:sz="8" w:space="0" w:color="696969"/>
              <w:left w:val="single" w:sz="8" w:space="0" w:color="696969"/>
              <w:bottom w:val="single" w:sz="8" w:space="0" w:color="696969"/>
              <w:right w:val="single" w:sz="8" w:space="0" w:color="696969"/>
            </w:tcBorders>
            <w:tcMar>
              <w:left w:w="0" w:type="dxa"/>
            </w:tcMar>
          </w:tcPr>
          <w:p w14:paraId="77F6B9D1" w14:textId="77777777" w:rsidR="00000000" w:rsidRDefault="00943713">
            <w:pPr>
              <w:pStyle w:val="Krav"/>
            </w:pPr>
            <w:r>
              <w:rPr>
                <w:rFonts w:eastAsia="Times New Roman" w:cs="Times New Roman"/>
                <w:sz w:val="20"/>
              </w:rPr>
              <w:t>≤ 105</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4F4381A9" w14:textId="77777777" w:rsidR="00000000" w:rsidRDefault="00943713">
            <w:pPr>
              <w:pStyle w:val="Krav"/>
            </w:pPr>
            <w:r>
              <w:rPr>
                <w:rFonts w:eastAsia="Times New Roman" w:cs="Times New Roman"/>
                <w:sz w:val="20"/>
              </w:rPr>
              <w:t>40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6BD203A3" w14:textId="77777777" w:rsidR="00000000" w:rsidRDefault="00943713">
            <w:pPr>
              <w:pStyle w:val="Krav"/>
            </w:pPr>
            <w:r>
              <w:rPr>
                <w:rFonts w:eastAsia="Times New Roman" w:cs="Times New Roman"/>
                <w:sz w:val="20"/>
              </w:rPr>
              <w:t>1600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72E27CD9"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75DC7BC0" w14:textId="77777777" w:rsidR="00000000" w:rsidRDefault="00943713">
            <w:pPr>
              <w:pStyle w:val="Krav"/>
            </w:pPr>
            <w:r>
              <w:rPr>
                <w:rFonts w:eastAsia="Times New Roman" w:cs="Times New Roman"/>
                <w:sz w:val="20"/>
              </w:rPr>
              <w:t>8</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26847CBF" w14:textId="77777777" w:rsidR="00000000" w:rsidRDefault="00943713">
            <w:pPr>
              <w:pStyle w:val="Krav"/>
            </w:pPr>
            <w:r>
              <w:rPr>
                <w:rFonts w:eastAsia="Times New Roman" w:cs="Times New Roman"/>
                <w:sz w:val="20"/>
              </w:rPr>
              <w:t>6</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43B278F0" w14:textId="77777777" w:rsidR="00000000" w:rsidRDefault="00943713"/>
        </w:tc>
      </w:tr>
      <w:tr w:rsidR="00000000" w14:paraId="5192D407" w14:textId="77777777">
        <w:tc>
          <w:tcPr>
            <w:tcW w:w="1125" w:type="dxa"/>
            <w:tcBorders>
              <w:top w:val="single" w:sz="8" w:space="0" w:color="696969"/>
              <w:left w:val="single" w:sz="8" w:space="0" w:color="696969"/>
              <w:bottom w:val="single" w:sz="8" w:space="0" w:color="696969"/>
              <w:right w:val="single" w:sz="8" w:space="0" w:color="696969"/>
            </w:tcBorders>
            <w:tcMar>
              <w:left w:w="0" w:type="dxa"/>
            </w:tcMar>
          </w:tcPr>
          <w:p w14:paraId="2C852358" w14:textId="77777777" w:rsidR="00000000" w:rsidRDefault="00943713">
            <w:pPr>
              <w:pStyle w:val="Krav"/>
            </w:pPr>
            <w:r>
              <w:rPr>
                <w:rFonts w:eastAsia="Times New Roman" w:cs="Times New Roman"/>
                <w:sz w:val="20"/>
              </w:rPr>
              <w:t>≤ 105</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0AA9C47C" w14:textId="77777777" w:rsidR="00000000" w:rsidRDefault="00943713">
            <w:pPr>
              <w:pStyle w:val="Krav"/>
            </w:pPr>
            <w:r>
              <w:rPr>
                <w:rFonts w:eastAsia="Times New Roman" w:cs="Times New Roman"/>
                <w:sz w:val="20"/>
              </w:rPr>
              <w:t>40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2DE37089" w14:textId="77777777" w:rsidR="00000000" w:rsidRDefault="00943713">
            <w:pPr>
              <w:pStyle w:val="Krav"/>
            </w:pPr>
            <w:r>
              <w:rPr>
                <w:rFonts w:eastAsia="Times New Roman" w:cs="Times New Roman"/>
                <w:sz w:val="20"/>
              </w:rPr>
              <w:t>1</w:t>
            </w:r>
            <w:r>
              <w:rPr>
                <w:rFonts w:eastAsia="Times New Roman" w:cs="Times New Roman"/>
                <w:sz w:val="20"/>
              </w:rPr>
              <w:t>400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0961070C"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6A581194" w14:textId="77777777" w:rsidR="00000000" w:rsidRDefault="00943713">
            <w:pPr>
              <w:pStyle w:val="Krav"/>
            </w:pPr>
            <w:r>
              <w:rPr>
                <w:rFonts w:eastAsia="Times New Roman" w:cs="Times New Roman"/>
                <w:sz w:val="20"/>
              </w:rPr>
              <w:t>7</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FA739C6" w14:textId="77777777" w:rsidR="00000000" w:rsidRDefault="00943713">
            <w:pPr>
              <w:pStyle w:val="Krav"/>
            </w:pPr>
            <w:r>
              <w:rPr>
                <w:rFonts w:eastAsia="Times New Roman" w:cs="Times New Roman"/>
                <w:sz w:val="20"/>
              </w:rPr>
              <w:t>6</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5D60470E" w14:textId="77777777" w:rsidR="00000000" w:rsidRDefault="00943713">
            <w:pPr>
              <w:pStyle w:val="Krav"/>
            </w:pPr>
            <w:r>
              <w:rPr>
                <w:rFonts w:eastAsia="Times New Roman" w:cs="Times New Roman"/>
                <w:sz w:val="20"/>
              </w:rPr>
              <w:t>Dubblering med grovavstånd</w:t>
            </w:r>
          </w:p>
        </w:tc>
      </w:tr>
      <w:tr w:rsidR="00000000" w14:paraId="5905FCD5" w14:textId="77777777">
        <w:tc>
          <w:tcPr>
            <w:tcW w:w="1125" w:type="dxa"/>
            <w:tcBorders>
              <w:top w:val="single" w:sz="8" w:space="0" w:color="696969"/>
              <w:left w:val="single" w:sz="8" w:space="0" w:color="696969"/>
              <w:bottom w:val="single" w:sz="8" w:space="0" w:color="696969"/>
              <w:right w:val="single" w:sz="8" w:space="0" w:color="696969"/>
            </w:tcBorders>
            <w:tcMar>
              <w:left w:w="0" w:type="dxa"/>
            </w:tcMar>
          </w:tcPr>
          <w:p w14:paraId="08DCF89F" w14:textId="77777777" w:rsidR="00000000" w:rsidRDefault="00943713">
            <w:pPr>
              <w:pStyle w:val="Krav"/>
            </w:pPr>
            <w:r>
              <w:rPr>
                <w:rFonts w:eastAsia="Times New Roman" w:cs="Times New Roman"/>
                <w:sz w:val="20"/>
              </w:rPr>
              <w:t>≤ 105</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203AAAB4" w14:textId="77777777" w:rsidR="00000000" w:rsidRDefault="00943713">
            <w:pPr>
              <w:pStyle w:val="Krav"/>
            </w:pPr>
            <w:r>
              <w:rPr>
                <w:rFonts w:eastAsia="Times New Roman" w:cs="Times New Roman"/>
                <w:sz w:val="20"/>
              </w:rPr>
              <w:t>70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05B3850D" w14:textId="77777777" w:rsidR="00000000" w:rsidRDefault="00943713">
            <w:pPr>
              <w:pStyle w:val="Krav"/>
            </w:pPr>
            <w:r>
              <w:rPr>
                <w:rFonts w:eastAsia="Times New Roman" w:cs="Times New Roman"/>
                <w:sz w:val="20"/>
              </w:rPr>
              <w:t>1600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303E60A"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79CEED0" w14:textId="77777777" w:rsidR="00000000" w:rsidRDefault="00943713">
            <w:pPr>
              <w:pStyle w:val="Krav"/>
            </w:pPr>
            <w:r>
              <w:rPr>
                <w:rFonts w:eastAsia="Times New Roman" w:cs="Times New Roman"/>
                <w:sz w:val="20"/>
              </w:rPr>
              <w:t>8</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3A8291F5" w14:textId="77777777" w:rsidR="00000000" w:rsidRDefault="00943713">
            <w:pPr>
              <w:pStyle w:val="Krav"/>
            </w:pPr>
            <w:r>
              <w:rPr>
                <w:rFonts w:eastAsia="Times New Roman" w:cs="Times New Roman"/>
                <w:sz w:val="20"/>
              </w:rPr>
              <w:t>6</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3E26292A" w14:textId="77777777" w:rsidR="00000000" w:rsidRDefault="00943713">
            <w:pPr>
              <w:pStyle w:val="Krav"/>
            </w:pPr>
            <w:r>
              <w:rPr>
                <w:rFonts w:eastAsia="Times New Roman" w:cs="Times New Roman"/>
                <w:sz w:val="20"/>
              </w:rPr>
              <w:t>Ingen dubblering krävs</w:t>
            </w:r>
          </w:p>
        </w:tc>
      </w:tr>
      <w:tr w:rsidR="00000000" w14:paraId="79E427BB" w14:textId="77777777">
        <w:tc>
          <w:tcPr>
            <w:tcW w:w="1125" w:type="dxa"/>
            <w:tcBorders>
              <w:top w:val="single" w:sz="8" w:space="0" w:color="696969"/>
              <w:left w:val="single" w:sz="8" w:space="0" w:color="696969"/>
              <w:bottom w:val="single" w:sz="8" w:space="0" w:color="696969"/>
              <w:right w:val="single" w:sz="8" w:space="0" w:color="696969"/>
            </w:tcBorders>
            <w:tcMar>
              <w:left w:w="0" w:type="dxa"/>
            </w:tcMar>
          </w:tcPr>
          <w:p w14:paraId="55C169A5" w14:textId="77777777" w:rsidR="00000000" w:rsidRDefault="00943713">
            <w:pPr>
              <w:pStyle w:val="Krav"/>
            </w:pPr>
            <w:r>
              <w:rPr>
                <w:rFonts w:eastAsia="Times New Roman" w:cs="Times New Roman"/>
                <w:sz w:val="20"/>
              </w:rPr>
              <w:t>110 - 200</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77FEB8DA" w14:textId="77777777" w:rsidR="00000000" w:rsidRDefault="00943713">
            <w:pPr>
              <w:pStyle w:val="Krav"/>
            </w:pPr>
            <w:r>
              <w:rPr>
                <w:rFonts w:eastAsia="Times New Roman" w:cs="Times New Roman"/>
                <w:sz w:val="20"/>
              </w:rPr>
              <w:t>40/70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02068234" w14:textId="77777777" w:rsidR="00000000" w:rsidRDefault="00943713">
            <w:pPr>
              <w:pStyle w:val="Krav"/>
            </w:pPr>
            <w:r>
              <w:rPr>
                <w:rFonts w:eastAsia="Times New Roman" w:cs="Times New Roman"/>
                <w:sz w:val="20"/>
              </w:rPr>
              <w:t>2800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4EBDB3DF"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EAA4795" w14:textId="77777777" w:rsidR="00000000" w:rsidRDefault="00943713">
            <w:pPr>
              <w:pStyle w:val="Krav"/>
            </w:pPr>
            <w:r>
              <w:rPr>
                <w:rFonts w:eastAsia="Times New Roman" w:cs="Times New Roman"/>
                <w:sz w:val="20"/>
              </w:rPr>
              <w:t>14</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4588FA3E" w14:textId="77777777" w:rsidR="00000000" w:rsidRDefault="00943713">
            <w:pPr>
              <w:pStyle w:val="Krav"/>
            </w:pPr>
            <w:r>
              <w:rPr>
                <w:rFonts w:eastAsia="Times New Roman" w:cs="Times New Roman"/>
                <w:sz w:val="20"/>
              </w:rPr>
              <w:t>6</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32F4F191" w14:textId="77777777" w:rsidR="00000000" w:rsidRDefault="00943713"/>
        </w:tc>
      </w:tr>
      <w:tr w:rsidR="00000000" w14:paraId="16E279D1" w14:textId="77777777">
        <w:tc>
          <w:tcPr>
            <w:tcW w:w="1125" w:type="dxa"/>
            <w:tcBorders>
              <w:top w:val="single" w:sz="8" w:space="0" w:color="696969"/>
              <w:left w:val="single" w:sz="8" w:space="0" w:color="696969"/>
              <w:bottom w:val="single" w:sz="8" w:space="0" w:color="696969"/>
              <w:right w:val="single" w:sz="8" w:space="0" w:color="696969"/>
            </w:tcBorders>
            <w:tcMar>
              <w:left w:w="0" w:type="dxa"/>
            </w:tcMar>
          </w:tcPr>
          <w:p w14:paraId="40D52BE4" w14:textId="77777777" w:rsidR="00000000" w:rsidRDefault="00943713">
            <w:pPr>
              <w:pStyle w:val="Krav"/>
            </w:pPr>
            <w:r>
              <w:rPr>
                <w:rFonts w:eastAsia="Times New Roman" w:cs="Times New Roman"/>
                <w:sz w:val="20"/>
              </w:rPr>
              <w:t>110 - 200</w:t>
            </w:r>
          </w:p>
        </w:tc>
        <w:tc>
          <w:tcPr>
            <w:tcW w:w="1065" w:type="dxa"/>
            <w:tcBorders>
              <w:top w:val="single" w:sz="8" w:space="0" w:color="696969"/>
              <w:left w:val="single" w:sz="8" w:space="0" w:color="696969"/>
              <w:bottom w:val="single" w:sz="8" w:space="0" w:color="696969"/>
              <w:right w:val="single" w:sz="8" w:space="0" w:color="696969"/>
            </w:tcBorders>
            <w:tcMar>
              <w:left w:w="0" w:type="dxa"/>
            </w:tcMar>
          </w:tcPr>
          <w:p w14:paraId="4D01A684" w14:textId="77777777" w:rsidR="00000000" w:rsidRDefault="00943713">
            <w:pPr>
              <w:pStyle w:val="Krav"/>
            </w:pPr>
            <w:r>
              <w:rPr>
                <w:rFonts w:eastAsia="Times New Roman" w:cs="Times New Roman"/>
                <w:sz w:val="20"/>
              </w:rPr>
              <w:t>40/70</w:t>
            </w:r>
          </w:p>
        </w:tc>
        <w:tc>
          <w:tcPr>
            <w:tcW w:w="1530" w:type="dxa"/>
            <w:tcBorders>
              <w:top w:val="single" w:sz="8" w:space="0" w:color="696969"/>
              <w:left w:val="single" w:sz="8" w:space="0" w:color="696969"/>
              <w:bottom w:val="single" w:sz="8" w:space="0" w:color="696969"/>
              <w:right w:val="single" w:sz="8" w:space="0" w:color="696969"/>
            </w:tcBorders>
            <w:tcMar>
              <w:left w:w="0" w:type="dxa"/>
            </w:tcMar>
          </w:tcPr>
          <w:p w14:paraId="535DE3E1" w14:textId="77777777" w:rsidR="00000000" w:rsidRDefault="00943713">
            <w:pPr>
              <w:pStyle w:val="Krav"/>
            </w:pPr>
            <w:r>
              <w:rPr>
                <w:rFonts w:eastAsia="Times New Roman" w:cs="Times New Roman"/>
                <w:sz w:val="20"/>
              </w:rPr>
              <w:t>2600</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53FC04FB" w14:textId="77777777" w:rsidR="00000000" w:rsidRDefault="00943713">
            <w:pPr>
              <w:pStyle w:val="Krav"/>
            </w:pPr>
            <w:r>
              <w:rPr>
                <w:rFonts w:eastAsia="Times New Roman" w:cs="Times New Roman"/>
                <w:sz w:val="20"/>
              </w:rPr>
              <w:t>14</w:t>
            </w:r>
          </w:p>
        </w:tc>
        <w:tc>
          <w:tcPr>
            <w:tcW w:w="435" w:type="dxa"/>
            <w:tcBorders>
              <w:top w:val="single" w:sz="8" w:space="0" w:color="696969"/>
              <w:left w:val="single" w:sz="8" w:space="0" w:color="696969"/>
              <w:bottom w:val="single" w:sz="8" w:space="0" w:color="696969"/>
              <w:right w:val="single" w:sz="8" w:space="0" w:color="696969"/>
            </w:tcBorders>
            <w:tcMar>
              <w:left w:w="0" w:type="dxa"/>
            </w:tcMar>
          </w:tcPr>
          <w:p w14:paraId="0657EDA6" w14:textId="77777777" w:rsidR="00000000" w:rsidRDefault="00943713">
            <w:pPr>
              <w:pStyle w:val="Krav"/>
            </w:pPr>
            <w:r>
              <w:rPr>
                <w:rFonts w:eastAsia="Times New Roman" w:cs="Times New Roman"/>
                <w:sz w:val="20"/>
              </w:rPr>
              <w:t>13</w:t>
            </w:r>
          </w:p>
        </w:tc>
        <w:tc>
          <w:tcPr>
            <w:tcW w:w="420" w:type="dxa"/>
            <w:tcBorders>
              <w:top w:val="single" w:sz="8" w:space="0" w:color="696969"/>
              <w:left w:val="single" w:sz="8" w:space="0" w:color="696969"/>
              <w:bottom w:val="single" w:sz="8" w:space="0" w:color="696969"/>
              <w:right w:val="single" w:sz="8" w:space="0" w:color="696969"/>
            </w:tcBorders>
            <w:tcMar>
              <w:left w:w="0" w:type="dxa"/>
            </w:tcMar>
          </w:tcPr>
          <w:p w14:paraId="7644B252" w14:textId="77777777" w:rsidR="00000000" w:rsidRDefault="00943713">
            <w:pPr>
              <w:pStyle w:val="Krav"/>
            </w:pPr>
            <w:r>
              <w:rPr>
                <w:rFonts w:eastAsia="Times New Roman" w:cs="Times New Roman"/>
                <w:sz w:val="20"/>
              </w:rPr>
              <w:t>6</w:t>
            </w:r>
          </w:p>
        </w:tc>
        <w:tc>
          <w:tcPr>
            <w:tcW w:w="1650" w:type="dxa"/>
            <w:tcBorders>
              <w:top w:val="single" w:sz="8" w:space="0" w:color="696969"/>
              <w:left w:val="single" w:sz="8" w:space="0" w:color="696969"/>
              <w:bottom w:val="single" w:sz="8" w:space="0" w:color="696969"/>
              <w:right w:val="single" w:sz="8" w:space="0" w:color="696969"/>
            </w:tcBorders>
            <w:tcMar>
              <w:left w:w="0" w:type="dxa"/>
            </w:tcMar>
          </w:tcPr>
          <w:p w14:paraId="4479FCC2" w14:textId="77777777" w:rsidR="00000000" w:rsidRDefault="00943713">
            <w:pPr>
              <w:pStyle w:val="Krav"/>
            </w:pPr>
            <w:r>
              <w:rPr>
                <w:rFonts w:eastAsia="Times New Roman" w:cs="Times New Roman"/>
                <w:sz w:val="20"/>
              </w:rPr>
              <w:t>Dubblering med grovavstånd</w:t>
            </w:r>
          </w:p>
        </w:tc>
      </w:tr>
    </w:tbl>
    <w:p w14:paraId="09680A84" w14:textId="77777777" w:rsidR="00000000" w:rsidRDefault="00943713">
      <w:pPr>
        <w:pStyle w:val="Krav"/>
      </w:pPr>
      <w:r>
        <w:rPr>
          <w:rFonts w:eastAsia="Times New Roman" w:cs="Times New Roman"/>
          <w:i/>
          <w:sz w:val="18"/>
        </w:rPr>
        <w:t xml:space="preserve">Tabell 4. Kodning av B-baliser för orienteringstavla enligt baliskategori 6 (T) och </w:t>
      </w:r>
      <w:r>
        <w:rPr>
          <w:rFonts w:eastAsia="Times New Roman" w:cs="Times New Roman"/>
          <w:i/>
          <w:sz w:val="18"/>
        </w:rPr>
        <w:t>grovavstånd. Lutning ≤ -10 promille.</w:t>
      </w:r>
    </w:p>
    <w:p w14:paraId="77681748" w14:textId="77777777" w:rsidR="00000000" w:rsidRDefault="00943713">
      <w:pPr>
        <w:pStyle w:val="Krav"/>
      </w:pPr>
      <w:r>
        <w:rPr>
          <w:rFonts w:eastAsia="Times New Roman" w:cs="Times New Roman"/>
          <w:i/>
          <w:sz w:val="18"/>
        </w:rPr>
        <w:t>Anmärkning till tabell 4.</w:t>
      </w:r>
      <w:r>
        <w:br/>
      </w:r>
      <w:r>
        <w:rPr>
          <w:rFonts w:eastAsia="Times New Roman" w:cs="Times New Roman"/>
          <w:i/>
          <w:sz w:val="18"/>
        </w:rPr>
        <w:t>Dubblering krävs i vissa fall, se krav 160821. Det finns två metoder för dubblering, se K160822.</w:t>
      </w:r>
      <w:r>
        <w:br/>
      </w:r>
      <w:r>
        <w:rPr>
          <w:rFonts w:eastAsia="Times New Roman" w:cs="Times New Roman"/>
          <w:i/>
          <w:sz w:val="18"/>
        </w:rPr>
        <w:t>Ingen C-balis krävs för baliskategori 6 (T) med grovavstånd.</w:t>
      </w:r>
    </w:p>
    <w:p w14:paraId="6F52213C" w14:textId="77777777" w:rsidR="00000000" w:rsidRDefault="00943713">
      <w:pPr>
        <w:pStyle w:val="Krav"/>
        <w:keepNext w:val="0"/>
        <w:keepLines w:val="0"/>
        <w:widowControl w:val="0"/>
      </w:pPr>
      <w:r>
        <w:t xml:space="preserve">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050"/>
        <w:gridCol w:w="450"/>
        <w:gridCol w:w="450"/>
        <w:gridCol w:w="555"/>
        <w:gridCol w:w="3405"/>
      </w:tblGrid>
      <w:tr w:rsidR="00000000" w14:paraId="0AA4F768" w14:textId="77777777">
        <w:tc>
          <w:tcPr>
            <w:tcW w:w="1050" w:type="dxa"/>
            <w:vMerge w:val="restart"/>
            <w:tcBorders>
              <w:top w:val="single" w:sz="8" w:space="0" w:color="696969"/>
              <w:left w:val="single" w:sz="8" w:space="0" w:color="696969"/>
              <w:bottom w:val="single" w:sz="8" w:space="0" w:color="696969"/>
              <w:right w:val="single" w:sz="8" w:space="0" w:color="696969"/>
            </w:tcBorders>
            <w:tcMar>
              <w:left w:w="0" w:type="dxa"/>
            </w:tcMar>
          </w:tcPr>
          <w:p w14:paraId="3CD1F335" w14:textId="77777777" w:rsidR="00000000" w:rsidRDefault="00943713">
            <w:pPr>
              <w:pStyle w:val="Krav"/>
            </w:pPr>
            <w:r>
              <w:rPr>
                <w:rFonts w:eastAsia="Times New Roman" w:cs="Times New Roman"/>
                <w:sz w:val="20"/>
              </w:rPr>
              <w:t>Hastighet km/h</w:t>
            </w:r>
          </w:p>
        </w:tc>
        <w:tc>
          <w:tcPr>
            <w:tcW w:w="1455" w:type="dxa"/>
            <w:gridSpan w:val="3"/>
            <w:tcBorders>
              <w:top w:val="single" w:sz="8" w:space="0" w:color="696969"/>
              <w:left w:val="single" w:sz="8" w:space="0" w:color="696969"/>
              <w:bottom w:val="single" w:sz="8" w:space="0" w:color="696969"/>
              <w:right w:val="single" w:sz="8" w:space="0" w:color="696969"/>
            </w:tcBorders>
            <w:tcMar>
              <w:left w:w="0" w:type="dxa"/>
            </w:tcMar>
          </w:tcPr>
          <w:p w14:paraId="5D6C0E32" w14:textId="77777777" w:rsidR="00000000" w:rsidRDefault="00943713">
            <w:pPr>
              <w:pStyle w:val="Krav"/>
            </w:pPr>
            <w:r>
              <w:rPr>
                <w:rFonts w:eastAsia="Times New Roman" w:cs="Times New Roman"/>
                <w:sz w:val="20"/>
              </w:rPr>
              <w:t>A-balis</w:t>
            </w:r>
          </w:p>
        </w:tc>
        <w:tc>
          <w:tcPr>
            <w:tcW w:w="3405" w:type="dxa"/>
            <w:tcBorders>
              <w:top w:val="single" w:sz="8" w:space="0" w:color="696969"/>
              <w:left w:val="single" w:sz="8" w:space="0" w:color="696969"/>
              <w:bottom w:val="single" w:sz="8" w:space="0" w:color="696969"/>
              <w:right w:val="single" w:sz="8" w:space="0" w:color="696969"/>
            </w:tcBorders>
            <w:tcMar>
              <w:left w:w="0" w:type="dxa"/>
            </w:tcMar>
          </w:tcPr>
          <w:p w14:paraId="15697B1E" w14:textId="77777777" w:rsidR="00000000" w:rsidRDefault="00943713">
            <w:pPr>
              <w:pStyle w:val="Krav"/>
            </w:pPr>
            <w:r>
              <w:rPr>
                <w:rFonts w:eastAsia="Times New Roman" w:cs="Times New Roman"/>
                <w:sz w:val="20"/>
              </w:rPr>
              <w:t>Anmärkning</w:t>
            </w:r>
            <w:r>
              <w:rPr>
                <w:rFonts w:eastAsia="Times New Roman" w:cs="Times New Roman"/>
                <w:sz w:val="20"/>
              </w:rPr>
              <w:t>ar</w:t>
            </w:r>
          </w:p>
        </w:tc>
      </w:tr>
      <w:tr w:rsidR="00000000" w14:paraId="210C083C" w14:textId="77777777">
        <w:tc>
          <w:tcPr>
            <w:tcW w:w="1050" w:type="dxa"/>
            <w:vMerge/>
            <w:tcBorders>
              <w:top w:val="single" w:sz="8" w:space="0" w:color="696969"/>
              <w:left w:val="single" w:sz="8" w:space="0" w:color="696969"/>
              <w:bottom w:val="single" w:sz="8" w:space="0" w:color="696969"/>
              <w:right w:val="single" w:sz="8" w:space="0" w:color="696969"/>
            </w:tcBorders>
          </w:tcPr>
          <w:p w14:paraId="75B40B86" w14:textId="77777777" w:rsidR="00000000" w:rsidRDefault="00943713"/>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172AFD1B" w14:textId="77777777" w:rsidR="00000000" w:rsidRDefault="00943713">
            <w:pPr>
              <w:pStyle w:val="Krav"/>
            </w:pPr>
            <w:r>
              <w:rPr>
                <w:rFonts w:eastAsia="Times New Roman" w:cs="Times New Roman"/>
                <w:sz w:val="20"/>
              </w:rPr>
              <w:t>X</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673CBE29" w14:textId="77777777" w:rsidR="00000000" w:rsidRDefault="00943713">
            <w:pPr>
              <w:pStyle w:val="Krav"/>
            </w:pPr>
            <w:r>
              <w:rPr>
                <w:rFonts w:eastAsia="Times New Roman" w:cs="Times New Roman"/>
                <w:sz w:val="20"/>
              </w:rPr>
              <w:t>Y</w:t>
            </w:r>
          </w:p>
        </w:tc>
        <w:tc>
          <w:tcPr>
            <w:tcW w:w="555" w:type="dxa"/>
            <w:tcBorders>
              <w:top w:val="single" w:sz="8" w:space="0" w:color="696969"/>
              <w:left w:val="single" w:sz="8" w:space="0" w:color="696969"/>
              <w:bottom w:val="single" w:sz="8" w:space="0" w:color="696969"/>
              <w:right w:val="single" w:sz="8" w:space="0" w:color="696969"/>
            </w:tcBorders>
            <w:tcMar>
              <w:left w:w="0" w:type="dxa"/>
            </w:tcMar>
          </w:tcPr>
          <w:p w14:paraId="2058246E" w14:textId="77777777" w:rsidR="00000000" w:rsidRDefault="00943713">
            <w:pPr>
              <w:pStyle w:val="Krav"/>
            </w:pPr>
            <w:r>
              <w:rPr>
                <w:rFonts w:eastAsia="Times New Roman" w:cs="Times New Roman"/>
                <w:sz w:val="20"/>
              </w:rPr>
              <w:t>Z</w:t>
            </w:r>
          </w:p>
        </w:tc>
        <w:tc>
          <w:tcPr>
            <w:tcW w:w="3405" w:type="dxa"/>
            <w:tcBorders>
              <w:top w:val="single" w:sz="8" w:space="0" w:color="696969"/>
              <w:left w:val="single" w:sz="8" w:space="0" w:color="696969"/>
              <w:bottom w:val="single" w:sz="8" w:space="0" w:color="696969"/>
              <w:right w:val="single" w:sz="8" w:space="0" w:color="696969"/>
            </w:tcBorders>
            <w:tcMar>
              <w:left w:w="0" w:type="dxa"/>
            </w:tcMar>
          </w:tcPr>
          <w:p w14:paraId="707A5B43" w14:textId="77777777" w:rsidR="00000000" w:rsidRDefault="00943713"/>
        </w:tc>
      </w:tr>
      <w:tr w:rsidR="00000000" w14:paraId="22867D08" w14:textId="77777777">
        <w:tc>
          <w:tcPr>
            <w:tcW w:w="1050" w:type="dxa"/>
            <w:tcBorders>
              <w:top w:val="single" w:sz="8" w:space="0" w:color="696969"/>
              <w:left w:val="single" w:sz="8" w:space="0" w:color="696969"/>
              <w:bottom w:val="single" w:sz="8" w:space="0" w:color="696969"/>
              <w:right w:val="single" w:sz="8" w:space="0" w:color="696969"/>
            </w:tcBorders>
            <w:tcMar>
              <w:left w:w="0" w:type="dxa"/>
            </w:tcMar>
          </w:tcPr>
          <w:p w14:paraId="65A4B90A" w14:textId="77777777" w:rsidR="00000000" w:rsidRDefault="00943713">
            <w:pPr>
              <w:pStyle w:val="Krav"/>
            </w:pPr>
            <w:r>
              <w:rPr>
                <w:rFonts w:eastAsia="Times New Roman" w:cs="Times New Roman"/>
                <w:sz w:val="20"/>
              </w:rPr>
              <w:lastRenderedPageBreak/>
              <w:t>40</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7B5BAD44" w14:textId="77777777" w:rsidR="00000000" w:rsidRDefault="00943713">
            <w:pPr>
              <w:pStyle w:val="Krav"/>
            </w:pPr>
            <w:r>
              <w:rPr>
                <w:rFonts w:eastAsia="Times New Roman" w:cs="Times New Roman"/>
                <w:sz w:val="20"/>
              </w:rPr>
              <w:t>5</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0712F47B" w14:textId="77777777" w:rsidR="00000000" w:rsidRDefault="00943713">
            <w:pPr>
              <w:pStyle w:val="Krav"/>
            </w:pPr>
            <w:r>
              <w:rPr>
                <w:rFonts w:eastAsia="Times New Roman" w:cs="Times New Roman"/>
                <w:sz w:val="20"/>
              </w:rPr>
              <w:t>2</w:t>
            </w:r>
          </w:p>
        </w:tc>
        <w:tc>
          <w:tcPr>
            <w:tcW w:w="555" w:type="dxa"/>
            <w:tcBorders>
              <w:top w:val="single" w:sz="8" w:space="0" w:color="696969"/>
              <w:left w:val="single" w:sz="8" w:space="0" w:color="696969"/>
              <w:bottom w:val="single" w:sz="8" w:space="0" w:color="696969"/>
              <w:right w:val="single" w:sz="8" w:space="0" w:color="696969"/>
            </w:tcBorders>
            <w:tcMar>
              <w:left w:w="0" w:type="dxa"/>
            </w:tcMar>
          </w:tcPr>
          <w:p w14:paraId="7D39C003" w14:textId="77777777" w:rsidR="00000000" w:rsidRDefault="00943713">
            <w:pPr>
              <w:pStyle w:val="Krav"/>
            </w:pPr>
            <w:r>
              <w:rPr>
                <w:rFonts w:eastAsia="Times New Roman" w:cs="Times New Roman"/>
                <w:sz w:val="20"/>
              </w:rPr>
              <w:t>4</w:t>
            </w:r>
          </w:p>
        </w:tc>
        <w:tc>
          <w:tcPr>
            <w:tcW w:w="3405" w:type="dxa"/>
            <w:tcBorders>
              <w:top w:val="single" w:sz="8" w:space="0" w:color="696969"/>
              <w:left w:val="single" w:sz="8" w:space="0" w:color="696969"/>
              <w:bottom w:val="single" w:sz="8" w:space="0" w:color="696969"/>
              <w:right w:val="single" w:sz="8" w:space="0" w:color="696969"/>
            </w:tcBorders>
            <w:tcMar>
              <w:left w:w="0" w:type="dxa"/>
            </w:tcMar>
          </w:tcPr>
          <w:p w14:paraId="2B882F2C" w14:textId="77777777" w:rsidR="00000000" w:rsidRDefault="00943713">
            <w:pPr>
              <w:pStyle w:val="Krav"/>
            </w:pPr>
            <w:r>
              <w:rPr>
                <w:rFonts w:eastAsia="Times New Roman" w:cs="Times New Roman"/>
                <w:sz w:val="20"/>
              </w:rPr>
              <w:t>B-balis = SET</w:t>
            </w:r>
          </w:p>
        </w:tc>
      </w:tr>
      <w:tr w:rsidR="00000000" w14:paraId="7C1260C9" w14:textId="77777777">
        <w:tc>
          <w:tcPr>
            <w:tcW w:w="1050" w:type="dxa"/>
            <w:tcBorders>
              <w:top w:val="single" w:sz="8" w:space="0" w:color="696969"/>
              <w:left w:val="single" w:sz="8" w:space="0" w:color="696969"/>
              <w:bottom w:val="single" w:sz="8" w:space="0" w:color="696969"/>
              <w:right w:val="single" w:sz="8" w:space="0" w:color="696969"/>
            </w:tcBorders>
            <w:tcMar>
              <w:left w:w="0" w:type="dxa"/>
            </w:tcMar>
          </w:tcPr>
          <w:p w14:paraId="1C7771C7" w14:textId="77777777" w:rsidR="00000000" w:rsidRDefault="00943713">
            <w:pPr>
              <w:pStyle w:val="Krav"/>
            </w:pPr>
            <w:r>
              <w:rPr>
                <w:rFonts w:eastAsia="Times New Roman" w:cs="Times New Roman"/>
                <w:sz w:val="20"/>
              </w:rPr>
              <w:t>70</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2D5498EA" w14:textId="77777777" w:rsidR="00000000" w:rsidRDefault="00943713">
            <w:pPr>
              <w:pStyle w:val="Krav"/>
            </w:pPr>
            <w:r>
              <w:rPr>
                <w:rFonts w:eastAsia="Times New Roman" w:cs="Times New Roman"/>
                <w:sz w:val="20"/>
              </w:rPr>
              <w:t>5</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217B16A3" w14:textId="77777777" w:rsidR="00000000" w:rsidRDefault="00943713">
            <w:pPr>
              <w:pStyle w:val="Krav"/>
            </w:pPr>
            <w:r>
              <w:rPr>
                <w:rFonts w:eastAsia="Times New Roman" w:cs="Times New Roman"/>
                <w:sz w:val="20"/>
              </w:rPr>
              <w:t>2</w:t>
            </w:r>
          </w:p>
        </w:tc>
        <w:tc>
          <w:tcPr>
            <w:tcW w:w="555" w:type="dxa"/>
            <w:tcBorders>
              <w:top w:val="single" w:sz="8" w:space="0" w:color="696969"/>
              <w:left w:val="single" w:sz="8" w:space="0" w:color="696969"/>
              <w:bottom w:val="single" w:sz="8" w:space="0" w:color="696969"/>
              <w:right w:val="single" w:sz="8" w:space="0" w:color="696969"/>
            </w:tcBorders>
            <w:tcMar>
              <w:left w:w="0" w:type="dxa"/>
            </w:tcMar>
          </w:tcPr>
          <w:p w14:paraId="0A202596" w14:textId="77777777" w:rsidR="00000000" w:rsidRDefault="00943713">
            <w:pPr>
              <w:pStyle w:val="Krav"/>
            </w:pPr>
            <w:r>
              <w:rPr>
                <w:rFonts w:eastAsia="Times New Roman" w:cs="Times New Roman"/>
                <w:sz w:val="20"/>
              </w:rPr>
              <w:t>7</w:t>
            </w:r>
          </w:p>
        </w:tc>
        <w:tc>
          <w:tcPr>
            <w:tcW w:w="3405" w:type="dxa"/>
            <w:tcBorders>
              <w:top w:val="single" w:sz="8" w:space="0" w:color="696969"/>
              <w:left w:val="single" w:sz="8" w:space="0" w:color="696969"/>
              <w:bottom w:val="single" w:sz="8" w:space="0" w:color="696969"/>
              <w:right w:val="single" w:sz="8" w:space="0" w:color="696969"/>
            </w:tcBorders>
            <w:tcMar>
              <w:left w:w="0" w:type="dxa"/>
            </w:tcMar>
          </w:tcPr>
          <w:p w14:paraId="0E4EB214" w14:textId="77777777" w:rsidR="00000000" w:rsidRDefault="00943713">
            <w:pPr>
              <w:pStyle w:val="Krav"/>
            </w:pPr>
            <w:r>
              <w:rPr>
                <w:rFonts w:eastAsia="Times New Roman" w:cs="Times New Roman"/>
                <w:sz w:val="20"/>
              </w:rPr>
              <w:t>B-balis = SET</w:t>
            </w:r>
          </w:p>
        </w:tc>
      </w:tr>
      <w:tr w:rsidR="00000000" w14:paraId="1E9BD313" w14:textId="77777777">
        <w:tc>
          <w:tcPr>
            <w:tcW w:w="1050" w:type="dxa"/>
            <w:tcBorders>
              <w:top w:val="single" w:sz="8" w:space="0" w:color="696969"/>
              <w:left w:val="single" w:sz="8" w:space="0" w:color="696969"/>
              <w:bottom w:val="single" w:sz="8" w:space="0" w:color="696969"/>
              <w:right w:val="single" w:sz="8" w:space="0" w:color="696969"/>
            </w:tcBorders>
            <w:tcMar>
              <w:left w:w="0" w:type="dxa"/>
            </w:tcMar>
          </w:tcPr>
          <w:p w14:paraId="6817EFB6" w14:textId="77777777" w:rsidR="00000000" w:rsidRDefault="00943713">
            <w:pPr>
              <w:pStyle w:val="Krav"/>
            </w:pPr>
            <w:r>
              <w:rPr>
                <w:rFonts w:eastAsia="Times New Roman" w:cs="Times New Roman"/>
                <w:sz w:val="20"/>
              </w:rPr>
              <w:t>SET</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7953FA25" w14:textId="77777777" w:rsidR="00000000" w:rsidRDefault="00943713">
            <w:pPr>
              <w:pStyle w:val="Krav"/>
            </w:pPr>
            <w:r>
              <w:rPr>
                <w:rFonts w:eastAsia="Times New Roman" w:cs="Times New Roman"/>
                <w:sz w:val="20"/>
              </w:rPr>
              <w:t>5</w:t>
            </w:r>
          </w:p>
        </w:tc>
        <w:tc>
          <w:tcPr>
            <w:tcW w:w="450" w:type="dxa"/>
            <w:tcBorders>
              <w:top w:val="single" w:sz="8" w:space="0" w:color="696969"/>
              <w:left w:val="single" w:sz="8" w:space="0" w:color="696969"/>
              <w:bottom w:val="single" w:sz="8" w:space="0" w:color="696969"/>
              <w:right w:val="single" w:sz="8" w:space="0" w:color="696969"/>
            </w:tcBorders>
            <w:tcMar>
              <w:left w:w="0" w:type="dxa"/>
            </w:tcMar>
          </w:tcPr>
          <w:p w14:paraId="25B06643" w14:textId="77777777" w:rsidR="00000000" w:rsidRDefault="00943713">
            <w:pPr>
              <w:pStyle w:val="Krav"/>
            </w:pPr>
            <w:r>
              <w:rPr>
                <w:rFonts w:eastAsia="Times New Roman" w:cs="Times New Roman"/>
                <w:sz w:val="20"/>
              </w:rPr>
              <w:t>5</w:t>
            </w:r>
          </w:p>
        </w:tc>
        <w:tc>
          <w:tcPr>
            <w:tcW w:w="555" w:type="dxa"/>
            <w:tcBorders>
              <w:top w:val="single" w:sz="8" w:space="0" w:color="696969"/>
              <w:left w:val="single" w:sz="8" w:space="0" w:color="696969"/>
              <w:bottom w:val="single" w:sz="8" w:space="0" w:color="696969"/>
              <w:right w:val="single" w:sz="8" w:space="0" w:color="696969"/>
            </w:tcBorders>
            <w:tcMar>
              <w:left w:w="0" w:type="dxa"/>
            </w:tcMar>
          </w:tcPr>
          <w:p w14:paraId="7B4FE5E3" w14:textId="77777777" w:rsidR="00000000" w:rsidRDefault="00943713">
            <w:pPr>
              <w:pStyle w:val="Krav"/>
            </w:pPr>
            <w:r>
              <w:rPr>
                <w:rFonts w:eastAsia="Times New Roman" w:cs="Times New Roman"/>
                <w:sz w:val="20"/>
              </w:rPr>
              <w:t>10</w:t>
            </w:r>
          </w:p>
        </w:tc>
        <w:tc>
          <w:tcPr>
            <w:tcW w:w="3405" w:type="dxa"/>
            <w:tcBorders>
              <w:top w:val="single" w:sz="8" w:space="0" w:color="696969"/>
              <w:left w:val="single" w:sz="8" w:space="0" w:color="696969"/>
              <w:bottom w:val="single" w:sz="8" w:space="0" w:color="696969"/>
              <w:right w:val="single" w:sz="8" w:space="0" w:color="696969"/>
            </w:tcBorders>
            <w:tcMar>
              <w:left w:w="0" w:type="dxa"/>
            </w:tcMar>
          </w:tcPr>
          <w:p w14:paraId="43333598" w14:textId="77777777" w:rsidR="00000000" w:rsidRDefault="00943713">
            <w:pPr>
              <w:pStyle w:val="Krav"/>
            </w:pPr>
            <w:r>
              <w:rPr>
                <w:rFonts w:eastAsia="Times New Roman" w:cs="Times New Roman"/>
                <w:sz w:val="20"/>
              </w:rPr>
              <w:t>Slut på hastighetsnedsättning B-balis = 40 eller 70</w:t>
            </w:r>
          </w:p>
        </w:tc>
      </w:tr>
    </w:tbl>
    <w:p w14:paraId="5AFD44FC" w14:textId="77777777" w:rsidR="00000000" w:rsidRDefault="00943713">
      <w:pPr>
        <w:pStyle w:val="Krav"/>
      </w:pPr>
      <w:r>
        <w:rPr>
          <w:rFonts w:eastAsia="Times New Roman" w:cs="Times New Roman"/>
          <w:i/>
          <w:sz w:val="18"/>
        </w:rPr>
        <w:t>Tabell 5. Kodning av A-baliser för hastighetstavla enligt baliskategori 5 (ET).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A92B557" w14:textId="77777777">
        <w:tc>
          <w:tcPr>
            <w:tcW w:w="0" w:type="auto"/>
            <w:tcBorders>
              <w:top w:val="nil"/>
              <w:left w:val="nil"/>
              <w:bottom w:val="nil"/>
              <w:right w:val="nil"/>
            </w:tcBorders>
            <w:tcMar>
              <w:top w:w="0" w:type="dxa"/>
              <w:left w:w="0" w:type="dxa"/>
              <w:bottom w:w="20" w:type="dxa"/>
              <w:right w:w="0" w:type="dxa"/>
            </w:tcMar>
          </w:tcPr>
          <w:p w14:paraId="414C6385" w14:textId="77777777" w:rsidR="00000000" w:rsidRDefault="00943713">
            <w:pPr>
              <w:pStyle w:val="Tabell"/>
            </w:pPr>
            <w:r>
              <w:rPr>
                <w:color w:val="FFFFFF"/>
              </w:rPr>
              <w:t xml:space="preserve"> </w:t>
            </w:r>
          </w:p>
        </w:tc>
      </w:tr>
    </w:tbl>
    <w:p w14:paraId="5943A425" w14:textId="77777777" w:rsidR="00000000" w:rsidRDefault="00943713">
      <w:pPr>
        <w:pStyle w:val="Rubrikformatering3"/>
      </w:pPr>
      <w:bookmarkStart w:id="183" w:name="_Toc256000378"/>
      <w:r>
        <w:t>Övertäckning och uppsättning av tavlor</w:t>
      </w:r>
      <w:bookmarkEnd w:id="183"/>
    </w:p>
    <w:p w14:paraId="12FCFB9B" w14:textId="77777777" w:rsidR="00000000" w:rsidRDefault="00943713">
      <w:pPr>
        <w:pStyle w:val="Kravnummer"/>
      </w:pPr>
      <w:r>
        <w:t>K160897</w:t>
      </w:r>
    </w:p>
    <w:p w14:paraId="0E4D2CD3" w14:textId="77777777" w:rsidR="00000000" w:rsidRDefault="00943713">
      <w:pPr>
        <w:pStyle w:val="Krav"/>
      </w:pPr>
      <w:r>
        <w:rPr>
          <w:rFonts w:eastAsia="Times New Roman" w:cs="Times New Roman"/>
        </w:rPr>
        <w:t>Hastighetstavlor inom hastighetsnedsättningen, dvs mellan hastighetstavlan vid hastighetsnedsättningens början och hastighetstavlan vid hastighetsnedsättningens slut,</w:t>
      </w:r>
    </w:p>
    <w:p w14:paraId="41BD4104" w14:textId="77777777" w:rsidR="00000000" w:rsidRDefault="00943713" w:rsidP="00943713">
      <w:pPr>
        <w:pStyle w:val="Krav"/>
        <w:numPr>
          <w:ilvl w:val="0"/>
          <w:numId w:val="214"/>
        </w:numPr>
      </w:pPr>
      <w:r>
        <w:rPr>
          <w:rFonts w:eastAsia="Times New Roman" w:cs="Times New Roman"/>
        </w:rPr>
        <w:t>ska vara övertäckta i de fall de visar en högre hastighet än hastighetsnedsättningen</w:t>
      </w:r>
    </w:p>
    <w:p w14:paraId="1474104C" w14:textId="77777777" w:rsidR="00000000" w:rsidRDefault="00943713" w:rsidP="00943713">
      <w:pPr>
        <w:pStyle w:val="Krav"/>
        <w:numPr>
          <w:ilvl w:val="0"/>
          <w:numId w:val="214"/>
        </w:numPr>
      </w:pPr>
      <w:r>
        <w:rPr>
          <w:rFonts w:eastAsia="Times New Roman" w:cs="Times New Roman"/>
        </w:rPr>
        <w:t xml:space="preserve">får </w:t>
      </w:r>
      <w:r>
        <w:rPr>
          <w:rFonts w:eastAsia="Times New Roman" w:cs="Times New Roman"/>
        </w:rPr>
        <w:t>inte vara övertäckta i de fall de visar en lägre hastighet än hastighetsnedsättningen.</w:t>
      </w:r>
    </w:p>
    <w:p w14:paraId="43A1DEEB" w14:textId="77777777" w:rsidR="00000000" w:rsidRDefault="00943713">
      <w:pPr>
        <w:pStyle w:val="Krav"/>
      </w:pPr>
      <w:r>
        <w:rPr>
          <w:rFonts w:eastAsia="Times New Roman" w:cs="Times New Roman"/>
        </w:rPr>
        <w:t>Undantag pkt 1: I de fall en tavla vid en förprojekterad hastighetsnedsättning inte kan täckas över, t ex på grund av att den sitter i en kontaktledningsbrygga där det k</w:t>
      </w:r>
      <w:r>
        <w:rPr>
          <w:rFonts w:eastAsia="Times New Roman" w:cs="Times New Roman"/>
        </w:rPr>
        <w:t>rävs spänningslöst för att komma åt den, ska hastighetsnedsättningen vara helutrustad. Att tavlan inte är täckt ska meddelas trafikledningen som ombesörjer att information om detta anges i körordersystemet.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AFD2510" w14:textId="77777777">
        <w:tc>
          <w:tcPr>
            <w:tcW w:w="0" w:type="auto"/>
            <w:tcBorders>
              <w:top w:val="nil"/>
              <w:left w:val="nil"/>
              <w:bottom w:val="nil"/>
              <w:right w:val="nil"/>
            </w:tcBorders>
            <w:tcMar>
              <w:top w:w="0" w:type="dxa"/>
              <w:left w:w="0" w:type="dxa"/>
              <w:bottom w:w="20" w:type="dxa"/>
              <w:right w:w="0" w:type="dxa"/>
            </w:tcMar>
          </w:tcPr>
          <w:p w14:paraId="33F1B6C3" w14:textId="77777777" w:rsidR="00000000" w:rsidRDefault="00943713">
            <w:pPr>
              <w:pStyle w:val="Tabell"/>
            </w:pPr>
            <w:r>
              <w:rPr>
                <w:color w:val="FFFFFF"/>
              </w:rPr>
              <w:t xml:space="preserve"> </w:t>
            </w:r>
          </w:p>
        </w:tc>
      </w:tr>
    </w:tbl>
    <w:p w14:paraId="3C83C8EE" w14:textId="77777777" w:rsidR="00000000" w:rsidRDefault="00943713">
      <w:pPr>
        <w:pStyle w:val="Rdsrubrik"/>
      </w:pPr>
      <w:r>
        <w:t>Råd</w:t>
      </w:r>
    </w:p>
    <w:p w14:paraId="26C01E71" w14:textId="77777777" w:rsidR="00000000" w:rsidRDefault="00943713">
      <w:pPr>
        <w:pStyle w:val="Rd"/>
      </w:pPr>
      <w:r>
        <w:rPr>
          <w:rFonts w:eastAsia="Times New Roman" w:cs="Times New Roman"/>
        </w:rPr>
        <w:t>Undantaget till pkt 1: Detta förfaringssä</w:t>
      </w:r>
      <w:r>
        <w:rPr>
          <w:rFonts w:eastAsia="Times New Roman" w:cs="Times New Roman"/>
        </w:rPr>
        <w:t>tt bör undvikas genom att, om möjligt, minska utbredningsområdet av hastighetsnedsättningen.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0FCA890" w14:textId="77777777">
        <w:tc>
          <w:tcPr>
            <w:tcW w:w="0" w:type="auto"/>
            <w:tcBorders>
              <w:top w:val="nil"/>
              <w:left w:val="nil"/>
              <w:bottom w:val="nil"/>
              <w:right w:val="nil"/>
            </w:tcBorders>
            <w:tcMar>
              <w:top w:w="0" w:type="dxa"/>
              <w:left w:w="0" w:type="dxa"/>
              <w:bottom w:w="20" w:type="dxa"/>
              <w:right w:w="0" w:type="dxa"/>
            </w:tcMar>
          </w:tcPr>
          <w:p w14:paraId="335C8F92" w14:textId="77777777" w:rsidR="00000000" w:rsidRDefault="00943713">
            <w:pPr>
              <w:pStyle w:val="Tabell"/>
            </w:pPr>
            <w:r>
              <w:rPr>
                <w:color w:val="FFFFFF"/>
              </w:rPr>
              <w:t xml:space="preserve"> </w:t>
            </w:r>
          </w:p>
        </w:tc>
      </w:tr>
    </w:tbl>
    <w:p w14:paraId="77DB4B97" w14:textId="77777777" w:rsidR="00000000" w:rsidRDefault="00943713">
      <w:pPr>
        <w:pStyle w:val="Rdsrubrik"/>
      </w:pPr>
      <w:r>
        <w:lastRenderedPageBreak/>
        <w:t>Råd</w:t>
      </w:r>
    </w:p>
    <w:p w14:paraId="32EFD14D" w14:textId="77777777" w:rsidR="00000000" w:rsidRDefault="00943713">
      <w:pPr>
        <w:pStyle w:val="Rd"/>
      </w:pPr>
      <w:r>
        <w:rPr>
          <w:rFonts w:eastAsia="Times New Roman" w:cs="Times New Roman"/>
        </w:rPr>
        <w:t>Övertäckningen kan i specialfall ske genom att hastighetstavla som visar en högre hastighet än hastighetsnedsättningen och som höjer hastigheten från en läg</w:t>
      </w:r>
      <w:r>
        <w:rPr>
          <w:rFonts w:eastAsia="Times New Roman" w:cs="Times New Roman"/>
        </w:rPr>
        <w:t>re nivå än hastighetsnedsättningen antingen täcks över och kompletteras med en hastighetstavla för hastighetsnedsättningen, eller byts mot en hastighetstavla för hastighetsnedsättningen.</w:t>
      </w:r>
    </w:p>
    <w:p w14:paraId="353D3623" w14:textId="77777777" w:rsidR="00000000" w:rsidRDefault="00943713">
      <w:pPr>
        <w:pStyle w:val="Rd"/>
      </w:pPr>
      <w:r>
        <w:rPr>
          <w:rFonts w:eastAsia="Times New Roman" w:cs="Times New Roman"/>
        </w:rPr>
        <w:t>Figurerna 1-3 nedan illustrerar exempel på övertäckningar av tavlor v</w:t>
      </w:r>
      <w:r>
        <w:rPr>
          <w:rFonts w:eastAsia="Times New Roman" w:cs="Times New Roman"/>
        </w:rPr>
        <w:t>id hastighetsnedsättningar till 70 km/h på olika platser i förhållande till befintliga hastighetsnedsättningar. I figur 1 är hastigheten för den befintliga hastighetsnedsättningen 50 km/h, dvs lägre än hastigheten för den tillkommande hastighetsnedsättning</w:t>
      </w:r>
      <w:r>
        <w:rPr>
          <w:rFonts w:eastAsia="Times New Roman" w:cs="Times New Roman"/>
        </w:rPr>
        <w:t>en. I figur 2 och 3 är hastigheten för den befintliga hastighetsnedsättningen 100 km/h. Sth på banan är 200 km/h.</w:t>
      </w:r>
    </w:p>
    <w:p w14:paraId="0852BB47" w14:textId="77777777" w:rsidR="00000000" w:rsidRDefault="00943713">
      <w:pPr>
        <w:pStyle w:val="Rd"/>
      </w:pPr>
      <w:r>
        <w:rPr>
          <w:rFonts w:eastAsia="Times New Roman" w:cs="Times New Roman"/>
        </w:rPr>
        <w:t>I figurerna är endast tavlor i en riktning medtagna. </w:t>
      </w:r>
    </w:p>
    <w:p w14:paraId="68E74F1C" w14:textId="77777777" w:rsidR="00000000" w:rsidRDefault="00943713">
      <w:pPr>
        <w:pStyle w:val="Rd"/>
      </w:pPr>
      <w:r>
        <w:rPr>
          <w:rFonts w:eastAsia="Times New Roman" w:cs="Times New Roman"/>
        </w:rPr>
        <w:t>En tavla som ska täckas över är överkryssad med heldragna linjer. </w:t>
      </w:r>
    </w:p>
    <w:p w14:paraId="0CD2C77B" w14:textId="77777777" w:rsidR="00000000" w:rsidRDefault="00943713">
      <w:pPr>
        <w:pStyle w:val="Rd"/>
      </w:pPr>
      <w:r>
        <w:rPr>
          <w:rFonts w:eastAsia="Times New Roman" w:cs="Times New Roman"/>
        </w:rPr>
        <w:t>En tavla som bör täck</w:t>
      </w:r>
      <w:r>
        <w:rPr>
          <w:rFonts w:eastAsia="Times New Roman" w:cs="Times New Roman"/>
        </w:rPr>
        <w:t>as över är överkryssad med streckade linjer.</w:t>
      </w:r>
    </w:p>
    <w:p w14:paraId="0D3B7927" w14:textId="58C70E2B" w:rsidR="00000000" w:rsidRDefault="00943713">
      <w:pPr>
        <w:pStyle w:val="Rd"/>
      </w:pPr>
      <w:r>
        <w:rPr>
          <w:noProof/>
        </w:rPr>
        <w:drawing>
          <wp:inline distT="0" distB="0" distL="0" distR="0" wp14:anchorId="115C335B" wp14:editId="62FB2BAA">
            <wp:extent cx="5111750" cy="1511300"/>
            <wp:effectExtent l="0" t="0" r="0" b="0"/>
            <wp:docPr id="112" name="Bild 11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Embedded image"/>
                    <pic:cNvPicPr>
                      <a:picLocks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111750" cy="1511300"/>
                    </a:xfrm>
                    <a:prstGeom prst="rect">
                      <a:avLst/>
                    </a:prstGeom>
                    <a:noFill/>
                    <a:ln>
                      <a:noFill/>
                    </a:ln>
                  </pic:spPr>
                </pic:pic>
              </a:graphicData>
            </a:graphic>
          </wp:inline>
        </w:drawing>
      </w:r>
    </w:p>
    <w:p w14:paraId="3DA37AE0" w14:textId="77777777" w:rsidR="00000000" w:rsidRDefault="00943713">
      <w:pPr>
        <w:pStyle w:val="Rd"/>
      </w:pPr>
      <w:r>
        <w:rPr>
          <w:rFonts w:eastAsia="Times New Roman" w:cs="Times New Roman"/>
          <w:sz w:val="18"/>
        </w:rPr>
        <w:t>Figur 1. Befintlig nedsättning (50 km/h) inom ny nedsättning (70 km/h). I detta fall ska den höjande H-tavlan för den befintliga nedsättningen antingen täckas över och kompletteras med en H-tavla för den nya n</w:t>
      </w:r>
      <w:r>
        <w:rPr>
          <w:rFonts w:eastAsia="Times New Roman" w:cs="Times New Roman"/>
          <w:sz w:val="18"/>
        </w:rPr>
        <w:t>edsättningen eller bytas mot en H-tavla för den nya nedsättningen.</w:t>
      </w:r>
    </w:p>
    <w:p w14:paraId="43ADB592" w14:textId="64F3FA01" w:rsidR="00000000" w:rsidRDefault="00943713">
      <w:pPr>
        <w:pStyle w:val="Rd"/>
      </w:pPr>
      <w:r>
        <w:rPr>
          <w:noProof/>
        </w:rPr>
        <w:drawing>
          <wp:inline distT="0" distB="0" distL="0" distR="0" wp14:anchorId="192ADEA9" wp14:editId="277C41C5">
            <wp:extent cx="5111750" cy="1225550"/>
            <wp:effectExtent l="0" t="0" r="0" b="0"/>
            <wp:docPr id="113" name="Bild 11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descr="Embedded image"/>
                    <pic:cNvPicPr>
                      <a:picLocks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11750" cy="1225550"/>
                    </a:xfrm>
                    <a:prstGeom prst="rect">
                      <a:avLst/>
                    </a:prstGeom>
                    <a:noFill/>
                    <a:ln>
                      <a:noFill/>
                    </a:ln>
                  </pic:spPr>
                </pic:pic>
              </a:graphicData>
            </a:graphic>
          </wp:inline>
        </w:drawing>
      </w:r>
    </w:p>
    <w:p w14:paraId="7A1B85D7" w14:textId="77777777" w:rsidR="00000000" w:rsidRDefault="00943713">
      <w:pPr>
        <w:pStyle w:val="Rd"/>
      </w:pPr>
      <w:r>
        <w:rPr>
          <w:rFonts w:eastAsia="Times New Roman" w:cs="Times New Roman"/>
          <w:sz w:val="18"/>
        </w:rPr>
        <w:t>Figur 2. Befintlig nedsättning (100 km/h) som börjar före och slutar inom ny nedsättning (70 km/h).I detta fall ska den höjande H-tavlan för den befintliga nedsättningen täckas över.</w:t>
      </w:r>
    </w:p>
    <w:p w14:paraId="0CEA8737" w14:textId="4691B635" w:rsidR="00000000" w:rsidRDefault="00943713">
      <w:pPr>
        <w:pStyle w:val="Rd"/>
      </w:pPr>
      <w:r>
        <w:rPr>
          <w:noProof/>
        </w:rPr>
        <w:drawing>
          <wp:inline distT="0" distB="0" distL="0" distR="0" wp14:anchorId="1CACC081" wp14:editId="07F7C01C">
            <wp:extent cx="5111750" cy="1219200"/>
            <wp:effectExtent l="0" t="0" r="0" b="0"/>
            <wp:docPr id="114" name="Bild 11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descr="Embedded image"/>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11750" cy="1219200"/>
                    </a:xfrm>
                    <a:prstGeom prst="rect">
                      <a:avLst/>
                    </a:prstGeom>
                    <a:noFill/>
                    <a:ln>
                      <a:noFill/>
                    </a:ln>
                  </pic:spPr>
                </pic:pic>
              </a:graphicData>
            </a:graphic>
          </wp:inline>
        </w:drawing>
      </w:r>
    </w:p>
    <w:p w14:paraId="1C51F112" w14:textId="77777777" w:rsidR="00000000" w:rsidRDefault="00943713">
      <w:pPr>
        <w:pStyle w:val="Rd"/>
      </w:pPr>
      <w:r>
        <w:rPr>
          <w:rFonts w:eastAsia="Times New Roman" w:cs="Times New Roman"/>
          <w:sz w:val="18"/>
        </w:rPr>
        <w:t>Fi</w:t>
      </w:r>
      <w:r>
        <w:rPr>
          <w:rFonts w:eastAsia="Times New Roman" w:cs="Times New Roman"/>
          <w:sz w:val="18"/>
        </w:rPr>
        <w:t>gur 3. Befintlig nedsättning (100 km/h) som börjar före och slutar efter ny nedsättning (70 km/h). I detta fall får inte någon tavla täckas över.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412465B" w14:textId="77777777">
        <w:tc>
          <w:tcPr>
            <w:tcW w:w="0" w:type="auto"/>
            <w:tcBorders>
              <w:top w:val="nil"/>
              <w:left w:val="nil"/>
              <w:bottom w:val="nil"/>
              <w:right w:val="nil"/>
            </w:tcBorders>
            <w:tcMar>
              <w:top w:w="0" w:type="dxa"/>
              <w:left w:w="0" w:type="dxa"/>
              <w:bottom w:w="20" w:type="dxa"/>
              <w:right w:w="0" w:type="dxa"/>
            </w:tcMar>
          </w:tcPr>
          <w:p w14:paraId="0E99F9D6" w14:textId="77777777" w:rsidR="00000000" w:rsidRDefault="00943713">
            <w:pPr>
              <w:pStyle w:val="Tabell"/>
            </w:pPr>
            <w:r>
              <w:rPr>
                <w:color w:val="FFFFFF"/>
              </w:rPr>
              <w:t xml:space="preserve"> </w:t>
            </w:r>
          </w:p>
        </w:tc>
      </w:tr>
    </w:tbl>
    <w:p w14:paraId="0C21F311" w14:textId="77777777" w:rsidR="00000000" w:rsidRDefault="00943713">
      <w:pPr>
        <w:pStyle w:val="Kravnummer"/>
      </w:pPr>
      <w:r>
        <w:lastRenderedPageBreak/>
        <w:t>K160899</w:t>
      </w:r>
    </w:p>
    <w:p w14:paraId="0D769D22" w14:textId="77777777" w:rsidR="00000000" w:rsidRDefault="00943713">
      <w:pPr>
        <w:pStyle w:val="Krav"/>
      </w:pPr>
      <w:r>
        <w:rPr>
          <w:rFonts w:eastAsia="Times New Roman" w:cs="Times New Roman"/>
        </w:rPr>
        <w:t>Orienteringstavlor ska täckas över i de fall tillhörande hastighetstavlor täcks över, oavsett om de</w:t>
      </w:r>
      <w:r>
        <w:rPr>
          <w:rFonts w:eastAsia="Times New Roman" w:cs="Times New Roman"/>
        </w:rPr>
        <w:t xml:space="preserve"> ligger inom hastighetsnedsättningen eller inte.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D6AA831" w14:textId="77777777">
        <w:tc>
          <w:tcPr>
            <w:tcW w:w="0" w:type="auto"/>
            <w:tcBorders>
              <w:top w:val="nil"/>
              <w:left w:val="nil"/>
              <w:bottom w:val="nil"/>
              <w:right w:val="nil"/>
            </w:tcBorders>
            <w:tcMar>
              <w:top w:w="0" w:type="dxa"/>
              <w:left w:w="0" w:type="dxa"/>
              <w:bottom w:w="20" w:type="dxa"/>
              <w:right w:w="0" w:type="dxa"/>
            </w:tcMar>
          </w:tcPr>
          <w:p w14:paraId="1A76DF8B" w14:textId="77777777" w:rsidR="00000000" w:rsidRDefault="00943713">
            <w:pPr>
              <w:pStyle w:val="Tabell"/>
            </w:pPr>
            <w:r>
              <w:rPr>
                <w:color w:val="FFFFFF"/>
              </w:rPr>
              <w:t xml:space="preserve"> </w:t>
            </w:r>
          </w:p>
        </w:tc>
      </w:tr>
    </w:tbl>
    <w:p w14:paraId="5FC351B1" w14:textId="77777777" w:rsidR="00000000" w:rsidRDefault="00943713">
      <w:pPr>
        <w:pStyle w:val="Rdsrubrik"/>
      </w:pPr>
      <w:r>
        <w:t>Råd</w:t>
      </w:r>
    </w:p>
    <w:p w14:paraId="6321D0BC" w14:textId="77777777" w:rsidR="00000000" w:rsidRDefault="00943713">
      <w:pPr>
        <w:pStyle w:val="Rd"/>
      </w:pPr>
      <w:r>
        <w:rPr>
          <w:rFonts w:eastAsia="Times New Roman" w:cs="Times New Roman"/>
        </w:rPr>
        <w:t>Figurerna 1-3 nedan illustrerar exempel på övertäckningar av tavlor vid hastighetsnedsättningar till 70 km/h på olika platser i förhållande till befintliga hastighetsnedsättningar. I figur 1-3 är hast</w:t>
      </w:r>
      <w:r>
        <w:rPr>
          <w:rFonts w:eastAsia="Times New Roman" w:cs="Times New Roman"/>
        </w:rPr>
        <w:t>igheten för den befintliga hastighetsnedsättningen 100 km/h. Sth på banan är 200 km/h.</w:t>
      </w:r>
    </w:p>
    <w:p w14:paraId="2351A98B" w14:textId="77777777" w:rsidR="00000000" w:rsidRDefault="00943713">
      <w:pPr>
        <w:pStyle w:val="Rd"/>
      </w:pPr>
      <w:r>
        <w:rPr>
          <w:rFonts w:eastAsia="Times New Roman" w:cs="Times New Roman"/>
        </w:rPr>
        <w:t>I figurerna är endast tavlor i en riktning medtagna. </w:t>
      </w:r>
    </w:p>
    <w:p w14:paraId="0EE20CE5" w14:textId="77777777" w:rsidR="00000000" w:rsidRDefault="00943713">
      <w:pPr>
        <w:pStyle w:val="Rd"/>
      </w:pPr>
      <w:r>
        <w:rPr>
          <w:rFonts w:eastAsia="Times New Roman" w:cs="Times New Roman"/>
        </w:rPr>
        <w:t>En tavla som ska täckas över är överkryssad med heldragna linjer.. </w:t>
      </w:r>
    </w:p>
    <w:p w14:paraId="1115670A" w14:textId="77777777" w:rsidR="00000000" w:rsidRDefault="00943713">
      <w:pPr>
        <w:pStyle w:val="Rd"/>
      </w:pPr>
      <w:r>
        <w:rPr>
          <w:rFonts w:eastAsia="Times New Roman" w:cs="Times New Roman"/>
        </w:rPr>
        <w:t>En tavla som bör täckas över är överkryssad med</w:t>
      </w:r>
      <w:r>
        <w:rPr>
          <w:rFonts w:eastAsia="Times New Roman" w:cs="Times New Roman"/>
        </w:rPr>
        <w:t xml:space="preserve"> streckade linjer.</w:t>
      </w:r>
    </w:p>
    <w:p w14:paraId="7D1EA6CC" w14:textId="5D303E49" w:rsidR="00000000" w:rsidRDefault="00943713">
      <w:pPr>
        <w:pStyle w:val="Rd"/>
      </w:pPr>
      <w:r>
        <w:rPr>
          <w:noProof/>
        </w:rPr>
        <w:drawing>
          <wp:inline distT="0" distB="0" distL="0" distR="0" wp14:anchorId="2A61D6CD" wp14:editId="163DD565">
            <wp:extent cx="5111750" cy="1193800"/>
            <wp:effectExtent l="0" t="0" r="0" b="0"/>
            <wp:docPr id="115" name="Bild 11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descr="Embedded image"/>
                    <pic:cNvPicPr>
                      <a:picLocks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11750" cy="1193800"/>
                    </a:xfrm>
                    <a:prstGeom prst="rect">
                      <a:avLst/>
                    </a:prstGeom>
                    <a:noFill/>
                    <a:ln>
                      <a:noFill/>
                    </a:ln>
                  </pic:spPr>
                </pic:pic>
              </a:graphicData>
            </a:graphic>
          </wp:inline>
        </w:drawing>
      </w:r>
    </w:p>
    <w:p w14:paraId="1BF1DAD8" w14:textId="77777777" w:rsidR="00000000" w:rsidRDefault="00943713">
      <w:pPr>
        <w:pStyle w:val="Rd"/>
      </w:pPr>
      <w:r>
        <w:rPr>
          <w:rFonts w:eastAsia="Times New Roman" w:cs="Times New Roman"/>
          <w:sz w:val="18"/>
        </w:rPr>
        <w:t>Figur 1. Befintlig nedsättning (100 km/h) inom ny nedsättning (70 km/h). I detta fall ska H-tavlorna vid början och slut av den befintliga nedsättningen täckas över. O-tavlan för den befintliga nedsättningen ska också täckas över. Till</w:t>
      </w:r>
      <w:r>
        <w:rPr>
          <w:rFonts w:eastAsia="Times New Roman" w:cs="Times New Roman"/>
          <w:sz w:val="18"/>
        </w:rPr>
        <w:t>hörande förvarningstavla bör också täckas över.</w:t>
      </w:r>
    </w:p>
    <w:p w14:paraId="28655854" w14:textId="66F19947" w:rsidR="00000000" w:rsidRDefault="00943713">
      <w:pPr>
        <w:pStyle w:val="Rd"/>
      </w:pPr>
      <w:r>
        <w:rPr>
          <w:noProof/>
        </w:rPr>
        <w:drawing>
          <wp:inline distT="0" distB="0" distL="0" distR="0" wp14:anchorId="067A4A52" wp14:editId="3776E30F">
            <wp:extent cx="5111750" cy="1352550"/>
            <wp:effectExtent l="0" t="0" r="0" b="0"/>
            <wp:docPr id="116" name="Bild 11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descr="Embedded image"/>
                    <pic:cNvPicPr>
                      <a:picLocks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11750" cy="1352550"/>
                    </a:xfrm>
                    <a:prstGeom prst="rect">
                      <a:avLst/>
                    </a:prstGeom>
                    <a:noFill/>
                    <a:ln>
                      <a:noFill/>
                    </a:ln>
                  </pic:spPr>
                </pic:pic>
              </a:graphicData>
            </a:graphic>
          </wp:inline>
        </w:drawing>
      </w:r>
    </w:p>
    <w:p w14:paraId="52FA4969" w14:textId="77777777" w:rsidR="00000000" w:rsidRDefault="00943713">
      <w:pPr>
        <w:pStyle w:val="Rd"/>
      </w:pPr>
      <w:r>
        <w:rPr>
          <w:rFonts w:eastAsia="Times New Roman" w:cs="Times New Roman"/>
          <w:sz w:val="18"/>
        </w:rPr>
        <w:t>Figur 2. Befintlig nedsättning (100 km/h) som börjar inom och slutar efter ny nedsättning (70 km/h). O-tavlan för den befintliga nedsättningen ligger före den nya nedsättningen.</w:t>
      </w:r>
      <w:r>
        <w:t xml:space="preserve"> </w:t>
      </w:r>
      <w:r>
        <w:rPr>
          <w:rFonts w:eastAsia="Times New Roman" w:cs="Times New Roman"/>
          <w:sz w:val="18"/>
        </w:rPr>
        <w:t>I detta fall ska H-tavlan vi</w:t>
      </w:r>
      <w:r>
        <w:rPr>
          <w:rFonts w:eastAsia="Times New Roman" w:cs="Times New Roman"/>
          <w:sz w:val="18"/>
        </w:rPr>
        <w:t>d början av den befintliga nedsättningen täckas över. O-tavlan för den befintliga nedsättningen ska också täckas över. Tillhörande förvarningstavla bör också täckas över.</w:t>
      </w:r>
    </w:p>
    <w:p w14:paraId="66DF1224" w14:textId="3CBDFB7A" w:rsidR="00000000" w:rsidRDefault="00943713">
      <w:pPr>
        <w:pStyle w:val="Rd"/>
      </w:pPr>
      <w:r>
        <w:rPr>
          <w:noProof/>
        </w:rPr>
        <w:drawing>
          <wp:inline distT="0" distB="0" distL="0" distR="0" wp14:anchorId="1C81E915" wp14:editId="747161B3">
            <wp:extent cx="5111750" cy="1092200"/>
            <wp:effectExtent l="0" t="0" r="0" b="0"/>
            <wp:docPr id="117" name="Bild 11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descr="Embedded image"/>
                    <pic:cNvPicPr>
                      <a:picLocks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111750" cy="1092200"/>
                    </a:xfrm>
                    <a:prstGeom prst="rect">
                      <a:avLst/>
                    </a:prstGeom>
                    <a:noFill/>
                    <a:ln>
                      <a:noFill/>
                    </a:ln>
                  </pic:spPr>
                </pic:pic>
              </a:graphicData>
            </a:graphic>
          </wp:inline>
        </w:drawing>
      </w:r>
    </w:p>
    <w:p w14:paraId="16C7D67B" w14:textId="77777777" w:rsidR="00000000" w:rsidRDefault="00943713">
      <w:pPr>
        <w:pStyle w:val="Rd"/>
      </w:pPr>
      <w:r>
        <w:rPr>
          <w:rFonts w:eastAsia="Times New Roman" w:cs="Times New Roman"/>
          <w:sz w:val="18"/>
        </w:rPr>
        <w:t>Figur 3. Befintlig nedsättning (100 km/h) som börjar inom och slutar efter ny nedsä</w:t>
      </w:r>
      <w:r>
        <w:rPr>
          <w:rFonts w:eastAsia="Times New Roman" w:cs="Times New Roman"/>
          <w:sz w:val="18"/>
        </w:rPr>
        <w:t>ttning (70 km/h). O-tavlan för den befintliga nedsättningen ligger inom den nya nedsättningen. I detta fall ska H-tavlan vid början av den befintliga nedsättningen täckas över. O-tavlan för den befintliga nedsättningen ska också täckas över eftersom hastig</w:t>
      </w:r>
      <w:r>
        <w:rPr>
          <w:rFonts w:eastAsia="Times New Roman" w:cs="Times New Roman"/>
          <w:sz w:val="18"/>
        </w:rPr>
        <w:t>heten för den nya nedsättningen är lägre än 80 km/h. Tillhörande förvarningstavla bör också täckas över.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E24AA99" w14:textId="77777777">
        <w:tc>
          <w:tcPr>
            <w:tcW w:w="0" w:type="auto"/>
            <w:tcBorders>
              <w:top w:val="nil"/>
              <w:left w:val="nil"/>
              <w:bottom w:val="nil"/>
              <w:right w:val="nil"/>
            </w:tcBorders>
            <w:tcMar>
              <w:top w:w="0" w:type="dxa"/>
              <w:left w:w="0" w:type="dxa"/>
              <w:bottom w:w="20" w:type="dxa"/>
              <w:right w:w="0" w:type="dxa"/>
            </w:tcMar>
          </w:tcPr>
          <w:p w14:paraId="0B7BF9A3" w14:textId="77777777" w:rsidR="00000000" w:rsidRDefault="00943713">
            <w:pPr>
              <w:pStyle w:val="Tabell"/>
            </w:pPr>
            <w:r>
              <w:rPr>
                <w:color w:val="FFFFFF"/>
              </w:rPr>
              <w:t xml:space="preserve"> </w:t>
            </w:r>
          </w:p>
        </w:tc>
      </w:tr>
    </w:tbl>
    <w:p w14:paraId="4FB174E4" w14:textId="77777777" w:rsidR="00000000" w:rsidRDefault="00943713">
      <w:pPr>
        <w:pStyle w:val="Kravnummer"/>
      </w:pPr>
      <w:r>
        <w:lastRenderedPageBreak/>
        <w:t>K160901</w:t>
      </w:r>
    </w:p>
    <w:p w14:paraId="65DE2957" w14:textId="77777777" w:rsidR="00000000" w:rsidRDefault="00943713">
      <w:pPr>
        <w:pStyle w:val="Krav"/>
      </w:pPr>
      <w:r>
        <w:rPr>
          <w:rFonts w:eastAsia="Times New Roman" w:cs="Times New Roman"/>
        </w:rPr>
        <w:t>En befintlig höjande hastighetstavla (ger ett högre hastighetsbesked än tidigare gällande) som ligger strax före hastighetsnedsättningens bö</w:t>
      </w:r>
      <w:r>
        <w:rPr>
          <w:rFonts w:eastAsia="Times New Roman" w:cs="Times New Roman"/>
        </w:rPr>
        <w:t>rjan ska täckas över om</w:t>
      </w:r>
    </w:p>
    <w:p w14:paraId="16E4D8A2" w14:textId="77777777" w:rsidR="00000000" w:rsidRDefault="00943713" w:rsidP="00943713">
      <w:pPr>
        <w:pStyle w:val="Krav"/>
        <w:numPr>
          <w:ilvl w:val="0"/>
          <w:numId w:val="215"/>
        </w:numPr>
      </w:pPr>
      <w:r>
        <w:rPr>
          <w:rFonts w:eastAsia="Times New Roman" w:cs="Times New Roman"/>
        </w:rPr>
        <w:t>den visar en högre hastighet än hastighetsnedsättningen, och</w:t>
      </w:r>
    </w:p>
    <w:p w14:paraId="64577326" w14:textId="77777777" w:rsidR="00000000" w:rsidRDefault="00943713" w:rsidP="00943713">
      <w:pPr>
        <w:pStyle w:val="Krav"/>
        <w:numPr>
          <w:ilvl w:val="0"/>
          <w:numId w:val="215"/>
        </w:numPr>
      </w:pPr>
      <w:r>
        <w:rPr>
          <w:rFonts w:eastAsia="Times New Roman" w:cs="Times New Roman"/>
        </w:rPr>
        <w:t>ligger så nära hastighetsnedsättningen att en höjning av hastigheten är omöjlig eller obefogad.</w:t>
      </w:r>
    </w:p>
    <w:p w14:paraId="09E970C5" w14:textId="77777777" w:rsidR="00000000" w:rsidRDefault="00943713">
      <w:pPr>
        <w:pStyle w:val="Krav"/>
      </w:pPr>
      <w:r>
        <w:rPr>
          <w:rFonts w:eastAsia="Times New Roman" w:cs="Times New Roman"/>
        </w:rPr>
        <w:t>Om denna höjande hastighetstavla täcks över ska hastighetsnedsättningen, vi</w:t>
      </w:r>
      <w:r>
        <w:rPr>
          <w:rFonts w:eastAsia="Times New Roman" w:cs="Times New Roman"/>
        </w:rPr>
        <w:t>d behov, förlängas i början så att det blir högst 100 meter mellan de två hastighetsnedsättningarna, detta för att undvika att korta fordon, efter tåglängd, får ett höjt ATC-besked, trots att höjande hastighetstavla är övertäckt.</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CB78978" w14:textId="77777777">
        <w:tc>
          <w:tcPr>
            <w:tcW w:w="0" w:type="auto"/>
            <w:tcBorders>
              <w:top w:val="nil"/>
              <w:left w:val="nil"/>
              <w:bottom w:val="nil"/>
              <w:right w:val="nil"/>
            </w:tcBorders>
            <w:tcMar>
              <w:top w:w="0" w:type="dxa"/>
              <w:left w:w="0" w:type="dxa"/>
              <w:bottom w:w="20" w:type="dxa"/>
              <w:right w:w="0" w:type="dxa"/>
            </w:tcMar>
          </w:tcPr>
          <w:p w14:paraId="5B97E19F" w14:textId="77777777" w:rsidR="00000000" w:rsidRDefault="00943713">
            <w:pPr>
              <w:pStyle w:val="Tabell"/>
            </w:pPr>
            <w:r>
              <w:rPr>
                <w:color w:val="FFFFFF"/>
              </w:rPr>
              <w:t xml:space="preserve"> </w:t>
            </w:r>
          </w:p>
        </w:tc>
      </w:tr>
    </w:tbl>
    <w:p w14:paraId="5821B255" w14:textId="77777777" w:rsidR="00000000" w:rsidRDefault="00943713">
      <w:pPr>
        <w:pStyle w:val="Rdsrubrik"/>
      </w:pPr>
      <w:r>
        <w:t>Råd</w:t>
      </w:r>
    </w:p>
    <w:p w14:paraId="1FC35CE5" w14:textId="77777777" w:rsidR="00000000" w:rsidRDefault="00943713">
      <w:pPr>
        <w:pStyle w:val="Rd"/>
      </w:pPr>
      <w:r>
        <w:rPr>
          <w:rFonts w:eastAsia="Times New Roman" w:cs="Times New Roman"/>
        </w:rPr>
        <w:t xml:space="preserve">Till pkt 2: Detta </w:t>
      </w:r>
      <w:r>
        <w:rPr>
          <w:rFonts w:eastAsia="Times New Roman" w:cs="Times New Roman"/>
        </w:rPr>
        <w:t>är särskilt befogat då hastigheten för hastighetsnedsättningen är lägre än 80 km/h (så att inte en förare av fordon utan ATC luras att höja hastigheten före hastighetsnedsättningen) eller om det inte bedöms ge en betydande tidsvinst för tågtrafiken.</w:t>
      </w:r>
    </w:p>
    <w:p w14:paraId="24CF73E4" w14:textId="77777777" w:rsidR="00000000" w:rsidRDefault="00943713">
      <w:pPr>
        <w:pStyle w:val="Rd"/>
      </w:pPr>
      <w:r>
        <w:rPr>
          <w:rFonts w:eastAsia="Times New Roman" w:cs="Times New Roman"/>
        </w:rPr>
        <w:t>Figure</w:t>
      </w:r>
      <w:r>
        <w:rPr>
          <w:rFonts w:eastAsia="Times New Roman" w:cs="Times New Roman"/>
        </w:rPr>
        <w:t>n nedan illustrerar exempel på övertäckning av tavlor vid hastighetsnedsättning till 70 km/h i förhållande till befintlig hastighetsnedsättning. I figuren är hastigheten för den befintliga hastighetsnedsättningen 100 km/h. Sth på banan är 200 km/h.</w:t>
      </w:r>
    </w:p>
    <w:p w14:paraId="459DBC3B" w14:textId="77777777" w:rsidR="00000000" w:rsidRDefault="00943713">
      <w:pPr>
        <w:pStyle w:val="Rd"/>
      </w:pPr>
      <w:r>
        <w:rPr>
          <w:rFonts w:eastAsia="Times New Roman" w:cs="Times New Roman"/>
        </w:rPr>
        <w:t>I figur</w:t>
      </w:r>
      <w:r>
        <w:rPr>
          <w:rFonts w:eastAsia="Times New Roman" w:cs="Times New Roman"/>
        </w:rPr>
        <w:t>en är endast tavlor i en riktning medtagna. </w:t>
      </w:r>
    </w:p>
    <w:p w14:paraId="4F4B0B6F" w14:textId="77777777" w:rsidR="00000000" w:rsidRDefault="00943713">
      <w:pPr>
        <w:pStyle w:val="Rd"/>
      </w:pPr>
      <w:r>
        <w:rPr>
          <w:rFonts w:eastAsia="Times New Roman" w:cs="Times New Roman"/>
        </w:rPr>
        <w:t>En tavla som ska täckas över är överkryssad med heldragna linjer.. </w:t>
      </w:r>
    </w:p>
    <w:p w14:paraId="0D027FAA" w14:textId="77777777" w:rsidR="00000000" w:rsidRDefault="00943713">
      <w:pPr>
        <w:pStyle w:val="Rd"/>
      </w:pPr>
      <w:r>
        <w:rPr>
          <w:rFonts w:eastAsia="Times New Roman" w:cs="Times New Roman"/>
        </w:rPr>
        <w:t>En tavla som bör täckas över är överkryssad med streckade linjer.</w:t>
      </w:r>
    </w:p>
    <w:p w14:paraId="33E8442C" w14:textId="08685B9B" w:rsidR="00000000" w:rsidRDefault="00943713">
      <w:pPr>
        <w:pStyle w:val="Rd"/>
      </w:pPr>
      <w:r>
        <w:rPr>
          <w:noProof/>
        </w:rPr>
        <w:drawing>
          <wp:inline distT="0" distB="0" distL="0" distR="0" wp14:anchorId="3ED7946F" wp14:editId="295DA3F9">
            <wp:extent cx="5111750" cy="1009650"/>
            <wp:effectExtent l="0" t="0" r="0" b="0"/>
            <wp:docPr id="118" name="Bild 11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descr="Embedded image"/>
                    <pic:cNvPicPr>
                      <a:picLocks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11750" cy="1009650"/>
                    </a:xfrm>
                    <a:prstGeom prst="rect">
                      <a:avLst/>
                    </a:prstGeom>
                    <a:noFill/>
                    <a:ln>
                      <a:noFill/>
                    </a:ln>
                  </pic:spPr>
                </pic:pic>
              </a:graphicData>
            </a:graphic>
          </wp:inline>
        </w:drawing>
      </w:r>
    </w:p>
    <w:p w14:paraId="708C144A" w14:textId="77777777" w:rsidR="00000000" w:rsidRDefault="00943713">
      <w:pPr>
        <w:pStyle w:val="Rd"/>
      </w:pPr>
      <w:r>
        <w:rPr>
          <w:rFonts w:eastAsia="Times New Roman" w:cs="Times New Roman"/>
          <w:sz w:val="18"/>
        </w:rPr>
        <w:t>Figur. Befintlig nedsättning (100 km/h) före ny nedsättning (70 km/h). I de</w:t>
      </w:r>
      <w:r>
        <w:rPr>
          <w:rFonts w:eastAsia="Times New Roman" w:cs="Times New Roman"/>
          <w:sz w:val="18"/>
        </w:rPr>
        <w:t>tta fall bör den höjande H-tavlan före den nya nedsättningen täckas över. Den behålls bara om det bedöms ge en betydande tidsvinst för tågtrafiken. Om den höjande H-tavlan täcks över ska den nya nedsättningen förlängas i början så att det blir högst 100 me</w:t>
      </w:r>
      <w:r>
        <w:rPr>
          <w:rFonts w:eastAsia="Times New Roman" w:cs="Times New Roman"/>
          <w:sz w:val="18"/>
        </w:rPr>
        <w:t>ter mellan de två nedsättningarna.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6DB3C21" w14:textId="77777777">
        <w:tc>
          <w:tcPr>
            <w:tcW w:w="0" w:type="auto"/>
            <w:tcBorders>
              <w:top w:val="nil"/>
              <w:left w:val="nil"/>
              <w:bottom w:val="nil"/>
              <w:right w:val="nil"/>
            </w:tcBorders>
            <w:tcMar>
              <w:top w:w="0" w:type="dxa"/>
              <w:left w:w="0" w:type="dxa"/>
              <w:bottom w:w="20" w:type="dxa"/>
              <w:right w:w="0" w:type="dxa"/>
            </w:tcMar>
          </w:tcPr>
          <w:p w14:paraId="48F33F96" w14:textId="77777777" w:rsidR="00000000" w:rsidRDefault="00943713">
            <w:pPr>
              <w:pStyle w:val="Tabell"/>
            </w:pPr>
            <w:r>
              <w:rPr>
                <w:color w:val="FFFFFF"/>
              </w:rPr>
              <w:t xml:space="preserve"> </w:t>
            </w:r>
          </w:p>
        </w:tc>
      </w:tr>
    </w:tbl>
    <w:p w14:paraId="139E8147" w14:textId="77777777" w:rsidR="00000000" w:rsidRDefault="00943713">
      <w:pPr>
        <w:pStyle w:val="Kravnummer"/>
      </w:pPr>
      <w:r>
        <w:t>K160903</w:t>
      </w:r>
    </w:p>
    <w:p w14:paraId="42D2389D" w14:textId="77777777" w:rsidR="00000000" w:rsidRDefault="00943713">
      <w:pPr>
        <w:pStyle w:val="Krav"/>
      </w:pPr>
      <w:r>
        <w:rPr>
          <w:rFonts w:eastAsia="Times New Roman" w:cs="Times New Roman"/>
        </w:rPr>
        <w:t>Orienteringstavla tillhörande en befintlig hastighetstavla som nyttjas som höjande hastighetstavla vid nedsättningens slut ska täckas över.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1E585B5" w14:textId="77777777">
        <w:tc>
          <w:tcPr>
            <w:tcW w:w="0" w:type="auto"/>
            <w:tcBorders>
              <w:top w:val="nil"/>
              <w:left w:val="nil"/>
              <w:bottom w:val="nil"/>
              <w:right w:val="nil"/>
            </w:tcBorders>
            <w:tcMar>
              <w:top w:w="0" w:type="dxa"/>
              <w:left w:w="0" w:type="dxa"/>
              <w:bottom w:w="20" w:type="dxa"/>
              <w:right w:w="0" w:type="dxa"/>
            </w:tcMar>
          </w:tcPr>
          <w:p w14:paraId="15D2C53E" w14:textId="77777777" w:rsidR="00000000" w:rsidRDefault="00943713">
            <w:pPr>
              <w:pStyle w:val="Tabell"/>
            </w:pPr>
            <w:r>
              <w:rPr>
                <w:color w:val="FFFFFF"/>
              </w:rPr>
              <w:t xml:space="preserve"> </w:t>
            </w:r>
          </w:p>
        </w:tc>
      </w:tr>
    </w:tbl>
    <w:p w14:paraId="6D4754B5" w14:textId="77777777" w:rsidR="00000000" w:rsidRDefault="00943713">
      <w:pPr>
        <w:pStyle w:val="Kravnummer"/>
      </w:pPr>
      <w:r>
        <w:lastRenderedPageBreak/>
        <w:t>K160904</w:t>
      </w:r>
    </w:p>
    <w:p w14:paraId="6489896E" w14:textId="77777777" w:rsidR="00000000" w:rsidRDefault="00943713">
      <w:pPr>
        <w:pStyle w:val="Krav"/>
      </w:pPr>
      <w:r>
        <w:rPr>
          <w:rFonts w:eastAsia="Times New Roman" w:cs="Times New Roman"/>
        </w:rPr>
        <w:t>I de fall det finns en befintlig hastighetsnedsättning stra</w:t>
      </w:r>
      <w:r>
        <w:rPr>
          <w:rFonts w:eastAsia="Times New Roman" w:cs="Times New Roman"/>
        </w:rPr>
        <w:t>x efter hastighetsnedsättningen, får det inte finnas någon höjande hastighetstavla vid hastighetsnedsättningens slut om</w:t>
      </w:r>
    </w:p>
    <w:p w14:paraId="0B6A2D89" w14:textId="77777777" w:rsidR="00000000" w:rsidRDefault="00943713" w:rsidP="00943713">
      <w:pPr>
        <w:pStyle w:val="Krav"/>
        <w:numPr>
          <w:ilvl w:val="0"/>
          <w:numId w:val="216"/>
        </w:numPr>
      </w:pPr>
      <w:r>
        <w:rPr>
          <w:rFonts w:eastAsia="Times New Roman" w:cs="Times New Roman"/>
        </w:rPr>
        <w:t>den visar en högre hastighet än den befintliga hastighetsnedsättningen, och</w:t>
      </w:r>
    </w:p>
    <w:p w14:paraId="03619BD1" w14:textId="77777777" w:rsidR="00000000" w:rsidRDefault="00943713" w:rsidP="00943713">
      <w:pPr>
        <w:pStyle w:val="Krav"/>
        <w:numPr>
          <w:ilvl w:val="0"/>
          <w:numId w:val="216"/>
        </w:numPr>
      </w:pPr>
      <w:r>
        <w:rPr>
          <w:rFonts w:eastAsia="Times New Roman" w:cs="Times New Roman"/>
        </w:rPr>
        <w:t>den ligger så nära den befintliga hastighetsnedsättningen at</w:t>
      </w:r>
      <w:r>
        <w:rPr>
          <w:rFonts w:eastAsia="Times New Roman" w:cs="Times New Roman"/>
        </w:rPr>
        <w:t>t en höjning av hastigheten är omöjlig eller obefogad.</w:t>
      </w:r>
    </w:p>
    <w:p w14:paraId="52A3597F" w14:textId="77777777" w:rsidR="00000000" w:rsidRDefault="00943713">
      <w:pPr>
        <w:pStyle w:val="Krav"/>
      </w:pPr>
      <w:r>
        <w:rPr>
          <w:rFonts w:eastAsia="Times New Roman" w:cs="Times New Roman"/>
        </w:rPr>
        <w:t>Om denna höjande hastighetstavla täcks över ska hastighetsnedsättningen, vid behov, förlängas i början så att det blir högst 100 meter mellan de två hastighetsnedsättningarna, detta för att undvika att</w:t>
      </w:r>
      <w:r>
        <w:rPr>
          <w:rFonts w:eastAsia="Times New Roman" w:cs="Times New Roman"/>
        </w:rPr>
        <w:t xml:space="preserve"> korta fordon, efter tåglängd, får ett höjt ATC-besked, trots att höjande hastighetstavla är övertäckt.</w:t>
      </w:r>
    </w:p>
    <w:p w14:paraId="5FAD3C4B" w14:textId="77777777" w:rsidR="00000000" w:rsidRDefault="00943713">
      <w:pPr>
        <w:pStyle w:val="Krav"/>
      </w:pPr>
      <w:r>
        <w:rPr>
          <w:rFonts w:eastAsia="Times New Roman" w:cs="Times New Roman"/>
        </w:rPr>
        <w:t>Baliserna för den nya hastighetsnedsättningens slut ska då placeras högst 100 meter från baliserna för den befintliga hastighetsnedsättningen.</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278A766" w14:textId="77777777">
        <w:tc>
          <w:tcPr>
            <w:tcW w:w="0" w:type="auto"/>
            <w:tcBorders>
              <w:top w:val="nil"/>
              <w:left w:val="nil"/>
              <w:bottom w:val="nil"/>
              <w:right w:val="nil"/>
            </w:tcBorders>
            <w:tcMar>
              <w:top w:w="0" w:type="dxa"/>
              <w:left w:w="0" w:type="dxa"/>
              <w:bottom w:w="20" w:type="dxa"/>
              <w:right w:w="0" w:type="dxa"/>
            </w:tcMar>
          </w:tcPr>
          <w:p w14:paraId="13EEFD50" w14:textId="77777777" w:rsidR="00000000" w:rsidRDefault="00943713">
            <w:pPr>
              <w:pStyle w:val="Tabell"/>
            </w:pPr>
            <w:r>
              <w:rPr>
                <w:color w:val="FFFFFF"/>
              </w:rPr>
              <w:t xml:space="preserve"> </w:t>
            </w:r>
          </w:p>
        </w:tc>
      </w:tr>
    </w:tbl>
    <w:p w14:paraId="79BADCE0" w14:textId="77777777" w:rsidR="00000000" w:rsidRDefault="00943713">
      <w:pPr>
        <w:pStyle w:val="Rdsrubrik"/>
      </w:pPr>
      <w:r>
        <w:lastRenderedPageBreak/>
        <w:t>Råd</w:t>
      </w:r>
    </w:p>
    <w:p w14:paraId="10B88200" w14:textId="77777777" w:rsidR="00000000" w:rsidRDefault="00943713">
      <w:pPr>
        <w:pStyle w:val="Rd"/>
      </w:pPr>
      <w:r>
        <w:rPr>
          <w:rFonts w:eastAsia="Times New Roman" w:cs="Times New Roman"/>
        </w:rPr>
        <w:t>T</w:t>
      </w:r>
      <w:r>
        <w:rPr>
          <w:rFonts w:eastAsia="Times New Roman" w:cs="Times New Roman"/>
        </w:rPr>
        <w:t>ill pkt 2: Detta är särskilt befogat då hastigheten för hastighetsnedsättningen är lägre än 80 km/h (så att inte en förare av fordon utan ATC luras att höja hastigheten före hastighetsnedsättningen) eller om det inte bedöms ge en betydande tidsvinst för tå</w:t>
      </w:r>
      <w:r>
        <w:rPr>
          <w:rFonts w:eastAsia="Times New Roman" w:cs="Times New Roman"/>
        </w:rPr>
        <w:t>gtrafiken.</w:t>
      </w:r>
    </w:p>
    <w:p w14:paraId="116000F6" w14:textId="77777777" w:rsidR="00000000" w:rsidRDefault="00943713">
      <w:pPr>
        <w:pStyle w:val="Rd"/>
      </w:pPr>
      <w:r>
        <w:rPr>
          <w:rFonts w:eastAsia="Times New Roman" w:cs="Times New Roman"/>
        </w:rPr>
        <w:t>Figurerna 1-4 nedan illustrerar exempel på övertäckningar av tavlor vid hastighetsnedsättningar till 70 km/h på olika platser i förhållande till befintliga hastighetsnedsättningar. I figur 1-4 är hastigheten för den befintliga hastighetsnedsättn</w:t>
      </w:r>
      <w:r>
        <w:rPr>
          <w:rFonts w:eastAsia="Times New Roman" w:cs="Times New Roman"/>
        </w:rPr>
        <w:t>ingen 100 km/h. Sth på banan är 200 km/h.</w:t>
      </w:r>
    </w:p>
    <w:p w14:paraId="2B11915E" w14:textId="77777777" w:rsidR="00000000" w:rsidRDefault="00943713">
      <w:pPr>
        <w:pStyle w:val="Rd"/>
      </w:pPr>
      <w:r>
        <w:rPr>
          <w:rFonts w:eastAsia="Times New Roman" w:cs="Times New Roman"/>
        </w:rPr>
        <w:t>I figurerna är endast tavlor i en riktning medtagna. </w:t>
      </w:r>
    </w:p>
    <w:p w14:paraId="5C029F3C" w14:textId="77777777" w:rsidR="00000000" w:rsidRDefault="00943713">
      <w:pPr>
        <w:pStyle w:val="Rd"/>
      </w:pPr>
      <w:r>
        <w:rPr>
          <w:rFonts w:eastAsia="Times New Roman" w:cs="Times New Roman"/>
        </w:rPr>
        <w:t>En tavla som ska täckas över är överkryssad med heldragna linjer. </w:t>
      </w:r>
    </w:p>
    <w:p w14:paraId="6BA3A3B3" w14:textId="77777777" w:rsidR="00000000" w:rsidRDefault="00943713">
      <w:pPr>
        <w:pStyle w:val="Rd"/>
      </w:pPr>
      <w:r>
        <w:rPr>
          <w:rFonts w:eastAsia="Times New Roman" w:cs="Times New Roman"/>
        </w:rPr>
        <w:t>En tavla som bör täckas över är överkryssad med streckade linjer.</w:t>
      </w:r>
    </w:p>
    <w:p w14:paraId="7FCC013C" w14:textId="77777777" w:rsidR="00000000" w:rsidRDefault="00943713">
      <w:pPr>
        <w:pStyle w:val="Rd"/>
      </w:pPr>
    </w:p>
    <w:p w14:paraId="50585AB3" w14:textId="274DAD2F" w:rsidR="00000000" w:rsidRDefault="00943713">
      <w:pPr>
        <w:pStyle w:val="Rd"/>
      </w:pPr>
      <w:r>
        <w:rPr>
          <w:noProof/>
        </w:rPr>
        <w:drawing>
          <wp:inline distT="0" distB="0" distL="0" distR="0" wp14:anchorId="6F663CF0" wp14:editId="2A194A8C">
            <wp:extent cx="5111750" cy="984250"/>
            <wp:effectExtent l="0" t="0" r="0" b="0"/>
            <wp:docPr id="119" name="Bild 11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descr="Embedded image"/>
                    <pic:cNvPicPr>
                      <a:picLocks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11750" cy="984250"/>
                    </a:xfrm>
                    <a:prstGeom prst="rect">
                      <a:avLst/>
                    </a:prstGeom>
                    <a:noFill/>
                    <a:ln>
                      <a:noFill/>
                    </a:ln>
                  </pic:spPr>
                </pic:pic>
              </a:graphicData>
            </a:graphic>
          </wp:inline>
        </w:drawing>
      </w:r>
    </w:p>
    <w:p w14:paraId="689C6143" w14:textId="77777777" w:rsidR="00000000" w:rsidRDefault="00943713">
      <w:pPr>
        <w:pStyle w:val="Rd"/>
      </w:pPr>
      <w:r>
        <w:rPr>
          <w:rFonts w:eastAsia="Times New Roman" w:cs="Times New Roman"/>
          <w:sz w:val="18"/>
        </w:rPr>
        <w:t>Figur 1. O-tavlan för de</w:t>
      </w:r>
      <w:r>
        <w:rPr>
          <w:rFonts w:eastAsia="Times New Roman" w:cs="Times New Roman"/>
          <w:sz w:val="18"/>
        </w:rPr>
        <w:t>n befintliga nedsättningen ligger före den nya nedsättningen (70 km/h).Om höjande H-tavla för den nya nedsättningen sätts upp får inte O-tavlan för den befintliga nedsättningen täckas över.</w:t>
      </w:r>
    </w:p>
    <w:p w14:paraId="524C382E" w14:textId="70E24CCC" w:rsidR="00000000" w:rsidRDefault="00943713">
      <w:pPr>
        <w:pStyle w:val="Rd"/>
      </w:pPr>
      <w:r>
        <w:rPr>
          <w:noProof/>
        </w:rPr>
        <w:drawing>
          <wp:inline distT="0" distB="0" distL="0" distR="0" wp14:anchorId="403CC27E" wp14:editId="7DB0560E">
            <wp:extent cx="5111750" cy="1092200"/>
            <wp:effectExtent l="0" t="0" r="0" b="0"/>
            <wp:docPr id="120" name="Bild 12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descr="Embedded image"/>
                    <pic:cNvPicPr>
                      <a:picLocks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111750" cy="1092200"/>
                    </a:xfrm>
                    <a:prstGeom prst="rect">
                      <a:avLst/>
                    </a:prstGeom>
                    <a:noFill/>
                    <a:ln>
                      <a:noFill/>
                    </a:ln>
                  </pic:spPr>
                </pic:pic>
              </a:graphicData>
            </a:graphic>
          </wp:inline>
        </w:drawing>
      </w:r>
    </w:p>
    <w:p w14:paraId="51142BAE" w14:textId="77777777" w:rsidR="00000000" w:rsidRDefault="00943713">
      <w:pPr>
        <w:pStyle w:val="Rd"/>
      </w:pPr>
      <w:r>
        <w:rPr>
          <w:rFonts w:eastAsia="Times New Roman" w:cs="Times New Roman"/>
          <w:sz w:val="18"/>
        </w:rPr>
        <w:t>Figur 2. O-tavlan för den befintliga nedsättningen ligger före d</w:t>
      </w:r>
      <w:r>
        <w:rPr>
          <w:rFonts w:eastAsia="Times New Roman" w:cs="Times New Roman"/>
          <w:sz w:val="18"/>
        </w:rPr>
        <w:t>en nya nedsättningen (70 km/h). Om höjande H-tavla för den nya nedsättningen inte sätts upp ska O-tavlan för den befintliga nedsättningen täckas över. Tillhörande förvarningstavla bör också täckas över. Baliserna för den nya nedsättningens slut ska då plac</w:t>
      </w:r>
      <w:r>
        <w:rPr>
          <w:rFonts w:eastAsia="Times New Roman" w:cs="Times New Roman"/>
          <w:sz w:val="18"/>
        </w:rPr>
        <w:t>eras högst 100 meter från baliserna för den befintliga nedsättningen.</w:t>
      </w:r>
    </w:p>
    <w:p w14:paraId="0DDC8C6E" w14:textId="71F1DCA6" w:rsidR="00000000" w:rsidRDefault="00943713">
      <w:pPr>
        <w:pStyle w:val="Rd"/>
      </w:pPr>
      <w:r>
        <w:rPr>
          <w:noProof/>
        </w:rPr>
        <w:drawing>
          <wp:inline distT="0" distB="0" distL="0" distR="0" wp14:anchorId="75FE26A0" wp14:editId="1DE84027">
            <wp:extent cx="5111750" cy="1047750"/>
            <wp:effectExtent l="0" t="0" r="0" b="0"/>
            <wp:docPr id="121" name="Bild 12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descr="Embedded image"/>
                    <pic:cNvPicPr>
                      <a:picLocks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111750" cy="1047750"/>
                    </a:xfrm>
                    <a:prstGeom prst="rect">
                      <a:avLst/>
                    </a:prstGeom>
                    <a:noFill/>
                    <a:ln>
                      <a:noFill/>
                    </a:ln>
                  </pic:spPr>
                </pic:pic>
              </a:graphicData>
            </a:graphic>
          </wp:inline>
        </w:drawing>
      </w:r>
    </w:p>
    <w:p w14:paraId="6103FFBF" w14:textId="77777777" w:rsidR="00000000" w:rsidRDefault="00943713">
      <w:pPr>
        <w:pStyle w:val="Rd"/>
      </w:pPr>
      <w:r>
        <w:rPr>
          <w:rFonts w:eastAsia="Times New Roman" w:cs="Times New Roman"/>
          <w:sz w:val="18"/>
        </w:rPr>
        <w:t>Figur 3.</w:t>
      </w:r>
      <w:r>
        <w:t xml:space="preserve"> </w:t>
      </w:r>
      <w:r>
        <w:rPr>
          <w:rFonts w:eastAsia="Times New Roman" w:cs="Times New Roman"/>
          <w:sz w:val="18"/>
        </w:rPr>
        <w:t>Det finns en befintlig nedsättning efter den nya nedsättningen (70 km/h). O-tavlan för den befintliga nedsättningen ligger inom den nya nedsättningen.</w:t>
      </w:r>
      <w:r>
        <w:t xml:space="preserve"> </w:t>
      </w:r>
      <w:r>
        <w:rPr>
          <w:rFonts w:eastAsia="Times New Roman" w:cs="Times New Roman"/>
          <w:sz w:val="18"/>
        </w:rPr>
        <w:t>Om höjande H-tavla för n</w:t>
      </w:r>
      <w:r>
        <w:rPr>
          <w:rFonts w:eastAsia="Times New Roman" w:cs="Times New Roman"/>
          <w:sz w:val="18"/>
        </w:rPr>
        <w:t>ya nedsättningen sätts upp får inte O-tavlan för den befintliga nedsättningen täckas över.</w:t>
      </w:r>
    </w:p>
    <w:p w14:paraId="71772D88" w14:textId="3EE04558" w:rsidR="00000000" w:rsidRDefault="00943713">
      <w:pPr>
        <w:pStyle w:val="Rd"/>
      </w:pPr>
      <w:r>
        <w:rPr>
          <w:noProof/>
        </w:rPr>
        <w:lastRenderedPageBreak/>
        <w:drawing>
          <wp:inline distT="0" distB="0" distL="0" distR="0" wp14:anchorId="321CB393" wp14:editId="54904CD4">
            <wp:extent cx="5111750" cy="1066800"/>
            <wp:effectExtent l="0" t="0" r="0" b="0"/>
            <wp:docPr id="122" name="Bild 12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descr="Embedded image"/>
                    <pic:cNvPicPr>
                      <a:picLocks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11750" cy="1066800"/>
                    </a:xfrm>
                    <a:prstGeom prst="rect">
                      <a:avLst/>
                    </a:prstGeom>
                    <a:noFill/>
                    <a:ln>
                      <a:noFill/>
                    </a:ln>
                  </pic:spPr>
                </pic:pic>
              </a:graphicData>
            </a:graphic>
          </wp:inline>
        </w:drawing>
      </w:r>
    </w:p>
    <w:p w14:paraId="041AB0DF" w14:textId="77777777" w:rsidR="00000000" w:rsidRDefault="00943713">
      <w:pPr>
        <w:pStyle w:val="Rd"/>
      </w:pPr>
      <w:r>
        <w:rPr>
          <w:rFonts w:eastAsia="Times New Roman" w:cs="Times New Roman"/>
          <w:sz w:val="18"/>
        </w:rPr>
        <w:t>Figur 4.</w:t>
      </w:r>
      <w:r>
        <w:t xml:space="preserve"> </w:t>
      </w:r>
      <w:r>
        <w:rPr>
          <w:rFonts w:eastAsia="Times New Roman" w:cs="Times New Roman"/>
          <w:sz w:val="18"/>
        </w:rPr>
        <w:t>Det finns en befintlig nedsättning efter den nya nedsättningen (70 km/h). O-tavlan för den befintliga nedsättningen ligger inom den nya nedsättningen.</w:t>
      </w:r>
      <w:r>
        <w:t xml:space="preserve"> </w:t>
      </w:r>
      <w:r>
        <w:rPr>
          <w:rFonts w:eastAsia="Times New Roman" w:cs="Times New Roman"/>
          <w:sz w:val="18"/>
        </w:rPr>
        <w:t xml:space="preserve">Om </w:t>
      </w:r>
      <w:r>
        <w:rPr>
          <w:rFonts w:eastAsia="Times New Roman" w:cs="Times New Roman"/>
          <w:sz w:val="18"/>
        </w:rPr>
        <w:t>höjande H-tavla för nya nedsättningen inte sätts upp ska O-tavlan för den befintliga nedsättningen täckas över. Tillhörande förvarningstavla bör också täckas över. Baliserna för den nya hastighetsnedsättningens slut ska då placeras högst 100 meter från bal</w:t>
      </w:r>
      <w:r>
        <w:rPr>
          <w:rFonts w:eastAsia="Times New Roman" w:cs="Times New Roman"/>
          <w:sz w:val="18"/>
        </w:rPr>
        <w:t>iserna för den befintliga nedsättningen.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13B5772" w14:textId="77777777">
        <w:tc>
          <w:tcPr>
            <w:tcW w:w="0" w:type="auto"/>
            <w:tcBorders>
              <w:top w:val="nil"/>
              <w:left w:val="nil"/>
              <w:bottom w:val="nil"/>
              <w:right w:val="nil"/>
            </w:tcBorders>
            <w:tcMar>
              <w:top w:w="0" w:type="dxa"/>
              <w:left w:w="0" w:type="dxa"/>
              <w:bottom w:w="20" w:type="dxa"/>
              <w:right w:w="0" w:type="dxa"/>
            </w:tcMar>
          </w:tcPr>
          <w:p w14:paraId="0F00153C" w14:textId="77777777" w:rsidR="00000000" w:rsidRDefault="00943713">
            <w:pPr>
              <w:pStyle w:val="Tabell"/>
            </w:pPr>
            <w:r>
              <w:rPr>
                <w:color w:val="FFFFFF"/>
              </w:rPr>
              <w:t xml:space="preserve"> </w:t>
            </w:r>
          </w:p>
        </w:tc>
      </w:tr>
    </w:tbl>
    <w:p w14:paraId="2C96702E" w14:textId="77777777" w:rsidR="00000000" w:rsidRDefault="00943713">
      <w:pPr>
        <w:pStyle w:val="Rubrikformatering3"/>
      </w:pPr>
      <w:bookmarkStart w:id="184" w:name="_Toc256000379"/>
      <w:r>
        <w:t>Fästanordningar, märkskyltar och materiel för baliser</w:t>
      </w:r>
      <w:bookmarkEnd w:id="184"/>
    </w:p>
    <w:p w14:paraId="225A5E4B" w14:textId="77777777" w:rsidR="00000000" w:rsidRDefault="00943713">
      <w:pPr>
        <w:pStyle w:val="Kravnummer"/>
      </w:pPr>
      <w:r>
        <w:t>K160907</w:t>
      </w:r>
    </w:p>
    <w:p w14:paraId="7FE024F4" w14:textId="77777777" w:rsidR="00000000" w:rsidRDefault="00943713">
      <w:pPr>
        <w:pStyle w:val="Krav"/>
      </w:pPr>
      <w:r>
        <w:rPr>
          <w:rFonts w:eastAsia="Times New Roman" w:cs="Times New Roman"/>
        </w:rPr>
        <w:t>Den provisoriska fästanordningen för ATC-utrustningens baliser ska ha armar som kan vikas ihop samt endast en vingmutter per arm. Övriga bultar, såväl</w:t>
      </w:r>
      <w:r>
        <w:rPr>
          <w:rFonts w:eastAsia="Times New Roman" w:cs="Times New Roman"/>
        </w:rPr>
        <w:t xml:space="preserve"> vid rälsfot som balis ska dras åt med låsmutter vid monteringen. Följande materiel enligt tabell nedan finns att beställa från Trafikverket Materialservice.</w:t>
      </w:r>
      <w:r>
        <w:br/>
        <w:t> </w:t>
      </w:r>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ook w:val="04A0" w:firstRow="1" w:lastRow="0" w:firstColumn="1" w:lastColumn="0" w:noHBand="0" w:noVBand="1"/>
      </w:tblPr>
      <w:tblGrid>
        <w:gridCol w:w="1395"/>
        <w:gridCol w:w="4500"/>
      </w:tblGrid>
      <w:tr w:rsidR="00000000" w14:paraId="406CBBBD"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54F6B04E" w14:textId="77777777" w:rsidR="00000000" w:rsidRDefault="00943713">
            <w:pPr>
              <w:pStyle w:val="Krav"/>
            </w:pPr>
            <w:r>
              <w:rPr>
                <w:rFonts w:eastAsia="Times New Roman" w:cs="Times New Roman"/>
                <w:b/>
              </w:rPr>
              <w:t>Artikelnr</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16D6905B" w14:textId="77777777" w:rsidR="00000000" w:rsidRDefault="00943713">
            <w:pPr>
              <w:pStyle w:val="Krav"/>
            </w:pPr>
            <w:r>
              <w:rPr>
                <w:rFonts w:eastAsia="Times New Roman" w:cs="Times New Roman"/>
                <w:b/>
              </w:rPr>
              <w:t>Benämning</w:t>
            </w:r>
          </w:p>
        </w:tc>
      </w:tr>
      <w:tr w:rsidR="00000000" w14:paraId="4EAF2DA9"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266B22D8" w14:textId="77777777" w:rsidR="00000000" w:rsidRDefault="00943713">
            <w:pPr>
              <w:pStyle w:val="Krav"/>
            </w:pPr>
            <w:r>
              <w:rPr>
                <w:rFonts w:eastAsia="Times New Roman" w:cs="Times New Roman"/>
              </w:rPr>
              <w:t>06 76 540</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724827F" w14:textId="77777777" w:rsidR="00000000" w:rsidRDefault="00943713">
            <w:pPr>
              <w:pStyle w:val="Krav"/>
            </w:pPr>
            <w:r>
              <w:rPr>
                <w:rFonts w:eastAsia="Times New Roman" w:cs="Times New Roman"/>
              </w:rPr>
              <w:t>Provisorisk fästanordning</w:t>
            </w:r>
          </w:p>
        </w:tc>
      </w:tr>
      <w:tr w:rsidR="00000000" w14:paraId="6D227139"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3177790C" w14:textId="77777777" w:rsidR="00000000" w:rsidRDefault="00943713">
            <w:pPr>
              <w:pStyle w:val="Krav"/>
            </w:pPr>
            <w:r>
              <w:rPr>
                <w:rFonts w:eastAsia="Times New Roman" w:cs="Times New Roman"/>
              </w:rPr>
              <w:t>06 76 017</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4F6B943B" w14:textId="77777777" w:rsidR="00000000" w:rsidRDefault="00943713">
            <w:pPr>
              <w:pStyle w:val="Krav"/>
            </w:pPr>
            <w:r>
              <w:rPr>
                <w:rFonts w:eastAsia="Times New Roman" w:cs="Times New Roman"/>
              </w:rPr>
              <w:t>Fast balis, Bombardier</w:t>
            </w:r>
          </w:p>
        </w:tc>
      </w:tr>
      <w:tr w:rsidR="00000000" w14:paraId="22114B05"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5D5E9715" w14:textId="77777777" w:rsidR="00000000" w:rsidRDefault="00943713">
            <w:pPr>
              <w:pStyle w:val="Krav"/>
            </w:pPr>
            <w:r>
              <w:rPr>
                <w:rFonts w:eastAsia="Times New Roman" w:cs="Times New Roman"/>
              </w:rPr>
              <w:t>06 7</w:t>
            </w:r>
            <w:r>
              <w:rPr>
                <w:rFonts w:eastAsia="Times New Roman" w:cs="Times New Roman"/>
              </w:rPr>
              <w:t>6 016</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10D6F8BE" w14:textId="77777777" w:rsidR="00000000" w:rsidRDefault="00943713">
            <w:pPr>
              <w:pStyle w:val="Krav"/>
            </w:pPr>
            <w:r>
              <w:rPr>
                <w:rFonts w:eastAsia="Times New Roman" w:cs="Times New Roman"/>
              </w:rPr>
              <w:t>Fast balis, Hitachi</w:t>
            </w:r>
          </w:p>
        </w:tc>
      </w:tr>
      <w:tr w:rsidR="00000000" w14:paraId="1276D3BE"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0C77C8ED" w14:textId="77777777" w:rsidR="00000000" w:rsidRDefault="00943713">
            <w:pPr>
              <w:pStyle w:val="Krav"/>
            </w:pPr>
            <w:r>
              <w:rPr>
                <w:rFonts w:eastAsia="Times New Roman" w:cs="Times New Roman"/>
              </w:rPr>
              <w:t>06 76 046</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6A63D1DC" w14:textId="77777777" w:rsidR="00000000" w:rsidRDefault="00943713">
            <w:pPr>
              <w:pStyle w:val="Krav"/>
            </w:pPr>
            <w:r>
              <w:rPr>
                <w:rFonts w:eastAsia="Times New Roman" w:cs="Times New Roman"/>
              </w:rPr>
              <w:t>Seriell balis</w:t>
            </w:r>
          </w:p>
        </w:tc>
      </w:tr>
      <w:tr w:rsidR="00000000" w14:paraId="71B80641"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73A5EC4C" w14:textId="77777777" w:rsidR="00000000" w:rsidRDefault="00943713">
            <w:pPr>
              <w:pStyle w:val="Krav"/>
            </w:pPr>
            <w:r>
              <w:rPr>
                <w:rFonts w:eastAsia="Times New Roman" w:cs="Times New Roman"/>
              </w:rPr>
              <w:t>06 76 542</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3F671C5E" w14:textId="77777777" w:rsidR="00000000" w:rsidRDefault="00943713">
            <w:pPr>
              <w:pStyle w:val="Krav"/>
            </w:pPr>
            <w:r>
              <w:rPr>
                <w:rFonts w:eastAsia="Times New Roman" w:cs="Times New Roman"/>
              </w:rPr>
              <w:t>Märkskylt 2, text "A40"</w:t>
            </w:r>
          </w:p>
        </w:tc>
      </w:tr>
      <w:tr w:rsidR="00000000" w14:paraId="15B794BE"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3BD4F016" w14:textId="77777777" w:rsidR="00000000" w:rsidRDefault="00943713">
            <w:pPr>
              <w:pStyle w:val="Krav"/>
            </w:pPr>
            <w:r>
              <w:rPr>
                <w:rFonts w:eastAsia="Times New Roman" w:cs="Times New Roman"/>
              </w:rPr>
              <w:t>06 76 543</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730B5B39" w14:textId="77777777" w:rsidR="00000000" w:rsidRDefault="00943713">
            <w:pPr>
              <w:pStyle w:val="Krav"/>
            </w:pPr>
            <w:r>
              <w:rPr>
                <w:rFonts w:eastAsia="Times New Roman" w:cs="Times New Roman"/>
              </w:rPr>
              <w:t>Märkskylt 2, text "A70"</w:t>
            </w:r>
          </w:p>
        </w:tc>
      </w:tr>
      <w:tr w:rsidR="00000000" w14:paraId="73077AF0"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3ED1FA64" w14:textId="77777777" w:rsidR="00000000" w:rsidRDefault="00943713">
            <w:pPr>
              <w:pStyle w:val="Krav"/>
            </w:pPr>
            <w:r>
              <w:rPr>
                <w:rFonts w:eastAsia="Times New Roman" w:cs="Times New Roman"/>
              </w:rPr>
              <w:t>06 76 544</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187F9F1B" w14:textId="77777777" w:rsidR="00000000" w:rsidRDefault="00943713">
            <w:pPr>
              <w:pStyle w:val="Krav"/>
            </w:pPr>
            <w:r>
              <w:rPr>
                <w:rFonts w:eastAsia="Times New Roman" w:cs="Times New Roman"/>
              </w:rPr>
              <w:t>Märkskylt 2, text "B1000"</w:t>
            </w:r>
          </w:p>
        </w:tc>
      </w:tr>
      <w:tr w:rsidR="00000000" w14:paraId="7E101B27"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010448DF" w14:textId="77777777" w:rsidR="00000000" w:rsidRDefault="00943713">
            <w:pPr>
              <w:pStyle w:val="Krav"/>
            </w:pPr>
            <w:r>
              <w:rPr>
                <w:rFonts w:eastAsia="Times New Roman" w:cs="Times New Roman"/>
              </w:rPr>
              <w:t>06 76 546</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1C6C33E8" w14:textId="77777777" w:rsidR="00000000" w:rsidRDefault="00943713">
            <w:pPr>
              <w:pStyle w:val="Krav"/>
            </w:pPr>
            <w:r>
              <w:rPr>
                <w:rFonts w:eastAsia="Times New Roman" w:cs="Times New Roman"/>
              </w:rPr>
              <w:t>Märkskylt 2, text "B1500"</w:t>
            </w:r>
          </w:p>
        </w:tc>
      </w:tr>
      <w:tr w:rsidR="00000000" w14:paraId="5EA25042"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4AEEA4A3" w14:textId="77777777" w:rsidR="00000000" w:rsidRDefault="00943713">
            <w:pPr>
              <w:pStyle w:val="Krav"/>
            </w:pPr>
            <w:r>
              <w:rPr>
                <w:rFonts w:eastAsia="Times New Roman" w:cs="Times New Roman"/>
              </w:rPr>
              <w:t>06 76 545</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402ECE04" w14:textId="77777777" w:rsidR="00000000" w:rsidRDefault="00943713">
            <w:pPr>
              <w:pStyle w:val="Krav"/>
            </w:pPr>
            <w:r>
              <w:rPr>
                <w:rFonts w:eastAsia="Times New Roman" w:cs="Times New Roman"/>
              </w:rPr>
              <w:t>Märkskylt 2, text "B1600"</w:t>
            </w:r>
          </w:p>
        </w:tc>
      </w:tr>
      <w:tr w:rsidR="00000000" w14:paraId="182564ED"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13EDE7E5" w14:textId="77777777" w:rsidR="00000000" w:rsidRDefault="00943713">
            <w:pPr>
              <w:pStyle w:val="Krav"/>
            </w:pPr>
            <w:r>
              <w:rPr>
                <w:rFonts w:eastAsia="Times New Roman" w:cs="Times New Roman"/>
              </w:rPr>
              <w:t>06 76 547</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28E5EF98" w14:textId="77777777" w:rsidR="00000000" w:rsidRDefault="00943713">
            <w:pPr>
              <w:pStyle w:val="Krav"/>
            </w:pPr>
            <w:r>
              <w:rPr>
                <w:rFonts w:eastAsia="Times New Roman" w:cs="Times New Roman"/>
              </w:rPr>
              <w:t xml:space="preserve">Märkskylt 2, </w:t>
            </w:r>
            <w:r>
              <w:rPr>
                <w:rFonts w:eastAsia="Times New Roman" w:cs="Times New Roman"/>
              </w:rPr>
              <w:t>text "B2800"</w:t>
            </w:r>
          </w:p>
        </w:tc>
      </w:tr>
      <w:tr w:rsidR="00000000" w14:paraId="53B9EF02"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6D9D8F3E" w14:textId="77777777" w:rsidR="00000000" w:rsidRDefault="00943713">
            <w:pPr>
              <w:pStyle w:val="Krav"/>
            </w:pPr>
            <w:r>
              <w:rPr>
                <w:rFonts w:eastAsia="Times New Roman" w:cs="Times New Roman"/>
              </w:rPr>
              <w:t>06 76 548</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508D31BD" w14:textId="77777777" w:rsidR="00000000" w:rsidRDefault="00943713">
            <w:pPr>
              <w:pStyle w:val="Krav"/>
            </w:pPr>
            <w:r>
              <w:rPr>
                <w:rFonts w:eastAsia="Times New Roman" w:cs="Times New Roman"/>
              </w:rPr>
              <w:t>Märkskylt 2, text "C1500"</w:t>
            </w:r>
          </w:p>
        </w:tc>
      </w:tr>
      <w:tr w:rsidR="00000000" w14:paraId="1A7F3EB7" w14:textId="77777777">
        <w:tc>
          <w:tcPr>
            <w:tcW w:w="1395" w:type="dxa"/>
            <w:tcBorders>
              <w:top w:val="single" w:sz="8" w:space="0" w:color="696969"/>
              <w:left w:val="single" w:sz="8" w:space="0" w:color="696969"/>
              <w:bottom w:val="single" w:sz="8" w:space="0" w:color="696969"/>
              <w:right w:val="single" w:sz="8" w:space="0" w:color="696969"/>
            </w:tcBorders>
            <w:tcMar>
              <w:left w:w="0" w:type="dxa"/>
            </w:tcMar>
          </w:tcPr>
          <w:p w14:paraId="1F130748" w14:textId="77777777" w:rsidR="00000000" w:rsidRDefault="00943713">
            <w:pPr>
              <w:pStyle w:val="Krav"/>
            </w:pPr>
            <w:r>
              <w:rPr>
                <w:rFonts w:eastAsia="Times New Roman" w:cs="Times New Roman"/>
              </w:rPr>
              <w:t>06 76 549</w:t>
            </w:r>
          </w:p>
        </w:tc>
        <w:tc>
          <w:tcPr>
            <w:tcW w:w="4500" w:type="dxa"/>
            <w:tcBorders>
              <w:top w:val="single" w:sz="8" w:space="0" w:color="696969"/>
              <w:left w:val="single" w:sz="8" w:space="0" w:color="696969"/>
              <w:bottom w:val="single" w:sz="8" w:space="0" w:color="696969"/>
              <w:right w:val="single" w:sz="8" w:space="0" w:color="696969"/>
            </w:tcBorders>
            <w:tcMar>
              <w:left w:w="0" w:type="dxa"/>
            </w:tcMar>
          </w:tcPr>
          <w:p w14:paraId="380B09AF" w14:textId="77777777" w:rsidR="00000000" w:rsidRDefault="00943713">
            <w:pPr>
              <w:pStyle w:val="Krav"/>
            </w:pPr>
            <w:r>
              <w:rPr>
                <w:rFonts w:eastAsia="Times New Roman" w:cs="Times New Roman"/>
              </w:rPr>
              <w:t>Märkskylt 2, text "C2800"</w:t>
            </w:r>
          </w:p>
        </w:tc>
      </w:tr>
    </w:tbl>
    <w:p w14:paraId="1E95B88A" w14:textId="77777777" w:rsidR="00000000" w:rsidRDefault="00943713">
      <w:pPr>
        <w:pStyle w:val="Krav"/>
      </w:pPr>
      <w:r>
        <w:rPr>
          <w:rFonts w:eastAsia="Times New Roman" w:cs="Times New Roman"/>
          <w:i/>
          <w:sz w:val="20"/>
        </w:rPr>
        <w:t>Tabell. Materiel.</w:t>
      </w:r>
      <w:r>
        <w:t xml:space="preserve"> </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3DB501F" w14:textId="77777777">
        <w:tc>
          <w:tcPr>
            <w:tcW w:w="0" w:type="auto"/>
            <w:tcBorders>
              <w:top w:val="nil"/>
              <w:left w:val="nil"/>
              <w:bottom w:val="nil"/>
              <w:right w:val="nil"/>
            </w:tcBorders>
            <w:tcMar>
              <w:top w:w="0" w:type="dxa"/>
              <w:left w:w="0" w:type="dxa"/>
              <w:bottom w:w="20" w:type="dxa"/>
              <w:right w:w="0" w:type="dxa"/>
            </w:tcMar>
          </w:tcPr>
          <w:p w14:paraId="70D5599A" w14:textId="77777777" w:rsidR="00000000" w:rsidRDefault="00943713">
            <w:pPr>
              <w:pStyle w:val="Tabell"/>
            </w:pPr>
            <w:r>
              <w:rPr>
                <w:color w:val="FFFFFF"/>
              </w:rPr>
              <w:t xml:space="preserve"> </w:t>
            </w:r>
          </w:p>
        </w:tc>
      </w:tr>
    </w:tbl>
    <w:p w14:paraId="4F9D93BF" w14:textId="77777777" w:rsidR="00000000" w:rsidRDefault="00943713">
      <w:pPr>
        <w:pStyle w:val="Rdsrubrik"/>
      </w:pPr>
      <w:r>
        <w:lastRenderedPageBreak/>
        <w:t>Råd</w:t>
      </w:r>
    </w:p>
    <w:p w14:paraId="6B39E219" w14:textId="77777777" w:rsidR="00000000" w:rsidRDefault="00943713">
      <w:pPr>
        <w:pStyle w:val="Rd"/>
      </w:pPr>
      <w:r>
        <w:rPr>
          <w:rFonts w:eastAsia="Times New Roman" w:cs="Times New Roman"/>
        </w:rPr>
        <w:t>Materiel till en hastighetsnedsättning såsom baliser, fästanordningar och märkskyltar finns att tillgå på Trafikverket materialservice. Märksk</w:t>
      </w:r>
      <w:r>
        <w:rPr>
          <w:rFonts w:eastAsia="Times New Roman" w:cs="Times New Roman"/>
        </w:rPr>
        <w:t>ylt 1 enligt figur 1 nedan levereras med den provisoriska fästanordningen.</w:t>
      </w:r>
      <w:r>
        <w:br/>
      </w:r>
      <w:r>
        <w:rPr>
          <w:rFonts w:eastAsia="Times New Roman" w:cs="Times New Roman"/>
        </w:rPr>
        <w:t>Den provisoriska fästanordningen till balis byggs ihop enligt figur 1-3 nedan.</w:t>
      </w:r>
      <w:r>
        <w:br/>
      </w:r>
      <w:r>
        <w:rPr>
          <w:rFonts w:eastAsia="Times New Roman" w:cs="Times New Roman"/>
        </w:rPr>
        <w:t>Det är inget krav att använda märkskyltar på fästanordningen men använd märkskylt 2 där det är möjligt</w:t>
      </w:r>
      <w:r>
        <w:rPr>
          <w:rFonts w:eastAsia="Times New Roman" w:cs="Times New Roman"/>
        </w:rPr>
        <w:t xml:space="preserve"> eller märk om märkskylten provisoriskt med det data balisen ger om det inte finns någon märkskylt 2 tillgänglig.</w:t>
      </w:r>
    </w:p>
    <w:p w14:paraId="26A3BF83" w14:textId="70FC514D" w:rsidR="00000000" w:rsidRDefault="00943713">
      <w:pPr>
        <w:pStyle w:val="Rd"/>
      </w:pPr>
      <w:r>
        <w:rPr>
          <w:noProof/>
        </w:rPr>
        <w:drawing>
          <wp:inline distT="0" distB="0" distL="0" distR="0" wp14:anchorId="1221D42A" wp14:editId="113D1FDE">
            <wp:extent cx="5111750" cy="2120900"/>
            <wp:effectExtent l="0" t="0" r="0" b="0"/>
            <wp:docPr id="123" name="Bild 12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Embedded image"/>
                    <pic:cNvPicPr>
                      <a:picLocks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11750" cy="2120900"/>
                    </a:xfrm>
                    <a:prstGeom prst="rect">
                      <a:avLst/>
                    </a:prstGeom>
                    <a:noFill/>
                    <a:ln>
                      <a:noFill/>
                    </a:ln>
                  </pic:spPr>
                </pic:pic>
              </a:graphicData>
            </a:graphic>
          </wp:inline>
        </w:drawing>
      </w:r>
    </w:p>
    <w:p w14:paraId="72F6C3C0" w14:textId="77777777" w:rsidR="00000000" w:rsidRDefault="00943713">
      <w:pPr>
        <w:pStyle w:val="Rd"/>
      </w:pPr>
      <w:r>
        <w:rPr>
          <w:rFonts w:eastAsia="Times New Roman" w:cs="Times New Roman"/>
          <w:sz w:val="18"/>
        </w:rPr>
        <w:t>Figur 1. Balis med fästanordning sedd ovanifrån.</w:t>
      </w:r>
    </w:p>
    <w:p w14:paraId="7FC0A1AB" w14:textId="024D4C07" w:rsidR="00000000" w:rsidRDefault="00943713">
      <w:pPr>
        <w:pStyle w:val="Rd"/>
      </w:pPr>
      <w:r>
        <w:rPr>
          <w:noProof/>
        </w:rPr>
        <w:drawing>
          <wp:inline distT="0" distB="0" distL="0" distR="0" wp14:anchorId="36D506DB" wp14:editId="2BEB70A6">
            <wp:extent cx="5111750" cy="1936750"/>
            <wp:effectExtent l="0" t="0" r="0" b="0"/>
            <wp:docPr id="124" name="Bild 12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Embedded image"/>
                    <pic:cNvPicPr>
                      <a:picLocks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111750" cy="1936750"/>
                    </a:xfrm>
                    <a:prstGeom prst="rect">
                      <a:avLst/>
                    </a:prstGeom>
                    <a:noFill/>
                    <a:ln>
                      <a:noFill/>
                    </a:ln>
                  </pic:spPr>
                </pic:pic>
              </a:graphicData>
            </a:graphic>
          </wp:inline>
        </w:drawing>
      </w:r>
    </w:p>
    <w:p w14:paraId="1C072651" w14:textId="77777777" w:rsidR="00000000" w:rsidRDefault="00943713">
      <w:pPr>
        <w:pStyle w:val="Rd"/>
      </w:pPr>
      <w:r>
        <w:rPr>
          <w:rFonts w:eastAsia="Times New Roman" w:cs="Times New Roman"/>
          <w:sz w:val="18"/>
        </w:rPr>
        <w:t>Figur 2. Balis med fästanordning sedd underifrån.</w:t>
      </w:r>
    </w:p>
    <w:p w14:paraId="5955BB61" w14:textId="77777777" w:rsidR="00000000" w:rsidRDefault="00943713">
      <w:pPr>
        <w:pStyle w:val="Rd"/>
      </w:pPr>
      <w:r>
        <w:t> </w:t>
      </w:r>
    </w:p>
    <w:p w14:paraId="49025CCB" w14:textId="69967A99" w:rsidR="00000000" w:rsidRDefault="00943713">
      <w:pPr>
        <w:pStyle w:val="Rd"/>
      </w:pPr>
      <w:r>
        <w:rPr>
          <w:noProof/>
        </w:rPr>
        <w:drawing>
          <wp:inline distT="0" distB="0" distL="0" distR="0" wp14:anchorId="2574D0DC" wp14:editId="2C7041BB">
            <wp:extent cx="5111750" cy="342900"/>
            <wp:effectExtent l="0" t="0" r="0" b="0"/>
            <wp:docPr id="125" name="Bild 12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descr="Embedded image"/>
                    <pic:cNvPicPr>
                      <a:picLocks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11750" cy="342900"/>
                    </a:xfrm>
                    <a:prstGeom prst="rect">
                      <a:avLst/>
                    </a:prstGeom>
                    <a:noFill/>
                    <a:ln>
                      <a:noFill/>
                    </a:ln>
                  </pic:spPr>
                </pic:pic>
              </a:graphicData>
            </a:graphic>
          </wp:inline>
        </w:drawing>
      </w:r>
    </w:p>
    <w:p w14:paraId="7AAEA871" w14:textId="77777777" w:rsidR="00000000" w:rsidRDefault="00943713">
      <w:pPr>
        <w:pStyle w:val="Rd"/>
      </w:pPr>
      <w:r>
        <w:rPr>
          <w:rFonts w:eastAsia="Times New Roman" w:cs="Times New Roman"/>
          <w:sz w:val="18"/>
        </w:rPr>
        <w:t>Figur 3. Balis med fästanordning se</w:t>
      </w:r>
      <w:r>
        <w:rPr>
          <w:rFonts w:eastAsia="Times New Roman" w:cs="Times New Roman"/>
          <w:sz w:val="18"/>
        </w:rPr>
        <w:t>dd från sidan.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17542FE" w14:textId="77777777">
        <w:tc>
          <w:tcPr>
            <w:tcW w:w="0" w:type="auto"/>
            <w:tcBorders>
              <w:top w:val="nil"/>
              <w:left w:val="nil"/>
              <w:bottom w:val="nil"/>
              <w:right w:val="nil"/>
            </w:tcBorders>
            <w:tcMar>
              <w:top w:w="0" w:type="dxa"/>
              <w:left w:w="0" w:type="dxa"/>
              <w:bottom w:w="20" w:type="dxa"/>
              <w:right w:w="0" w:type="dxa"/>
            </w:tcMar>
          </w:tcPr>
          <w:p w14:paraId="1980E8F2" w14:textId="77777777" w:rsidR="00000000" w:rsidRDefault="00943713">
            <w:pPr>
              <w:pStyle w:val="Tabell"/>
            </w:pPr>
            <w:r>
              <w:rPr>
                <w:color w:val="FFFFFF"/>
              </w:rPr>
              <w:t xml:space="preserve"> </w:t>
            </w:r>
          </w:p>
        </w:tc>
      </w:tr>
    </w:tbl>
    <w:p w14:paraId="0A97AACC" w14:textId="77777777" w:rsidR="00000000" w:rsidRDefault="00943713">
      <w:pPr>
        <w:pStyle w:val="Rubrikformatering2"/>
      </w:pPr>
      <w:bookmarkStart w:id="185" w:name="_Toc256000380"/>
      <w:r>
        <w:t>Hastighetsnedsättning ETCS</w:t>
      </w:r>
      <w:bookmarkEnd w:id="185"/>
    </w:p>
    <w:p w14:paraId="77800124" w14:textId="77777777" w:rsidR="00000000" w:rsidRDefault="00943713">
      <w:pPr>
        <w:pStyle w:val="Frutsttningsrubrik"/>
      </w:pPr>
      <w:r>
        <w:t>Förutsättning</w:t>
      </w:r>
    </w:p>
    <w:p w14:paraId="04B8ADCB" w14:textId="77777777" w:rsidR="00000000" w:rsidRDefault="00943713">
      <w:pPr>
        <w:pStyle w:val="Frutsttningstext"/>
      </w:pPr>
      <w:r>
        <w:rPr>
          <w:rFonts w:eastAsia="Times New Roman" w:cs="Times New Roman"/>
        </w:rPr>
        <w:t>ETCS-hastighetsnedsättning projekteras och granskas för en specifik ETCS-hastighetsnedsättning med avseende på bl a rådande spårkonfiguration, trafik, eventuella systemgränser t ex system E1, M ell</w:t>
      </w:r>
      <w:r>
        <w:rPr>
          <w:rFonts w:eastAsia="Times New Roman" w:cs="Times New Roman"/>
        </w:rPr>
        <w:t>er H.</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DD38E3E" w14:textId="77777777">
        <w:tc>
          <w:tcPr>
            <w:tcW w:w="0" w:type="auto"/>
            <w:tcBorders>
              <w:top w:val="nil"/>
              <w:left w:val="nil"/>
              <w:bottom w:val="nil"/>
              <w:right w:val="nil"/>
            </w:tcBorders>
            <w:tcMar>
              <w:top w:w="0" w:type="dxa"/>
              <w:left w:w="0" w:type="dxa"/>
              <w:bottom w:w="20" w:type="dxa"/>
              <w:right w:w="0" w:type="dxa"/>
            </w:tcMar>
          </w:tcPr>
          <w:p w14:paraId="3BEFE93D" w14:textId="77777777" w:rsidR="00000000" w:rsidRDefault="00943713">
            <w:pPr>
              <w:pStyle w:val="Tabell"/>
            </w:pPr>
            <w:r>
              <w:rPr>
                <w:color w:val="FFFFFF"/>
              </w:rPr>
              <w:t xml:space="preserve"> </w:t>
            </w:r>
          </w:p>
        </w:tc>
      </w:tr>
    </w:tbl>
    <w:p w14:paraId="3804CC7F" w14:textId="77777777" w:rsidR="00000000" w:rsidRDefault="00943713">
      <w:pPr>
        <w:pStyle w:val="Rubrikformatering3"/>
      </w:pPr>
      <w:bookmarkStart w:id="186" w:name="_Toc256000381"/>
      <w:r>
        <w:lastRenderedPageBreak/>
        <w:t>Behörighet</w:t>
      </w:r>
      <w:bookmarkEnd w:id="186"/>
    </w:p>
    <w:p w14:paraId="2B25F43D" w14:textId="77777777" w:rsidR="00000000" w:rsidRDefault="00943713">
      <w:pPr>
        <w:pStyle w:val="Kravnummer"/>
      </w:pPr>
      <w:r>
        <w:t>K160912</w:t>
      </w:r>
    </w:p>
    <w:p w14:paraId="6A17824D" w14:textId="77777777" w:rsidR="00000000" w:rsidRDefault="00943713">
      <w:pPr>
        <w:pStyle w:val="Krav"/>
      </w:pPr>
      <w:r>
        <w:rPr>
          <w:rFonts w:eastAsia="Times New Roman" w:cs="Times New Roman"/>
        </w:rPr>
        <w:t>Person som arbetar med ETCS-utrustningar för hastighetsnedsättningar vid signalsäkerhetsgranskningen ska vara behörig signalsäkerhetsgranskare i granskningsklass ETCS Nivå 1, 2 eller 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CA3C720" w14:textId="77777777">
        <w:tc>
          <w:tcPr>
            <w:tcW w:w="0" w:type="auto"/>
            <w:tcBorders>
              <w:top w:val="nil"/>
              <w:left w:val="nil"/>
              <w:bottom w:val="nil"/>
              <w:right w:val="nil"/>
            </w:tcBorders>
            <w:tcMar>
              <w:top w:w="0" w:type="dxa"/>
              <w:left w:w="0" w:type="dxa"/>
              <w:bottom w:w="20" w:type="dxa"/>
              <w:right w:w="0" w:type="dxa"/>
            </w:tcMar>
          </w:tcPr>
          <w:p w14:paraId="22EEC261" w14:textId="77777777" w:rsidR="00000000" w:rsidRDefault="00943713">
            <w:pPr>
              <w:pStyle w:val="Tabell"/>
            </w:pPr>
            <w:r>
              <w:rPr>
                <w:color w:val="FFFFFF"/>
              </w:rPr>
              <w:t xml:space="preserve"> </w:t>
            </w:r>
          </w:p>
        </w:tc>
      </w:tr>
    </w:tbl>
    <w:p w14:paraId="721ADFD4" w14:textId="77777777" w:rsidR="00000000" w:rsidRDefault="00943713">
      <w:pPr>
        <w:pStyle w:val="Kravnummer"/>
      </w:pPr>
      <w:r>
        <w:t>K160913</w:t>
      </w:r>
    </w:p>
    <w:p w14:paraId="0C09B39E" w14:textId="77777777" w:rsidR="00000000" w:rsidRDefault="00943713">
      <w:pPr>
        <w:pStyle w:val="Krav"/>
      </w:pPr>
      <w:r>
        <w:rPr>
          <w:rFonts w:eastAsia="Times New Roman" w:cs="Times New Roman"/>
        </w:rPr>
        <w:t>Person som arbetar med ETCS-utr</w:t>
      </w:r>
      <w:r>
        <w:rPr>
          <w:rFonts w:eastAsia="Times New Roman" w:cs="Times New Roman"/>
        </w:rPr>
        <w:t xml:space="preserve">ustningar för hastighetsnedsättningar vid kontroll av planeringen för aktivering/avaktivering eller kontrollbesiktning av definiering/aktivering/avaktivering ska vara behörig sisä-kontrollant i kontrollbesiktningsklass ETCS Nivå 1, 2 eller 3. alt. behörig </w:t>
      </w:r>
      <w:r>
        <w:rPr>
          <w:rFonts w:eastAsia="Times New Roman" w:cs="Times New Roman"/>
        </w:rPr>
        <w:t>ibruktagandebesiktningsman i besiktningsklass ETCS Nivå 1, 2 eller 3.</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67858EA" w14:textId="77777777">
        <w:tc>
          <w:tcPr>
            <w:tcW w:w="0" w:type="auto"/>
            <w:tcBorders>
              <w:top w:val="nil"/>
              <w:left w:val="nil"/>
              <w:bottom w:val="nil"/>
              <w:right w:val="nil"/>
            </w:tcBorders>
            <w:tcMar>
              <w:top w:w="0" w:type="dxa"/>
              <w:left w:w="0" w:type="dxa"/>
              <w:bottom w:w="20" w:type="dxa"/>
              <w:right w:w="0" w:type="dxa"/>
            </w:tcMar>
          </w:tcPr>
          <w:p w14:paraId="6B3C6194" w14:textId="77777777" w:rsidR="00000000" w:rsidRDefault="00943713">
            <w:pPr>
              <w:pStyle w:val="Tabell"/>
            </w:pPr>
            <w:r>
              <w:rPr>
                <w:color w:val="FFFFFF"/>
              </w:rPr>
              <w:t xml:space="preserve"> </w:t>
            </w:r>
          </w:p>
        </w:tc>
      </w:tr>
    </w:tbl>
    <w:p w14:paraId="51F7BD15" w14:textId="77777777" w:rsidR="00000000" w:rsidRDefault="00943713">
      <w:pPr>
        <w:pStyle w:val="Kravnummer"/>
      </w:pPr>
      <w:r>
        <w:t>K160914</w:t>
      </w:r>
    </w:p>
    <w:p w14:paraId="281DB1B0" w14:textId="77777777" w:rsidR="00000000" w:rsidRDefault="00943713">
      <w:pPr>
        <w:pStyle w:val="Krav"/>
      </w:pPr>
      <w:r>
        <w:rPr>
          <w:rFonts w:eastAsia="Times New Roman" w:cs="Times New Roman"/>
        </w:rPr>
        <w:t>Person som arbetar med parametersättning för ETCS ska alltid utföra en egenkontroll efter utfört arbete. Egenkontrollen ska därefter alltid efterföljas av en kontrollbesiktnin</w:t>
      </w:r>
      <w:r>
        <w:rPr>
          <w:rFonts w:eastAsia="Times New Roman" w:cs="Times New Roman"/>
        </w:rPr>
        <w:t>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FDB4BA5" w14:textId="77777777">
        <w:tc>
          <w:tcPr>
            <w:tcW w:w="0" w:type="auto"/>
            <w:tcBorders>
              <w:top w:val="nil"/>
              <w:left w:val="nil"/>
              <w:bottom w:val="nil"/>
              <w:right w:val="nil"/>
            </w:tcBorders>
            <w:tcMar>
              <w:top w:w="0" w:type="dxa"/>
              <w:left w:w="0" w:type="dxa"/>
              <w:bottom w:w="20" w:type="dxa"/>
              <w:right w:w="0" w:type="dxa"/>
            </w:tcMar>
          </w:tcPr>
          <w:p w14:paraId="1636655D" w14:textId="77777777" w:rsidR="00000000" w:rsidRDefault="00943713">
            <w:pPr>
              <w:pStyle w:val="Tabell"/>
            </w:pPr>
            <w:r>
              <w:rPr>
                <w:color w:val="FFFFFF"/>
              </w:rPr>
              <w:t xml:space="preserve"> </w:t>
            </w:r>
          </w:p>
        </w:tc>
      </w:tr>
    </w:tbl>
    <w:p w14:paraId="5AF1CEE2" w14:textId="77777777" w:rsidR="00000000" w:rsidRDefault="00943713">
      <w:pPr>
        <w:pStyle w:val="Rubrikformatering3"/>
      </w:pPr>
      <w:bookmarkStart w:id="187" w:name="_Toc256000382"/>
      <w:r>
        <w:t>Allmänt</w:t>
      </w:r>
      <w:bookmarkEnd w:id="187"/>
    </w:p>
    <w:p w14:paraId="099A9B0F" w14:textId="77777777" w:rsidR="00000000" w:rsidRDefault="00943713">
      <w:pPr>
        <w:pStyle w:val="Kravnummer"/>
      </w:pPr>
      <w:r>
        <w:t>K160916</w:t>
      </w:r>
    </w:p>
    <w:p w14:paraId="0B3B3198" w14:textId="77777777" w:rsidR="00000000" w:rsidRDefault="00943713">
      <w:pPr>
        <w:pStyle w:val="Krav"/>
      </w:pPr>
      <w:r>
        <w:rPr>
          <w:rFonts w:eastAsia="Times New Roman" w:cs="Times New Roman"/>
        </w:rPr>
        <w:t>För en hastighetsnedsättning som berör en gräns mellan två RBC-områden ska hänsyn tas till hastighetsnedsättningen och dess bromskurvor i båda RBC-områdena.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E41CCA" w14:textId="77777777">
        <w:tc>
          <w:tcPr>
            <w:tcW w:w="0" w:type="auto"/>
            <w:tcBorders>
              <w:top w:val="nil"/>
              <w:left w:val="nil"/>
              <w:bottom w:val="nil"/>
              <w:right w:val="nil"/>
            </w:tcBorders>
            <w:tcMar>
              <w:top w:w="0" w:type="dxa"/>
              <w:left w:w="0" w:type="dxa"/>
              <w:bottom w:w="20" w:type="dxa"/>
              <w:right w:w="0" w:type="dxa"/>
            </w:tcMar>
          </w:tcPr>
          <w:p w14:paraId="78EA4EF6" w14:textId="77777777" w:rsidR="00000000" w:rsidRDefault="00943713">
            <w:pPr>
              <w:pStyle w:val="Tabell"/>
            </w:pPr>
            <w:r>
              <w:rPr>
                <w:color w:val="FFFFFF"/>
              </w:rPr>
              <w:t xml:space="preserve"> </w:t>
            </w:r>
          </w:p>
        </w:tc>
      </w:tr>
    </w:tbl>
    <w:p w14:paraId="7D316119" w14:textId="77777777" w:rsidR="00000000" w:rsidRDefault="00943713">
      <w:pPr>
        <w:pStyle w:val="Kravnummer"/>
      </w:pPr>
      <w:r>
        <w:t>K160917</w:t>
      </w:r>
    </w:p>
    <w:p w14:paraId="6A66F59D" w14:textId="77777777" w:rsidR="00000000" w:rsidRDefault="00943713">
      <w:pPr>
        <w:pStyle w:val="Krav"/>
      </w:pPr>
      <w:r>
        <w:rPr>
          <w:rFonts w:eastAsia="Times New Roman" w:cs="Times New Roman"/>
        </w:rPr>
        <w:t>En ETCS-hastighetsnedsättning ska vara projekterad.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F476AA" w14:textId="77777777">
        <w:tc>
          <w:tcPr>
            <w:tcW w:w="0" w:type="auto"/>
            <w:tcBorders>
              <w:top w:val="nil"/>
              <w:left w:val="nil"/>
              <w:bottom w:val="nil"/>
              <w:right w:val="nil"/>
            </w:tcBorders>
            <w:tcMar>
              <w:top w:w="0" w:type="dxa"/>
              <w:left w:w="0" w:type="dxa"/>
              <w:bottom w:w="20" w:type="dxa"/>
              <w:right w:w="0" w:type="dxa"/>
            </w:tcMar>
          </w:tcPr>
          <w:p w14:paraId="0AE979DB" w14:textId="77777777" w:rsidR="00000000" w:rsidRDefault="00943713">
            <w:pPr>
              <w:pStyle w:val="Tabell"/>
            </w:pPr>
            <w:r>
              <w:rPr>
                <w:color w:val="FFFFFF"/>
              </w:rPr>
              <w:t xml:space="preserve"> </w:t>
            </w:r>
          </w:p>
        </w:tc>
      </w:tr>
    </w:tbl>
    <w:p w14:paraId="727922C2" w14:textId="77777777" w:rsidR="00000000" w:rsidRDefault="00943713">
      <w:pPr>
        <w:pStyle w:val="Rdsrubrik"/>
      </w:pPr>
      <w:r>
        <w:lastRenderedPageBreak/>
        <w:t>Råd</w:t>
      </w:r>
    </w:p>
    <w:p w14:paraId="2C3765DD" w14:textId="77777777" w:rsidR="00000000" w:rsidRDefault="00943713">
      <w:pPr>
        <w:pStyle w:val="Rd"/>
      </w:pPr>
      <w:r>
        <w:rPr>
          <w:rFonts w:eastAsia="Times New Roman" w:cs="Times New Roman"/>
        </w:rPr>
        <w:t>Projekt</w:t>
      </w:r>
      <w:r>
        <w:rPr>
          <w:rFonts w:eastAsia="Times New Roman" w:cs="Times New Roman"/>
        </w:rPr>
        <w:t>erad ETCS-hastighetsnedsättning: ETCS-parametrar som projekterats och granskats på förhand för att användas i en nedsättningssituation. ETCS-information om hastighetsnedsättningen ges antingen via RBC eller via, av ställverket, styrda Eurobaliser.</w:t>
      </w:r>
    </w:p>
    <w:p w14:paraId="644B8CA6" w14:textId="2AB7EE63" w:rsidR="00000000" w:rsidRDefault="00943713">
      <w:pPr>
        <w:pStyle w:val="Rd"/>
      </w:pPr>
      <w:r>
        <w:rPr>
          <w:noProof/>
        </w:rPr>
        <w:drawing>
          <wp:inline distT="0" distB="0" distL="0" distR="0" wp14:anchorId="0D7D3E79" wp14:editId="0807B503">
            <wp:extent cx="5111750" cy="647700"/>
            <wp:effectExtent l="0" t="0" r="0" b="0"/>
            <wp:docPr id="126" name="Bild 12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descr="Embedded image"/>
                    <pic:cNvPicPr>
                      <a:picLocks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11750" cy="647700"/>
                    </a:xfrm>
                    <a:prstGeom prst="rect">
                      <a:avLst/>
                    </a:prstGeom>
                    <a:noFill/>
                    <a:ln>
                      <a:noFill/>
                    </a:ln>
                  </pic:spPr>
                </pic:pic>
              </a:graphicData>
            </a:graphic>
          </wp:inline>
        </w:drawing>
      </w:r>
    </w:p>
    <w:p w14:paraId="415FB371" w14:textId="77777777" w:rsidR="00000000" w:rsidRDefault="00943713">
      <w:pPr>
        <w:pStyle w:val="Rd"/>
      </w:pPr>
      <w:r>
        <w:rPr>
          <w:rFonts w:eastAsia="Times New Roman" w:cs="Times New Roman"/>
          <w:sz w:val="18"/>
        </w:rPr>
        <w:t xml:space="preserve">Figur </w:t>
      </w:r>
      <w:r>
        <w:rPr>
          <w:rFonts w:eastAsia="Times New Roman" w:cs="Times New Roman"/>
          <w:sz w:val="18"/>
        </w:rPr>
        <w:t>1. Hastighetsnedsättning via RBC på ETCS-sträcka.</w:t>
      </w:r>
    </w:p>
    <w:p w14:paraId="0F73C88D" w14:textId="76046CF3" w:rsidR="00000000" w:rsidRDefault="00943713">
      <w:pPr>
        <w:pStyle w:val="Rd"/>
      </w:pPr>
      <w:r>
        <w:rPr>
          <w:noProof/>
        </w:rPr>
        <w:drawing>
          <wp:inline distT="0" distB="0" distL="0" distR="0" wp14:anchorId="18D2646D" wp14:editId="7ACBC2FD">
            <wp:extent cx="5111750" cy="2216150"/>
            <wp:effectExtent l="0" t="0" r="0" b="0"/>
            <wp:docPr id="127" name="Bild 12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descr="Embedded image"/>
                    <pic:cNvPicPr>
                      <a:picLocks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11750" cy="2216150"/>
                    </a:xfrm>
                    <a:prstGeom prst="rect">
                      <a:avLst/>
                    </a:prstGeom>
                    <a:noFill/>
                    <a:ln>
                      <a:noFill/>
                    </a:ln>
                  </pic:spPr>
                </pic:pic>
              </a:graphicData>
            </a:graphic>
          </wp:inline>
        </w:drawing>
      </w:r>
    </w:p>
    <w:p w14:paraId="67E17C2C" w14:textId="77777777" w:rsidR="00000000" w:rsidRDefault="00943713">
      <w:pPr>
        <w:pStyle w:val="Rd"/>
      </w:pPr>
      <w:r>
        <w:rPr>
          <w:rFonts w:eastAsia="Times New Roman" w:cs="Times New Roman"/>
          <w:sz w:val="18"/>
        </w:rPr>
        <w:t>Figur 2. Hastighetsnedsättning från 140 till 40 km/h som berör både ATC- och ETCS-sträcka.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38FB72E" w14:textId="77777777">
        <w:tc>
          <w:tcPr>
            <w:tcW w:w="0" w:type="auto"/>
            <w:tcBorders>
              <w:top w:val="nil"/>
              <w:left w:val="nil"/>
              <w:bottom w:val="nil"/>
              <w:right w:val="nil"/>
            </w:tcBorders>
            <w:tcMar>
              <w:top w:w="0" w:type="dxa"/>
              <w:left w:w="0" w:type="dxa"/>
              <w:bottom w:w="20" w:type="dxa"/>
              <w:right w:w="0" w:type="dxa"/>
            </w:tcMar>
          </w:tcPr>
          <w:p w14:paraId="5065919B" w14:textId="77777777" w:rsidR="00000000" w:rsidRDefault="00943713">
            <w:pPr>
              <w:pStyle w:val="Tabell"/>
            </w:pPr>
            <w:r>
              <w:rPr>
                <w:color w:val="FFFFFF"/>
              </w:rPr>
              <w:t xml:space="preserve"> </w:t>
            </w:r>
          </w:p>
        </w:tc>
      </w:tr>
    </w:tbl>
    <w:p w14:paraId="1B7351AE" w14:textId="77777777" w:rsidR="00000000" w:rsidRDefault="00943713">
      <w:pPr>
        <w:pStyle w:val="Kravnummer"/>
      </w:pPr>
      <w:r>
        <w:t>K160919</w:t>
      </w:r>
    </w:p>
    <w:p w14:paraId="32113E41" w14:textId="77777777" w:rsidR="00000000" w:rsidRDefault="00943713">
      <w:pPr>
        <w:pStyle w:val="Krav"/>
      </w:pPr>
      <w:r>
        <w:rPr>
          <w:rFonts w:eastAsia="Times New Roman" w:cs="Times New Roman"/>
        </w:rPr>
        <w:t>En ETCS-projektering ska säkerhetsgranskas och säkerhetsgranskningen ska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59764A6" w14:textId="77777777">
        <w:tc>
          <w:tcPr>
            <w:tcW w:w="0" w:type="auto"/>
            <w:tcBorders>
              <w:top w:val="nil"/>
              <w:left w:val="nil"/>
              <w:bottom w:val="nil"/>
              <w:right w:val="nil"/>
            </w:tcBorders>
            <w:tcMar>
              <w:top w:w="0" w:type="dxa"/>
              <w:left w:w="0" w:type="dxa"/>
              <w:bottom w:w="20" w:type="dxa"/>
              <w:right w:w="0" w:type="dxa"/>
            </w:tcMar>
          </w:tcPr>
          <w:p w14:paraId="5A8E0660" w14:textId="77777777" w:rsidR="00000000" w:rsidRDefault="00943713">
            <w:pPr>
              <w:pStyle w:val="Tabell"/>
            </w:pPr>
            <w:r>
              <w:rPr>
                <w:color w:val="FFFFFF"/>
              </w:rPr>
              <w:t xml:space="preserve"> </w:t>
            </w:r>
          </w:p>
        </w:tc>
      </w:tr>
    </w:tbl>
    <w:p w14:paraId="6BFCEAA0" w14:textId="77777777" w:rsidR="00000000" w:rsidRDefault="00943713">
      <w:pPr>
        <w:pStyle w:val="Kravnummer"/>
      </w:pPr>
      <w:r>
        <w:t>K160920</w:t>
      </w:r>
    </w:p>
    <w:p w14:paraId="60C1F069" w14:textId="77777777" w:rsidR="00000000" w:rsidRDefault="00943713">
      <w:pPr>
        <w:pStyle w:val="Krav"/>
      </w:pPr>
      <w:r>
        <w:rPr>
          <w:rFonts w:eastAsia="Times New Roman" w:cs="Times New Roman"/>
        </w:rPr>
        <w:t>En E</w:t>
      </w:r>
      <w:r>
        <w:rPr>
          <w:rFonts w:eastAsia="Times New Roman" w:cs="Times New Roman"/>
        </w:rPr>
        <w:t>TCS-hastighetsnedsättning ska definieras via manöversystemet i ställverk/RBC.</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E5DEA36" w14:textId="77777777">
        <w:tc>
          <w:tcPr>
            <w:tcW w:w="0" w:type="auto"/>
            <w:tcBorders>
              <w:top w:val="nil"/>
              <w:left w:val="nil"/>
              <w:bottom w:val="nil"/>
              <w:right w:val="nil"/>
            </w:tcBorders>
            <w:tcMar>
              <w:top w:w="0" w:type="dxa"/>
              <w:left w:w="0" w:type="dxa"/>
              <w:bottom w:w="20" w:type="dxa"/>
              <w:right w:w="0" w:type="dxa"/>
            </w:tcMar>
          </w:tcPr>
          <w:p w14:paraId="0B30E8C1" w14:textId="77777777" w:rsidR="00000000" w:rsidRDefault="00943713">
            <w:pPr>
              <w:pStyle w:val="Tabell"/>
            </w:pPr>
            <w:r>
              <w:rPr>
                <w:color w:val="FFFFFF"/>
              </w:rPr>
              <w:t xml:space="preserve"> </w:t>
            </w:r>
          </w:p>
        </w:tc>
      </w:tr>
    </w:tbl>
    <w:p w14:paraId="23EEF901" w14:textId="77777777" w:rsidR="00000000" w:rsidRDefault="00943713">
      <w:pPr>
        <w:pStyle w:val="Rdsrubrik"/>
      </w:pPr>
      <w:r>
        <w:t>Råd</w:t>
      </w:r>
    </w:p>
    <w:p w14:paraId="21D357AF" w14:textId="77777777" w:rsidR="00000000" w:rsidRDefault="00943713">
      <w:pPr>
        <w:pStyle w:val="Rd"/>
      </w:pPr>
      <w:r>
        <w:rPr>
          <w:rFonts w:eastAsia="Times New Roman" w:cs="Times New Roman"/>
        </w:rPr>
        <w:t>Definiering av ETCS-hastighetsnedsättning avser inmatning av hastighetsnedsättningen i RBC. En definierad hastighetsnedsättning kan efter definiering aktiveras eller avakt</w:t>
      </w:r>
      <w:r>
        <w:rPr>
          <w:rFonts w:eastAsia="Times New Roman" w:cs="Times New Roman"/>
        </w:rPr>
        <w:t>iveras.</w:t>
      </w:r>
    </w:p>
    <w:p w14:paraId="43D79084" w14:textId="77777777" w:rsidR="00000000" w:rsidRDefault="00943713">
      <w:pPr>
        <w:pStyle w:val="Rd"/>
      </w:pPr>
      <w:r>
        <w:rPr>
          <w:rFonts w:eastAsia="Times New Roman" w:cs="Times New Roman"/>
        </w:rPr>
        <w:t>Se respektive systemleverantörs operatörshandbok.</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947B5BA" w14:textId="77777777">
        <w:tc>
          <w:tcPr>
            <w:tcW w:w="0" w:type="auto"/>
            <w:tcBorders>
              <w:top w:val="nil"/>
              <w:left w:val="nil"/>
              <w:bottom w:val="nil"/>
              <w:right w:val="nil"/>
            </w:tcBorders>
            <w:tcMar>
              <w:top w:w="0" w:type="dxa"/>
              <w:left w:w="0" w:type="dxa"/>
              <w:bottom w:w="20" w:type="dxa"/>
              <w:right w:w="0" w:type="dxa"/>
            </w:tcMar>
          </w:tcPr>
          <w:p w14:paraId="3FCFFDC8" w14:textId="77777777" w:rsidR="00000000" w:rsidRDefault="00943713">
            <w:pPr>
              <w:pStyle w:val="Tabell"/>
            </w:pPr>
            <w:r>
              <w:rPr>
                <w:color w:val="FFFFFF"/>
              </w:rPr>
              <w:t xml:space="preserve"> </w:t>
            </w:r>
          </w:p>
        </w:tc>
      </w:tr>
    </w:tbl>
    <w:p w14:paraId="3F1372C4" w14:textId="77777777" w:rsidR="00000000" w:rsidRDefault="00943713">
      <w:pPr>
        <w:pStyle w:val="Kravnummer"/>
      </w:pPr>
      <w:r>
        <w:t>K160922</w:t>
      </w:r>
    </w:p>
    <w:p w14:paraId="6826AD01" w14:textId="77777777" w:rsidR="00000000" w:rsidRDefault="00943713">
      <w:pPr>
        <w:pStyle w:val="Krav"/>
      </w:pPr>
      <w:r>
        <w:rPr>
          <w:rFonts w:eastAsia="Times New Roman" w:cs="Times New Roman"/>
        </w:rPr>
        <w:t>Definiering av ETCS-hastighetsnedsättning ska kontrollbesiktigas och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953B2F8" w14:textId="77777777">
        <w:tc>
          <w:tcPr>
            <w:tcW w:w="0" w:type="auto"/>
            <w:tcBorders>
              <w:top w:val="nil"/>
              <w:left w:val="nil"/>
              <w:bottom w:val="nil"/>
              <w:right w:val="nil"/>
            </w:tcBorders>
            <w:tcMar>
              <w:top w:w="0" w:type="dxa"/>
              <w:left w:w="0" w:type="dxa"/>
              <w:bottom w:w="20" w:type="dxa"/>
              <w:right w:w="0" w:type="dxa"/>
            </w:tcMar>
          </w:tcPr>
          <w:p w14:paraId="2EC7FD78" w14:textId="77777777" w:rsidR="00000000" w:rsidRDefault="00943713">
            <w:pPr>
              <w:pStyle w:val="Tabell"/>
            </w:pPr>
            <w:r>
              <w:rPr>
                <w:color w:val="FFFFFF"/>
              </w:rPr>
              <w:t xml:space="preserve"> </w:t>
            </w:r>
          </w:p>
        </w:tc>
      </w:tr>
    </w:tbl>
    <w:p w14:paraId="2B05ADC9" w14:textId="77777777" w:rsidR="00000000" w:rsidRDefault="00943713">
      <w:pPr>
        <w:pStyle w:val="Kravnummer"/>
      </w:pPr>
      <w:r>
        <w:t>K160923</w:t>
      </w:r>
    </w:p>
    <w:p w14:paraId="13E8BBC2" w14:textId="77777777" w:rsidR="00000000" w:rsidRDefault="00943713">
      <w:pPr>
        <w:pStyle w:val="Krav"/>
      </w:pPr>
      <w:r>
        <w:rPr>
          <w:rFonts w:eastAsia="Times New Roman" w:cs="Times New Roman"/>
        </w:rPr>
        <w:t>Hastighetsnedsättningen för ETCS aktiveras/avaktiveras på uppdrag av den som ansvarar för och</w:t>
      </w:r>
      <w:r>
        <w:rPr>
          <w:rFonts w:eastAsia="Times New Roman" w:cs="Times New Roman"/>
        </w:rPr>
        <w:t xml:space="preserve"> ska kontrollera aktiveringen/avaktiveringen.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690B8DD" w14:textId="77777777">
        <w:tc>
          <w:tcPr>
            <w:tcW w:w="0" w:type="auto"/>
            <w:tcBorders>
              <w:top w:val="nil"/>
              <w:left w:val="nil"/>
              <w:bottom w:val="nil"/>
              <w:right w:val="nil"/>
            </w:tcBorders>
            <w:tcMar>
              <w:top w:w="0" w:type="dxa"/>
              <w:left w:w="0" w:type="dxa"/>
              <w:bottom w:w="20" w:type="dxa"/>
              <w:right w:w="0" w:type="dxa"/>
            </w:tcMar>
          </w:tcPr>
          <w:p w14:paraId="6277BCBE" w14:textId="77777777" w:rsidR="00000000" w:rsidRDefault="00943713">
            <w:pPr>
              <w:pStyle w:val="Tabell"/>
            </w:pPr>
            <w:r>
              <w:rPr>
                <w:color w:val="FFFFFF"/>
              </w:rPr>
              <w:t xml:space="preserve"> </w:t>
            </w:r>
          </w:p>
        </w:tc>
      </w:tr>
    </w:tbl>
    <w:p w14:paraId="1910C915" w14:textId="77777777" w:rsidR="00000000" w:rsidRDefault="00943713">
      <w:pPr>
        <w:pStyle w:val="Rdsrubrik"/>
      </w:pPr>
      <w:r>
        <w:lastRenderedPageBreak/>
        <w:t>Råd</w:t>
      </w:r>
    </w:p>
    <w:p w14:paraId="33FEF974" w14:textId="77777777" w:rsidR="00000000" w:rsidRDefault="00943713">
      <w:pPr>
        <w:pStyle w:val="Rd"/>
      </w:pPr>
      <w:r>
        <w:rPr>
          <w:rFonts w:eastAsia="Times New Roman" w:cs="Times New Roman"/>
        </w:rPr>
        <w:t>Aktivering/avaktivering sker via manöversystemet. Se respektive systemoperatörshandbok. Indikering sker i tågklarerarens spårplansbild.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A74D92A" w14:textId="77777777">
        <w:tc>
          <w:tcPr>
            <w:tcW w:w="0" w:type="auto"/>
            <w:tcBorders>
              <w:top w:val="nil"/>
              <w:left w:val="nil"/>
              <w:bottom w:val="nil"/>
              <w:right w:val="nil"/>
            </w:tcBorders>
            <w:tcMar>
              <w:top w:w="0" w:type="dxa"/>
              <w:left w:w="0" w:type="dxa"/>
              <w:bottom w:w="20" w:type="dxa"/>
              <w:right w:w="0" w:type="dxa"/>
            </w:tcMar>
          </w:tcPr>
          <w:p w14:paraId="57B4B446" w14:textId="77777777" w:rsidR="00000000" w:rsidRDefault="00943713">
            <w:pPr>
              <w:pStyle w:val="Tabell"/>
            </w:pPr>
            <w:r>
              <w:rPr>
                <w:color w:val="FFFFFF"/>
              </w:rPr>
              <w:t xml:space="preserve"> </w:t>
            </w:r>
          </w:p>
        </w:tc>
      </w:tr>
    </w:tbl>
    <w:p w14:paraId="7FBC0422" w14:textId="77777777" w:rsidR="00000000" w:rsidRDefault="00943713">
      <w:pPr>
        <w:pStyle w:val="Kravnummer"/>
      </w:pPr>
      <w:r>
        <w:t>K160925</w:t>
      </w:r>
    </w:p>
    <w:p w14:paraId="6AF7916C" w14:textId="77777777" w:rsidR="00000000" w:rsidRDefault="00943713">
      <w:pPr>
        <w:pStyle w:val="Krav"/>
      </w:pPr>
      <w:r>
        <w:rPr>
          <w:rFonts w:eastAsia="Times New Roman" w:cs="Times New Roman"/>
        </w:rPr>
        <w:t>En ETCS-hastighetsnedsättning ska kontrollbesiktigas och</w:t>
      </w:r>
      <w:r>
        <w:rPr>
          <w:rFonts w:eastAsia="Times New Roman" w:cs="Times New Roman"/>
        </w:rPr>
        <w:t xml:space="preserve"> dokumenteras efter aktivering genom att kontrollera att rätt ETCS-hastighetsnedsättning är aktiverad samt att aktiveringen skedde innan tågväg för ett tåg som ETCS-hastighetsnedsättningen ska gälla för låstes över området för ETCS-hastighetsnedsättningen.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8C9A156" w14:textId="77777777">
        <w:tc>
          <w:tcPr>
            <w:tcW w:w="0" w:type="auto"/>
            <w:tcBorders>
              <w:top w:val="nil"/>
              <w:left w:val="nil"/>
              <w:bottom w:val="nil"/>
              <w:right w:val="nil"/>
            </w:tcBorders>
            <w:tcMar>
              <w:top w:w="0" w:type="dxa"/>
              <w:left w:w="0" w:type="dxa"/>
              <w:bottom w:w="20" w:type="dxa"/>
              <w:right w:w="0" w:type="dxa"/>
            </w:tcMar>
          </w:tcPr>
          <w:p w14:paraId="3692CCDA" w14:textId="77777777" w:rsidR="00000000" w:rsidRDefault="00943713">
            <w:pPr>
              <w:pStyle w:val="Tabell"/>
            </w:pPr>
            <w:r>
              <w:rPr>
                <w:color w:val="FFFFFF"/>
              </w:rPr>
              <w:t xml:space="preserve"> </w:t>
            </w:r>
          </w:p>
        </w:tc>
      </w:tr>
    </w:tbl>
    <w:p w14:paraId="2A3F276D" w14:textId="77777777" w:rsidR="00000000" w:rsidRDefault="00943713">
      <w:pPr>
        <w:pStyle w:val="Kravnummer"/>
      </w:pPr>
      <w:r>
        <w:t>K160926</w:t>
      </w:r>
    </w:p>
    <w:p w14:paraId="53D84981" w14:textId="77777777" w:rsidR="00000000" w:rsidRDefault="00943713">
      <w:pPr>
        <w:pStyle w:val="Krav"/>
      </w:pPr>
      <w:r>
        <w:rPr>
          <w:rFonts w:eastAsia="Times New Roman" w:cs="Times New Roman"/>
        </w:rPr>
        <w:t>En ETCS-hastighetsnedsättning ska kontrollbesiktigas och dokumenteras efter avaktivering genom att kontrollera att rätt ETCS-hastighetsnedsättning är avaktiverad samt att avaktiveringen skedde innan tågväg för ett tåg som ETCS-hastighetsnedsätt</w:t>
      </w:r>
      <w:r>
        <w:rPr>
          <w:rFonts w:eastAsia="Times New Roman" w:cs="Times New Roman"/>
        </w:rPr>
        <w:t>ningen inte ska gälla för låstes över området för ETCS-hastighetsnedsättningen.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4DEC386" w14:textId="77777777">
        <w:tc>
          <w:tcPr>
            <w:tcW w:w="0" w:type="auto"/>
            <w:tcBorders>
              <w:top w:val="nil"/>
              <w:left w:val="nil"/>
              <w:bottom w:val="nil"/>
              <w:right w:val="nil"/>
            </w:tcBorders>
            <w:tcMar>
              <w:top w:w="0" w:type="dxa"/>
              <w:left w:w="0" w:type="dxa"/>
              <w:bottom w:w="20" w:type="dxa"/>
              <w:right w:w="0" w:type="dxa"/>
            </w:tcMar>
          </w:tcPr>
          <w:p w14:paraId="2B88A997" w14:textId="77777777" w:rsidR="00000000" w:rsidRDefault="00943713">
            <w:pPr>
              <w:pStyle w:val="Tabell"/>
            </w:pPr>
            <w:r>
              <w:rPr>
                <w:color w:val="FFFFFF"/>
              </w:rPr>
              <w:t xml:space="preserve"> </w:t>
            </w:r>
          </w:p>
        </w:tc>
      </w:tr>
    </w:tbl>
    <w:p w14:paraId="60FFB1F6" w14:textId="77777777" w:rsidR="00000000" w:rsidRDefault="00943713">
      <w:pPr>
        <w:pStyle w:val="Kravnummer"/>
      </w:pPr>
      <w:r>
        <w:t>K160927</w:t>
      </w:r>
    </w:p>
    <w:p w14:paraId="4C5B12BE" w14:textId="77777777" w:rsidR="00000000" w:rsidRDefault="00943713">
      <w:pPr>
        <w:pStyle w:val="Krav"/>
      </w:pPr>
      <w:r>
        <w:rPr>
          <w:rFonts w:eastAsia="Times New Roman" w:cs="Times New Roman"/>
        </w:rPr>
        <w:t>När en ETCS-hastighetsnedsättning är utförd eller borttagen ska detta alltid rapporteras till infrastrukturförvaltare och trafikledning.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94D3A47" w14:textId="77777777">
        <w:tc>
          <w:tcPr>
            <w:tcW w:w="0" w:type="auto"/>
            <w:tcBorders>
              <w:top w:val="nil"/>
              <w:left w:val="nil"/>
              <w:bottom w:val="nil"/>
              <w:right w:val="nil"/>
            </w:tcBorders>
            <w:tcMar>
              <w:top w:w="0" w:type="dxa"/>
              <w:left w:w="0" w:type="dxa"/>
              <w:bottom w:w="20" w:type="dxa"/>
              <w:right w:w="0" w:type="dxa"/>
            </w:tcMar>
          </w:tcPr>
          <w:p w14:paraId="5CEADDD6" w14:textId="77777777" w:rsidR="00000000" w:rsidRDefault="00943713">
            <w:pPr>
              <w:pStyle w:val="Tabell"/>
            </w:pPr>
            <w:r>
              <w:rPr>
                <w:color w:val="FFFFFF"/>
              </w:rPr>
              <w:t xml:space="preserve"> </w:t>
            </w:r>
          </w:p>
        </w:tc>
      </w:tr>
    </w:tbl>
    <w:p w14:paraId="62C17FF8" w14:textId="77777777" w:rsidR="00000000" w:rsidRDefault="00943713">
      <w:pPr>
        <w:pStyle w:val="Rubrikformatering3"/>
      </w:pPr>
      <w:bookmarkStart w:id="188" w:name="_Toc256000383"/>
      <w:r>
        <w:t>Projektering och planerin</w:t>
      </w:r>
      <w:r>
        <w:t>g</w:t>
      </w:r>
      <w:bookmarkEnd w:id="188"/>
    </w:p>
    <w:p w14:paraId="3457468E" w14:textId="77777777" w:rsidR="00000000" w:rsidRDefault="00943713">
      <w:pPr>
        <w:pStyle w:val="Kravnummer"/>
      </w:pPr>
      <w:r>
        <w:t>K160929</w:t>
      </w:r>
    </w:p>
    <w:p w14:paraId="133A79EC" w14:textId="77777777" w:rsidR="00000000" w:rsidRDefault="00943713">
      <w:pPr>
        <w:pStyle w:val="Krav"/>
      </w:pPr>
      <w:r>
        <w:rPr>
          <w:rFonts w:eastAsia="Times New Roman" w:cs="Times New Roman"/>
        </w:rPr>
        <w:t>Handhavandet vid en ETCS-hastighetsnedsättning (parametersättning, aktivering och avaktivering) finns beskrivet i operatörshandboken för respektive systemleverantör hur det ska ske.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D14EBD6" w14:textId="77777777">
        <w:tc>
          <w:tcPr>
            <w:tcW w:w="0" w:type="auto"/>
            <w:tcBorders>
              <w:top w:val="nil"/>
              <w:left w:val="nil"/>
              <w:bottom w:val="nil"/>
              <w:right w:val="nil"/>
            </w:tcBorders>
            <w:tcMar>
              <w:top w:w="0" w:type="dxa"/>
              <w:left w:w="0" w:type="dxa"/>
              <w:bottom w:w="20" w:type="dxa"/>
              <w:right w:w="0" w:type="dxa"/>
            </w:tcMar>
          </w:tcPr>
          <w:p w14:paraId="45641F63" w14:textId="77777777" w:rsidR="00000000" w:rsidRDefault="00943713">
            <w:pPr>
              <w:pStyle w:val="Tabell"/>
            </w:pPr>
            <w:r>
              <w:rPr>
                <w:color w:val="FFFFFF"/>
              </w:rPr>
              <w:t xml:space="preserve"> </w:t>
            </w:r>
          </w:p>
        </w:tc>
      </w:tr>
    </w:tbl>
    <w:p w14:paraId="16A8468A" w14:textId="77777777" w:rsidR="00000000" w:rsidRDefault="00943713">
      <w:pPr>
        <w:pStyle w:val="Kravnummer"/>
      </w:pPr>
      <w:r>
        <w:t>K160930</w:t>
      </w:r>
    </w:p>
    <w:p w14:paraId="50A6CEC9" w14:textId="77777777" w:rsidR="00000000" w:rsidRDefault="00943713">
      <w:pPr>
        <w:pStyle w:val="Krav"/>
      </w:pPr>
      <w:r>
        <w:rPr>
          <w:rFonts w:eastAsia="Times New Roman" w:cs="Times New Roman"/>
        </w:rPr>
        <w:t>Vid en projekterad ETCS-hastighetsnedsättning ska det</w:t>
      </w:r>
      <w:r>
        <w:rPr>
          <w:rFonts w:eastAsia="Times New Roman" w:cs="Times New Roman"/>
        </w:rPr>
        <w:t xml:space="preserve"> finnas ett av Trafikverket godkänt projekteringsunderlag som anger minst följande</w:t>
      </w:r>
    </w:p>
    <w:p w14:paraId="2A57C6C5" w14:textId="77777777" w:rsidR="00000000" w:rsidRDefault="00943713" w:rsidP="00943713">
      <w:pPr>
        <w:pStyle w:val="Krav"/>
        <w:numPr>
          <w:ilvl w:val="0"/>
          <w:numId w:val="217"/>
        </w:numPr>
      </w:pPr>
      <w:r>
        <w:rPr>
          <w:rFonts w:eastAsia="Times New Roman" w:cs="Times New Roman"/>
        </w:rPr>
        <w:t>ETCS-hastighetsnedsättningens hastighet och utsträckning</w:t>
      </w:r>
    </w:p>
    <w:p w14:paraId="04712D91" w14:textId="77777777" w:rsidR="00000000" w:rsidRDefault="00943713" w:rsidP="00943713">
      <w:pPr>
        <w:pStyle w:val="Krav"/>
        <w:numPr>
          <w:ilvl w:val="0"/>
          <w:numId w:val="217"/>
        </w:numPr>
      </w:pPr>
      <w:r>
        <w:rPr>
          <w:rFonts w:eastAsia="Times New Roman" w:cs="Times New Roman"/>
        </w:rPr>
        <w:t>all nödvändig information om den plats där ETCS-hastighetsnedsättningen finns </w:t>
      </w:r>
    </w:p>
    <w:p w14:paraId="04EDB76C" w14:textId="77777777" w:rsidR="00000000" w:rsidRDefault="00943713" w:rsidP="00943713">
      <w:pPr>
        <w:pStyle w:val="Krav"/>
        <w:numPr>
          <w:ilvl w:val="0"/>
          <w:numId w:val="217"/>
        </w:numPr>
      </w:pPr>
      <w:r>
        <w:rPr>
          <w:rFonts w:eastAsia="Times New Roman" w:cs="Times New Roman"/>
        </w:rPr>
        <w:t>information om hur eventuella systemg</w:t>
      </w:r>
      <w:r>
        <w:rPr>
          <w:rFonts w:eastAsia="Times New Roman" w:cs="Times New Roman"/>
        </w:rPr>
        <w:t>ränser påverkar ETCS-hastighetsnedsättningen inklusive dess bromskurvor och tåglängdsfördröjning</w:t>
      </w:r>
    </w:p>
    <w:p w14:paraId="2EA25000" w14:textId="77777777" w:rsidR="00000000" w:rsidRDefault="00943713" w:rsidP="00943713">
      <w:pPr>
        <w:pStyle w:val="Krav"/>
        <w:numPr>
          <w:ilvl w:val="0"/>
          <w:numId w:val="217"/>
        </w:numPr>
      </w:pPr>
      <w:r>
        <w:rPr>
          <w:rFonts w:eastAsia="Times New Roman" w:cs="Times New Roman"/>
        </w:rPr>
        <w:t>tågkategorier och axellaster som ETCS-hastighetsnedsättningen ska gälla för.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6F3CCC7" w14:textId="77777777">
        <w:tc>
          <w:tcPr>
            <w:tcW w:w="0" w:type="auto"/>
            <w:tcBorders>
              <w:top w:val="nil"/>
              <w:left w:val="nil"/>
              <w:bottom w:val="nil"/>
              <w:right w:val="nil"/>
            </w:tcBorders>
            <w:tcMar>
              <w:top w:w="0" w:type="dxa"/>
              <w:left w:w="0" w:type="dxa"/>
              <w:bottom w:w="20" w:type="dxa"/>
              <w:right w:w="0" w:type="dxa"/>
            </w:tcMar>
          </w:tcPr>
          <w:p w14:paraId="23E3D875" w14:textId="77777777" w:rsidR="00000000" w:rsidRDefault="00943713">
            <w:pPr>
              <w:pStyle w:val="Tabell"/>
            </w:pPr>
            <w:r>
              <w:rPr>
                <w:color w:val="FFFFFF"/>
              </w:rPr>
              <w:t xml:space="preserve"> </w:t>
            </w:r>
          </w:p>
        </w:tc>
      </w:tr>
    </w:tbl>
    <w:p w14:paraId="0203EB0D" w14:textId="77777777" w:rsidR="00000000" w:rsidRDefault="00943713">
      <w:pPr>
        <w:pStyle w:val="Kravnummer"/>
      </w:pPr>
      <w:r>
        <w:t>K160931</w:t>
      </w:r>
    </w:p>
    <w:p w14:paraId="6B5D15D5" w14:textId="77777777" w:rsidR="00000000" w:rsidRDefault="00943713">
      <w:pPr>
        <w:pStyle w:val="Krav"/>
      </w:pPr>
      <w:r>
        <w:rPr>
          <w:rFonts w:eastAsia="Times New Roman" w:cs="Times New Roman"/>
        </w:rPr>
        <w:t>Max fyra hastighetsnedsättningssträckor får överlappa varandra vid en E</w:t>
      </w:r>
      <w:r>
        <w:rPr>
          <w:rFonts w:eastAsia="Times New Roman" w:cs="Times New Roman"/>
        </w:rPr>
        <w:t>TCS-projektering.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FD133B9" w14:textId="77777777">
        <w:tc>
          <w:tcPr>
            <w:tcW w:w="0" w:type="auto"/>
            <w:tcBorders>
              <w:top w:val="nil"/>
              <w:left w:val="nil"/>
              <w:bottom w:val="nil"/>
              <w:right w:val="nil"/>
            </w:tcBorders>
            <w:tcMar>
              <w:top w:w="0" w:type="dxa"/>
              <w:left w:w="0" w:type="dxa"/>
              <w:bottom w:w="20" w:type="dxa"/>
              <w:right w:w="0" w:type="dxa"/>
            </w:tcMar>
          </w:tcPr>
          <w:p w14:paraId="6D1B6A7D" w14:textId="77777777" w:rsidR="00000000" w:rsidRDefault="00943713">
            <w:pPr>
              <w:pStyle w:val="Tabell"/>
            </w:pPr>
            <w:r>
              <w:rPr>
                <w:color w:val="FFFFFF"/>
              </w:rPr>
              <w:t xml:space="preserve"> </w:t>
            </w:r>
          </w:p>
        </w:tc>
      </w:tr>
    </w:tbl>
    <w:p w14:paraId="27BA12DB" w14:textId="77777777" w:rsidR="00000000" w:rsidRDefault="00943713">
      <w:pPr>
        <w:pStyle w:val="Kravnummer"/>
      </w:pPr>
      <w:r>
        <w:t>K196976</w:t>
      </w:r>
    </w:p>
    <w:p w14:paraId="28721C73" w14:textId="77777777" w:rsidR="00000000" w:rsidRDefault="00943713">
      <w:pPr>
        <w:pStyle w:val="Krav"/>
      </w:pPr>
      <w:r>
        <w:rPr>
          <w:rFonts w:eastAsia="Times New Roman" w:cs="Times New Roman"/>
        </w:rPr>
        <w:t>Vid projektering ska hänsyn tas till begränsningen enligt Subset 040 av antalet aktiva hastighetsnedsättningar som kan skickas av RBC till ETCS-utrustat fordon.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C6F0A5E" w14:textId="77777777">
        <w:tc>
          <w:tcPr>
            <w:tcW w:w="0" w:type="auto"/>
            <w:tcBorders>
              <w:top w:val="nil"/>
              <w:left w:val="nil"/>
              <w:bottom w:val="nil"/>
              <w:right w:val="nil"/>
            </w:tcBorders>
            <w:tcMar>
              <w:top w:w="0" w:type="dxa"/>
              <w:left w:w="0" w:type="dxa"/>
              <w:bottom w:w="20" w:type="dxa"/>
              <w:right w:w="0" w:type="dxa"/>
            </w:tcMar>
          </w:tcPr>
          <w:p w14:paraId="3CBA26CB" w14:textId="77777777" w:rsidR="00000000" w:rsidRDefault="00943713">
            <w:pPr>
              <w:pStyle w:val="Tabell"/>
            </w:pPr>
            <w:r>
              <w:rPr>
                <w:color w:val="FFFFFF"/>
              </w:rPr>
              <w:t xml:space="preserve"> </w:t>
            </w:r>
          </w:p>
        </w:tc>
      </w:tr>
    </w:tbl>
    <w:p w14:paraId="5AEDA312" w14:textId="77777777" w:rsidR="00000000" w:rsidRDefault="00943713">
      <w:pPr>
        <w:pStyle w:val="Rdsrubrik"/>
      </w:pPr>
      <w:r>
        <w:lastRenderedPageBreak/>
        <w:t>Råd</w:t>
      </w:r>
    </w:p>
    <w:p w14:paraId="6995CB18" w14:textId="77777777" w:rsidR="00000000" w:rsidRDefault="00943713">
      <w:pPr>
        <w:pStyle w:val="Rd"/>
      </w:pPr>
      <w:r>
        <w:rPr>
          <w:rFonts w:eastAsia="Times New Roman" w:cs="Times New Roman"/>
        </w:rPr>
        <w:t>Maximalt 10 st hastighetsnedsättningar kan skickas samtidig</w:t>
      </w:r>
      <w:r>
        <w:rPr>
          <w:rFonts w:eastAsia="Times New Roman" w:cs="Times New Roman"/>
        </w:rPr>
        <w:t>t i ett tekniskt körbesked.</w:t>
      </w:r>
      <w:r>
        <w:br/>
      </w:r>
      <w:r>
        <w:rPr>
          <w:rFonts w:eastAsia="Times New Roman" w:cs="Times New Roman"/>
        </w:rPr>
        <w:t>Begränsningen avser de hastighetsnedsättningar (akuta såväl som planerade) som samtidigt kan vara aktiva inom en sekvens av signalsträckor som ska kunna omfattas av ett och samma körbesked (MA) från RBC till fordon. Om antalet ö</w:t>
      </w:r>
      <w:r>
        <w:rPr>
          <w:rFonts w:eastAsia="Times New Roman" w:cs="Times New Roman"/>
        </w:rPr>
        <w:t xml:space="preserve">verskrids kommer RBC att avkorta körbeskedet med en signalsträcka i taget tills dess att maxantalet underskrids. Ur körbarhetssynpunkt är det därför viktigt att denna hantering inte leder till att fordonet ges ett alltför kort körbesked i förhållande till </w:t>
      </w:r>
      <w:r>
        <w:rPr>
          <w:rFonts w:eastAsia="Times New Roman" w:cs="Times New Roman"/>
        </w:rPr>
        <w:t>önskad hastighet, eftersom körbeskedet inte kan förlängas med en ny signalsträcka förrän fordonet har passerat tillräckligt många nedsättningar för att maxgränsen skall innehållas. </w:t>
      </w:r>
      <w:r>
        <w:br/>
      </w:r>
      <w:r>
        <w:rPr>
          <w:rFonts w:eastAsia="Times New Roman" w:cs="Times New Roman"/>
        </w:rPr>
        <w:t>• Maximalt antal hastighetsnedsättningar som kan lagras av ETCS-utrustning</w:t>
      </w:r>
      <w:r>
        <w:rPr>
          <w:rFonts w:eastAsia="Times New Roman" w:cs="Times New Roman"/>
        </w:rPr>
        <w:t>en på fordonet: 30</w:t>
      </w:r>
      <w:r>
        <w:br/>
      </w:r>
      <w:r>
        <w:rPr>
          <w:rFonts w:eastAsia="Times New Roman" w:cs="Times New Roman"/>
        </w:rPr>
        <w:t>Detta krav kommer att uppfyllas implicit om kravet enligt ovan uppfylls.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5D2BC5" w14:textId="77777777">
        <w:tc>
          <w:tcPr>
            <w:tcW w:w="0" w:type="auto"/>
            <w:tcBorders>
              <w:top w:val="nil"/>
              <w:left w:val="nil"/>
              <w:bottom w:val="nil"/>
              <w:right w:val="nil"/>
            </w:tcBorders>
            <w:tcMar>
              <w:top w:w="0" w:type="dxa"/>
              <w:left w:w="0" w:type="dxa"/>
              <w:bottom w:w="20" w:type="dxa"/>
              <w:right w:w="0" w:type="dxa"/>
            </w:tcMar>
          </w:tcPr>
          <w:p w14:paraId="329D4497" w14:textId="77777777" w:rsidR="00000000" w:rsidRDefault="00943713">
            <w:pPr>
              <w:pStyle w:val="Tabell"/>
            </w:pPr>
            <w:r>
              <w:rPr>
                <w:color w:val="FFFFFF"/>
              </w:rPr>
              <w:t xml:space="preserve"> </w:t>
            </w:r>
          </w:p>
        </w:tc>
      </w:tr>
    </w:tbl>
    <w:p w14:paraId="4F651961" w14:textId="77777777" w:rsidR="00000000" w:rsidRDefault="00943713">
      <w:pPr>
        <w:pStyle w:val="Kravnummer"/>
      </w:pPr>
      <w:r>
        <w:t>K196978</w:t>
      </w:r>
    </w:p>
    <w:p w14:paraId="748B7EE5" w14:textId="77777777" w:rsidR="00000000" w:rsidRDefault="00943713">
      <w:pPr>
        <w:pStyle w:val="Krav"/>
      </w:pPr>
      <w:r>
        <w:rPr>
          <w:rFonts w:eastAsia="Times New Roman" w:cs="Times New Roman"/>
        </w:rPr>
        <w:t xml:space="preserve">I de fall textmeddelanden angående orsak till hastighetsnedsättningar presenteras för föraren ska hänsyn tas till RBC/RBC-gränser så att föraren får dem </w:t>
      </w:r>
      <w:r>
        <w:rPr>
          <w:rFonts w:eastAsia="Times New Roman" w:cs="Times New Roman"/>
        </w:rPr>
        <w:t>i korrekt geografisk ordning.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CF03CB3" w14:textId="77777777">
        <w:tc>
          <w:tcPr>
            <w:tcW w:w="0" w:type="auto"/>
            <w:tcBorders>
              <w:top w:val="nil"/>
              <w:left w:val="nil"/>
              <w:bottom w:val="nil"/>
              <w:right w:val="nil"/>
            </w:tcBorders>
            <w:tcMar>
              <w:top w:w="0" w:type="dxa"/>
              <w:left w:w="0" w:type="dxa"/>
              <w:bottom w:w="20" w:type="dxa"/>
              <w:right w:w="0" w:type="dxa"/>
            </w:tcMar>
          </w:tcPr>
          <w:p w14:paraId="268FFD2C" w14:textId="77777777" w:rsidR="00000000" w:rsidRDefault="00943713">
            <w:pPr>
              <w:pStyle w:val="Tabell"/>
            </w:pPr>
            <w:r>
              <w:rPr>
                <w:color w:val="FFFFFF"/>
              </w:rPr>
              <w:t xml:space="preserve"> </w:t>
            </w:r>
          </w:p>
        </w:tc>
      </w:tr>
    </w:tbl>
    <w:p w14:paraId="27559651" w14:textId="77777777" w:rsidR="00000000" w:rsidRDefault="00943713">
      <w:pPr>
        <w:pStyle w:val="Rdsrubrik"/>
      </w:pPr>
      <w:r>
        <w:t>Råd</w:t>
      </w:r>
    </w:p>
    <w:p w14:paraId="19745B7F" w14:textId="77777777" w:rsidR="00000000" w:rsidRDefault="00943713">
      <w:pPr>
        <w:pStyle w:val="Rd"/>
      </w:pPr>
      <w:r>
        <w:rPr>
          <w:rFonts w:eastAsia="Times New Roman" w:cs="Times New Roman"/>
        </w:rPr>
        <w:t>Textmeddelanden skickas inte över RBC gränser (själva hastighetsnedsättningen skickas dock i förväg). Fordon nås av textmeddelanden först vid passage av gränsen. Det medför att om flera nedsättningar har projekterats at</w:t>
      </w:r>
      <w:r>
        <w:rPr>
          <w:rFonts w:eastAsia="Times New Roman" w:cs="Times New Roman"/>
        </w:rPr>
        <w:t>t skicka textmeddelanden direkt vid passage av gränsen så skickas samtliga textmeddelanden samtidigt. Dock kommer föraren inte få textmeddelandena i korrekt geografisk ordning, vilket kan vara förvirrande. Därför bör avståndet när textmeddelande skickas dr</w:t>
      </w:r>
      <w:r>
        <w:rPr>
          <w:rFonts w:eastAsia="Times New Roman" w:cs="Times New Roman"/>
        </w:rPr>
        <w:t>as isär så de inte skickas samtidigt direkt vid passagen.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867279F" w14:textId="77777777">
        <w:tc>
          <w:tcPr>
            <w:tcW w:w="0" w:type="auto"/>
            <w:tcBorders>
              <w:top w:val="nil"/>
              <w:left w:val="nil"/>
              <w:bottom w:val="nil"/>
              <w:right w:val="nil"/>
            </w:tcBorders>
            <w:tcMar>
              <w:top w:w="0" w:type="dxa"/>
              <w:left w:w="0" w:type="dxa"/>
              <w:bottom w:w="20" w:type="dxa"/>
              <w:right w:w="0" w:type="dxa"/>
            </w:tcMar>
          </w:tcPr>
          <w:p w14:paraId="1FE6E836" w14:textId="77777777" w:rsidR="00000000" w:rsidRDefault="00943713">
            <w:pPr>
              <w:pStyle w:val="Tabell"/>
            </w:pPr>
            <w:r>
              <w:rPr>
                <w:color w:val="FFFFFF"/>
              </w:rPr>
              <w:t xml:space="preserve"> </w:t>
            </w:r>
          </w:p>
        </w:tc>
      </w:tr>
    </w:tbl>
    <w:p w14:paraId="2867EDF5" w14:textId="77777777" w:rsidR="00000000" w:rsidRDefault="00943713">
      <w:pPr>
        <w:pStyle w:val="Kravnummer"/>
      </w:pPr>
      <w:r>
        <w:t>K160932</w:t>
      </w:r>
    </w:p>
    <w:p w14:paraId="362098C3" w14:textId="77777777" w:rsidR="00000000" w:rsidRDefault="00943713">
      <w:pPr>
        <w:pStyle w:val="Krav"/>
      </w:pPr>
      <w:r>
        <w:rPr>
          <w:rFonts w:eastAsia="Times New Roman" w:cs="Times New Roman"/>
        </w:rPr>
        <w:t>Projekteringen av ETCS-hastighetsnedsättning ska resultera i ett underlag för definiering av ETCS-hastighetsnedsättningen i ställverk/RBC och ska innehålla minst följande information</w:t>
      </w:r>
    </w:p>
    <w:p w14:paraId="1B9132A1" w14:textId="77777777" w:rsidR="00000000" w:rsidRDefault="00943713" w:rsidP="00943713">
      <w:pPr>
        <w:pStyle w:val="Krav"/>
        <w:numPr>
          <w:ilvl w:val="0"/>
          <w:numId w:val="218"/>
        </w:numPr>
      </w:pPr>
      <w:r>
        <w:rPr>
          <w:rFonts w:eastAsia="Times New Roman" w:cs="Times New Roman"/>
        </w:rPr>
        <w:t>hast</w:t>
      </w:r>
      <w:r>
        <w:rPr>
          <w:rFonts w:eastAsia="Times New Roman" w:cs="Times New Roman"/>
        </w:rPr>
        <w:t>ighet</w:t>
      </w:r>
    </w:p>
    <w:p w14:paraId="2C501066" w14:textId="77777777" w:rsidR="00000000" w:rsidRDefault="00943713" w:rsidP="00943713">
      <w:pPr>
        <w:pStyle w:val="Krav"/>
        <w:numPr>
          <w:ilvl w:val="0"/>
          <w:numId w:val="218"/>
        </w:numPr>
      </w:pPr>
      <w:r>
        <w:rPr>
          <w:rFonts w:eastAsia="Times New Roman" w:cs="Times New Roman"/>
        </w:rPr>
        <w:t>gränspunkter för ETCS-hastighetsnedsättningens utbredning</w:t>
      </w:r>
    </w:p>
    <w:p w14:paraId="1691DE97" w14:textId="77777777" w:rsidR="00000000" w:rsidRDefault="00943713" w:rsidP="00943713">
      <w:pPr>
        <w:pStyle w:val="Krav"/>
        <w:numPr>
          <w:ilvl w:val="0"/>
          <w:numId w:val="218"/>
        </w:numPr>
      </w:pPr>
      <w:r>
        <w:rPr>
          <w:rFonts w:eastAsia="Times New Roman" w:cs="Times New Roman"/>
        </w:rPr>
        <w:t>tågkategorier och axellaster som ska påverkas av ETCS-hastighetsnedsättningen</w:t>
      </w:r>
    </w:p>
    <w:p w14:paraId="75150FE8" w14:textId="77777777" w:rsidR="00000000" w:rsidRDefault="00943713" w:rsidP="00943713">
      <w:pPr>
        <w:pStyle w:val="Krav"/>
        <w:numPr>
          <w:ilvl w:val="0"/>
          <w:numId w:val="218"/>
        </w:numPr>
      </w:pPr>
      <w:r>
        <w:rPr>
          <w:rFonts w:eastAsia="Times New Roman" w:cs="Times New Roman"/>
        </w:rPr>
        <w:t>riktningsberoende och tåglängdsfördröjning</w:t>
      </w:r>
    </w:p>
    <w:p w14:paraId="44103B4E" w14:textId="77777777" w:rsidR="00000000" w:rsidRDefault="00943713" w:rsidP="00943713">
      <w:pPr>
        <w:pStyle w:val="Krav"/>
        <w:numPr>
          <w:ilvl w:val="0"/>
          <w:numId w:val="218"/>
        </w:numPr>
      </w:pPr>
      <w:r>
        <w:rPr>
          <w:rFonts w:eastAsia="Times New Roman" w:cs="Times New Roman"/>
        </w:rPr>
        <w:t>typ av tavlor och plats för dessa</w:t>
      </w:r>
    </w:p>
    <w:p w14:paraId="3DBFFB46" w14:textId="77777777" w:rsidR="00000000" w:rsidRDefault="00943713" w:rsidP="00943713">
      <w:pPr>
        <w:pStyle w:val="Krav"/>
        <w:numPr>
          <w:ilvl w:val="0"/>
          <w:numId w:val="218"/>
        </w:numPr>
      </w:pPr>
      <w:r>
        <w:rPr>
          <w:rFonts w:eastAsia="Times New Roman" w:cs="Times New Roman"/>
        </w:rPr>
        <w:t xml:space="preserve">eventuella befintliga tavlor som ska </w:t>
      </w:r>
      <w:r>
        <w:rPr>
          <w:rFonts w:eastAsia="Times New Roman" w:cs="Times New Roman"/>
        </w:rPr>
        <w:t>täckas över eller tas bort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5CBFF24" w14:textId="77777777">
        <w:tc>
          <w:tcPr>
            <w:tcW w:w="0" w:type="auto"/>
            <w:tcBorders>
              <w:top w:val="nil"/>
              <w:left w:val="nil"/>
              <w:bottom w:val="nil"/>
              <w:right w:val="nil"/>
            </w:tcBorders>
            <w:tcMar>
              <w:top w:w="0" w:type="dxa"/>
              <w:left w:w="0" w:type="dxa"/>
              <w:bottom w:w="20" w:type="dxa"/>
              <w:right w:w="0" w:type="dxa"/>
            </w:tcMar>
          </w:tcPr>
          <w:p w14:paraId="09178167" w14:textId="77777777" w:rsidR="00000000" w:rsidRDefault="00943713">
            <w:pPr>
              <w:pStyle w:val="Tabell"/>
            </w:pPr>
            <w:r>
              <w:rPr>
                <w:color w:val="FFFFFF"/>
              </w:rPr>
              <w:t xml:space="preserve"> </w:t>
            </w:r>
          </w:p>
        </w:tc>
      </w:tr>
    </w:tbl>
    <w:p w14:paraId="5E080728" w14:textId="77777777" w:rsidR="00000000" w:rsidRDefault="00943713">
      <w:pPr>
        <w:pStyle w:val="Rdsrubrik"/>
      </w:pPr>
      <w:r>
        <w:lastRenderedPageBreak/>
        <w:t>Råd</w:t>
      </w:r>
    </w:p>
    <w:p w14:paraId="750765C4" w14:textId="77777777" w:rsidR="00000000" w:rsidRDefault="00943713">
      <w:pPr>
        <w:pStyle w:val="Rd"/>
      </w:pPr>
      <w:r>
        <w:rPr>
          <w:rFonts w:eastAsia="Times New Roman" w:cs="Times New Roman"/>
        </w:rPr>
        <w:t>Blanketter 1 - 3 nedan kan användas för hastighetsnedsättningar på linjen. Dokumentationen kan även utgöras av en planritning, linjeritning, tabell e d.</w:t>
      </w:r>
    </w:p>
    <w:p w14:paraId="37D8010C" w14:textId="512EC0AB" w:rsidR="00000000" w:rsidRDefault="00943713">
      <w:pPr>
        <w:pStyle w:val="Rd"/>
      </w:pPr>
      <w:r>
        <w:rPr>
          <w:noProof/>
        </w:rPr>
        <w:drawing>
          <wp:inline distT="0" distB="0" distL="0" distR="0" wp14:anchorId="5A63737A" wp14:editId="004E26AF">
            <wp:extent cx="5111750" cy="6699250"/>
            <wp:effectExtent l="0" t="0" r="0" b="0"/>
            <wp:docPr id="128" name="Bild 12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descr="Embedded image"/>
                    <pic:cNvPicPr>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11750" cy="6699250"/>
                    </a:xfrm>
                    <a:prstGeom prst="rect">
                      <a:avLst/>
                    </a:prstGeom>
                    <a:noFill/>
                    <a:ln>
                      <a:noFill/>
                    </a:ln>
                  </pic:spPr>
                </pic:pic>
              </a:graphicData>
            </a:graphic>
          </wp:inline>
        </w:drawing>
      </w:r>
    </w:p>
    <w:p w14:paraId="74ACF21D" w14:textId="77777777" w:rsidR="00000000" w:rsidRDefault="00943713">
      <w:pPr>
        <w:pStyle w:val="Rd"/>
      </w:pPr>
      <w:r>
        <w:rPr>
          <w:rFonts w:eastAsia="Times New Roman" w:cs="Times New Roman"/>
          <w:sz w:val="18"/>
        </w:rPr>
        <w:t>Blankett 1. Planering av hastighetsnedsättning.</w:t>
      </w:r>
    </w:p>
    <w:p w14:paraId="29D12AB0" w14:textId="7E738056" w:rsidR="00000000" w:rsidRDefault="00943713">
      <w:pPr>
        <w:pStyle w:val="Rd"/>
      </w:pPr>
      <w:r>
        <w:rPr>
          <w:noProof/>
        </w:rPr>
        <w:lastRenderedPageBreak/>
        <w:drawing>
          <wp:inline distT="0" distB="0" distL="0" distR="0" wp14:anchorId="3451ECE8" wp14:editId="5A72BAC2">
            <wp:extent cx="4921250" cy="6985000"/>
            <wp:effectExtent l="0" t="0" r="0" b="0"/>
            <wp:docPr id="129" name="Bild 12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descr="Embedded image"/>
                    <pic:cNvPicPr>
                      <a:picLocks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21250" cy="6985000"/>
                    </a:xfrm>
                    <a:prstGeom prst="rect">
                      <a:avLst/>
                    </a:prstGeom>
                    <a:noFill/>
                    <a:ln>
                      <a:noFill/>
                    </a:ln>
                  </pic:spPr>
                </pic:pic>
              </a:graphicData>
            </a:graphic>
          </wp:inline>
        </w:drawing>
      </w:r>
    </w:p>
    <w:p w14:paraId="585F67FF" w14:textId="77777777" w:rsidR="00000000" w:rsidRDefault="00943713">
      <w:pPr>
        <w:pStyle w:val="Rd"/>
      </w:pPr>
      <w:r>
        <w:rPr>
          <w:rFonts w:eastAsia="Times New Roman" w:cs="Times New Roman"/>
          <w:sz w:val="18"/>
        </w:rPr>
        <w:t>Blankett 2. Utför</w:t>
      </w:r>
      <w:r>
        <w:rPr>
          <w:rFonts w:eastAsia="Times New Roman" w:cs="Times New Roman"/>
          <w:sz w:val="18"/>
        </w:rPr>
        <w:t>ande av hastighetsnedsättning inom ATC-område.</w:t>
      </w:r>
    </w:p>
    <w:p w14:paraId="5F25751B" w14:textId="0477C886" w:rsidR="00000000" w:rsidRDefault="00943713">
      <w:pPr>
        <w:pStyle w:val="Rd"/>
      </w:pPr>
      <w:r>
        <w:rPr>
          <w:noProof/>
        </w:rPr>
        <w:lastRenderedPageBreak/>
        <w:drawing>
          <wp:inline distT="0" distB="0" distL="0" distR="0" wp14:anchorId="45FA551A" wp14:editId="01C883E0">
            <wp:extent cx="5111750" cy="5892800"/>
            <wp:effectExtent l="0" t="0" r="0" b="0"/>
            <wp:docPr id="130" name="Bild 13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descr="Embedded image"/>
                    <pic:cNvPicPr>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11750" cy="5892800"/>
                    </a:xfrm>
                    <a:prstGeom prst="rect">
                      <a:avLst/>
                    </a:prstGeom>
                    <a:noFill/>
                    <a:ln>
                      <a:noFill/>
                    </a:ln>
                  </pic:spPr>
                </pic:pic>
              </a:graphicData>
            </a:graphic>
          </wp:inline>
        </w:drawing>
      </w:r>
    </w:p>
    <w:p w14:paraId="3B0A73FC" w14:textId="77777777" w:rsidR="00000000" w:rsidRDefault="00943713">
      <w:pPr>
        <w:pStyle w:val="Rd"/>
      </w:pPr>
      <w:r>
        <w:rPr>
          <w:rFonts w:eastAsia="Times New Roman" w:cs="Times New Roman"/>
          <w:sz w:val="18"/>
        </w:rPr>
        <w:t>Blankett 3. Övertäckning av tavlor och skyltar.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F9753BF" w14:textId="77777777">
        <w:tc>
          <w:tcPr>
            <w:tcW w:w="0" w:type="auto"/>
            <w:tcBorders>
              <w:top w:val="nil"/>
              <w:left w:val="nil"/>
              <w:bottom w:val="nil"/>
              <w:right w:val="nil"/>
            </w:tcBorders>
            <w:tcMar>
              <w:top w:w="0" w:type="dxa"/>
              <w:left w:w="0" w:type="dxa"/>
              <w:bottom w:w="20" w:type="dxa"/>
              <w:right w:w="0" w:type="dxa"/>
            </w:tcMar>
          </w:tcPr>
          <w:p w14:paraId="1B1068F6" w14:textId="77777777" w:rsidR="00000000" w:rsidRDefault="00943713">
            <w:pPr>
              <w:pStyle w:val="Tabell"/>
            </w:pPr>
            <w:r>
              <w:rPr>
                <w:color w:val="FFFFFF"/>
              </w:rPr>
              <w:t xml:space="preserve"> </w:t>
            </w:r>
          </w:p>
        </w:tc>
      </w:tr>
    </w:tbl>
    <w:p w14:paraId="4B74B0EF" w14:textId="77777777" w:rsidR="00000000" w:rsidRDefault="00943713">
      <w:pPr>
        <w:pStyle w:val="Kravnummer"/>
      </w:pPr>
      <w:r>
        <w:t>K160934</w:t>
      </w:r>
    </w:p>
    <w:p w14:paraId="56B4A5E7" w14:textId="77777777" w:rsidR="00000000" w:rsidRDefault="00943713">
      <w:pPr>
        <w:pStyle w:val="Krav"/>
      </w:pPr>
      <w:r>
        <w:rPr>
          <w:rFonts w:eastAsia="Times New Roman" w:cs="Times New Roman"/>
        </w:rPr>
        <w:t>Planeringen av aktivering eller avaktivering av ETCS-hastighetsnedsättningen ska skriftligen fastställa följande</w:t>
      </w:r>
    </w:p>
    <w:p w14:paraId="6B4D6A07" w14:textId="77777777" w:rsidR="00000000" w:rsidRDefault="00943713" w:rsidP="00943713">
      <w:pPr>
        <w:pStyle w:val="Krav"/>
        <w:numPr>
          <w:ilvl w:val="0"/>
          <w:numId w:val="219"/>
        </w:numPr>
      </w:pPr>
      <w:r>
        <w:rPr>
          <w:rFonts w:eastAsia="Times New Roman" w:cs="Times New Roman"/>
        </w:rPr>
        <w:t>lämplig tidpunkt för aktivering/ava</w:t>
      </w:r>
      <w:r>
        <w:rPr>
          <w:rFonts w:eastAsia="Times New Roman" w:cs="Times New Roman"/>
        </w:rPr>
        <w:t>ktivering av ETCS-hastighetsnedsättningen med avseende på den aktuella trafiksituationen</w:t>
      </w:r>
    </w:p>
    <w:p w14:paraId="13E989F4" w14:textId="77777777" w:rsidR="00000000" w:rsidRDefault="00943713" w:rsidP="00943713">
      <w:pPr>
        <w:pStyle w:val="Krav"/>
        <w:numPr>
          <w:ilvl w:val="0"/>
          <w:numId w:val="219"/>
        </w:numPr>
      </w:pPr>
      <w:r>
        <w:rPr>
          <w:rFonts w:eastAsia="Times New Roman" w:cs="Times New Roman"/>
        </w:rPr>
        <w:t>bestämd ordningsföljd för utplacering, övertäckning och borttagning/återställande av tavlor och baliser (kan t ex vara aktuellt vid gräns mot annat system).</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10820AB6" w14:textId="77777777">
        <w:tc>
          <w:tcPr>
            <w:tcW w:w="0" w:type="auto"/>
            <w:tcBorders>
              <w:top w:val="nil"/>
              <w:left w:val="nil"/>
              <w:bottom w:val="nil"/>
              <w:right w:val="nil"/>
            </w:tcBorders>
            <w:tcMar>
              <w:top w:w="0" w:type="dxa"/>
              <w:left w:w="0" w:type="dxa"/>
              <w:bottom w:w="20" w:type="dxa"/>
              <w:right w:w="0" w:type="dxa"/>
            </w:tcMar>
          </w:tcPr>
          <w:p w14:paraId="015E0F6A" w14:textId="77777777" w:rsidR="00000000" w:rsidRDefault="00943713">
            <w:pPr>
              <w:pStyle w:val="Tabell"/>
            </w:pPr>
            <w:r>
              <w:rPr>
                <w:color w:val="FFFFFF"/>
              </w:rPr>
              <w:t xml:space="preserve"> </w:t>
            </w:r>
          </w:p>
        </w:tc>
      </w:tr>
    </w:tbl>
    <w:p w14:paraId="67E19A3E" w14:textId="77777777" w:rsidR="00000000" w:rsidRDefault="00943713">
      <w:pPr>
        <w:pStyle w:val="Rdsrubrik"/>
      </w:pPr>
      <w:r>
        <w:t>Råd</w:t>
      </w:r>
    </w:p>
    <w:p w14:paraId="54E735B8" w14:textId="77777777" w:rsidR="00000000" w:rsidRDefault="00943713">
      <w:pPr>
        <w:pStyle w:val="Rd"/>
      </w:pPr>
      <w:r>
        <w:rPr>
          <w:rFonts w:eastAsia="Times New Roman" w:cs="Times New Roman"/>
        </w:rPr>
        <w:t>Dok</w:t>
      </w:r>
      <w:r>
        <w:rPr>
          <w:rFonts w:eastAsia="Times New Roman" w:cs="Times New Roman"/>
        </w:rPr>
        <w:t>umentationen kan i det enklaste fallet utgöras av en ETCS-plan, tabell e d.</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1457033" w14:textId="77777777">
        <w:tc>
          <w:tcPr>
            <w:tcW w:w="0" w:type="auto"/>
            <w:tcBorders>
              <w:top w:val="nil"/>
              <w:left w:val="nil"/>
              <w:bottom w:val="nil"/>
              <w:right w:val="nil"/>
            </w:tcBorders>
            <w:tcMar>
              <w:top w:w="0" w:type="dxa"/>
              <w:left w:w="0" w:type="dxa"/>
              <w:bottom w:w="20" w:type="dxa"/>
              <w:right w:w="0" w:type="dxa"/>
            </w:tcMar>
          </w:tcPr>
          <w:p w14:paraId="4504B94C" w14:textId="77777777" w:rsidR="00000000" w:rsidRDefault="00943713">
            <w:pPr>
              <w:pStyle w:val="Tabell"/>
            </w:pPr>
            <w:r>
              <w:rPr>
                <w:color w:val="FFFFFF"/>
              </w:rPr>
              <w:t xml:space="preserve"> </w:t>
            </w:r>
          </w:p>
        </w:tc>
      </w:tr>
    </w:tbl>
    <w:p w14:paraId="3FEE3B54" w14:textId="77777777" w:rsidR="00000000" w:rsidRDefault="00943713">
      <w:pPr>
        <w:pStyle w:val="Kravnummer"/>
      </w:pPr>
      <w:r>
        <w:lastRenderedPageBreak/>
        <w:t>K160936</w:t>
      </w:r>
    </w:p>
    <w:p w14:paraId="3166E773" w14:textId="77777777" w:rsidR="00000000" w:rsidRDefault="00943713">
      <w:pPr>
        <w:pStyle w:val="Krav"/>
      </w:pPr>
      <w:r>
        <w:rPr>
          <w:rFonts w:eastAsia="Times New Roman" w:cs="Times New Roman"/>
        </w:rPr>
        <w:t>Planeringen av aktivering eller avaktivering av ETCS-hastighetsnedsättningen ska kontrolleras och dokumenteras.</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19C685" w14:textId="77777777">
        <w:tc>
          <w:tcPr>
            <w:tcW w:w="0" w:type="auto"/>
            <w:tcBorders>
              <w:top w:val="nil"/>
              <w:left w:val="nil"/>
              <w:bottom w:val="nil"/>
              <w:right w:val="nil"/>
            </w:tcBorders>
            <w:tcMar>
              <w:top w:w="0" w:type="dxa"/>
              <w:left w:w="0" w:type="dxa"/>
              <w:bottom w:w="20" w:type="dxa"/>
              <w:right w:w="0" w:type="dxa"/>
            </w:tcMar>
          </w:tcPr>
          <w:p w14:paraId="53C9E9C3" w14:textId="77777777" w:rsidR="00000000" w:rsidRDefault="00943713">
            <w:pPr>
              <w:pStyle w:val="Tabell"/>
            </w:pPr>
            <w:r>
              <w:rPr>
                <w:color w:val="FFFFFF"/>
              </w:rPr>
              <w:t xml:space="preserve"> </w:t>
            </w:r>
          </w:p>
        </w:tc>
      </w:tr>
    </w:tbl>
    <w:p w14:paraId="6BE18646" w14:textId="77777777" w:rsidR="00000000" w:rsidRDefault="00943713">
      <w:pPr>
        <w:pStyle w:val="Rubrikformatering3"/>
      </w:pPr>
      <w:bookmarkStart w:id="189" w:name="_Toc256000384"/>
      <w:r>
        <w:t>Baliser för hastighetsnedsättningar med ETCS</w:t>
      </w:r>
      <w:bookmarkEnd w:id="189"/>
    </w:p>
    <w:p w14:paraId="45E920D8" w14:textId="77777777" w:rsidR="00000000" w:rsidRDefault="00943713">
      <w:pPr>
        <w:pStyle w:val="Frutsttningsrubrik"/>
      </w:pPr>
      <w:r>
        <w:t>Förutsätt</w:t>
      </w:r>
      <w:r>
        <w:t>ning</w:t>
      </w:r>
    </w:p>
    <w:p w14:paraId="1B9DCA39" w14:textId="77777777" w:rsidR="00000000" w:rsidRDefault="00943713">
      <w:pPr>
        <w:pStyle w:val="Frutsttningstext"/>
      </w:pPr>
      <w:r>
        <w:rPr>
          <w:rFonts w:eastAsia="Times New Roman" w:cs="Times New Roman"/>
        </w:rPr>
        <w:t>Normalt anordnas inte ETCS-nedsättning med Eurobaliser. Det kan dock i undantagsfall vara nödvändigt vid gränser från områden som inte är ATC-utrustade, tex vid gräns från PSA med kort anslutande spår, för att sänka hastigheten till motsvarande hastig</w:t>
      </w:r>
      <w:r>
        <w:rPr>
          <w:rFonts w:eastAsia="Times New Roman" w:cs="Times New Roman"/>
        </w:rPr>
        <w:t>hetsnedsättning inom nivå 2 området.</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7FB0F274" w14:textId="77777777">
        <w:tc>
          <w:tcPr>
            <w:tcW w:w="0" w:type="auto"/>
            <w:tcBorders>
              <w:top w:val="nil"/>
              <w:left w:val="nil"/>
              <w:bottom w:val="nil"/>
              <w:right w:val="nil"/>
            </w:tcBorders>
            <w:tcMar>
              <w:top w:w="0" w:type="dxa"/>
              <w:left w:w="0" w:type="dxa"/>
              <w:bottom w:w="20" w:type="dxa"/>
              <w:right w:w="0" w:type="dxa"/>
            </w:tcMar>
          </w:tcPr>
          <w:p w14:paraId="0F63B8B0" w14:textId="77777777" w:rsidR="00000000" w:rsidRDefault="00943713">
            <w:pPr>
              <w:pStyle w:val="Tabell"/>
            </w:pPr>
            <w:r>
              <w:rPr>
                <w:color w:val="FFFFFF"/>
              </w:rPr>
              <w:t xml:space="preserve"> </w:t>
            </w:r>
          </w:p>
        </w:tc>
      </w:tr>
    </w:tbl>
    <w:p w14:paraId="42524706" w14:textId="77777777" w:rsidR="00000000" w:rsidRDefault="00943713">
      <w:pPr>
        <w:pStyle w:val="Kravnummer"/>
      </w:pPr>
      <w:r>
        <w:t>K196981</w:t>
      </w:r>
    </w:p>
    <w:p w14:paraId="697B86D2" w14:textId="77777777" w:rsidR="00000000" w:rsidRDefault="00943713">
      <w:pPr>
        <w:pStyle w:val="Krav"/>
      </w:pPr>
      <w:r>
        <w:rPr>
          <w:rFonts w:eastAsia="Times New Roman" w:cs="Times New Roman"/>
        </w:rPr>
        <w:t>För gräns mot system E2, som enbart uppfyller funktion enligt baseline 2, ska hastighetsnedsättning som omfattar entreområdet mot systemgränsen vara anordnad med Eurobaliser.</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FCB3AED" w14:textId="77777777">
        <w:tc>
          <w:tcPr>
            <w:tcW w:w="0" w:type="auto"/>
            <w:tcBorders>
              <w:top w:val="nil"/>
              <w:left w:val="nil"/>
              <w:bottom w:val="nil"/>
              <w:right w:val="nil"/>
            </w:tcBorders>
            <w:tcMar>
              <w:top w:w="0" w:type="dxa"/>
              <w:left w:w="0" w:type="dxa"/>
              <w:bottom w:w="20" w:type="dxa"/>
              <w:right w:w="0" w:type="dxa"/>
            </w:tcMar>
          </w:tcPr>
          <w:p w14:paraId="42F017BB" w14:textId="77777777" w:rsidR="00000000" w:rsidRDefault="00943713">
            <w:pPr>
              <w:pStyle w:val="Tabell"/>
            </w:pPr>
            <w:r>
              <w:rPr>
                <w:color w:val="FFFFFF"/>
              </w:rPr>
              <w:t xml:space="preserve"> </w:t>
            </w:r>
          </w:p>
        </w:tc>
      </w:tr>
    </w:tbl>
    <w:p w14:paraId="02A04F59" w14:textId="77777777" w:rsidR="00000000" w:rsidRDefault="00943713">
      <w:pPr>
        <w:pStyle w:val="Rdsrubrik"/>
      </w:pPr>
      <w:r>
        <w:t>Råd</w:t>
      </w:r>
    </w:p>
    <w:p w14:paraId="5B10B41D" w14:textId="77777777" w:rsidR="00000000" w:rsidRDefault="00943713">
      <w:pPr>
        <w:pStyle w:val="Rd"/>
      </w:pPr>
      <w:r>
        <w:rPr>
          <w:rFonts w:eastAsia="Times New Roman" w:cs="Times New Roman"/>
        </w:rPr>
        <w:t xml:space="preserve">Fordon i färdriktning mot </w:t>
      </w:r>
      <w:r>
        <w:rPr>
          <w:rFonts w:eastAsia="Times New Roman" w:cs="Times New Roman"/>
        </w:rPr>
        <w:t>system E2 kommer att avbryta en eventuell ATC-övervakad nedsättning och initiera en ETCS-övervakning i entré-området, och för detta område finns ej möjlighet att etablera ETCS-nedsättningar på ordinarie sätt. I system E2 som uppfyller baseline 3 är denna b</w:t>
      </w:r>
      <w:r>
        <w:rPr>
          <w:rFonts w:eastAsia="Times New Roman" w:cs="Times New Roman"/>
        </w:rPr>
        <w:t>rist åtgärdad.</w:t>
      </w:r>
      <w:r>
        <w:br/>
      </w:r>
      <w:r>
        <w:rPr>
          <w:rFonts w:eastAsia="Times New Roman" w:cs="Times New Roman"/>
        </w:rPr>
        <w:t>Observera att även en ATC-nedsättning behöver anordnas i närheten av gräns mot system E2 för att stödja fordonsrörelse i motsatt färdriktning samt fordon som ej är ETCS-utrustade. Såsom nämns i kapitelinledningen kan det också finnas behov a</w:t>
      </w:r>
      <w:r>
        <w:rPr>
          <w:rFonts w:eastAsia="Times New Roman" w:cs="Times New Roman"/>
        </w:rPr>
        <w:t>v att anordna ATC-nedsättning för att säkerställa att det inkommande tågets hastighet blir anpassad för de nedsättningar som är aktiva även inom system E2 i närheten av systemgränsen.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2E6BA17" w14:textId="77777777">
        <w:tc>
          <w:tcPr>
            <w:tcW w:w="0" w:type="auto"/>
            <w:tcBorders>
              <w:top w:val="nil"/>
              <w:left w:val="nil"/>
              <w:bottom w:val="nil"/>
              <w:right w:val="nil"/>
            </w:tcBorders>
            <w:tcMar>
              <w:top w:w="0" w:type="dxa"/>
              <w:left w:w="0" w:type="dxa"/>
              <w:bottom w:w="20" w:type="dxa"/>
              <w:right w:w="0" w:type="dxa"/>
            </w:tcMar>
          </w:tcPr>
          <w:p w14:paraId="2ADAB1E0" w14:textId="77777777" w:rsidR="00000000" w:rsidRDefault="00943713">
            <w:pPr>
              <w:pStyle w:val="Tabell"/>
            </w:pPr>
            <w:r>
              <w:rPr>
                <w:color w:val="FFFFFF"/>
              </w:rPr>
              <w:t xml:space="preserve"> </w:t>
            </w:r>
          </w:p>
        </w:tc>
      </w:tr>
    </w:tbl>
    <w:p w14:paraId="087DC46C" w14:textId="77777777" w:rsidR="00000000" w:rsidRDefault="00943713">
      <w:pPr>
        <w:pStyle w:val="Kravnummer"/>
      </w:pPr>
      <w:r>
        <w:t>K233185</w:t>
      </w:r>
    </w:p>
    <w:p w14:paraId="5BE52253" w14:textId="77777777" w:rsidR="00000000" w:rsidRDefault="00943713">
      <w:pPr>
        <w:pStyle w:val="Krav"/>
      </w:pPr>
      <w:r>
        <w:t>För PSA-område gäller att om distansen mellan PSA_RE och PSA_</w:t>
      </w:r>
      <w:r>
        <w:t>LTO inte är tillräckligt stor för placering av en olänkad TSR-balisgrupp ska en länkad TSR-balisgrupp placeras före RE-gruppen.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62E3DCD3" w14:textId="77777777">
        <w:tc>
          <w:tcPr>
            <w:tcW w:w="0" w:type="auto"/>
            <w:tcBorders>
              <w:top w:val="nil"/>
              <w:left w:val="nil"/>
              <w:bottom w:val="nil"/>
              <w:right w:val="nil"/>
            </w:tcBorders>
            <w:tcMar>
              <w:top w:w="0" w:type="dxa"/>
              <w:left w:w="0" w:type="dxa"/>
              <w:bottom w:w="20" w:type="dxa"/>
              <w:right w:w="0" w:type="dxa"/>
            </w:tcMar>
          </w:tcPr>
          <w:p w14:paraId="0062A1BF" w14:textId="77777777" w:rsidR="00000000" w:rsidRDefault="00943713">
            <w:pPr>
              <w:pStyle w:val="Tabell"/>
            </w:pPr>
            <w:r>
              <w:rPr>
                <w:color w:val="FFFFFF"/>
              </w:rPr>
              <w:t xml:space="preserve"> </w:t>
            </w:r>
          </w:p>
        </w:tc>
      </w:tr>
    </w:tbl>
    <w:p w14:paraId="5A9B6C95" w14:textId="77777777" w:rsidR="00000000" w:rsidRDefault="00943713">
      <w:pPr>
        <w:pStyle w:val="Rdsrubrik"/>
      </w:pPr>
      <w:r>
        <w:t>Råd</w:t>
      </w:r>
    </w:p>
    <w:p w14:paraId="17A187DE" w14:textId="77777777" w:rsidR="00000000" w:rsidRDefault="00943713">
      <w:pPr>
        <w:pStyle w:val="Rd"/>
      </w:pPr>
      <w:r>
        <w:t>Det är viktigt att den först påträffade balisgruppen i färdriktningen är taggad som ”länkad” då det finns risk att ett fo</w:t>
      </w:r>
      <w:r>
        <w:t>rdon med okänd position ignorerar en balisgrupp som är olänkad. Att placera en balisgrupp taggad som länkad före RE-gruppen stör inte relationen med RBC eftersom tåget inte är uppkopplat i detta läge.</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5693E2F7" w14:textId="77777777">
        <w:tc>
          <w:tcPr>
            <w:tcW w:w="0" w:type="auto"/>
            <w:tcBorders>
              <w:top w:val="nil"/>
              <w:left w:val="nil"/>
              <w:bottom w:val="nil"/>
              <w:right w:val="nil"/>
            </w:tcBorders>
            <w:tcMar>
              <w:top w:w="0" w:type="dxa"/>
              <w:left w:w="0" w:type="dxa"/>
              <w:bottom w:w="20" w:type="dxa"/>
              <w:right w:w="0" w:type="dxa"/>
            </w:tcMar>
          </w:tcPr>
          <w:p w14:paraId="2AE60D2B" w14:textId="77777777" w:rsidR="00000000" w:rsidRDefault="00943713">
            <w:pPr>
              <w:pStyle w:val="Tabell"/>
            </w:pPr>
            <w:r>
              <w:rPr>
                <w:color w:val="FFFFFF"/>
              </w:rPr>
              <w:t xml:space="preserve"> </w:t>
            </w:r>
          </w:p>
        </w:tc>
      </w:tr>
    </w:tbl>
    <w:p w14:paraId="02770E5A" w14:textId="77777777" w:rsidR="00000000" w:rsidRDefault="00943713">
      <w:pPr>
        <w:pStyle w:val="Kravnummer"/>
      </w:pPr>
      <w:r>
        <w:t>K265320</w:t>
      </w:r>
    </w:p>
    <w:p w14:paraId="2C6E4666" w14:textId="77777777" w:rsidR="00000000" w:rsidRDefault="00943713">
      <w:pPr>
        <w:pStyle w:val="Krav"/>
      </w:pPr>
      <w:r>
        <w:t xml:space="preserve">I de fall en TSR ges via olänkad balis, där </w:t>
      </w:r>
      <w:r>
        <w:t>länkövervakning förekommer, ska dess utbredning ökas åt båda håll med 10% av distansen mellan TSR-balisgrupp och hastighetsnedsättningens början.</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23DF7619" w14:textId="77777777">
        <w:tc>
          <w:tcPr>
            <w:tcW w:w="0" w:type="auto"/>
            <w:tcBorders>
              <w:top w:val="nil"/>
              <w:left w:val="nil"/>
              <w:bottom w:val="nil"/>
              <w:right w:val="nil"/>
            </w:tcBorders>
            <w:tcMar>
              <w:top w:w="0" w:type="dxa"/>
              <w:left w:w="0" w:type="dxa"/>
              <w:bottom w:w="20" w:type="dxa"/>
              <w:right w:w="0" w:type="dxa"/>
            </w:tcMar>
          </w:tcPr>
          <w:p w14:paraId="1D8F7746" w14:textId="77777777" w:rsidR="00000000" w:rsidRDefault="00943713">
            <w:pPr>
              <w:pStyle w:val="Tabell"/>
            </w:pPr>
            <w:r>
              <w:rPr>
                <w:color w:val="FFFFFF"/>
              </w:rPr>
              <w:t xml:space="preserve"> </w:t>
            </w:r>
          </w:p>
        </w:tc>
      </w:tr>
    </w:tbl>
    <w:p w14:paraId="4EC2635D" w14:textId="77777777" w:rsidR="00000000" w:rsidRDefault="00943713">
      <w:pPr>
        <w:pStyle w:val="Rdsrubrik"/>
      </w:pPr>
      <w:r>
        <w:t>Råd</w:t>
      </w:r>
    </w:p>
    <w:p w14:paraId="126ACF2A" w14:textId="77777777" w:rsidR="00000000" w:rsidRDefault="00943713">
      <w:pPr>
        <w:pStyle w:val="Rd"/>
      </w:pPr>
      <w:r>
        <w:t>Exempel: En TSR-balis som orienterar om att en hastighetsnedsättning kommer om 500 m, som egentligen sk</w:t>
      </w:r>
      <w:r>
        <w:t>a vara 250 m lång, så ska hastighetsnedsättningens utökas med 100 m (2x50 m) så att den startar vid 450 m, slutar vid 800 m och blir 350 m lång.</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498294B" w14:textId="77777777">
        <w:tc>
          <w:tcPr>
            <w:tcW w:w="0" w:type="auto"/>
            <w:tcBorders>
              <w:top w:val="nil"/>
              <w:left w:val="nil"/>
              <w:bottom w:val="nil"/>
              <w:right w:val="nil"/>
            </w:tcBorders>
            <w:tcMar>
              <w:top w:w="0" w:type="dxa"/>
              <w:left w:w="0" w:type="dxa"/>
              <w:bottom w:w="20" w:type="dxa"/>
              <w:right w:w="0" w:type="dxa"/>
            </w:tcMar>
          </w:tcPr>
          <w:p w14:paraId="269A32B6" w14:textId="77777777" w:rsidR="00000000" w:rsidRDefault="00943713">
            <w:pPr>
              <w:pStyle w:val="Tabell"/>
            </w:pPr>
            <w:r>
              <w:rPr>
                <w:color w:val="FFFFFF"/>
              </w:rPr>
              <w:t xml:space="preserve"> </w:t>
            </w:r>
          </w:p>
        </w:tc>
      </w:tr>
    </w:tbl>
    <w:p w14:paraId="5C74C60F" w14:textId="77777777" w:rsidR="00000000" w:rsidRDefault="00943713">
      <w:pPr>
        <w:pStyle w:val="Rdsrubrik"/>
      </w:pPr>
      <w:r>
        <w:lastRenderedPageBreak/>
        <w:t>Motiv</w:t>
      </w:r>
    </w:p>
    <w:p w14:paraId="06DF26E9" w14:textId="77777777" w:rsidR="00000000" w:rsidRDefault="00943713">
      <w:pPr>
        <w:pStyle w:val="Rd"/>
      </w:pPr>
      <w:r>
        <w:t>Enligt ETCS-H0018, i SS-113, finns ett problem avseende TSR:er som ges via olänkade baliser och som dä</w:t>
      </w:r>
      <w:r>
        <w:t>rför behöver adresseras genom detta krav.</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0D9B75D7" w14:textId="77777777">
        <w:tc>
          <w:tcPr>
            <w:tcW w:w="0" w:type="auto"/>
            <w:tcBorders>
              <w:top w:val="nil"/>
              <w:left w:val="nil"/>
              <w:bottom w:val="nil"/>
              <w:right w:val="nil"/>
            </w:tcBorders>
            <w:tcMar>
              <w:top w:w="0" w:type="dxa"/>
              <w:left w:w="0" w:type="dxa"/>
              <w:bottom w:w="20" w:type="dxa"/>
              <w:right w:w="0" w:type="dxa"/>
            </w:tcMar>
          </w:tcPr>
          <w:p w14:paraId="39E47CFB" w14:textId="77777777" w:rsidR="00000000" w:rsidRDefault="00943713">
            <w:pPr>
              <w:pStyle w:val="Tabell"/>
            </w:pPr>
            <w:r>
              <w:rPr>
                <w:color w:val="FFFFFF"/>
              </w:rPr>
              <w:t xml:space="preserve"> </w:t>
            </w:r>
          </w:p>
        </w:tc>
      </w:tr>
    </w:tbl>
    <w:p w14:paraId="2004659D" w14:textId="77777777" w:rsidR="00000000" w:rsidRDefault="00943713">
      <w:pPr>
        <w:pStyle w:val="Kravnummer"/>
      </w:pPr>
      <w:r>
        <w:t>K160939</w:t>
      </w:r>
    </w:p>
    <w:p w14:paraId="63BB0DD4" w14:textId="77777777" w:rsidR="00000000" w:rsidRDefault="00943713">
      <w:pPr>
        <w:pStyle w:val="Krav"/>
      </w:pPr>
      <w:r>
        <w:rPr>
          <w:rFonts w:eastAsia="Times New Roman" w:cs="Times New Roman"/>
        </w:rPr>
        <w:t>I de fall hastigheten sätts ned mer än 40 km/h (vilket ej är aktuellt vid gräns från PSA eftersom hastigheten är begränsad till 40 km/h i körbeskedet som ges från balisgruppen PSA_LTO) så ska balisgruppe</w:t>
      </w:r>
      <w:r>
        <w:rPr>
          <w:rFonts w:eastAsia="Times New Roman" w:cs="Times New Roman"/>
        </w:rPr>
        <w:t>rna dubbleras. Dubblering görs med minst 60 meters avstånd mellan balisgrupperna.</w:t>
      </w:r>
    </w:p>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332D9FA7" w14:textId="77777777">
        <w:tc>
          <w:tcPr>
            <w:tcW w:w="0" w:type="auto"/>
            <w:tcBorders>
              <w:top w:val="nil"/>
              <w:left w:val="nil"/>
              <w:bottom w:val="nil"/>
              <w:right w:val="nil"/>
            </w:tcBorders>
            <w:tcMar>
              <w:top w:w="0" w:type="dxa"/>
              <w:left w:w="0" w:type="dxa"/>
              <w:bottom w:w="20" w:type="dxa"/>
              <w:right w:w="0" w:type="dxa"/>
            </w:tcMar>
          </w:tcPr>
          <w:p w14:paraId="1A0E5708" w14:textId="77777777" w:rsidR="00000000" w:rsidRDefault="00943713">
            <w:pPr>
              <w:pStyle w:val="Tabell"/>
            </w:pPr>
            <w:r>
              <w:rPr>
                <w:color w:val="FFFFFF"/>
              </w:rPr>
              <w:t xml:space="preserve"> </w:t>
            </w:r>
          </w:p>
        </w:tc>
      </w:tr>
    </w:tbl>
    <w:p w14:paraId="7852AA06" w14:textId="77777777" w:rsidR="00000000" w:rsidRDefault="00943713">
      <w:pPr>
        <w:pStyle w:val="Rubrikformatering1"/>
      </w:pPr>
      <w:bookmarkStart w:id="190" w:name="_Toc256000385"/>
      <w:r>
        <w:lastRenderedPageBreak/>
        <w:t>Referenser</w:t>
      </w:r>
      <w:bookmarkEnd w:id="190"/>
    </w:p>
    <w:p w14:paraId="165198A6" w14:textId="77777777" w:rsidR="00000000" w:rsidRDefault="00943713">
      <w:pPr>
        <w:pStyle w:val="Standard"/>
      </w:pPr>
      <w:r>
        <w:t>TDOK 2014:0461 BVH 544.30008 - ATC-tabeller, ATC-handbok</w:t>
      </w:r>
    </w:p>
    <w:p w14:paraId="5359E482" w14:textId="77777777" w:rsidR="00000000" w:rsidRDefault="00943713">
      <w:pPr>
        <w:pStyle w:val="Standard"/>
      </w:pPr>
      <w:r>
        <w:t>TDOK 2014:0488 BVF 544.94001 Teknisk säkerhetsstyrning signal, Arbete med signalanläggningar</w:t>
      </w:r>
    </w:p>
    <w:p w14:paraId="3AA01EA7" w14:textId="77777777" w:rsidR="00000000" w:rsidRDefault="00943713">
      <w:pPr>
        <w:pStyle w:val="Standard"/>
      </w:pPr>
      <w:r>
        <w:t>TDOK 2015:</w:t>
      </w:r>
      <w:r>
        <w:t>0309 Trafikbestämmelser för järnväg (TTJ)</w:t>
      </w:r>
    </w:p>
    <w:p w14:paraId="2BC4B4D3" w14:textId="77777777" w:rsidR="00000000" w:rsidRDefault="00943713">
      <w:pPr>
        <w:pStyle w:val="Standard"/>
      </w:pPr>
      <w:r>
        <w:t>TDOK 2024:0176 Fastställande av bromsprocenttabell för viss sträcka</w:t>
      </w:r>
    </w:p>
    <w:p w14:paraId="3459D96C" w14:textId="77777777" w:rsidR="00000000" w:rsidRDefault="00943713">
      <w:pPr>
        <w:pStyle w:val="Standard"/>
      </w:pPr>
      <w:r>
        <w:t>TRVINFRA-00398 Banutformning</w:t>
      </w:r>
    </w:p>
    <w:p w14:paraId="75F6C4BF" w14:textId="77777777" w:rsidR="00000000" w:rsidRDefault="00943713">
      <w:pPr>
        <w:pStyle w:val="Standard"/>
      </w:pPr>
      <w:r>
        <w:t>TRVINFRA-00301 Projektering allmänt</w:t>
      </w:r>
    </w:p>
    <w:p w14:paraId="16E6BC4A" w14:textId="77777777" w:rsidR="00000000" w:rsidRDefault="00943713">
      <w:pPr>
        <w:pStyle w:val="Standard"/>
      </w:pPr>
      <w:r>
        <w:t>TRVINFRA-00303 Reservation av spåravsnitt</w:t>
      </w:r>
    </w:p>
    <w:p w14:paraId="2CD221C0" w14:textId="77777777" w:rsidR="00000000" w:rsidRDefault="00943713">
      <w:pPr>
        <w:pStyle w:val="Standard"/>
      </w:pPr>
      <w:r>
        <w:t>TRVINFRA-00304 Plankorsningar</w:t>
      </w:r>
    </w:p>
    <w:p w14:paraId="14658570" w14:textId="77777777" w:rsidR="00000000" w:rsidRDefault="00943713">
      <w:pPr>
        <w:pStyle w:val="Standard"/>
      </w:pPr>
      <w:r>
        <w:t>TRVINFRA-</w:t>
      </w:r>
      <w:r>
        <w:t>00307 Byggnation</w:t>
      </w:r>
    </w:p>
    <w:p w14:paraId="15BCE67E" w14:textId="77777777" w:rsidR="00000000" w:rsidRDefault="00943713">
      <w:pPr>
        <w:pStyle w:val="Standard"/>
      </w:pPr>
      <w:r>
        <w:t>Subset 040 UNISIG ERTMS/ETCS Dimensioning and Engineering Rules</w:t>
      </w:r>
    </w:p>
    <w:p w14:paraId="0AE32A39" w14:textId="77777777" w:rsidR="00000000" w:rsidRDefault="00943713">
      <w:pPr>
        <w:pStyle w:val="Standard"/>
      </w:pPr>
      <w:r>
        <w:t>ERTMS20-0833 Systemparametrar E2</w:t>
      </w:r>
    </w:p>
    <w:p w14:paraId="47D773E5" w14:textId="77777777" w:rsidR="00000000" w:rsidRDefault="00943713">
      <w:pPr>
        <w:pStyle w:val="Standard"/>
      </w:pPr>
      <w:r>
        <w:t>Standardprojektering av ATC, Nya normer - Förbeskedsavstånd mm.</w:t>
      </w:r>
    </w:p>
    <w:p w14:paraId="2F85F1F5" w14:textId="77777777" w:rsidR="00000000" w:rsidRDefault="00943713">
      <w:pPr>
        <w:pStyle w:val="Rubrikformatering1"/>
      </w:pPr>
      <w:bookmarkStart w:id="191" w:name="_Toc256000386"/>
      <w:r>
        <w:lastRenderedPageBreak/>
        <w:t>Versionslogg</w:t>
      </w:r>
      <w:bookmarkEnd w:id="191"/>
    </w:p>
    <w:tbl>
      <w:tblPr>
        <w:tblW w:w="0" w:type="auto"/>
        <w:tblBorders>
          <w:top w:val="single" w:sz="4" w:space="0" w:color="696969"/>
          <w:left w:val="single" w:sz="4" w:space="0" w:color="696969"/>
          <w:bottom w:val="single" w:sz="4" w:space="0" w:color="696969"/>
          <w:right w:val="single" w:sz="4" w:space="0" w:color="696969"/>
          <w:insideH w:val="single" w:sz="4" w:space="0" w:color="auto"/>
          <w:insideV w:val="single" w:sz="4" w:space="0" w:color="auto"/>
        </w:tblBorders>
        <w:tblLayout w:type="fixed"/>
        <w:tblLook w:val="04A0" w:firstRow="1" w:lastRow="0" w:firstColumn="1" w:lastColumn="0" w:noHBand="0" w:noVBand="1"/>
      </w:tblPr>
      <w:tblGrid>
        <w:gridCol w:w="1200"/>
        <w:gridCol w:w="1545"/>
        <w:gridCol w:w="5655"/>
      </w:tblGrid>
      <w:tr w:rsidR="00000000" w14:paraId="4F6F47DC"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0A00EB5" w14:textId="77777777" w:rsidR="00000000" w:rsidRDefault="00943713">
            <w:pPr>
              <w:pStyle w:val="Term"/>
            </w:pPr>
            <w:r>
              <w:rPr>
                <w:b/>
              </w:rPr>
              <w:t>Fastställd version</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57611343" w14:textId="77777777" w:rsidR="00000000" w:rsidRDefault="00943713">
            <w:pPr>
              <w:pStyle w:val="Term"/>
            </w:pPr>
            <w:r>
              <w:rPr>
                <w:b/>
              </w:rPr>
              <w:t>Publicerings-datum</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vAlign w:val="center"/>
          </w:tcPr>
          <w:p w14:paraId="422CE58E" w14:textId="77777777" w:rsidR="00000000" w:rsidRDefault="00943713">
            <w:pPr>
              <w:pStyle w:val="Term"/>
            </w:pPr>
            <w:r>
              <w:rPr>
                <w:b/>
              </w:rPr>
              <w:t>Ändring</w:t>
            </w:r>
          </w:p>
        </w:tc>
      </w:tr>
      <w:tr w:rsidR="00000000" w14:paraId="44DDCF1D"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B24A380" w14:textId="77777777" w:rsidR="00000000" w:rsidRDefault="00943713">
            <w:pPr>
              <w:pStyle w:val="Term"/>
            </w:pPr>
            <w:r>
              <w:t>1.0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7A16ADF" w14:textId="77777777" w:rsidR="00000000" w:rsidRDefault="00943713">
            <w:pPr>
              <w:pStyle w:val="Term"/>
            </w:pPr>
            <w:r>
              <w:t>2021-01-11</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68DD324" w14:textId="77777777" w:rsidR="00000000" w:rsidRDefault="00943713">
            <w:pPr>
              <w:pStyle w:val="Term"/>
              <w:rPr>
                <w:bdr w:val="none" w:sz="0" w:space="0" w:color="696969"/>
              </w:rPr>
            </w:pPr>
            <w:r>
              <w:t>Nyt</w:t>
            </w:r>
            <w:r>
              <w:t>t dokument.</w:t>
            </w:r>
          </w:p>
          <w:p w14:paraId="59E9D5A8" w14:textId="77777777" w:rsidR="00000000" w:rsidRDefault="00943713">
            <w:pPr>
              <w:pStyle w:val="Term"/>
              <w:rPr>
                <w:bdr w:val="none" w:sz="0" w:space="0" w:color="696969"/>
              </w:rPr>
            </w:pPr>
            <w:r>
              <w:t>Ersätter helt eller delvis</w:t>
            </w:r>
          </w:p>
          <w:p w14:paraId="7AB6761A" w14:textId="77777777" w:rsidR="00000000" w:rsidRDefault="00943713">
            <w:pPr>
              <w:pStyle w:val="Term"/>
            </w:pPr>
            <w:r>
              <w:t>TDOK 2013:0625, TDOK 2013:0626, TDOK 2013:0627</w:t>
            </w:r>
            <w:r>
              <w:br/>
              <w:t>TDOK 2013:0629, TDOK 2013:0630, TDOK 2014:0461</w:t>
            </w:r>
            <w:r>
              <w:br/>
              <w:t>TDOK 2014:0515, TDOK 2014:0517, TDOK 2014:0529</w:t>
            </w:r>
            <w:r>
              <w:br/>
              <w:t>TDOK 2014:0544 och TDOK 2014:0694</w:t>
            </w:r>
          </w:p>
        </w:tc>
      </w:tr>
      <w:tr w:rsidR="00000000" w14:paraId="60F98AAD"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C5F5531" w14:textId="77777777" w:rsidR="00000000" w:rsidRDefault="00943713">
            <w:pPr>
              <w:pStyle w:val="Term"/>
            </w:pPr>
            <w:r>
              <w:t>2.0-8.0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054017B" w14:textId="77777777" w:rsidR="00000000" w:rsidRDefault="00943713">
            <w:pPr>
              <w:pStyle w:val="Term"/>
            </w:pPr>
            <w:r>
              <w:t>-</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1C9ACDD" w14:textId="77777777" w:rsidR="00000000" w:rsidRDefault="00943713">
            <w:pPr>
              <w:pStyle w:val="Term"/>
            </w:pPr>
            <w:r>
              <w:t>Versionslogg infördes vid publi</w:t>
            </w:r>
            <w:r>
              <w:t>ceringsdatum 1 januari 2024. Revideringsinformation återskapas inte för angivna versioner.</w:t>
            </w:r>
          </w:p>
        </w:tc>
      </w:tr>
      <w:tr w:rsidR="00000000" w14:paraId="0390A179"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6049FA5E" w14:textId="77777777" w:rsidR="00000000" w:rsidRDefault="00943713">
            <w:pPr>
              <w:pStyle w:val="Term"/>
            </w:pPr>
            <w:r>
              <w:t>9.0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116DB17" w14:textId="77777777" w:rsidR="00000000" w:rsidRDefault="00943713">
            <w:pPr>
              <w:pStyle w:val="Term"/>
            </w:pPr>
            <w:r>
              <w:t>2023-07-03</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4DFCD42" w14:textId="77777777" w:rsidR="00000000" w:rsidRDefault="00943713">
            <w:pPr>
              <w:pStyle w:val="Term"/>
              <w:rPr>
                <w:bdr w:val="none" w:sz="0" w:space="0" w:color="696969"/>
              </w:rPr>
            </w:pPr>
            <w:r>
              <w:t>Nytt avsnitt 5.2 Placering relativt sugtransformator eller skyddssektion.</w:t>
            </w:r>
          </w:p>
          <w:p w14:paraId="08D236E5" w14:textId="77777777" w:rsidR="00000000" w:rsidRDefault="00943713">
            <w:pPr>
              <w:pStyle w:val="Term"/>
            </w:pPr>
            <w:r>
              <w:br/>
              <w:t>Revidering av avsnitt 11.1.1 Kodning av grundavstånd och 16.6.1 Order om o</w:t>
            </w:r>
            <w:r>
              <w:t>medelbart systemnivåskifte till system E2/E3. </w:t>
            </w:r>
          </w:p>
        </w:tc>
      </w:tr>
      <w:tr w:rsidR="00000000" w14:paraId="03AE7367"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E8F4DDC" w14:textId="77777777" w:rsidR="00000000" w:rsidRDefault="00943713">
            <w:pPr>
              <w:pStyle w:val="Term"/>
            </w:pPr>
            <w:r>
              <w:t>10.0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AAAE5E3" w14:textId="77777777" w:rsidR="00000000" w:rsidRDefault="00943713">
            <w:pPr>
              <w:pStyle w:val="Term"/>
            </w:pPr>
            <w:r>
              <w:t>2023-10-09</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941FDB2" w14:textId="77777777" w:rsidR="00000000" w:rsidRDefault="00943713">
            <w:pPr>
              <w:pStyle w:val="Term"/>
            </w:pPr>
            <w:r>
              <w:t>Revidering av avsnitt 16.6.2 Order om omedelbart systemnivåskifte till annat system än E2/E3.</w:t>
            </w:r>
          </w:p>
        </w:tc>
      </w:tr>
      <w:tr w:rsidR="00000000" w14:paraId="71E5FD33"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568DF2CF" w14:textId="77777777" w:rsidR="00000000" w:rsidRDefault="00943713">
            <w:pPr>
              <w:pStyle w:val="Term"/>
            </w:pPr>
            <w:r>
              <w:t>11.0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EA8D87A" w14:textId="77777777" w:rsidR="00000000" w:rsidRDefault="00943713">
            <w:pPr>
              <w:pStyle w:val="Term"/>
            </w:pPr>
            <w:r>
              <w:t>2024-05-01</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4E857BAA" w14:textId="77777777" w:rsidR="00000000" w:rsidRDefault="00943713">
            <w:pPr>
              <w:pStyle w:val="Term"/>
            </w:pPr>
            <w:r>
              <w:t>Revidering av avsnitt 5.1 Placering relativt spår, 11.12.1 Hastighetsbegränsning,</w:t>
            </w:r>
            <w:r>
              <w:t xml:space="preserve"> 15.6.1 Obligatorisk spårbeskrivning, 16.4.1 Order om uppkoppling av RBC-förbindelse, 18.1.1 Skifte från System M, 18.2.1 Skifte från System H på linje, 18.3.1 Skifte från System H på driftplats och 19.2.2 Allmänt.</w:t>
            </w:r>
          </w:p>
        </w:tc>
      </w:tr>
      <w:tr w:rsidR="00000000" w14:paraId="1F183DF9"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1F2F8291" w14:textId="77777777" w:rsidR="00000000" w:rsidRDefault="00943713">
            <w:pPr>
              <w:pStyle w:val="Term"/>
            </w:pPr>
            <w:r>
              <w:t>12.0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CB0C405" w14:textId="77777777" w:rsidR="00000000" w:rsidRDefault="00943713">
            <w:pPr>
              <w:pStyle w:val="Term"/>
            </w:pPr>
            <w:r>
              <w:t>2024-07-01</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245D01BC" w14:textId="77777777" w:rsidR="00000000" w:rsidRDefault="00943713">
            <w:pPr>
              <w:pStyle w:val="Term"/>
            </w:pPr>
            <w:r>
              <w:t>Revidering av avsnitt 6.</w:t>
            </w:r>
            <w:r>
              <w:t>3 Märkning av huvudsignal, 6.6 Signalbesked i huvudsignal, 6.6.1 Signalbesked i huvudljussignal, 6.6.2 Signalbesked i huvuddvärgsignal, 9.8.1 Signalpunktstavla, 19.2.2 Allmänt och 19.3.3 Projektering och planering.</w:t>
            </w:r>
          </w:p>
        </w:tc>
      </w:tr>
      <w:tr w:rsidR="00000000" w14:paraId="58CE0206" w14:textId="77777777">
        <w:tc>
          <w:tcPr>
            <w:tcW w:w="1200"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000E4789" w14:textId="77777777" w:rsidR="00000000" w:rsidRDefault="00943713">
            <w:pPr>
              <w:pStyle w:val="Term"/>
            </w:pPr>
            <w:r>
              <w:t>13.0</w:t>
            </w:r>
          </w:p>
        </w:tc>
        <w:tc>
          <w:tcPr>
            <w:tcW w:w="154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3EDB1096" w14:textId="77777777" w:rsidR="00000000" w:rsidRDefault="00943713">
            <w:pPr>
              <w:pStyle w:val="Term"/>
            </w:pPr>
            <w:r>
              <w:t>2025-05-01</w:t>
            </w:r>
          </w:p>
        </w:tc>
        <w:tc>
          <w:tcPr>
            <w:tcW w:w="5655" w:type="dxa"/>
            <w:tcBorders>
              <w:top w:val="single" w:sz="8" w:space="0" w:color="696969"/>
              <w:left w:val="single" w:sz="8" w:space="0" w:color="696969"/>
              <w:bottom w:val="single" w:sz="8" w:space="0" w:color="696969"/>
              <w:right w:val="single" w:sz="8" w:space="0" w:color="696969"/>
            </w:tcBorders>
            <w:tcMar>
              <w:top w:w="20" w:type="dxa"/>
              <w:left w:w="20" w:type="dxa"/>
              <w:bottom w:w="20" w:type="dxa"/>
              <w:right w:w="20" w:type="dxa"/>
            </w:tcMar>
          </w:tcPr>
          <w:p w14:paraId="75181EB6" w14:textId="77777777" w:rsidR="00000000" w:rsidRDefault="00943713">
            <w:pPr>
              <w:pStyle w:val="Term"/>
              <w:rPr>
                <w:bdr w:val="none" w:sz="0" w:space="0" w:color="696969"/>
              </w:rPr>
            </w:pPr>
            <w:r>
              <w:t>Nytt avsnitt 9.8 Hinderk</w:t>
            </w:r>
            <w:r>
              <w:t>ontrollykta.</w:t>
            </w:r>
          </w:p>
          <w:p w14:paraId="395F19E3" w14:textId="77777777" w:rsidR="00000000" w:rsidRDefault="00943713">
            <w:pPr>
              <w:pStyle w:val="Term"/>
              <w:rPr>
                <w:bdr w:val="none" w:sz="0" w:space="0" w:color="696969"/>
              </w:rPr>
            </w:pPr>
            <w:r>
              <w:br/>
              <w:t>Revidering av avsnitt 8.1 Placering, siktkrav och märkning, 9.4 Repetersignal, 11.7.5.2.1 RFsi placering beroende av uppehållsplats, 18.1.1 Skifte från system M och 19.3.4 Baliser för hastighetsnedsättningar med ETCS.</w:t>
            </w:r>
          </w:p>
          <w:p w14:paraId="1070F75A" w14:textId="77777777" w:rsidR="00000000" w:rsidRDefault="00943713">
            <w:pPr>
              <w:pStyle w:val="Term"/>
            </w:pPr>
            <w:r>
              <w:br/>
              <w:t>Borttagning av tidigare</w:t>
            </w:r>
            <w:r>
              <w:t xml:space="preserve"> avsnitt 6.2 Ändring av körbesked</w:t>
            </w:r>
          </w:p>
        </w:tc>
      </w:tr>
    </w:tbl>
    <w:p w14:paraId="72308136" w14:textId="77777777" w:rsidR="00000000" w:rsidRDefault="00943713"/>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8046"/>
      </w:tblGrid>
      <w:tr w:rsidR="00000000" w14:paraId="451CC174" w14:textId="77777777">
        <w:tc>
          <w:tcPr>
            <w:tcW w:w="0" w:type="auto"/>
            <w:tcBorders>
              <w:top w:val="nil"/>
              <w:left w:val="nil"/>
              <w:bottom w:val="nil"/>
              <w:right w:val="nil"/>
            </w:tcBorders>
            <w:tcMar>
              <w:top w:w="0" w:type="dxa"/>
              <w:left w:w="0" w:type="dxa"/>
              <w:bottom w:w="20" w:type="dxa"/>
              <w:right w:w="0" w:type="dxa"/>
            </w:tcMar>
          </w:tcPr>
          <w:p w14:paraId="49D9D713" w14:textId="77777777" w:rsidR="00000000" w:rsidRDefault="00943713">
            <w:pPr>
              <w:pStyle w:val="Tabell"/>
            </w:pPr>
            <w:r>
              <w:rPr>
                <w:color w:val="FFFFFF"/>
              </w:rPr>
              <w:t xml:space="preserve"> </w:t>
            </w:r>
          </w:p>
        </w:tc>
      </w:tr>
    </w:tbl>
    <w:p w14:paraId="7B3658E7" w14:textId="77777777" w:rsidR="00000000" w:rsidRDefault="00943713">
      <w:pPr>
        <w:pStyle w:val="Rubrik1"/>
        <w:keepNext w:val="0"/>
        <w:keepLines w:val="0"/>
        <w:pageBreakBefore w:val="0"/>
        <w:widowControl w:val="0"/>
      </w:pPr>
      <w:bookmarkStart w:id="192" w:name="_Toc256000387"/>
      <w:r>
        <w:t>Bilaga 1 Förbeskedsavståndstabeller</w:t>
      </w:r>
      <w:bookmarkEnd w:id="192"/>
    </w:p>
    <w:p w14:paraId="6EFD86FB" w14:textId="46F02058" w:rsidR="00000000" w:rsidRDefault="00943713">
      <w:pPr>
        <w:pStyle w:val="Bilaga"/>
      </w:pPr>
      <w:r>
        <w:rPr>
          <w:noProof/>
        </w:rPr>
        <w:drawing>
          <wp:inline distT="0" distB="0" distL="0" distR="0" wp14:anchorId="2F9F919A" wp14:editId="1ED75BF9">
            <wp:extent cx="2654300" cy="6985000"/>
            <wp:effectExtent l="0" t="0" r="0" b="0"/>
            <wp:docPr id="131" name="Bild 13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descr="Embedded image"/>
                    <pic:cNvPicPr>
                      <a:picLocks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0F304F23" w14:textId="77777777" w:rsidR="00000000" w:rsidRDefault="00943713">
      <w:pPr>
        <w:pStyle w:val="Bilaga"/>
      </w:pPr>
      <w:r>
        <w:rPr>
          <w:i/>
          <w:sz w:val="18"/>
        </w:rPr>
        <w:t>Tabell. Förbeskedsavstånd för kodad lutning -35 ‰.</w:t>
      </w:r>
    </w:p>
    <w:p w14:paraId="4B58A03F" w14:textId="63E19A0B" w:rsidR="00000000" w:rsidRDefault="00943713">
      <w:pPr>
        <w:pStyle w:val="Bilaga"/>
      </w:pPr>
      <w:r>
        <w:rPr>
          <w:noProof/>
        </w:rPr>
        <w:lastRenderedPageBreak/>
        <w:drawing>
          <wp:inline distT="0" distB="0" distL="0" distR="0" wp14:anchorId="17A17B8B" wp14:editId="48C5B5F0">
            <wp:extent cx="2654300" cy="6985000"/>
            <wp:effectExtent l="0" t="0" r="0" b="0"/>
            <wp:docPr id="132" name="Bild 13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descr="Embedded image"/>
                    <pic:cNvPicPr>
                      <a:picLocks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22086303" w14:textId="77777777" w:rsidR="00000000" w:rsidRDefault="00943713">
      <w:pPr>
        <w:pStyle w:val="Bilaga"/>
      </w:pPr>
      <w:r>
        <w:rPr>
          <w:i/>
          <w:sz w:val="18"/>
        </w:rPr>
        <w:t>Tabell. Förbeskedsavstånd för kodad lutning -30 ‰.</w:t>
      </w:r>
    </w:p>
    <w:p w14:paraId="36CB2090" w14:textId="54A9F3FA" w:rsidR="00000000" w:rsidRDefault="00943713">
      <w:pPr>
        <w:pStyle w:val="Bilaga"/>
      </w:pPr>
      <w:r>
        <w:rPr>
          <w:noProof/>
        </w:rPr>
        <w:lastRenderedPageBreak/>
        <w:drawing>
          <wp:inline distT="0" distB="0" distL="0" distR="0" wp14:anchorId="290D389F" wp14:editId="0FF8BE51">
            <wp:extent cx="2654300" cy="6985000"/>
            <wp:effectExtent l="0" t="0" r="0" b="0"/>
            <wp:docPr id="133" name="Bild 13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Embedded image"/>
                    <pic:cNvPicPr>
                      <a:picLocks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29AD102D" w14:textId="77777777" w:rsidR="00000000" w:rsidRDefault="00943713">
      <w:pPr>
        <w:pStyle w:val="Bilaga"/>
      </w:pPr>
      <w:r>
        <w:rPr>
          <w:i/>
          <w:sz w:val="18"/>
        </w:rPr>
        <w:t>Tabell. Förbeskedsavstånd för kodad lutning -25 ‰.</w:t>
      </w:r>
    </w:p>
    <w:p w14:paraId="6F525C58" w14:textId="451ABBBA" w:rsidR="00000000" w:rsidRDefault="00943713">
      <w:pPr>
        <w:pStyle w:val="Bilaga"/>
      </w:pPr>
      <w:r>
        <w:rPr>
          <w:noProof/>
        </w:rPr>
        <w:lastRenderedPageBreak/>
        <w:drawing>
          <wp:inline distT="0" distB="0" distL="0" distR="0" wp14:anchorId="7B41FD48" wp14:editId="4CFA9B0A">
            <wp:extent cx="2654300" cy="6985000"/>
            <wp:effectExtent l="0" t="0" r="0" b="0"/>
            <wp:docPr id="134" name="Bild 13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descr="Embedded image"/>
                    <pic:cNvPicPr>
                      <a:picLocks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45AD9F8B" w14:textId="77777777" w:rsidR="00000000" w:rsidRDefault="00943713">
      <w:pPr>
        <w:pStyle w:val="Bilaga"/>
      </w:pPr>
      <w:r>
        <w:rPr>
          <w:i/>
          <w:sz w:val="18"/>
        </w:rPr>
        <w:t>Tabell. Förbeskedsav</w:t>
      </w:r>
      <w:r>
        <w:rPr>
          <w:i/>
          <w:sz w:val="18"/>
        </w:rPr>
        <w:t>stånd för kodad lutning -20‰.</w:t>
      </w:r>
    </w:p>
    <w:p w14:paraId="30CE6FD6" w14:textId="758D1EDF" w:rsidR="00000000" w:rsidRDefault="00943713">
      <w:pPr>
        <w:pStyle w:val="Bilaga"/>
      </w:pPr>
      <w:r>
        <w:rPr>
          <w:noProof/>
        </w:rPr>
        <w:lastRenderedPageBreak/>
        <w:drawing>
          <wp:inline distT="0" distB="0" distL="0" distR="0" wp14:anchorId="2D9EA4F9" wp14:editId="1D197AEA">
            <wp:extent cx="2654300" cy="6985000"/>
            <wp:effectExtent l="0" t="0" r="0" b="0"/>
            <wp:docPr id="135" name="Bild 13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Embedded image"/>
                    <pic:cNvPicPr>
                      <a:picLocks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7AA5447F" w14:textId="77777777" w:rsidR="00000000" w:rsidRDefault="00943713">
      <w:pPr>
        <w:pStyle w:val="Bilaga"/>
      </w:pPr>
      <w:r>
        <w:rPr>
          <w:i/>
          <w:sz w:val="18"/>
        </w:rPr>
        <w:t>Tabell. Förbeskedsavstånd för kodad lutning -15 ‰.</w:t>
      </w:r>
    </w:p>
    <w:p w14:paraId="3141C196" w14:textId="78163581" w:rsidR="00000000" w:rsidRDefault="00943713">
      <w:pPr>
        <w:pStyle w:val="Bilaga"/>
      </w:pPr>
      <w:r>
        <w:rPr>
          <w:noProof/>
        </w:rPr>
        <w:lastRenderedPageBreak/>
        <w:drawing>
          <wp:inline distT="0" distB="0" distL="0" distR="0" wp14:anchorId="3A2BBB00" wp14:editId="62BC97BE">
            <wp:extent cx="2654300" cy="6985000"/>
            <wp:effectExtent l="0" t="0" r="0" b="0"/>
            <wp:docPr id="136" name="Bild 13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descr="Embedded image"/>
                    <pic:cNvPicPr>
                      <a:picLocks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42AC5E4D" w14:textId="77777777" w:rsidR="00000000" w:rsidRDefault="00943713">
      <w:pPr>
        <w:pStyle w:val="Bilaga"/>
      </w:pPr>
      <w:r>
        <w:rPr>
          <w:i/>
          <w:sz w:val="18"/>
        </w:rPr>
        <w:t>Tabell. Förbeskedsavstånd för kodad lutning -10‰.</w:t>
      </w:r>
    </w:p>
    <w:p w14:paraId="69AA7C66" w14:textId="52C45075" w:rsidR="00000000" w:rsidRDefault="00943713">
      <w:pPr>
        <w:pStyle w:val="Bilaga"/>
      </w:pPr>
      <w:r>
        <w:rPr>
          <w:noProof/>
        </w:rPr>
        <w:lastRenderedPageBreak/>
        <w:drawing>
          <wp:inline distT="0" distB="0" distL="0" distR="0" wp14:anchorId="3AB1C0F9" wp14:editId="47F9BC94">
            <wp:extent cx="2654300" cy="6985000"/>
            <wp:effectExtent l="0" t="0" r="0" b="0"/>
            <wp:docPr id="137" name="Bild 13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descr="Embedded image"/>
                    <pic:cNvPicPr>
                      <a:picLocks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4C733962" w14:textId="77777777" w:rsidR="00000000" w:rsidRDefault="00943713">
      <w:pPr>
        <w:pStyle w:val="Bilaga"/>
      </w:pPr>
      <w:r>
        <w:rPr>
          <w:i/>
          <w:sz w:val="18"/>
        </w:rPr>
        <w:t>Tabell. Förbeskedsavstånd för kodad lutning -5 ‰.</w:t>
      </w:r>
    </w:p>
    <w:p w14:paraId="7B6D46C1" w14:textId="34D9A63E" w:rsidR="00000000" w:rsidRDefault="00943713">
      <w:pPr>
        <w:pStyle w:val="Bilaga"/>
      </w:pPr>
      <w:r>
        <w:rPr>
          <w:noProof/>
        </w:rPr>
        <w:lastRenderedPageBreak/>
        <w:drawing>
          <wp:inline distT="0" distB="0" distL="0" distR="0" wp14:anchorId="5044DF5B" wp14:editId="158BF243">
            <wp:extent cx="2654300" cy="6985000"/>
            <wp:effectExtent l="0" t="0" r="0" b="0"/>
            <wp:docPr id="138" name="Bild 13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descr="Embedded image"/>
                    <pic:cNvPicPr>
                      <a:picLocks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2A40585E" w14:textId="77777777" w:rsidR="00000000" w:rsidRDefault="00943713">
      <w:pPr>
        <w:pStyle w:val="Bilaga"/>
      </w:pPr>
      <w:r>
        <w:rPr>
          <w:i/>
          <w:sz w:val="18"/>
        </w:rPr>
        <w:t>Tabell. Förbeskedsavstånd för kodad lutning ±0 ‰.</w:t>
      </w:r>
    </w:p>
    <w:p w14:paraId="018AEA8A" w14:textId="06669D61" w:rsidR="00000000" w:rsidRDefault="00943713">
      <w:pPr>
        <w:pStyle w:val="Bilaga"/>
      </w:pPr>
      <w:r>
        <w:rPr>
          <w:noProof/>
        </w:rPr>
        <w:lastRenderedPageBreak/>
        <w:drawing>
          <wp:inline distT="0" distB="0" distL="0" distR="0" wp14:anchorId="7D398A29" wp14:editId="67717371">
            <wp:extent cx="2654300" cy="6985000"/>
            <wp:effectExtent l="0" t="0" r="0" b="0"/>
            <wp:docPr id="139" name="Bild 13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descr="Embedded image"/>
                    <pic:cNvPicPr>
                      <a:picLocks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4954622F" w14:textId="77777777" w:rsidR="00000000" w:rsidRDefault="00943713">
      <w:pPr>
        <w:pStyle w:val="Bilaga"/>
      </w:pPr>
      <w:r>
        <w:rPr>
          <w:i/>
          <w:sz w:val="18"/>
        </w:rPr>
        <w:t>Tabell. Förbesk</w:t>
      </w:r>
      <w:r>
        <w:rPr>
          <w:i/>
          <w:sz w:val="18"/>
        </w:rPr>
        <w:t>edsavstånd för kodad lutning +5 ‰.</w:t>
      </w:r>
    </w:p>
    <w:p w14:paraId="45478BCD" w14:textId="48268217" w:rsidR="00000000" w:rsidRDefault="00943713">
      <w:pPr>
        <w:pStyle w:val="Bilaga"/>
      </w:pPr>
      <w:r>
        <w:rPr>
          <w:noProof/>
        </w:rPr>
        <w:lastRenderedPageBreak/>
        <w:drawing>
          <wp:inline distT="0" distB="0" distL="0" distR="0" wp14:anchorId="23763A83" wp14:editId="664A36D5">
            <wp:extent cx="2654300" cy="6985000"/>
            <wp:effectExtent l="0" t="0" r="0" b="0"/>
            <wp:docPr id="140" name="Bild 14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descr="Embedded image"/>
                    <pic:cNvPicPr>
                      <a:picLocks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54300" cy="6985000"/>
                    </a:xfrm>
                    <a:prstGeom prst="rect">
                      <a:avLst/>
                    </a:prstGeom>
                    <a:noFill/>
                    <a:ln>
                      <a:noFill/>
                    </a:ln>
                  </pic:spPr>
                </pic:pic>
              </a:graphicData>
            </a:graphic>
          </wp:inline>
        </w:drawing>
      </w:r>
    </w:p>
    <w:p w14:paraId="64CB1DE6" w14:textId="77777777" w:rsidR="00000000" w:rsidRDefault="00943713">
      <w:pPr>
        <w:pStyle w:val="Bilaga"/>
      </w:pPr>
      <w:r>
        <w:rPr>
          <w:i/>
          <w:sz w:val="18"/>
        </w:rPr>
        <w:t>Tabell. Förbeskedsavstånd för kodad lutning +10 ‰.</w:t>
      </w:r>
      <w:r>
        <w:t xml:space="preserve"> </w:t>
      </w:r>
    </w:p>
    <w:p w14:paraId="5F46E602" w14:textId="77777777" w:rsidR="00000000" w:rsidRDefault="00943713">
      <w:pPr>
        <w:pStyle w:val="Rubrik1"/>
        <w:keepNext w:val="0"/>
        <w:keepLines w:val="0"/>
        <w:pageBreakBefore w:val="0"/>
        <w:widowControl w:val="0"/>
      </w:pPr>
      <w:bookmarkStart w:id="193" w:name="_Toc256000388"/>
      <w:r>
        <w:t>Bilaga 2 P-bortflyttningstabeller</w:t>
      </w:r>
      <w:bookmarkEnd w:id="193"/>
    </w:p>
    <w:p w14:paraId="3DF2B251" w14:textId="28180D05" w:rsidR="00000000" w:rsidRDefault="00943713">
      <w:pPr>
        <w:pStyle w:val="Bilaga"/>
      </w:pPr>
      <w:r>
        <w:rPr>
          <w:noProof/>
        </w:rPr>
        <w:lastRenderedPageBreak/>
        <w:drawing>
          <wp:inline distT="0" distB="0" distL="0" distR="0" wp14:anchorId="09AF718F" wp14:editId="4B9B83B1">
            <wp:extent cx="5111750" cy="6337300"/>
            <wp:effectExtent l="0" t="0" r="0" b="0"/>
            <wp:docPr id="141" name="Bild 14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descr="Embedded image"/>
                    <pic:cNvPicPr>
                      <a:picLocks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22AFB43B" w14:textId="77777777" w:rsidR="00000000" w:rsidRDefault="00943713">
      <w:pPr>
        <w:pStyle w:val="Bilaga"/>
      </w:pPr>
      <w:r>
        <w:rPr>
          <w:i/>
          <w:sz w:val="18"/>
        </w:rPr>
        <w:t>Tabell. P-bortflyttningsavstånd för lutning -35 ‰ och målhastighet 0 km/h.</w:t>
      </w:r>
    </w:p>
    <w:p w14:paraId="49A1F700" w14:textId="18D119C3" w:rsidR="00000000" w:rsidRDefault="00943713">
      <w:pPr>
        <w:pStyle w:val="Bilaga"/>
      </w:pPr>
      <w:r>
        <w:rPr>
          <w:noProof/>
        </w:rPr>
        <w:lastRenderedPageBreak/>
        <w:drawing>
          <wp:inline distT="0" distB="0" distL="0" distR="0" wp14:anchorId="2AA436BE" wp14:editId="3A2782C9">
            <wp:extent cx="5111750" cy="6337300"/>
            <wp:effectExtent l="0" t="0" r="0" b="0"/>
            <wp:docPr id="142" name="Bild 14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descr="Embedded image"/>
                    <pic:cNvPicPr>
                      <a:picLocks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658DA459" w14:textId="77777777" w:rsidR="00000000" w:rsidRDefault="00943713">
      <w:pPr>
        <w:pStyle w:val="Bilaga"/>
      </w:pPr>
      <w:r>
        <w:rPr>
          <w:i/>
          <w:sz w:val="18"/>
        </w:rPr>
        <w:t xml:space="preserve">Tabell. P-bortflyttningsavstånd för lutning -30 ‰ och </w:t>
      </w:r>
      <w:r>
        <w:rPr>
          <w:i/>
          <w:sz w:val="18"/>
        </w:rPr>
        <w:t>målhastighet 0 km/h.</w:t>
      </w:r>
    </w:p>
    <w:p w14:paraId="05E6D303" w14:textId="63DDF56C" w:rsidR="00000000" w:rsidRDefault="00943713">
      <w:pPr>
        <w:pStyle w:val="Bilaga"/>
      </w:pPr>
      <w:r>
        <w:rPr>
          <w:noProof/>
        </w:rPr>
        <w:lastRenderedPageBreak/>
        <w:drawing>
          <wp:inline distT="0" distB="0" distL="0" distR="0" wp14:anchorId="78D4EEE9" wp14:editId="15F49AA9">
            <wp:extent cx="5111750" cy="6337300"/>
            <wp:effectExtent l="0" t="0" r="0" b="0"/>
            <wp:docPr id="143" name="Bild 14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descr="Embedded image"/>
                    <pic:cNvPicPr>
                      <a:picLocks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0339C40E" w14:textId="77777777" w:rsidR="00000000" w:rsidRDefault="00943713">
      <w:pPr>
        <w:pStyle w:val="Bilaga"/>
      </w:pPr>
      <w:r>
        <w:rPr>
          <w:i/>
          <w:sz w:val="18"/>
        </w:rPr>
        <w:t>Tabell. P-bortflyttningsavstånd för lutning -25 ‰ och målhastighet 0 km/h.</w:t>
      </w:r>
    </w:p>
    <w:p w14:paraId="5A22F5C5" w14:textId="6EB202D7" w:rsidR="00000000" w:rsidRDefault="00943713">
      <w:pPr>
        <w:pStyle w:val="Bilaga"/>
      </w:pPr>
      <w:r>
        <w:rPr>
          <w:noProof/>
        </w:rPr>
        <w:lastRenderedPageBreak/>
        <w:drawing>
          <wp:inline distT="0" distB="0" distL="0" distR="0" wp14:anchorId="1BDE6352" wp14:editId="6D58473E">
            <wp:extent cx="5111750" cy="6337300"/>
            <wp:effectExtent l="0" t="0" r="0" b="0"/>
            <wp:docPr id="144" name="Bild 14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descr="Embedded image"/>
                    <pic:cNvPicPr>
                      <a:picLocks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0A3B789D" w14:textId="77777777" w:rsidR="00000000" w:rsidRDefault="00943713">
      <w:pPr>
        <w:pStyle w:val="Bilaga"/>
      </w:pPr>
      <w:r>
        <w:rPr>
          <w:i/>
          <w:sz w:val="18"/>
        </w:rPr>
        <w:t>Tabell. P-bortflyttningsavstånd för lutning -20 ‰ och målhastighet 0 km/h.</w:t>
      </w:r>
    </w:p>
    <w:p w14:paraId="268ED4B0" w14:textId="7FBE7D13" w:rsidR="00000000" w:rsidRDefault="00943713">
      <w:pPr>
        <w:pStyle w:val="Bilaga"/>
      </w:pPr>
      <w:r>
        <w:rPr>
          <w:noProof/>
        </w:rPr>
        <w:lastRenderedPageBreak/>
        <w:drawing>
          <wp:inline distT="0" distB="0" distL="0" distR="0" wp14:anchorId="3D95123D" wp14:editId="747676F5">
            <wp:extent cx="5111750" cy="6337300"/>
            <wp:effectExtent l="0" t="0" r="0" b="0"/>
            <wp:docPr id="145" name="Bild 14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descr="Embedded image"/>
                    <pic:cNvPicPr>
                      <a:picLocks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50821983" w14:textId="77777777" w:rsidR="00000000" w:rsidRDefault="00943713">
      <w:pPr>
        <w:pStyle w:val="Bilaga"/>
      </w:pPr>
      <w:r>
        <w:rPr>
          <w:i/>
          <w:sz w:val="18"/>
        </w:rPr>
        <w:t>Tabell. P-bortflyttningsavstånd för lutning -15 ‰ och målhastighet 0 km/h.</w:t>
      </w:r>
    </w:p>
    <w:p w14:paraId="2A198B8F" w14:textId="144A849A" w:rsidR="00000000" w:rsidRDefault="00943713">
      <w:pPr>
        <w:pStyle w:val="Bilaga"/>
      </w:pPr>
      <w:r>
        <w:rPr>
          <w:noProof/>
        </w:rPr>
        <w:lastRenderedPageBreak/>
        <w:drawing>
          <wp:inline distT="0" distB="0" distL="0" distR="0" wp14:anchorId="1AE972A6" wp14:editId="148A2F6F">
            <wp:extent cx="5111750" cy="6337300"/>
            <wp:effectExtent l="0" t="0" r="0" b="0"/>
            <wp:docPr id="146" name="Bild 14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descr="Embedded image"/>
                    <pic:cNvPicPr>
                      <a:picLocks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310BC60A" w14:textId="77777777" w:rsidR="00000000" w:rsidRDefault="00943713">
      <w:pPr>
        <w:pStyle w:val="Bilaga"/>
      </w:pPr>
      <w:r>
        <w:rPr>
          <w:i/>
          <w:sz w:val="18"/>
        </w:rPr>
        <w:t>Ta</w:t>
      </w:r>
      <w:r>
        <w:rPr>
          <w:i/>
          <w:sz w:val="18"/>
        </w:rPr>
        <w:t>bell. P-bortflyttningsavstånd för lutning -10 ‰ och målhastighet 0 km/h.</w:t>
      </w:r>
    </w:p>
    <w:p w14:paraId="2BB94659" w14:textId="38641A9E" w:rsidR="00000000" w:rsidRDefault="00943713">
      <w:pPr>
        <w:pStyle w:val="Bilaga"/>
      </w:pPr>
      <w:r>
        <w:rPr>
          <w:noProof/>
        </w:rPr>
        <w:lastRenderedPageBreak/>
        <w:drawing>
          <wp:inline distT="0" distB="0" distL="0" distR="0" wp14:anchorId="08DFFE89" wp14:editId="699C9DF1">
            <wp:extent cx="5111750" cy="6337300"/>
            <wp:effectExtent l="0" t="0" r="0" b="0"/>
            <wp:docPr id="147" name="Bild 14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descr="Embedded image"/>
                    <pic:cNvPicPr>
                      <a:picLocks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7DCCA091" w14:textId="77777777" w:rsidR="00000000" w:rsidRDefault="00943713">
      <w:pPr>
        <w:pStyle w:val="Bilaga"/>
      </w:pPr>
      <w:r>
        <w:rPr>
          <w:i/>
          <w:sz w:val="18"/>
        </w:rPr>
        <w:t>Tabell. P-bortflyttningsavstånd för lutning -5 ‰ och målhastighet 0 km/h.</w:t>
      </w:r>
    </w:p>
    <w:p w14:paraId="2E38CB85" w14:textId="5432C034" w:rsidR="00000000" w:rsidRDefault="00943713">
      <w:pPr>
        <w:pStyle w:val="Bilaga"/>
      </w:pPr>
      <w:r>
        <w:rPr>
          <w:noProof/>
        </w:rPr>
        <w:lastRenderedPageBreak/>
        <w:drawing>
          <wp:inline distT="0" distB="0" distL="0" distR="0" wp14:anchorId="1434720A" wp14:editId="57B19F22">
            <wp:extent cx="5111750" cy="6337300"/>
            <wp:effectExtent l="0" t="0" r="0" b="0"/>
            <wp:docPr id="148" name="Bild 14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descr="Embedded image"/>
                    <pic:cNvPicPr>
                      <a:picLocks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53E47612" w14:textId="77777777" w:rsidR="00000000" w:rsidRDefault="00943713">
      <w:pPr>
        <w:pStyle w:val="Bilaga"/>
      </w:pPr>
      <w:r>
        <w:rPr>
          <w:i/>
          <w:sz w:val="18"/>
        </w:rPr>
        <w:t>Tabell. P-bortflyttningsavstånd för lutning ±0 ‰ och målhastighet 0 km/h.</w:t>
      </w:r>
    </w:p>
    <w:p w14:paraId="7E9278B0" w14:textId="3644AAE5" w:rsidR="00000000" w:rsidRDefault="00943713">
      <w:pPr>
        <w:pStyle w:val="Bilaga"/>
      </w:pPr>
      <w:r>
        <w:rPr>
          <w:noProof/>
        </w:rPr>
        <w:lastRenderedPageBreak/>
        <w:drawing>
          <wp:inline distT="0" distB="0" distL="0" distR="0" wp14:anchorId="3B0799D0" wp14:editId="1430FC1D">
            <wp:extent cx="5111750" cy="6337300"/>
            <wp:effectExtent l="0" t="0" r="0" b="0"/>
            <wp:docPr id="149" name="Bild 14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descr="Embedded image"/>
                    <pic:cNvPicPr>
                      <a:picLocks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542CE435" w14:textId="77777777" w:rsidR="00000000" w:rsidRDefault="00943713">
      <w:pPr>
        <w:pStyle w:val="Bilaga"/>
      </w:pPr>
      <w:r>
        <w:rPr>
          <w:i/>
          <w:sz w:val="18"/>
        </w:rPr>
        <w:t>Tabell. P-bortflyttningsavstå</w:t>
      </w:r>
      <w:r>
        <w:rPr>
          <w:i/>
          <w:sz w:val="18"/>
        </w:rPr>
        <w:t>nd för lutning +5 ‰ och målhastighet 0 km/h.</w:t>
      </w:r>
    </w:p>
    <w:p w14:paraId="593BB139" w14:textId="10503170" w:rsidR="00000000" w:rsidRDefault="00943713">
      <w:pPr>
        <w:pStyle w:val="Bilaga"/>
      </w:pPr>
      <w:r>
        <w:rPr>
          <w:noProof/>
        </w:rPr>
        <w:lastRenderedPageBreak/>
        <w:drawing>
          <wp:inline distT="0" distB="0" distL="0" distR="0" wp14:anchorId="2DA49289" wp14:editId="2BDE758B">
            <wp:extent cx="5111750" cy="6337300"/>
            <wp:effectExtent l="0" t="0" r="0" b="0"/>
            <wp:docPr id="150" name="Bild 15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descr="Embedded image"/>
                    <pic:cNvPicPr>
                      <a:picLocks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111750" cy="6337300"/>
                    </a:xfrm>
                    <a:prstGeom prst="rect">
                      <a:avLst/>
                    </a:prstGeom>
                    <a:noFill/>
                    <a:ln>
                      <a:noFill/>
                    </a:ln>
                  </pic:spPr>
                </pic:pic>
              </a:graphicData>
            </a:graphic>
          </wp:inline>
        </w:drawing>
      </w:r>
    </w:p>
    <w:p w14:paraId="620ACE18" w14:textId="77777777" w:rsidR="00000000" w:rsidRDefault="00943713">
      <w:pPr>
        <w:pStyle w:val="Bilaga"/>
      </w:pPr>
      <w:r>
        <w:rPr>
          <w:i/>
          <w:sz w:val="18"/>
        </w:rPr>
        <w:t>Tabell. P-bortflyttningsavstånd för lutning +10 ‰ och målhastighet 0 km/h.</w:t>
      </w:r>
    </w:p>
    <w:p w14:paraId="53914842" w14:textId="12AF26F7" w:rsidR="00000000" w:rsidRDefault="00943713">
      <w:pPr>
        <w:pStyle w:val="Bilaga"/>
      </w:pPr>
      <w:r>
        <w:rPr>
          <w:noProof/>
        </w:rPr>
        <w:lastRenderedPageBreak/>
        <w:drawing>
          <wp:inline distT="0" distB="0" distL="0" distR="0" wp14:anchorId="1D9660AC" wp14:editId="4465DBD4">
            <wp:extent cx="5111750" cy="6318250"/>
            <wp:effectExtent l="0" t="0" r="0" b="0"/>
            <wp:docPr id="151" name="Bild 15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descr="Embedded image"/>
                    <pic:cNvPicPr>
                      <a:picLocks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78DE824" w14:textId="77777777" w:rsidR="00000000" w:rsidRDefault="00943713">
      <w:pPr>
        <w:pStyle w:val="Bilaga"/>
      </w:pPr>
      <w:r>
        <w:rPr>
          <w:i/>
          <w:sz w:val="18"/>
        </w:rPr>
        <w:t>Tabell. P-bortflyttningsavstånd för lutning -35 ‰ och målhastighet 50 km/h.</w:t>
      </w:r>
    </w:p>
    <w:p w14:paraId="6A0F7096" w14:textId="28158E91" w:rsidR="00000000" w:rsidRDefault="00943713">
      <w:pPr>
        <w:pStyle w:val="Bilaga"/>
      </w:pPr>
      <w:r>
        <w:rPr>
          <w:noProof/>
        </w:rPr>
        <w:lastRenderedPageBreak/>
        <w:drawing>
          <wp:inline distT="0" distB="0" distL="0" distR="0" wp14:anchorId="2D07643A" wp14:editId="7787996B">
            <wp:extent cx="5111750" cy="6318250"/>
            <wp:effectExtent l="0" t="0" r="0" b="0"/>
            <wp:docPr id="152" name="Bild 15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descr="Embedded image"/>
                    <pic:cNvPicPr>
                      <a:picLocks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D5F1D94" w14:textId="77777777" w:rsidR="00000000" w:rsidRDefault="00943713">
      <w:pPr>
        <w:pStyle w:val="Bilaga"/>
      </w:pPr>
      <w:r>
        <w:rPr>
          <w:i/>
          <w:sz w:val="18"/>
        </w:rPr>
        <w:t xml:space="preserve">Tabell. P-bortflyttningsavstånd för lutning -30 ‰ och </w:t>
      </w:r>
      <w:r>
        <w:rPr>
          <w:i/>
          <w:sz w:val="18"/>
        </w:rPr>
        <w:t>målhastighet 50 km/h.</w:t>
      </w:r>
    </w:p>
    <w:p w14:paraId="74FEB6F7" w14:textId="2A4A50F7" w:rsidR="00000000" w:rsidRDefault="00943713">
      <w:pPr>
        <w:pStyle w:val="Bilaga"/>
      </w:pPr>
      <w:r>
        <w:rPr>
          <w:noProof/>
        </w:rPr>
        <w:lastRenderedPageBreak/>
        <w:drawing>
          <wp:inline distT="0" distB="0" distL="0" distR="0" wp14:anchorId="0F9CD253" wp14:editId="5EC0ECD3">
            <wp:extent cx="5111750" cy="6318250"/>
            <wp:effectExtent l="0" t="0" r="0" b="0"/>
            <wp:docPr id="153" name="Bild 15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descr="Embedded image"/>
                    <pic:cNvPicPr>
                      <a:picLocks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ABE19D7" w14:textId="77777777" w:rsidR="00000000" w:rsidRDefault="00943713">
      <w:pPr>
        <w:pStyle w:val="Bilaga"/>
      </w:pPr>
      <w:r>
        <w:rPr>
          <w:i/>
          <w:sz w:val="18"/>
        </w:rPr>
        <w:t>Tabell. P-bortflyttningsavstånd för lutning -25 ‰ och målhastighet 50 km/h.</w:t>
      </w:r>
    </w:p>
    <w:p w14:paraId="19F22D8A" w14:textId="42D08D38" w:rsidR="00000000" w:rsidRDefault="00943713">
      <w:pPr>
        <w:pStyle w:val="Bilaga"/>
      </w:pPr>
      <w:r>
        <w:rPr>
          <w:noProof/>
        </w:rPr>
        <w:lastRenderedPageBreak/>
        <w:drawing>
          <wp:inline distT="0" distB="0" distL="0" distR="0" wp14:anchorId="0E3D780C" wp14:editId="5A672A59">
            <wp:extent cx="5111750" cy="6318250"/>
            <wp:effectExtent l="0" t="0" r="0" b="0"/>
            <wp:docPr id="154" name="Bild 15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descr="Embedded image"/>
                    <pic:cNvPicPr>
                      <a:picLocks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AC9D834" w14:textId="77777777" w:rsidR="00000000" w:rsidRDefault="00943713">
      <w:pPr>
        <w:pStyle w:val="Bilaga"/>
      </w:pPr>
      <w:r>
        <w:rPr>
          <w:i/>
          <w:sz w:val="18"/>
        </w:rPr>
        <w:t>Tabell. P-bortflyttningsavstånd för lutning -20 ‰ och målhastighet 50 km/h.</w:t>
      </w:r>
    </w:p>
    <w:p w14:paraId="2C783143" w14:textId="71CE387C" w:rsidR="00000000" w:rsidRDefault="00943713">
      <w:pPr>
        <w:pStyle w:val="Bilaga"/>
      </w:pPr>
      <w:r>
        <w:rPr>
          <w:noProof/>
        </w:rPr>
        <w:lastRenderedPageBreak/>
        <w:drawing>
          <wp:inline distT="0" distB="0" distL="0" distR="0" wp14:anchorId="6733192F" wp14:editId="5891F0C2">
            <wp:extent cx="5111750" cy="6318250"/>
            <wp:effectExtent l="0" t="0" r="0" b="0"/>
            <wp:docPr id="155" name="Bild 15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descr="Embedded image"/>
                    <pic:cNvPicPr>
                      <a:picLocks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A06A03F" w14:textId="77777777" w:rsidR="00000000" w:rsidRDefault="00943713">
      <w:pPr>
        <w:pStyle w:val="Bilaga"/>
      </w:pPr>
      <w:r>
        <w:rPr>
          <w:i/>
          <w:sz w:val="18"/>
        </w:rPr>
        <w:t>Tabell. P-bortflyttningsavstånd för lutning -15 ‰ och målhastighet 50 km/h.</w:t>
      </w:r>
    </w:p>
    <w:p w14:paraId="0B3E609D" w14:textId="25DAE304" w:rsidR="00000000" w:rsidRDefault="00943713">
      <w:pPr>
        <w:pStyle w:val="Bilaga"/>
      </w:pPr>
      <w:r>
        <w:rPr>
          <w:noProof/>
        </w:rPr>
        <w:lastRenderedPageBreak/>
        <w:drawing>
          <wp:inline distT="0" distB="0" distL="0" distR="0" wp14:anchorId="2E59FC16" wp14:editId="397DB022">
            <wp:extent cx="5111750" cy="6318250"/>
            <wp:effectExtent l="0" t="0" r="0" b="0"/>
            <wp:docPr id="156" name="Bild 15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descr="Embedded image"/>
                    <pic:cNvPicPr>
                      <a:picLocks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30D24B3" w14:textId="77777777" w:rsidR="00000000" w:rsidRDefault="00943713">
      <w:pPr>
        <w:pStyle w:val="Bilaga"/>
      </w:pPr>
      <w:r>
        <w:rPr>
          <w:i/>
          <w:sz w:val="18"/>
        </w:rPr>
        <w:t>Tabell. P-bortflyttningsavstånd för lutning -10 ‰ och målhastighet 50 km/h.</w:t>
      </w:r>
    </w:p>
    <w:p w14:paraId="5A45D3AC" w14:textId="1293C890" w:rsidR="00000000" w:rsidRDefault="00943713">
      <w:pPr>
        <w:pStyle w:val="Bilaga"/>
      </w:pPr>
      <w:r>
        <w:rPr>
          <w:noProof/>
        </w:rPr>
        <w:lastRenderedPageBreak/>
        <w:drawing>
          <wp:inline distT="0" distB="0" distL="0" distR="0" wp14:anchorId="4D28B3EE" wp14:editId="5254998E">
            <wp:extent cx="5111750" cy="6318250"/>
            <wp:effectExtent l="0" t="0" r="0" b="0"/>
            <wp:docPr id="157" name="Bild 15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descr="Embedded image"/>
                    <pic:cNvPicPr>
                      <a:picLocks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3D65602" w14:textId="77777777" w:rsidR="00000000" w:rsidRDefault="00943713">
      <w:pPr>
        <w:pStyle w:val="Bilaga"/>
      </w:pPr>
      <w:r>
        <w:rPr>
          <w:i/>
          <w:sz w:val="18"/>
        </w:rPr>
        <w:t>Tabell. P-bortflyttningsavstånd för lutning -5 ‰ och målhastighet 50 km/h.</w:t>
      </w:r>
    </w:p>
    <w:p w14:paraId="10AE737B" w14:textId="418B65F2" w:rsidR="00000000" w:rsidRDefault="00943713">
      <w:pPr>
        <w:pStyle w:val="Bilaga"/>
      </w:pPr>
      <w:r>
        <w:rPr>
          <w:noProof/>
        </w:rPr>
        <w:lastRenderedPageBreak/>
        <w:drawing>
          <wp:inline distT="0" distB="0" distL="0" distR="0" wp14:anchorId="2D8B866E" wp14:editId="0B6BCC5B">
            <wp:extent cx="5111750" cy="6318250"/>
            <wp:effectExtent l="0" t="0" r="0" b="0"/>
            <wp:docPr id="158" name="Bild 15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descr="Embedded image"/>
                    <pic:cNvPicPr>
                      <a:picLocks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F90E69D" w14:textId="77777777" w:rsidR="00000000" w:rsidRDefault="00943713">
      <w:pPr>
        <w:pStyle w:val="Bilaga"/>
      </w:pPr>
      <w:r>
        <w:rPr>
          <w:i/>
          <w:sz w:val="18"/>
        </w:rPr>
        <w:t>Tabell. P-bortflyttningsavstånd för lutning ±0 ‰ och målhastighet 50 km/h.</w:t>
      </w:r>
    </w:p>
    <w:p w14:paraId="44EBDFF7" w14:textId="42BE8029" w:rsidR="00000000" w:rsidRDefault="00943713">
      <w:pPr>
        <w:pStyle w:val="Bilaga"/>
      </w:pPr>
      <w:r>
        <w:rPr>
          <w:noProof/>
        </w:rPr>
        <w:lastRenderedPageBreak/>
        <w:drawing>
          <wp:inline distT="0" distB="0" distL="0" distR="0" wp14:anchorId="5CB1030D" wp14:editId="0B512329">
            <wp:extent cx="5111750" cy="6318250"/>
            <wp:effectExtent l="0" t="0" r="0" b="0"/>
            <wp:docPr id="159" name="Bild 15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descr="Embedded image"/>
                    <pic:cNvPicPr>
                      <a:picLocks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7FBD2C9" w14:textId="77777777" w:rsidR="00000000" w:rsidRDefault="00943713">
      <w:pPr>
        <w:pStyle w:val="Bilaga"/>
      </w:pPr>
      <w:r>
        <w:rPr>
          <w:i/>
          <w:sz w:val="18"/>
        </w:rPr>
        <w:t>Tabell. P-bortflyttnin</w:t>
      </w:r>
      <w:r>
        <w:rPr>
          <w:i/>
          <w:sz w:val="18"/>
        </w:rPr>
        <w:t>gsavstånd för lutning +5 ‰ och målhastighet 50 km/h.</w:t>
      </w:r>
    </w:p>
    <w:p w14:paraId="02D22A83" w14:textId="004978DE" w:rsidR="00000000" w:rsidRDefault="00943713">
      <w:pPr>
        <w:pStyle w:val="Bilaga"/>
      </w:pPr>
      <w:r>
        <w:rPr>
          <w:noProof/>
        </w:rPr>
        <w:lastRenderedPageBreak/>
        <w:drawing>
          <wp:inline distT="0" distB="0" distL="0" distR="0" wp14:anchorId="0DCEE271" wp14:editId="10615012">
            <wp:extent cx="5111750" cy="6318250"/>
            <wp:effectExtent l="0" t="0" r="0" b="0"/>
            <wp:docPr id="160" name="Bild 16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descr="Embedded image"/>
                    <pic:cNvPicPr>
                      <a:picLocks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3B58DA0" w14:textId="77777777" w:rsidR="00000000" w:rsidRDefault="00943713">
      <w:pPr>
        <w:pStyle w:val="Bilaga"/>
      </w:pPr>
      <w:r>
        <w:rPr>
          <w:i/>
          <w:sz w:val="18"/>
        </w:rPr>
        <w:t>Tabell. P-bortflyttningsavstånd för lutning +10 ‰ och målhastighet 50 km/h.</w:t>
      </w:r>
    </w:p>
    <w:p w14:paraId="77070924" w14:textId="4AAB0444" w:rsidR="00000000" w:rsidRDefault="00943713">
      <w:pPr>
        <w:pStyle w:val="Bilaga"/>
      </w:pPr>
      <w:r>
        <w:rPr>
          <w:noProof/>
        </w:rPr>
        <w:lastRenderedPageBreak/>
        <w:drawing>
          <wp:inline distT="0" distB="0" distL="0" distR="0" wp14:anchorId="54D1BEEC" wp14:editId="027E846D">
            <wp:extent cx="5111750" cy="6318250"/>
            <wp:effectExtent l="0" t="0" r="0" b="0"/>
            <wp:docPr id="161" name="Bild 16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descr="Embedded image"/>
                    <pic:cNvPicPr>
                      <a:picLocks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3F6AF00" w14:textId="77777777" w:rsidR="00000000" w:rsidRDefault="00943713">
      <w:pPr>
        <w:pStyle w:val="Bilaga"/>
      </w:pPr>
      <w:r>
        <w:rPr>
          <w:i/>
          <w:sz w:val="18"/>
        </w:rPr>
        <w:t>Tabell. P-bortflyttningsavstånd för lutning -35 ‰ och målhastighet 60 km/h.</w:t>
      </w:r>
    </w:p>
    <w:p w14:paraId="09A475D6" w14:textId="184D2379" w:rsidR="00000000" w:rsidRDefault="00943713">
      <w:pPr>
        <w:pStyle w:val="Bilaga"/>
      </w:pPr>
      <w:r>
        <w:rPr>
          <w:noProof/>
        </w:rPr>
        <w:lastRenderedPageBreak/>
        <w:drawing>
          <wp:inline distT="0" distB="0" distL="0" distR="0" wp14:anchorId="0D965494" wp14:editId="63859FB7">
            <wp:extent cx="5111750" cy="6318250"/>
            <wp:effectExtent l="0" t="0" r="0" b="0"/>
            <wp:docPr id="162" name="Bild 16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descr="Embedded image"/>
                    <pic:cNvPicPr>
                      <a:picLocks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5493643" w14:textId="77777777" w:rsidR="00000000" w:rsidRDefault="00943713">
      <w:pPr>
        <w:pStyle w:val="Bilaga"/>
      </w:pPr>
      <w:r>
        <w:rPr>
          <w:i/>
          <w:sz w:val="18"/>
        </w:rPr>
        <w:t>Tabell. P-bortflyttningsavstånd för lutning -</w:t>
      </w:r>
      <w:r>
        <w:rPr>
          <w:i/>
          <w:sz w:val="18"/>
        </w:rPr>
        <w:t>30 ‰ och målhastighet 60 km/h.</w:t>
      </w:r>
    </w:p>
    <w:p w14:paraId="64B35F8F" w14:textId="02CA96A8" w:rsidR="00000000" w:rsidRDefault="00943713">
      <w:pPr>
        <w:pStyle w:val="Bilaga"/>
      </w:pPr>
      <w:r>
        <w:rPr>
          <w:noProof/>
        </w:rPr>
        <w:lastRenderedPageBreak/>
        <w:drawing>
          <wp:inline distT="0" distB="0" distL="0" distR="0" wp14:anchorId="5B377A5F" wp14:editId="56C29B3F">
            <wp:extent cx="5111750" cy="6318250"/>
            <wp:effectExtent l="0" t="0" r="0" b="0"/>
            <wp:docPr id="163" name="Bild 16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descr="Embedded image"/>
                    <pic:cNvPicPr>
                      <a:picLocks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065EC21" w14:textId="77777777" w:rsidR="00000000" w:rsidRDefault="00943713">
      <w:pPr>
        <w:pStyle w:val="Bilaga"/>
      </w:pPr>
      <w:r>
        <w:rPr>
          <w:i/>
          <w:sz w:val="18"/>
        </w:rPr>
        <w:t>Tabell. P-bortflyttningsavstånd för lutning -25 ‰ och målhastighet 60 km/h.</w:t>
      </w:r>
    </w:p>
    <w:p w14:paraId="71209F81" w14:textId="1773A85D" w:rsidR="00000000" w:rsidRDefault="00943713">
      <w:pPr>
        <w:pStyle w:val="Bilaga"/>
      </w:pPr>
      <w:r>
        <w:rPr>
          <w:noProof/>
        </w:rPr>
        <w:lastRenderedPageBreak/>
        <w:drawing>
          <wp:inline distT="0" distB="0" distL="0" distR="0" wp14:anchorId="7A5E68B9" wp14:editId="1BDD64E0">
            <wp:extent cx="5111750" cy="6318250"/>
            <wp:effectExtent l="0" t="0" r="0" b="0"/>
            <wp:docPr id="164" name="Bild 16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descr="Embedded image"/>
                    <pic:cNvPicPr>
                      <a:picLocks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B93F8D3" w14:textId="77777777" w:rsidR="00000000" w:rsidRDefault="00943713">
      <w:pPr>
        <w:pStyle w:val="Bilaga"/>
      </w:pPr>
      <w:r>
        <w:rPr>
          <w:i/>
          <w:sz w:val="18"/>
        </w:rPr>
        <w:t>Tabell. P-bortflyttningsavstånd för lutning -20 ‰ och målhastighet 60 km/h.</w:t>
      </w:r>
    </w:p>
    <w:p w14:paraId="46BD6BED" w14:textId="7561C3A6" w:rsidR="00000000" w:rsidRDefault="00943713">
      <w:pPr>
        <w:pStyle w:val="Bilaga"/>
      </w:pPr>
      <w:r>
        <w:rPr>
          <w:noProof/>
        </w:rPr>
        <w:lastRenderedPageBreak/>
        <w:drawing>
          <wp:inline distT="0" distB="0" distL="0" distR="0" wp14:anchorId="12E475B9" wp14:editId="7FEE55E2">
            <wp:extent cx="5111750" cy="6318250"/>
            <wp:effectExtent l="0" t="0" r="0" b="0"/>
            <wp:docPr id="165" name="Bild 16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descr="Embedded image"/>
                    <pic:cNvPicPr>
                      <a:picLocks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BE2428E" w14:textId="77777777" w:rsidR="00000000" w:rsidRDefault="00943713">
      <w:pPr>
        <w:pStyle w:val="Bilaga"/>
      </w:pPr>
      <w:r>
        <w:rPr>
          <w:i/>
          <w:sz w:val="18"/>
        </w:rPr>
        <w:t xml:space="preserve">Tabell. P-bortflyttningsavstånd för lutning -15 ‰ och målhastighet </w:t>
      </w:r>
      <w:r>
        <w:rPr>
          <w:i/>
          <w:sz w:val="18"/>
        </w:rPr>
        <w:t>60 km/h.</w:t>
      </w:r>
    </w:p>
    <w:p w14:paraId="62202B28" w14:textId="5FCC2190" w:rsidR="00000000" w:rsidRDefault="00943713">
      <w:pPr>
        <w:pStyle w:val="Bilaga"/>
      </w:pPr>
      <w:r>
        <w:rPr>
          <w:noProof/>
        </w:rPr>
        <w:lastRenderedPageBreak/>
        <w:drawing>
          <wp:inline distT="0" distB="0" distL="0" distR="0" wp14:anchorId="6184FF10" wp14:editId="3402859A">
            <wp:extent cx="5111750" cy="6318250"/>
            <wp:effectExtent l="0" t="0" r="0" b="0"/>
            <wp:docPr id="166" name="Bild 16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descr="Embedded image"/>
                    <pic:cNvPicPr>
                      <a:picLocks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7249B31" w14:textId="77777777" w:rsidR="00000000" w:rsidRDefault="00943713">
      <w:pPr>
        <w:pStyle w:val="Bilaga"/>
      </w:pPr>
      <w:r>
        <w:rPr>
          <w:i/>
          <w:sz w:val="18"/>
        </w:rPr>
        <w:t>Tabell. P-bortflyttningsavstånd för lutning -10 ‰ och målhastighet 60 km/h.</w:t>
      </w:r>
    </w:p>
    <w:p w14:paraId="22624B5E" w14:textId="0C84C536" w:rsidR="00000000" w:rsidRDefault="00943713">
      <w:pPr>
        <w:pStyle w:val="Bilaga"/>
      </w:pPr>
      <w:r>
        <w:rPr>
          <w:noProof/>
        </w:rPr>
        <w:lastRenderedPageBreak/>
        <w:drawing>
          <wp:inline distT="0" distB="0" distL="0" distR="0" wp14:anchorId="463A063E" wp14:editId="1493FE05">
            <wp:extent cx="5111750" cy="6318250"/>
            <wp:effectExtent l="0" t="0" r="0" b="0"/>
            <wp:docPr id="167" name="Bild 16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descr="Embedded image"/>
                    <pic:cNvPicPr>
                      <a:picLocks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FF22134" w14:textId="77777777" w:rsidR="00000000" w:rsidRDefault="00943713">
      <w:pPr>
        <w:pStyle w:val="Bilaga"/>
      </w:pPr>
      <w:r>
        <w:rPr>
          <w:i/>
          <w:sz w:val="18"/>
        </w:rPr>
        <w:t>Tabell. P-bortflyttningsavstånd för lutning -5 ‰ och målhastighet 60 km/h.</w:t>
      </w:r>
    </w:p>
    <w:p w14:paraId="76F08960" w14:textId="124A6A0F" w:rsidR="00000000" w:rsidRDefault="00943713">
      <w:pPr>
        <w:pStyle w:val="Bilaga"/>
      </w:pPr>
      <w:r>
        <w:rPr>
          <w:noProof/>
        </w:rPr>
        <w:lastRenderedPageBreak/>
        <w:drawing>
          <wp:inline distT="0" distB="0" distL="0" distR="0" wp14:anchorId="3B0E54E9" wp14:editId="5A33DA4C">
            <wp:extent cx="5111750" cy="6318250"/>
            <wp:effectExtent l="0" t="0" r="0" b="0"/>
            <wp:docPr id="168" name="Bild 16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Embedded image"/>
                    <pic:cNvPicPr>
                      <a:picLocks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4D31EA4" w14:textId="77777777" w:rsidR="00000000" w:rsidRDefault="00943713">
      <w:pPr>
        <w:pStyle w:val="Bilaga"/>
      </w:pPr>
      <w:r>
        <w:rPr>
          <w:i/>
          <w:sz w:val="18"/>
        </w:rPr>
        <w:t>Tabell. P-bortflyttningsavstånd för lutning ±0 ‰ och målhastighet 60 km/h.</w:t>
      </w:r>
    </w:p>
    <w:p w14:paraId="324B294F" w14:textId="5715CF3E" w:rsidR="00000000" w:rsidRDefault="00943713">
      <w:pPr>
        <w:pStyle w:val="Bilaga"/>
      </w:pPr>
      <w:r>
        <w:rPr>
          <w:noProof/>
        </w:rPr>
        <w:lastRenderedPageBreak/>
        <w:drawing>
          <wp:inline distT="0" distB="0" distL="0" distR="0" wp14:anchorId="2FDC4710" wp14:editId="18357D54">
            <wp:extent cx="5111750" cy="6318250"/>
            <wp:effectExtent l="0" t="0" r="0" b="0"/>
            <wp:docPr id="169" name="Bild 16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descr="Embedded image"/>
                    <pic:cNvPicPr>
                      <a:picLocks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87C8A3A" w14:textId="77777777" w:rsidR="00000000" w:rsidRDefault="00943713">
      <w:pPr>
        <w:pStyle w:val="Bilaga"/>
      </w:pPr>
      <w:r>
        <w:rPr>
          <w:i/>
          <w:sz w:val="18"/>
        </w:rPr>
        <w:t>Tabell. P-bor</w:t>
      </w:r>
      <w:r>
        <w:rPr>
          <w:i/>
          <w:sz w:val="18"/>
        </w:rPr>
        <w:t>tflyttningsavstånd för lutning +5 ‰ och målhastighet 60 km/h.</w:t>
      </w:r>
    </w:p>
    <w:p w14:paraId="2CCF9456" w14:textId="6CAD3FCF" w:rsidR="00000000" w:rsidRDefault="00943713">
      <w:pPr>
        <w:pStyle w:val="Bilaga"/>
      </w:pPr>
      <w:r>
        <w:rPr>
          <w:noProof/>
        </w:rPr>
        <w:lastRenderedPageBreak/>
        <w:drawing>
          <wp:inline distT="0" distB="0" distL="0" distR="0" wp14:anchorId="309EF12D" wp14:editId="2CDE714C">
            <wp:extent cx="5111750" cy="6318250"/>
            <wp:effectExtent l="0" t="0" r="0" b="0"/>
            <wp:docPr id="170" name="Bild 17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descr="Embedded image"/>
                    <pic:cNvPicPr>
                      <a:picLocks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27A62BD" w14:textId="77777777" w:rsidR="00000000" w:rsidRDefault="00943713">
      <w:pPr>
        <w:pStyle w:val="Bilaga"/>
      </w:pPr>
      <w:r>
        <w:rPr>
          <w:i/>
          <w:sz w:val="18"/>
        </w:rPr>
        <w:t>Tabell. P-bortflyttningsavstånd för lutning +10 ‰ och målhastighet 60 km/h.</w:t>
      </w:r>
    </w:p>
    <w:p w14:paraId="1C2AA8AE" w14:textId="55C3CF9A" w:rsidR="00000000" w:rsidRDefault="00943713">
      <w:pPr>
        <w:pStyle w:val="Bilaga"/>
      </w:pPr>
      <w:r>
        <w:rPr>
          <w:noProof/>
        </w:rPr>
        <w:lastRenderedPageBreak/>
        <w:drawing>
          <wp:inline distT="0" distB="0" distL="0" distR="0" wp14:anchorId="5C97264F" wp14:editId="7E170FBD">
            <wp:extent cx="5111750" cy="6318250"/>
            <wp:effectExtent l="0" t="0" r="0" b="0"/>
            <wp:docPr id="171" name="Bild 17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descr="Embedded image"/>
                    <pic:cNvPicPr>
                      <a:picLocks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B95E1A5" w14:textId="77777777" w:rsidR="00000000" w:rsidRDefault="00943713">
      <w:pPr>
        <w:pStyle w:val="Bilaga"/>
      </w:pPr>
      <w:r>
        <w:rPr>
          <w:i/>
          <w:sz w:val="18"/>
        </w:rPr>
        <w:t>Tabell. P-bortflyttningsavstånd för lutning -35 ‰ och målhastighet 70 km/h.</w:t>
      </w:r>
    </w:p>
    <w:p w14:paraId="2FFE46E4" w14:textId="619BF88E" w:rsidR="00000000" w:rsidRDefault="00943713">
      <w:pPr>
        <w:pStyle w:val="Bilaga"/>
      </w:pPr>
      <w:r>
        <w:rPr>
          <w:noProof/>
        </w:rPr>
        <w:lastRenderedPageBreak/>
        <w:drawing>
          <wp:inline distT="0" distB="0" distL="0" distR="0" wp14:anchorId="2DA5922C" wp14:editId="5F8DE520">
            <wp:extent cx="5111750" cy="6318250"/>
            <wp:effectExtent l="0" t="0" r="0" b="0"/>
            <wp:docPr id="172" name="Bild 17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descr="Embedded image"/>
                    <pic:cNvPicPr>
                      <a:picLocks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8F26B66" w14:textId="77777777" w:rsidR="00000000" w:rsidRDefault="00943713">
      <w:pPr>
        <w:pStyle w:val="Bilaga"/>
      </w:pPr>
      <w:r>
        <w:rPr>
          <w:i/>
          <w:sz w:val="18"/>
        </w:rPr>
        <w:t xml:space="preserve">Tabell. P-bortflyttningsavstånd för </w:t>
      </w:r>
      <w:r>
        <w:rPr>
          <w:i/>
          <w:sz w:val="18"/>
        </w:rPr>
        <w:t>lutning -30 ‰ och målhastighet 70 km/h.</w:t>
      </w:r>
    </w:p>
    <w:p w14:paraId="170F0857" w14:textId="44296D5A" w:rsidR="00000000" w:rsidRDefault="00943713">
      <w:pPr>
        <w:pStyle w:val="Bilaga"/>
      </w:pPr>
      <w:r>
        <w:rPr>
          <w:noProof/>
        </w:rPr>
        <w:lastRenderedPageBreak/>
        <w:drawing>
          <wp:inline distT="0" distB="0" distL="0" distR="0" wp14:anchorId="43E563EC" wp14:editId="37CCBADC">
            <wp:extent cx="5111750" cy="6318250"/>
            <wp:effectExtent l="0" t="0" r="0" b="0"/>
            <wp:docPr id="173" name="Bild 17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descr="Embedded image"/>
                    <pic:cNvPicPr>
                      <a:picLocks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6BFB4BE" w14:textId="77777777" w:rsidR="00000000" w:rsidRDefault="00943713">
      <w:pPr>
        <w:pStyle w:val="Bilaga"/>
      </w:pPr>
      <w:r>
        <w:rPr>
          <w:i/>
          <w:sz w:val="18"/>
        </w:rPr>
        <w:t>Tabell. P-bortflyttningsavstånd för lutning -25 ‰ och målhastighet 70 km/h.</w:t>
      </w:r>
    </w:p>
    <w:p w14:paraId="7385AD45" w14:textId="02FC0D89" w:rsidR="00000000" w:rsidRDefault="00943713">
      <w:pPr>
        <w:pStyle w:val="Bilaga"/>
      </w:pPr>
      <w:r>
        <w:rPr>
          <w:noProof/>
        </w:rPr>
        <w:lastRenderedPageBreak/>
        <w:drawing>
          <wp:inline distT="0" distB="0" distL="0" distR="0" wp14:anchorId="52372894" wp14:editId="59D607F4">
            <wp:extent cx="5111750" cy="6318250"/>
            <wp:effectExtent l="0" t="0" r="0" b="0"/>
            <wp:docPr id="174" name="Bild 17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descr="Embedded image"/>
                    <pic:cNvPicPr>
                      <a:picLocks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A551E82" w14:textId="77777777" w:rsidR="00000000" w:rsidRDefault="00943713">
      <w:pPr>
        <w:pStyle w:val="Bilaga"/>
      </w:pPr>
      <w:r>
        <w:rPr>
          <w:i/>
          <w:sz w:val="18"/>
        </w:rPr>
        <w:t>Tabell. P-bortflyttningsavstånd för lutning -20 ‰ och målhastighet 70 km/h.</w:t>
      </w:r>
    </w:p>
    <w:p w14:paraId="5E805789" w14:textId="70354DAE" w:rsidR="00000000" w:rsidRDefault="00943713">
      <w:pPr>
        <w:pStyle w:val="Bilaga"/>
      </w:pPr>
      <w:r>
        <w:rPr>
          <w:noProof/>
        </w:rPr>
        <w:lastRenderedPageBreak/>
        <w:drawing>
          <wp:inline distT="0" distB="0" distL="0" distR="0" wp14:anchorId="291C996C" wp14:editId="6265A344">
            <wp:extent cx="5111750" cy="6318250"/>
            <wp:effectExtent l="0" t="0" r="0" b="0"/>
            <wp:docPr id="175" name="Bild 17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descr="Embedded image"/>
                    <pic:cNvPicPr>
                      <a:picLocks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CAB1BB3" w14:textId="77777777" w:rsidR="00000000" w:rsidRDefault="00943713">
      <w:pPr>
        <w:pStyle w:val="Bilaga"/>
      </w:pPr>
      <w:r>
        <w:rPr>
          <w:i/>
          <w:sz w:val="18"/>
        </w:rPr>
        <w:t>Tabell. P-bortflyttningsavstånd för lutning -15 ‰ och målh</w:t>
      </w:r>
      <w:r>
        <w:rPr>
          <w:i/>
          <w:sz w:val="18"/>
        </w:rPr>
        <w:t>astighet 70 km/h.</w:t>
      </w:r>
    </w:p>
    <w:p w14:paraId="4B52A8AC" w14:textId="41F5D048" w:rsidR="00000000" w:rsidRDefault="00943713">
      <w:pPr>
        <w:pStyle w:val="Bilaga"/>
      </w:pPr>
      <w:r>
        <w:rPr>
          <w:noProof/>
        </w:rPr>
        <w:lastRenderedPageBreak/>
        <w:drawing>
          <wp:inline distT="0" distB="0" distL="0" distR="0" wp14:anchorId="49368E0A" wp14:editId="7B713B1D">
            <wp:extent cx="5111750" cy="6318250"/>
            <wp:effectExtent l="0" t="0" r="0" b="0"/>
            <wp:docPr id="176" name="Bild 17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descr="Embedded image"/>
                    <pic:cNvPicPr>
                      <a:picLocks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D1DB80F" w14:textId="77777777" w:rsidR="00000000" w:rsidRDefault="00943713">
      <w:pPr>
        <w:pStyle w:val="Bilaga"/>
      </w:pPr>
      <w:r>
        <w:rPr>
          <w:i/>
          <w:sz w:val="18"/>
        </w:rPr>
        <w:t>Tabell. P-bortflyttningsavstånd för lutning -10 ‰ och målhastighet 70 km/h.</w:t>
      </w:r>
    </w:p>
    <w:p w14:paraId="382AEEAB" w14:textId="720518CD" w:rsidR="00000000" w:rsidRDefault="00943713">
      <w:pPr>
        <w:pStyle w:val="Bilaga"/>
      </w:pPr>
      <w:r>
        <w:rPr>
          <w:noProof/>
        </w:rPr>
        <w:lastRenderedPageBreak/>
        <w:drawing>
          <wp:inline distT="0" distB="0" distL="0" distR="0" wp14:anchorId="4CF3EC40" wp14:editId="2E865203">
            <wp:extent cx="5111750" cy="6318250"/>
            <wp:effectExtent l="0" t="0" r="0" b="0"/>
            <wp:docPr id="177" name="Bild 17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descr="Embedded image"/>
                    <pic:cNvPicPr>
                      <a:picLocks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212DA14" w14:textId="77777777" w:rsidR="00000000" w:rsidRDefault="00943713">
      <w:pPr>
        <w:pStyle w:val="Bilaga"/>
      </w:pPr>
      <w:r>
        <w:rPr>
          <w:i/>
          <w:sz w:val="18"/>
        </w:rPr>
        <w:t>Tabell. P-bortflyttningsavstånd för lutning -5 ‰ och målhastighet 70 km/h.</w:t>
      </w:r>
    </w:p>
    <w:p w14:paraId="084527CE" w14:textId="65F94E9C" w:rsidR="00000000" w:rsidRDefault="00943713">
      <w:pPr>
        <w:pStyle w:val="Bilaga"/>
      </w:pPr>
      <w:r>
        <w:rPr>
          <w:noProof/>
        </w:rPr>
        <w:lastRenderedPageBreak/>
        <w:drawing>
          <wp:inline distT="0" distB="0" distL="0" distR="0" wp14:anchorId="44BB2C31" wp14:editId="5C05CF94">
            <wp:extent cx="5111750" cy="6318250"/>
            <wp:effectExtent l="0" t="0" r="0" b="0"/>
            <wp:docPr id="178" name="Bild 17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descr="Embedded image"/>
                    <pic:cNvPicPr>
                      <a:picLocks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014CAF2" w14:textId="77777777" w:rsidR="00000000" w:rsidRDefault="00943713">
      <w:pPr>
        <w:pStyle w:val="Bilaga"/>
      </w:pPr>
      <w:r>
        <w:rPr>
          <w:i/>
          <w:sz w:val="18"/>
        </w:rPr>
        <w:t>Tabell. P-bortflyttningsavstånd för lutning ±0 ‰ och målhastighet 70 km/h.</w:t>
      </w:r>
    </w:p>
    <w:p w14:paraId="18BAA033" w14:textId="116C87FA" w:rsidR="00000000" w:rsidRDefault="00943713">
      <w:pPr>
        <w:pStyle w:val="Bilaga"/>
      </w:pPr>
      <w:r>
        <w:rPr>
          <w:noProof/>
        </w:rPr>
        <w:lastRenderedPageBreak/>
        <w:drawing>
          <wp:inline distT="0" distB="0" distL="0" distR="0" wp14:anchorId="5B9B1E94" wp14:editId="191D3AFC">
            <wp:extent cx="5111750" cy="6318250"/>
            <wp:effectExtent l="0" t="0" r="0" b="0"/>
            <wp:docPr id="179" name="Bild 17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descr="Embedded image"/>
                    <pic:cNvPicPr>
                      <a:picLocks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AA088C9" w14:textId="77777777" w:rsidR="00000000" w:rsidRDefault="00943713">
      <w:pPr>
        <w:pStyle w:val="Bilaga"/>
      </w:pPr>
      <w:r>
        <w:rPr>
          <w:i/>
          <w:sz w:val="18"/>
        </w:rPr>
        <w:t>Tabe</w:t>
      </w:r>
      <w:r>
        <w:rPr>
          <w:i/>
          <w:sz w:val="18"/>
        </w:rPr>
        <w:t>ll. P-bortflyttningsavstånd för lutning +5 ‰ och målhastighet 70 km/h.</w:t>
      </w:r>
    </w:p>
    <w:p w14:paraId="0BAC7312" w14:textId="37E69D66" w:rsidR="00000000" w:rsidRDefault="00943713">
      <w:pPr>
        <w:pStyle w:val="Bilaga"/>
      </w:pPr>
      <w:r>
        <w:rPr>
          <w:noProof/>
        </w:rPr>
        <w:lastRenderedPageBreak/>
        <w:drawing>
          <wp:inline distT="0" distB="0" distL="0" distR="0" wp14:anchorId="68F0F83E" wp14:editId="5D9BAA71">
            <wp:extent cx="5111750" cy="6318250"/>
            <wp:effectExtent l="0" t="0" r="0" b="0"/>
            <wp:docPr id="180" name="Bild 18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descr="Embedded image"/>
                    <pic:cNvPicPr>
                      <a:picLocks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1C72A2A" w14:textId="77777777" w:rsidR="00000000" w:rsidRDefault="00943713">
      <w:pPr>
        <w:pStyle w:val="Bilaga"/>
      </w:pPr>
      <w:r>
        <w:rPr>
          <w:i/>
          <w:sz w:val="18"/>
        </w:rPr>
        <w:t>Tabell. P-bortflyttningsavstånd för lutning +10 ‰ och målhastighet 70 km/h.</w:t>
      </w:r>
    </w:p>
    <w:p w14:paraId="00A9890B" w14:textId="7694563C" w:rsidR="00000000" w:rsidRDefault="00943713">
      <w:pPr>
        <w:pStyle w:val="Bilaga"/>
      </w:pPr>
      <w:r>
        <w:rPr>
          <w:noProof/>
        </w:rPr>
        <w:lastRenderedPageBreak/>
        <w:drawing>
          <wp:inline distT="0" distB="0" distL="0" distR="0" wp14:anchorId="7F70529D" wp14:editId="57F895B6">
            <wp:extent cx="5111750" cy="6318250"/>
            <wp:effectExtent l="0" t="0" r="0" b="0"/>
            <wp:docPr id="181" name="Bild 18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descr="Embedded image"/>
                    <pic:cNvPicPr>
                      <a:picLocks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2FB212C" w14:textId="77777777" w:rsidR="00000000" w:rsidRDefault="00943713">
      <w:pPr>
        <w:pStyle w:val="Bilaga"/>
      </w:pPr>
      <w:r>
        <w:rPr>
          <w:i/>
          <w:sz w:val="18"/>
        </w:rPr>
        <w:t>Tabell. P-bortflyttningsavstånd för lutning -35 ‰ och målhastighet 80 km/h.</w:t>
      </w:r>
    </w:p>
    <w:p w14:paraId="773454F9" w14:textId="675F1120" w:rsidR="00000000" w:rsidRDefault="00943713">
      <w:pPr>
        <w:pStyle w:val="Bilaga"/>
      </w:pPr>
      <w:r>
        <w:rPr>
          <w:noProof/>
        </w:rPr>
        <w:lastRenderedPageBreak/>
        <w:drawing>
          <wp:inline distT="0" distB="0" distL="0" distR="0" wp14:anchorId="131E470D" wp14:editId="33ABF83D">
            <wp:extent cx="5111750" cy="6318250"/>
            <wp:effectExtent l="0" t="0" r="0" b="0"/>
            <wp:docPr id="182" name="Bild 18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descr="Embedded image"/>
                    <pic:cNvPicPr>
                      <a:picLocks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DACBE71" w14:textId="77777777" w:rsidR="00000000" w:rsidRDefault="00943713">
      <w:pPr>
        <w:pStyle w:val="Bilaga"/>
      </w:pPr>
      <w:r>
        <w:rPr>
          <w:i/>
          <w:sz w:val="18"/>
        </w:rPr>
        <w:t>Tabell. P-bortflyttningsavs</w:t>
      </w:r>
      <w:r>
        <w:rPr>
          <w:i/>
          <w:sz w:val="18"/>
        </w:rPr>
        <w:t>tånd för lutning -30 ‰ och målhastighet 80 km/h.</w:t>
      </w:r>
    </w:p>
    <w:p w14:paraId="5712C872" w14:textId="576AA2AC" w:rsidR="00000000" w:rsidRDefault="00943713">
      <w:pPr>
        <w:pStyle w:val="Bilaga"/>
      </w:pPr>
      <w:r>
        <w:rPr>
          <w:noProof/>
        </w:rPr>
        <w:lastRenderedPageBreak/>
        <w:drawing>
          <wp:inline distT="0" distB="0" distL="0" distR="0" wp14:anchorId="0B987480" wp14:editId="61AD7B93">
            <wp:extent cx="5111750" cy="6318250"/>
            <wp:effectExtent l="0" t="0" r="0" b="0"/>
            <wp:docPr id="183" name="Bild 18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descr="Embedded image"/>
                    <pic:cNvPicPr>
                      <a:picLocks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6A09DA0" w14:textId="77777777" w:rsidR="00000000" w:rsidRDefault="00943713">
      <w:pPr>
        <w:pStyle w:val="Bilaga"/>
      </w:pPr>
      <w:r>
        <w:rPr>
          <w:i/>
          <w:sz w:val="18"/>
        </w:rPr>
        <w:t>Tabell. P-bortflyttningsavstånd för lutning -25 ‰ och målhastighet 80 km/h.</w:t>
      </w:r>
    </w:p>
    <w:p w14:paraId="5ACBBF4B" w14:textId="06F0C24E" w:rsidR="00000000" w:rsidRDefault="00943713">
      <w:pPr>
        <w:pStyle w:val="Bilaga"/>
      </w:pPr>
      <w:r>
        <w:rPr>
          <w:noProof/>
        </w:rPr>
        <w:lastRenderedPageBreak/>
        <w:drawing>
          <wp:inline distT="0" distB="0" distL="0" distR="0" wp14:anchorId="72B9FD82" wp14:editId="7BFF29BA">
            <wp:extent cx="5111750" cy="6318250"/>
            <wp:effectExtent l="0" t="0" r="0" b="0"/>
            <wp:docPr id="184" name="Bild 18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descr="Embedded image"/>
                    <pic:cNvPicPr>
                      <a:picLocks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576749D" w14:textId="77777777" w:rsidR="00000000" w:rsidRDefault="00943713">
      <w:pPr>
        <w:pStyle w:val="Bilaga"/>
      </w:pPr>
      <w:r>
        <w:rPr>
          <w:i/>
          <w:sz w:val="18"/>
        </w:rPr>
        <w:t>Tabell. P-bortflyttningsavstånd för lutning -20 ‰ och målhastighet 80 km/h.</w:t>
      </w:r>
    </w:p>
    <w:p w14:paraId="3C64991B" w14:textId="7D3C7FB2" w:rsidR="00000000" w:rsidRDefault="00943713">
      <w:pPr>
        <w:pStyle w:val="Bilaga"/>
      </w:pPr>
      <w:r>
        <w:rPr>
          <w:noProof/>
        </w:rPr>
        <w:lastRenderedPageBreak/>
        <w:drawing>
          <wp:inline distT="0" distB="0" distL="0" distR="0" wp14:anchorId="643F481B" wp14:editId="2CD18733">
            <wp:extent cx="5111750" cy="6318250"/>
            <wp:effectExtent l="0" t="0" r="0" b="0"/>
            <wp:docPr id="185" name="Bild 18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descr="Embedded image"/>
                    <pic:cNvPicPr>
                      <a:picLocks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A527420" w14:textId="77777777" w:rsidR="00000000" w:rsidRDefault="00943713">
      <w:pPr>
        <w:pStyle w:val="Bilaga"/>
      </w:pPr>
      <w:r>
        <w:rPr>
          <w:i/>
          <w:sz w:val="18"/>
        </w:rPr>
        <w:t>Tabell. P-bortflyttningsavstånd för lutning -15 ‰</w:t>
      </w:r>
      <w:r>
        <w:rPr>
          <w:i/>
          <w:sz w:val="18"/>
        </w:rPr>
        <w:t xml:space="preserve"> och målhastighet 80 km/h.</w:t>
      </w:r>
    </w:p>
    <w:p w14:paraId="483DEF3A" w14:textId="6874AD61" w:rsidR="00000000" w:rsidRDefault="00943713">
      <w:pPr>
        <w:pStyle w:val="Bilaga"/>
      </w:pPr>
      <w:r>
        <w:rPr>
          <w:noProof/>
        </w:rPr>
        <w:lastRenderedPageBreak/>
        <w:drawing>
          <wp:inline distT="0" distB="0" distL="0" distR="0" wp14:anchorId="6ABE1297" wp14:editId="266AC0D7">
            <wp:extent cx="5111750" cy="6318250"/>
            <wp:effectExtent l="0" t="0" r="0" b="0"/>
            <wp:docPr id="186" name="Bild 18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descr="Embedded image"/>
                    <pic:cNvPicPr>
                      <a:picLocks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B0F6ACD" w14:textId="77777777" w:rsidR="00000000" w:rsidRDefault="00943713">
      <w:pPr>
        <w:pStyle w:val="Bilaga"/>
      </w:pPr>
      <w:r>
        <w:rPr>
          <w:i/>
          <w:sz w:val="18"/>
        </w:rPr>
        <w:t>Tabell. P-bortflyttningsavstånd för lutning -10 ‰ och målhastighet 80 km/h.</w:t>
      </w:r>
    </w:p>
    <w:p w14:paraId="6980EF12" w14:textId="52BBC657" w:rsidR="00000000" w:rsidRDefault="00943713">
      <w:pPr>
        <w:pStyle w:val="Bilaga"/>
      </w:pPr>
      <w:r>
        <w:rPr>
          <w:noProof/>
        </w:rPr>
        <w:lastRenderedPageBreak/>
        <w:drawing>
          <wp:inline distT="0" distB="0" distL="0" distR="0" wp14:anchorId="18DC2272" wp14:editId="762DB669">
            <wp:extent cx="5111750" cy="6318250"/>
            <wp:effectExtent l="0" t="0" r="0" b="0"/>
            <wp:docPr id="187" name="Bild 18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descr="Embedded image"/>
                    <pic:cNvPicPr>
                      <a:picLocks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2607303" w14:textId="77777777" w:rsidR="00000000" w:rsidRDefault="00943713">
      <w:pPr>
        <w:pStyle w:val="Bilaga"/>
      </w:pPr>
      <w:r>
        <w:rPr>
          <w:i/>
          <w:sz w:val="18"/>
        </w:rPr>
        <w:t>Tabell. P-bortflyttningsavstånd för lutning -5 ‰ och målhastighet 80 km/h.</w:t>
      </w:r>
    </w:p>
    <w:p w14:paraId="1928FC08" w14:textId="65693905" w:rsidR="00000000" w:rsidRDefault="00943713">
      <w:pPr>
        <w:pStyle w:val="Bilaga"/>
      </w:pPr>
      <w:r>
        <w:rPr>
          <w:noProof/>
        </w:rPr>
        <w:lastRenderedPageBreak/>
        <w:drawing>
          <wp:inline distT="0" distB="0" distL="0" distR="0" wp14:anchorId="50221EFE" wp14:editId="04A913CC">
            <wp:extent cx="5111750" cy="6318250"/>
            <wp:effectExtent l="0" t="0" r="0" b="0"/>
            <wp:docPr id="188" name="Bild 18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descr="Embedded image"/>
                    <pic:cNvPicPr>
                      <a:picLocks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4596C63" w14:textId="77777777" w:rsidR="00000000" w:rsidRDefault="00943713">
      <w:pPr>
        <w:pStyle w:val="Bilaga"/>
      </w:pPr>
      <w:r>
        <w:rPr>
          <w:i/>
          <w:sz w:val="18"/>
        </w:rPr>
        <w:t>Tabell. P-bortflyttningsavstånd för lutning ±0 ‰ och målhastighet 80 km/</w:t>
      </w:r>
      <w:r>
        <w:rPr>
          <w:i/>
          <w:sz w:val="18"/>
        </w:rPr>
        <w:t>h.</w:t>
      </w:r>
    </w:p>
    <w:p w14:paraId="059FF5A0" w14:textId="321017C1" w:rsidR="00000000" w:rsidRDefault="00943713">
      <w:pPr>
        <w:pStyle w:val="Bilaga"/>
      </w:pPr>
      <w:r>
        <w:rPr>
          <w:noProof/>
        </w:rPr>
        <w:lastRenderedPageBreak/>
        <w:drawing>
          <wp:inline distT="0" distB="0" distL="0" distR="0" wp14:anchorId="480BDD3A" wp14:editId="6CC08DE2">
            <wp:extent cx="5111750" cy="6318250"/>
            <wp:effectExtent l="0" t="0" r="0" b="0"/>
            <wp:docPr id="189" name="Bild 18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descr="Embedded image"/>
                    <pic:cNvPicPr>
                      <a:picLocks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49E9E90" w14:textId="77777777" w:rsidR="00000000" w:rsidRDefault="00943713">
      <w:pPr>
        <w:pStyle w:val="Bilaga"/>
      </w:pPr>
      <w:r>
        <w:rPr>
          <w:i/>
          <w:sz w:val="18"/>
        </w:rPr>
        <w:t>Tabell. P-bortflyttningsavstånd för lutning +5 ‰ och målhastighet 80 km/h.</w:t>
      </w:r>
    </w:p>
    <w:p w14:paraId="3435F74B" w14:textId="02C46030" w:rsidR="00000000" w:rsidRDefault="00943713">
      <w:pPr>
        <w:pStyle w:val="Bilaga"/>
      </w:pPr>
      <w:r>
        <w:rPr>
          <w:noProof/>
        </w:rPr>
        <w:lastRenderedPageBreak/>
        <w:drawing>
          <wp:inline distT="0" distB="0" distL="0" distR="0" wp14:anchorId="0A32C394" wp14:editId="3BF6B682">
            <wp:extent cx="5111750" cy="6318250"/>
            <wp:effectExtent l="0" t="0" r="0" b="0"/>
            <wp:docPr id="190" name="Bild 19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descr="Embedded image"/>
                    <pic:cNvPicPr>
                      <a:picLocks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55CD130" w14:textId="77777777" w:rsidR="00000000" w:rsidRDefault="00943713">
      <w:pPr>
        <w:pStyle w:val="Bilaga"/>
      </w:pPr>
      <w:r>
        <w:rPr>
          <w:i/>
          <w:sz w:val="18"/>
        </w:rPr>
        <w:t>Tabell. P-bortflyttningsavstånd för lutning +10 ‰ och målhastighet 80 km/h.</w:t>
      </w:r>
    </w:p>
    <w:p w14:paraId="24D1E938" w14:textId="6138ECD6" w:rsidR="00000000" w:rsidRDefault="00943713">
      <w:pPr>
        <w:pStyle w:val="Bilaga"/>
      </w:pPr>
      <w:r>
        <w:rPr>
          <w:noProof/>
        </w:rPr>
        <w:lastRenderedPageBreak/>
        <w:drawing>
          <wp:inline distT="0" distB="0" distL="0" distR="0" wp14:anchorId="5885BF82" wp14:editId="429174C1">
            <wp:extent cx="5111750" cy="6318250"/>
            <wp:effectExtent l="0" t="0" r="0" b="0"/>
            <wp:docPr id="191" name="Bild 19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descr="Embedded image"/>
                    <pic:cNvPicPr>
                      <a:picLocks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3ECC776" w14:textId="77777777" w:rsidR="00000000" w:rsidRDefault="00943713">
      <w:pPr>
        <w:pStyle w:val="Bilaga"/>
      </w:pPr>
      <w:r>
        <w:rPr>
          <w:i/>
          <w:sz w:val="18"/>
        </w:rPr>
        <w:t>Tabell. P-bortflyttningsavstånd för lutning -35 ‰ och målhastighet 90 km/h.</w:t>
      </w:r>
    </w:p>
    <w:p w14:paraId="4DACC399" w14:textId="016896FB" w:rsidR="00000000" w:rsidRDefault="00943713">
      <w:pPr>
        <w:pStyle w:val="Bilaga"/>
      </w:pPr>
      <w:r>
        <w:rPr>
          <w:noProof/>
        </w:rPr>
        <w:lastRenderedPageBreak/>
        <w:drawing>
          <wp:inline distT="0" distB="0" distL="0" distR="0" wp14:anchorId="1E10C7A7" wp14:editId="1F5E5827">
            <wp:extent cx="5111750" cy="6318250"/>
            <wp:effectExtent l="0" t="0" r="0" b="0"/>
            <wp:docPr id="192" name="Bild 19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descr="Embedded image"/>
                    <pic:cNvPicPr>
                      <a:picLocks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7D8943A" w14:textId="77777777" w:rsidR="00000000" w:rsidRDefault="00943713">
      <w:pPr>
        <w:pStyle w:val="Bilaga"/>
      </w:pPr>
      <w:r>
        <w:rPr>
          <w:i/>
          <w:sz w:val="18"/>
        </w:rPr>
        <w:t>Tabell. P-bortflyt</w:t>
      </w:r>
      <w:r>
        <w:rPr>
          <w:i/>
          <w:sz w:val="18"/>
        </w:rPr>
        <w:t>tningsavstånd för lutning -30 ‰ och målhastighet 90 km/h.</w:t>
      </w:r>
    </w:p>
    <w:p w14:paraId="4ABB787F" w14:textId="4FA290C3" w:rsidR="00000000" w:rsidRDefault="00943713">
      <w:pPr>
        <w:pStyle w:val="Bilaga"/>
      </w:pPr>
      <w:r>
        <w:rPr>
          <w:noProof/>
        </w:rPr>
        <w:lastRenderedPageBreak/>
        <w:drawing>
          <wp:inline distT="0" distB="0" distL="0" distR="0" wp14:anchorId="04C81AF4" wp14:editId="13EEEA63">
            <wp:extent cx="5111750" cy="6318250"/>
            <wp:effectExtent l="0" t="0" r="0" b="0"/>
            <wp:docPr id="193" name="Bild 19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descr="Embedded image"/>
                    <pic:cNvPicPr>
                      <a:picLocks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50A6AB1" w14:textId="77777777" w:rsidR="00000000" w:rsidRDefault="00943713">
      <w:pPr>
        <w:pStyle w:val="Bilaga"/>
      </w:pPr>
      <w:r>
        <w:rPr>
          <w:i/>
          <w:sz w:val="18"/>
        </w:rPr>
        <w:t>Tabell. P-bortflyttningsavstånd för lutning -25 ‰ och målhastighet 90 km/h.</w:t>
      </w:r>
    </w:p>
    <w:p w14:paraId="4BABD7E0" w14:textId="6B3EE328" w:rsidR="00000000" w:rsidRDefault="00943713">
      <w:pPr>
        <w:pStyle w:val="Bilaga"/>
      </w:pPr>
      <w:r>
        <w:rPr>
          <w:noProof/>
        </w:rPr>
        <w:lastRenderedPageBreak/>
        <w:drawing>
          <wp:inline distT="0" distB="0" distL="0" distR="0" wp14:anchorId="0BBEA87C" wp14:editId="11DD20C5">
            <wp:extent cx="5111750" cy="6318250"/>
            <wp:effectExtent l="0" t="0" r="0" b="0"/>
            <wp:docPr id="194" name="Bild 19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descr="Embedded image"/>
                    <pic:cNvPicPr>
                      <a:picLocks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A858278" w14:textId="77777777" w:rsidR="00000000" w:rsidRDefault="00943713">
      <w:pPr>
        <w:pStyle w:val="Bilaga"/>
      </w:pPr>
      <w:r>
        <w:rPr>
          <w:i/>
          <w:sz w:val="18"/>
        </w:rPr>
        <w:t>Tabell. P-bortflyttningsavstånd för lutning -20 ‰ och målhastighet 90 km/h.</w:t>
      </w:r>
    </w:p>
    <w:p w14:paraId="0EEB041F" w14:textId="2D7CA900" w:rsidR="00000000" w:rsidRDefault="00943713">
      <w:pPr>
        <w:pStyle w:val="Bilaga"/>
      </w:pPr>
      <w:r>
        <w:rPr>
          <w:noProof/>
        </w:rPr>
        <w:lastRenderedPageBreak/>
        <w:drawing>
          <wp:inline distT="0" distB="0" distL="0" distR="0" wp14:anchorId="2C52461C" wp14:editId="296BF402">
            <wp:extent cx="5111750" cy="6318250"/>
            <wp:effectExtent l="0" t="0" r="0" b="0"/>
            <wp:docPr id="195" name="Bild 19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descr="Embedded image"/>
                    <pic:cNvPicPr>
                      <a:picLocks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909DA86" w14:textId="77777777" w:rsidR="00000000" w:rsidRDefault="00943713">
      <w:pPr>
        <w:pStyle w:val="Bilaga"/>
      </w:pPr>
      <w:r>
        <w:rPr>
          <w:i/>
          <w:sz w:val="18"/>
        </w:rPr>
        <w:t>Tabell. P-bortflyttningsavstånd för lutn</w:t>
      </w:r>
      <w:r>
        <w:rPr>
          <w:i/>
          <w:sz w:val="18"/>
        </w:rPr>
        <w:t>ing -15 ‰ och målhastighet 90 km/h.</w:t>
      </w:r>
    </w:p>
    <w:p w14:paraId="3A112889" w14:textId="26BB6B99" w:rsidR="00000000" w:rsidRDefault="00943713">
      <w:pPr>
        <w:pStyle w:val="Bilaga"/>
      </w:pPr>
      <w:r>
        <w:rPr>
          <w:noProof/>
        </w:rPr>
        <w:lastRenderedPageBreak/>
        <w:drawing>
          <wp:inline distT="0" distB="0" distL="0" distR="0" wp14:anchorId="6B586853" wp14:editId="2409CAF2">
            <wp:extent cx="5111750" cy="6318250"/>
            <wp:effectExtent l="0" t="0" r="0" b="0"/>
            <wp:docPr id="196" name="Bild 19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descr="Embedded image"/>
                    <pic:cNvPicPr>
                      <a:picLocks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F4CF227" w14:textId="77777777" w:rsidR="00000000" w:rsidRDefault="00943713">
      <w:pPr>
        <w:pStyle w:val="Bilaga"/>
      </w:pPr>
      <w:r>
        <w:rPr>
          <w:i/>
          <w:sz w:val="18"/>
        </w:rPr>
        <w:t>Tabell. P-bortflyttningsavstånd för lutning -10 ‰ och målhastighet 90 km/h.</w:t>
      </w:r>
    </w:p>
    <w:p w14:paraId="05F2889B" w14:textId="3B9F2BBD" w:rsidR="00000000" w:rsidRDefault="00943713">
      <w:pPr>
        <w:pStyle w:val="Bilaga"/>
      </w:pPr>
      <w:r>
        <w:rPr>
          <w:noProof/>
        </w:rPr>
        <w:lastRenderedPageBreak/>
        <w:drawing>
          <wp:inline distT="0" distB="0" distL="0" distR="0" wp14:anchorId="39A73549" wp14:editId="4A9B1C72">
            <wp:extent cx="5111750" cy="6318250"/>
            <wp:effectExtent l="0" t="0" r="0" b="0"/>
            <wp:docPr id="197" name="Bild 19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descr="Embedded image"/>
                    <pic:cNvPicPr>
                      <a:picLocks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46F4BE5" w14:textId="77777777" w:rsidR="00000000" w:rsidRDefault="00943713">
      <w:pPr>
        <w:pStyle w:val="Bilaga"/>
      </w:pPr>
      <w:r>
        <w:rPr>
          <w:i/>
          <w:sz w:val="18"/>
        </w:rPr>
        <w:t>Tabell. P-bortflyttningsavstånd för lutning -5 ‰ och målhastighet 90 km/h.</w:t>
      </w:r>
    </w:p>
    <w:p w14:paraId="7CBF62C2" w14:textId="4E30F048" w:rsidR="00000000" w:rsidRDefault="00943713">
      <w:pPr>
        <w:pStyle w:val="Bilaga"/>
      </w:pPr>
      <w:r>
        <w:rPr>
          <w:noProof/>
        </w:rPr>
        <w:lastRenderedPageBreak/>
        <w:drawing>
          <wp:inline distT="0" distB="0" distL="0" distR="0" wp14:anchorId="5EB3F22E" wp14:editId="3A04334D">
            <wp:extent cx="5111750" cy="6318250"/>
            <wp:effectExtent l="0" t="0" r="0" b="0"/>
            <wp:docPr id="198" name="Bild 19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descr="Embedded image"/>
                    <pic:cNvPicPr>
                      <a:picLocks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53CB31F" w14:textId="77777777" w:rsidR="00000000" w:rsidRDefault="00943713">
      <w:pPr>
        <w:pStyle w:val="Bilaga"/>
      </w:pPr>
      <w:r>
        <w:rPr>
          <w:i/>
          <w:sz w:val="18"/>
        </w:rPr>
        <w:t>Tabell. P-bortflyttningsavstånd för lutning ±0 ‰ och målhastigh</w:t>
      </w:r>
      <w:r>
        <w:rPr>
          <w:i/>
          <w:sz w:val="18"/>
        </w:rPr>
        <w:t>et 90 km/h.</w:t>
      </w:r>
    </w:p>
    <w:p w14:paraId="14B095D7" w14:textId="6CFC4585" w:rsidR="00000000" w:rsidRDefault="00943713">
      <w:pPr>
        <w:pStyle w:val="Bilaga"/>
      </w:pPr>
      <w:r>
        <w:rPr>
          <w:noProof/>
        </w:rPr>
        <w:lastRenderedPageBreak/>
        <w:drawing>
          <wp:inline distT="0" distB="0" distL="0" distR="0" wp14:anchorId="385EC58C" wp14:editId="4D9F2286">
            <wp:extent cx="5111750" cy="6318250"/>
            <wp:effectExtent l="0" t="0" r="0" b="0"/>
            <wp:docPr id="199" name="Bild 19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descr="Embedded image"/>
                    <pic:cNvPicPr>
                      <a:picLocks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57109F5" w14:textId="77777777" w:rsidR="00000000" w:rsidRDefault="00943713">
      <w:pPr>
        <w:pStyle w:val="Bilaga"/>
      </w:pPr>
      <w:r>
        <w:rPr>
          <w:i/>
          <w:sz w:val="18"/>
        </w:rPr>
        <w:t>Tabell. P-bortflyttningsavstånd för lutning +5 ‰ och målhastighet 90 km/h.</w:t>
      </w:r>
    </w:p>
    <w:p w14:paraId="6C97E653" w14:textId="1B9ABEE2" w:rsidR="00000000" w:rsidRDefault="00943713">
      <w:pPr>
        <w:pStyle w:val="Bilaga"/>
      </w:pPr>
      <w:r>
        <w:rPr>
          <w:noProof/>
        </w:rPr>
        <w:lastRenderedPageBreak/>
        <w:drawing>
          <wp:inline distT="0" distB="0" distL="0" distR="0" wp14:anchorId="26CD68D9" wp14:editId="14EE78BE">
            <wp:extent cx="5111750" cy="6318250"/>
            <wp:effectExtent l="0" t="0" r="0" b="0"/>
            <wp:docPr id="200" name="Bild 20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descr="Embedded image"/>
                    <pic:cNvPicPr>
                      <a:picLocks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A6BF4B1" w14:textId="77777777" w:rsidR="00000000" w:rsidRDefault="00943713">
      <w:pPr>
        <w:pStyle w:val="Bilaga"/>
      </w:pPr>
      <w:r>
        <w:rPr>
          <w:i/>
          <w:sz w:val="18"/>
        </w:rPr>
        <w:t>Tabell. P-bortflyttningsavstånd för lutning +10 ‰ och målhastighet 90 km/h.</w:t>
      </w:r>
    </w:p>
    <w:p w14:paraId="3A96EB90" w14:textId="79D10A7D" w:rsidR="00000000" w:rsidRDefault="00943713">
      <w:pPr>
        <w:pStyle w:val="Bilaga"/>
      </w:pPr>
      <w:r>
        <w:rPr>
          <w:noProof/>
        </w:rPr>
        <w:lastRenderedPageBreak/>
        <w:drawing>
          <wp:inline distT="0" distB="0" distL="0" distR="0" wp14:anchorId="313C1045" wp14:editId="3F7EAD74">
            <wp:extent cx="5111750" cy="6318250"/>
            <wp:effectExtent l="0" t="0" r="0" b="0"/>
            <wp:docPr id="201" name="Bild 20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descr="Embedded image"/>
                    <pic:cNvPicPr>
                      <a:picLocks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AD7D52B" w14:textId="77777777" w:rsidR="00000000" w:rsidRDefault="00943713">
      <w:pPr>
        <w:pStyle w:val="Bilaga"/>
      </w:pPr>
      <w:r>
        <w:rPr>
          <w:i/>
          <w:sz w:val="18"/>
        </w:rPr>
        <w:t>Tabell. P-bortflyttningsavstånd för lutning -35 ‰ och målhastighet 100 km/h.</w:t>
      </w:r>
    </w:p>
    <w:p w14:paraId="5519B500" w14:textId="4EF0FE93" w:rsidR="00000000" w:rsidRDefault="00943713">
      <w:pPr>
        <w:pStyle w:val="Bilaga"/>
      </w:pPr>
      <w:r>
        <w:rPr>
          <w:noProof/>
        </w:rPr>
        <w:lastRenderedPageBreak/>
        <w:drawing>
          <wp:inline distT="0" distB="0" distL="0" distR="0" wp14:anchorId="6848ECD3" wp14:editId="14F32577">
            <wp:extent cx="5111750" cy="6318250"/>
            <wp:effectExtent l="0" t="0" r="0" b="0"/>
            <wp:docPr id="202" name="Bild 20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descr="Embedded image"/>
                    <pic:cNvPicPr>
                      <a:picLocks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641ADCB" w14:textId="77777777" w:rsidR="00000000" w:rsidRDefault="00943713">
      <w:pPr>
        <w:pStyle w:val="Bilaga"/>
      </w:pPr>
      <w:r>
        <w:rPr>
          <w:i/>
          <w:sz w:val="18"/>
        </w:rPr>
        <w:t xml:space="preserve">Tabell. </w:t>
      </w:r>
      <w:r>
        <w:rPr>
          <w:i/>
          <w:sz w:val="18"/>
        </w:rPr>
        <w:t>P-bortflyttningsavstånd för lutning -30 ‰ och målhastighet 100 km/h.</w:t>
      </w:r>
    </w:p>
    <w:p w14:paraId="30B53B0F" w14:textId="53344C15" w:rsidR="00000000" w:rsidRDefault="00943713">
      <w:pPr>
        <w:pStyle w:val="Bilaga"/>
      </w:pPr>
      <w:r>
        <w:rPr>
          <w:noProof/>
        </w:rPr>
        <w:lastRenderedPageBreak/>
        <w:drawing>
          <wp:inline distT="0" distB="0" distL="0" distR="0" wp14:anchorId="50B2389D" wp14:editId="40F00673">
            <wp:extent cx="5111750" cy="6318250"/>
            <wp:effectExtent l="0" t="0" r="0" b="0"/>
            <wp:docPr id="203" name="Bild 20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descr="Embedded image"/>
                    <pic:cNvPicPr>
                      <a:picLocks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3A78105" w14:textId="77777777" w:rsidR="00000000" w:rsidRDefault="00943713">
      <w:pPr>
        <w:pStyle w:val="Bilaga"/>
      </w:pPr>
      <w:r>
        <w:rPr>
          <w:i/>
          <w:sz w:val="18"/>
        </w:rPr>
        <w:t>Tabell. P-bortflyttningsavstånd för lutning -25 ‰ och målhastighet 100 km/h.</w:t>
      </w:r>
    </w:p>
    <w:p w14:paraId="3C0D7D1A" w14:textId="21772BA9" w:rsidR="00000000" w:rsidRDefault="00943713">
      <w:pPr>
        <w:pStyle w:val="Bilaga"/>
      </w:pPr>
      <w:r>
        <w:rPr>
          <w:noProof/>
        </w:rPr>
        <w:lastRenderedPageBreak/>
        <w:drawing>
          <wp:inline distT="0" distB="0" distL="0" distR="0" wp14:anchorId="6032B055" wp14:editId="2E201FF8">
            <wp:extent cx="5111750" cy="6318250"/>
            <wp:effectExtent l="0" t="0" r="0" b="0"/>
            <wp:docPr id="204" name="Bild 20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descr="Embedded image"/>
                    <pic:cNvPicPr>
                      <a:picLocks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C851194" w14:textId="77777777" w:rsidR="00000000" w:rsidRDefault="00943713">
      <w:pPr>
        <w:pStyle w:val="Bilaga"/>
      </w:pPr>
      <w:r>
        <w:rPr>
          <w:i/>
          <w:sz w:val="18"/>
        </w:rPr>
        <w:t>Tabell. P-bortflyttningsavstånd för lutning -20 ‰ och målhastighet 100 km/h.</w:t>
      </w:r>
    </w:p>
    <w:p w14:paraId="48005160" w14:textId="0AC9A98C" w:rsidR="00000000" w:rsidRDefault="00943713">
      <w:pPr>
        <w:pStyle w:val="Bilaga"/>
      </w:pPr>
      <w:r>
        <w:rPr>
          <w:noProof/>
        </w:rPr>
        <w:lastRenderedPageBreak/>
        <w:drawing>
          <wp:inline distT="0" distB="0" distL="0" distR="0" wp14:anchorId="13A389CB" wp14:editId="394AEF43">
            <wp:extent cx="5111750" cy="6318250"/>
            <wp:effectExtent l="0" t="0" r="0" b="0"/>
            <wp:docPr id="205" name="Bild 20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descr="Embedded image"/>
                    <pic:cNvPicPr>
                      <a:picLocks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F3EBE65" w14:textId="77777777" w:rsidR="00000000" w:rsidRDefault="00943713">
      <w:pPr>
        <w:pStyle w:val="Bilaga"/>
      </w:pPr>
      <w:r>
        <w:rPr>
          <w:i/>
          <w:sz w:val="18"/>
        </w:rPr>
        <w:t>Tabell. P-bortflyttningsavs</w:t>
      </w:r>
      <w:r>
        <w:rPr>
          <w:i/>
          <w:sz w:val="18"/>
        </w:rPr>
        <w:t>tånd för lutning -15 ‰ och målhastighet 100 km/h.</w:t>
      </w:r>
    </w:p>
    <w:p w14:paraId="351AFF76" w14:textId="0733D08B" w:rsidR="00000000" w:rsidRDefault="00943713">
      <w:pPr>
        <w:pStyle w:val="Bilaga"/>
      </w:pPr>
      <w:r>
        <w:rPr>
          <w:noProof/>
        </w:rPr>
        <w:lastRenderedPageBreak/>
        <w:drawing>
          <wp:inline distT="0" distB="0" distL="0" distR="0" wp14:anchorId="03E9ED38" wp14:editId="07BA0A8F">
            <wp:extent cx="5111750" cy="6318250"/>
            <wp:effectExtent l="0" t="0" r="0" b="0"/>
            <wp:docPr id="206" name="Bild 20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descr="Embedded image"/>
                    <pic:cNvPicPr>
                      <a:picLocks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7C71261" w14:textId="77777777" w:rsidR="00000000" w:rsidRDefault="00943713">
      <w:pPr>
        <w:pStyle w:val="Bilaga"/>
      </w:pPr>
      <w:r>
        <w:rPr>
          <w:i/>
          <w:sz w:val="18"/>
        </w:rPr>
        <w:t>Tabell. P-bortflyttningsavstånd för lutning -10 ‰ och målhastighet 100 km/h.</w:t>
      </w:r>
    </w:p>
    <w:p w14:paraId="5B18FC23" w14:textId="2042741F" w:rsidR="00000000" w:rsidRDefault="00943713">
      <w:pPr>
        <w:pStyle w:val="Bilaga"/>
      </w:pPr>
      <w:r>
        <w:rPr>
          <w:noProof/>
        </w:rPr>
        <w:lastRenderedPageBreak/>
        <w:drawing>
          <wp:inline distT="0" distB="0" distL="0" distR="0" wp14:anchorId="403E20DC" wp14:editId="6931381C">
            <wp:extent cx="5111750" cy="6318250"/>
            <wp:effectExtent l="0" t="0" r="0" b="0"/>
            <wp:docPr id="207" name="Bild 20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descr="Embedded image"/>
                    <pic:cNvPicPr>
                      <a:picLocks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88DAFF1" w14:textId="77777777" w:rsidR="00000000" w:rsidRDefault="00943713">
      <w:pPr>
        <w:pStyle w:val="Bilaga"/>
      </w:pPr>
      <w:r>
        <w:rPr>
          <w:i/>
          <w:sz w:val="18"/>
        </w:rPr>
        <w:t>Tabell. P-bortflyttningsavstånd för lutning -5 ‰ och målhastighet 100 km/h.</w:t>
      </w:r>
    </w:p>
    <w:p w14:paraId="1EA3999A" w14:textId="06287D88" w:rsidR="00000000" w:rsidRDefault="00943713">
      <w:pPr>
        <w:pStyle w:val="Bilaga"/>
      </w:pPr>
      <w:r>
        <w:rPr>
          <w:noProof/>
        </w:rPr>
        <w:lastRenderedPageBreak/>
        <w:drawing>
          <wp:inline distT="0" distB="0" distL="0" distR="0" wp14:anchorId="2A7F7582" wp14:editId="130A1DDE">
            <wp:extent cx="5111750" cy="6318250"/>
            <wp:effectExtent l="0" t="0" r="0" b="0"/>
            <wp:docPr id="208" name="Bild 20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descr="Embedded image"/>
                    <pic:cNvPicPr>
                      <a:picLocks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54875C0" w14:textId="77777777" w:rsidR="00000000" w:rsidRDefault="00943713">
      <w:pPr>
        <w:pStyle w:val="Bilaga"/>
      </w:pPr>
      <w:r>
        <w:rPr>
          <w:i/>
          <w:sz w:val="18"/>
        </w:rPr>
        <w:t xml:space="preserve">Tabell. P-bortflyttningsavstånd för lutning ±0 </w:t>
      </w:r>
      <w:r>
        <w:rPr>
          <w:i/>
          <w:sz w:val="18"/>
        </w:rPr>
        <w:t>‰ och målhastighet 100 km/h.</w:t>
      </w:r>
    </w:p>
    <w:p w14:paraId="47DA0132" w14:textId="328A631A" w:rsidR="00000000" w:rsidRDefault="00943713">
      <w:pPr>
        <w:pStyle w:val="Bilaga"/>
      </w:pPr>
      <w:r>
        <w:rPr>
          <w:noProof/>
        </w:rPr>
        <w:lastRenderedPageBreak/>
        <w:drawing>
          <wp:inline distT="0" distB="0" distL="0" distR="0" wp14:anchorId="76CBD10B" wp14:editId="728D51DC">
            <wp:extent cx="5111750" cy="6318250"/>
            <wp:effectExtent l="0" t="0" r="0" b="0"/>
            <wp:docPr id="209" name="Bild 20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Embedded image"/>
                    <pic:cNvPicPr>
                      <a:picLocks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16CA8B8" w14:textId="77777777" w:rsidR="00000000" w:rsidRDefault="00943713">
      <w:pPr>
        <w:pStyle w:val="Bilaga"/>
      </w:pPr>
      <w:r>
        <w:rPr>
          <w:i/>
          <w:sz w:val="18"/>
        </w:rPr>
        <w:t>Tabell. P-bortflyttningsavstånd för lutning +5 ‰ och målhastighet 100 km/h.</w:t>
      </w:r>
    </w:p>
    <w:p w14:paraId="10914E3F" w14:textId="71B7EB17" w:rsidR="00000000" w:rsidRDefault="00943713">
      <w:pPr>
        <w:pStyle w:val="Bilaga"/>
      </w:pPr>
      <w:r>
        <w:rPr>
          <w:noProof/>
        </w:rPr>
        <w:lastRenderedPageBreak/>
        <w:drawing>
          <wp:inline distT="0" distB="0" distL="0" distR="0" wp14:anchorId="041F8484" wp14:editId="60E5FA15">
            <wp:extent cx="5111750" cy="6318250"/>
            <wp:effectExtent l="0" t="0" r="0" b="0"/>
            <wp:docPr id="210" name="Bild 21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Embedded image"/>
                    <pic:cNvPicPr>
                      <a:picLocks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1739197" w14:textId="77777777" w:rsidR="00000000" w:rsidRDefault="00943713">
      <w:pPr>
        <w:pStyle w:val="Bilaga"/>
      </w:pPr>
      <w:r>
        <w:rPr>
          <w:i/>
          <w:sz w:val="18"/>
        </w:rPr>
        <w:t>Tabell. P-bortflyttningsavstånd för lutning +10 ‰ och målhastighet 100 km/h.</w:t>
      </w:r>
    </w:p>
    <w:p w14:paraId="39A52B5E" w14:textId="34D5A963" w:rsidR="00000000" w:rsidRDefault="00943713">
      <w:pPr>
        <w:pStyle w:val="Bilaga"/>
      </w:pPr>
      <w:r>
        <w:rPr>
          <w:noProof/>
        </w:rPr>
        <w:lastRenderedPageBreak/>
        <w:drawing>
          <wp:inline distT="0" distB="0" distL="0" distR="0" wp14:anchorId="482B769F" wp14:editId="240D7F34">
            <wp:extent cx="5111750" cy="6318250"/>
            <wp:effectExtent l="0" t="0" r="0" b="0"/>
            <wp:docPr id="211" name="Bild 21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descr="Embedded image"/>
                    <pic:cNvPicPr>
                      <a:picLocks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07D8301" w14:textId="77777777" w:rsidR="00000000" w:rsidRDefault="00943713">
      <w:pPr>
        <w:pStyle w:val="Bilaga"/>
      </w:pPr>
      <w:r>
        <w:rPr>
          <w:i/>
          <w:sz w:val="18"/>
        </w:rPr>
        <w:t>Tabell. P-bortflyttningsavstånd för lutning -35 ‰ och målhastighet 1</w:t>
      </w:r>
      <w:r>
        <w:rPr>
          <w:i/>
          <w:sz w:val="18"/>
        </w:rPr>
        <w:t>30 km/h.</w:t>
      </w:r>
    </w:p>
    <w:p w14:paraId="3A176646" w14:textId="24F08BEC" w:rsidR="00000000" w:rsidRDefault="00943713">
      <w:pPr>
        <w:pStyle w:val="Bilaga"/>
      </w:pPr>
      <w:r>
        <w:rPr>
          <w:noProof/>
        </w:rPr>
        <w:lastRenderedPageBreak/>
        <w:drawing>
          <wp:inline distT="0" distB="0" distL="0" distR="0" wp14:anchorId="46729438" wp14:editId="59EE4597">
            <wp:extent cx="5111750" cy="6318250"/>
            <wp:effectExtent l="0" t="0" r="0" b="0"/>
            <wp:docPr id="212" name="Bild 21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descr="Embedded image"/>
                    <pic:cNvPicPr>
                      <a:picLocks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EBB6C03" w14:textId="77777777" w:rsidR="00000000" w:rsidRDefault="00943713">
      <w:pPr>
        <w:pStyle w:val="Bilaga"/>
      </w:pPr>
      <w:r>
        <w:rPr>
          <w:i/>
          <w:sz w:val="18"/>
        </w:rPr>
        <w:t>Tabell. P-bortflyttningsavstånd för lutning -30 ‰ och målhastighet 130 km/h.</w:t>
      </w:r>
    </w:p>
    <w:p w14:paraId="672B8E19" w14:textId="34A19D74" w:rsidR="00000000" w:rsidRDefault="00943713">
      <w:pPr>
        <w:pStyle w:val="Bilaga"/>
      </w:pPr>
      <w:r>
        <w:rPr>
          <w:noProof/>
        </w:rPr>
        <w:lastRenderedPageBreak/>
        <w:drawing>
          <wp:inline distT="0" distB="0" distL="0" distR="0" wp14:anchorId="34ACF5BF" wp14:editId="2F92FA85">
            <wp:extent cx="5111750" cy="6318250"/>
            <wp:effectExtent l="0" t="0" r="0" b="0"/>
            <wp:docPr id="213" name="Bild 21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descr="Embedded image"/>
                    <pic:cNvPicPr>
                      <a:picLocks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CF73B36" w14:textId="77777777" w:rsidR="00000000" w:rsidRDefault="00943713">
      <w:pPr>
        <w:pStyle w:val="Bilaga"/>
      </w:pPr>
      <w:r>
        <w:rPr>
          <w:i/>
          <w:sz w:val="18"/>
        </w:rPr>
        <w:t>Tabell. P-bortflyttningsavstånd för lutning -25 ‰ och målhastighet 130 km/h.</w:t>
      </w:r>
    </w:p>
    <w:p w14:paraId="03A75033" w14:textId="23C65103" w:rsidR="00000000" w:rsidRDefault="00943713">
      <w:pPr>
        <w:pStyle w:val="Bilaga"/>
      </w:pPr>
      <w:r>
        <w:rPr>
          <w:noProof/>
        </w:rPr>
        <w:lastRenderedPageBreak/>
        <w:drawing>
          <wp:inline distT="0" distB="0" distL="0" distR="0" wp14:anchorId="6A5C6C36" wp14:editId="650FA1FD">
            <wp:extent cx="5111750" cy="6318250"/>
            <wp:effectExtent l="0" t="0" r="0" b="0"/>
            <wp:docPr id="214" name="Bild 21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descr="Embedded image"/>
                    <pic:cNvPicPr>
                      <a:picLocks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44BC763D" w14:textId="77777777" w:rsidR="00000000" w:rsidRDefault="00943713">
      <w:pPr>
        <w:pStyle w:val="Bilaga"/>
      </w:pPr>
      <w:r>
        <w:rPr>
          <w:i/>
          <w:sz w:val="18"/>
        </w:rPr>
        <w:t>Tabell. P-bortflyttningsavstånd för lutning -20 ‰ och målhastighet 130 km/h.</w:t>
      </w:r>
    </w:p>
    <w:p w14:paraId="0D10E777" w14:textId="12DEF5EA" w:rsidR="00000000" w:rsidRDefault="00943713">
      <w:pPr>
        <w:pStyle w:val="Bilaga"/>
      </w:pPr>
      <w:r>
        <w:rPr>
          <w:noProof/>
        </w:rPr>
        <w:lastRenderedPageBreak/>
        <w:drawing>
          <wp:inline distT="0" distB="0" distL="0" distR="0" wp14:anchorId="76B04CEC" wp14:editId="4DC82923">
            <wp:extent cx="5111750" cy="6318250"/>
            <wp:effectExtent l="0" t="0" r="0" b="0"/>
            <wp:docPr id="215" name="Bild 21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descr="Embedded image"/>
                    <pic:cNvPicPr>
                      <a:picLocks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5C8C89E2" w14:textId="77777777" w:rsidR="00000000" w:rsidRDefault="00943713">
      <w:pPr>
        <w:pStyle w:val="Bilaga"/>
      </w:pPr>
      <w:r>
        <w:rPr>
          <w:i/>
          <w:sz w:val="18"/>
        </w:rPr>
        <w:t xml:space="preserve">Tabell. </w:t>
      </w:r>
      <w:r>
        <w:rPr>
          <w:i/>
          <w:sz w:val="18"/>
        </w:rPr>
        <w:t>P-bortflyttningsavstånd för lutning -15 ‰ och målhastighet 130 km/h.</w:t>
      </w:r>
    </w:p>
    <w:p w14:paraId="16929226" w14:textId="577D2E2C" w:rsidR="00000000" w:rsidRDefault="00943713">
      <w:pPr>
        <w:pStyle w:val="Bilaga"/>
      </w:pPr>
      <w:r>
        <w:rPr>
          <w:noProof/>
        </w:rPr>
        <w:lastRenderedPageBreak/>
        <w:drawing>
          <wp:inline distT="0" distB="0" distL="0" distR="0" wp14:anchorId="6483FCDB" wp14:editId="7C1BF46F">
            <wp:extent cx="5111750" cy="6318250"/>
            <wp:effectExtent l="0" t="0" r="0" b="0"/>
            <wp:docPr id="216" name="Bild 21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descr="Embedded image"/>
                    <pic:cNvPicPr>
                      <a:picLocks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FFD76A0" w14:textId="77777777" w:rsidR="00000000" w:rsidRDefault="00943713">
      <w:pPr>
        <w:pStyle w:val="Bilaga"/>
      </w:pPr>
      <w:r>
        <w:rPr>
          <w:i/>
          <w:sz w:val="18"/>
        </w:rPr>
        <w:t>Tabell. P-bortflyttningsavstånd för lutning -10 ‰ och målhastighet 130 km/h.</w:t>
      </w:r>
    </w:p>
    <w:p w14:paraId="09BCA228" w14:textId="716DAD0A" w:rsidR="00000000" w:rsidRDefault="00943713">
      <w:pPr>
        <w:pStyle w:val="Bilaga"/>
      </w:pPr>
      <w:r>
        <w:rPr>
          <w:noProof/>
        </w:rPr>
        <w:lastRenderedPageBreak/>
        <w:drawing>
          <wp:inline distT="0" distB="0" distL="0" distR="0" wp14:anchorId="368858F7" wp14:editId="3B136099">
            <wp:extent cx="5111750" cy="6318250"/>
            <wp:effectExtent l="0" t="0" r="0" b="0"/>
            <wp:docPr id="217" name="Bild 21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descr="Embedded image"/>
                    <pic:cNvPicPr>
                      <a:picLocks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24A59DB1" w14:textId="77777777" w:rsidR="00000000" w:rsidRDefault="00943713">
      <w:pPr>
        <w:pStyle w:val="Bilaga"/>
      </w:pPr>
      <w:r>
        <w:rPr>
          <w:i/>
          <w:sz w:val="18"/>
        </w:rPr>
        <w:t>Tabell. P-bortflyttningsavstånd för lutning -5 ‰ och målhastighet 130 km/h.</w:t>
      </w:r>
    </w:p>
    <w:p w14:paraId="009F5BE2" w14:textId="6171E240" w:rsidR="00000000" w:rsidRDefault="00943713">
      <w:pPr>
        <w:pStyle w:val="Bilaga"/>
      </w:pPr>
      <w:r>
        <w:rPr>
          <w:noProof/>
        </w:rPr>
        <w:lastRenderedPageBreak/>
        <w:drawing>
          <wp:inline distT="0" distB="0" distL="0" distR="0" wp14:anchorId="27C9DBCA" wp14:editId="1C4A1770">
            <wp:extent cx="5111750" cy="6318250"/>
            <wp:effectExtent l="0" t="0" r="0" b="0"/>
            <wp:docPr id="218" name="Bild 21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descr="Embedded image"/>
                    <pic:cNvPicPr>
                      <a:picLocks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C9492A3" w14:textId="77777777" w:rsidR="00000000" w:rsidRDefault="00943713">
      <w:pPr>
        <w:pStyle w:val="Bilaga"/>
      </w:pPr>
      <w:r>
        <w:rPr>
          <w:i/>
          <w:sz w:val="18"/>
        </w:rPr>
        <w:t>Tabell. P-bortflyttningsavst</w:t>
      </w:r>
      <w:r>
        <w:rPr>
          <w:i/>
          <w:sz w:val="18"/>
        </w:rPr>
        <w:t>ånd för lutning ±0 ‰ och målhastighet 130 km/h.</w:t>
      </w:r>
    </w:p>
    <w:p w14:paraId="6ACA777E" w14:textId="76A6222C" w:rsidR="00000000" w:rsidRDefault="00943713">
      <w:pPr>
        <w:pStyle w:val="Bilaga"/>
      </w:pPr>
      <w:r>
        <w:rPr>
          <w:noProof/>
        </w:rPr>
        <w:lastRenderedPageBreak/>
        <w:drawing>
          <wp:inline distT="0" distB="0" distL="0" distR="0" wp14:anchorId="0601A8FB" wp14:editId="789B3DFE">
            <wp:extent cx="5111750" cy="6318250"/>
            <wp:effectExtent l="0" t="0" r="0" b="0"/>
            <wp:docPr id="219" name="Bild 21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descr="Embedded image"/>
                    <pic:cNvPicPr>
                      <a:picLocks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45700F3" w14:textId="77777777" w:rsidR="00000000" w:rsidRDefault="00943713">
      <w:pPr>
        <w:pStyle w:val="Bilaga"/>
      </w:pPr>
      <w:r>
        <w:rPr>
          <w:i/>
          <w:sz w:val="18"/>
        </w:rPr>
        <w:t>Tabell. P-bortflyttningsavstånd för lutning +5 ‰ och målhastighet 130 km/h.</w:t>
      </w:r>
    </w:p>
    <w:p w14:paraId="48CC64EF" w14:textId="09EF0892" w:rsidR="00000000" w:rsidRDefault="00943713">
      <w:pPr>
        <w:pStyle w:val="Bilaga"/>
      </w:pPr>
      <w:r>
        <w:rPr>
          <w:noProof/>
        </w:rPr>
        <w:lastRenderedPageBreak/>
        <w:drawing>
          <wp:inline distT="0" distB="0" distL="0" distR="0" wp14:anchorId="08BC5B6F" wp14:editId="215D0E01">
            <wp:extent cx="5111750" cy="6318250"/>
            <wp:effectExtent l="0" t="0" r="0" b="0"/>
            <wp:docPr id="220" name="Bild 22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descr="Embedded image"/>
                    <pic:cNvPicPr>
                      <a:picLocks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4490C00" w14:textId="77777777" w:rsidR="00000000" w:rsidRDefault="00943713">
      <w:pPr>
        <w:pStyle w:val="Bilaga"/>
      </w:pPr>
      <w:r>
        <w:rPr>
          <w:i/>
          <w:sz w:val="18"/>
        </w:rPr>
        <w:t>Tabell. P-bortflyttningsavstånd för lutning +10 ‰ och målhastighet 130 km/h.</w:t>
      </w:r>
    </w:p>
    <w:p w14:paraId="615E3A68" w14:textId="17D8B5FC" w:rsidR="00000000" w:rsidRDefault="00943713">
      <w:pPr>
        <w:pStyle w:val="Bilaga"/>
      </w:pPr>
      <w:r>
        <w:rPr>
          <w:noProof/>
        </w:rPr>
        <w:lastRenderedPageBreak/>
        <w:drawing>
          <wp:inline distT="0" distB="0" distL="0" distR="0" wp14:anchorId="3D0C7848" wp14:editId="6AD566E1">
            <wp:extent cx="5111750" cy="6318250"/>
            <wp:effectExtent l="0" t="0" r="0" b="0"/>
            <wp:docPr id="221" name="Bild 22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descr="Embedded image"/>
                    <pic:cNvPicPr>
                      <a:picLocks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6F3A2E3" w14:textId="77777777" w:rsidR="00000000" w:rsidRDefault="00943713">
      <w:pPr>
        <w:pStyle w:val="Bilaga"/>
      </w:pPr>
      <w:r>
        <w:rPr>
          <w:i/>
          <w:sz w:val="18"/>
        </w:rPr>
        <w:t>Tabell. P-bortflyttningsavstånd för lutning -35 ‰</w:t>
      </w:r>
      <w:r>
        <w:rPr>
          <w:i/>
          <w:sz w:val="18"/>
        </w:rPr>
        <w:t xml:space="preserve"> och målhastighet 160 km/h.</w:t>
      </w:r>
    </w:p>
    <w:p w14:paraId="7BBCC902" w14:textId="34DB518E" w:rsidR="00000000" w:rsidRDefault="00943713">
      <w:pPr>
        <w:pStyle w:val="Bilaga"/>
      </w:pPr>
      <w:r>
        <w:rPr>
          <w:noProof/>
        </w:rPr>
        <w:lastRenderedPageBreak/>
        <w:drawing>
          <wp:inline distT="0" distB="0" distL="0" distR="0" wp14:anchorId="226F3C86" wp14:editId="03A6E63D">
            <wp:extent cx="5111750" cy="6318250"/>
            <wp:effectExtent l="0" t="0" r="0" b="0"/>
            <wp:docPr id="222" name="Bild 222"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descr="Embedded image"/>
                    <pic:cNvPicPr>
                      <a:picLocks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4785D52" w14:textId="77777777" w:rsidR="00000000" w:rsidRDefault="00943713">
      <w:pPr>
        <w:pStyle w:val="Bilaga"/>
      </w:pPr>
      <w:r>
        <w:rPr>
          <w:i/>
          <w:sz w:val="18"/>
        </w:rPr>
        <w:t>Tabell. P-bortflyttningsavstånd för lutning -30 ‰ och målhastighet 160 km/h.</w:t>
      </w:r>
    </w:p>
    <w:p w14:paraId="68A0D58C" w14:textId="1B6661FA" w:rsidR="00000000" w:rsidRDefault="00943713">
      <w:pPr>
        <w:pStyle w:val="Bilaga"/>
      </w:pPr>
      <w:r>
        <w:rPr>
          <w:noProof/>
        </w:rPr>
        <w:lastRenderedPageBreak/>
        <w:drawing>
          <wp:inline distT="0" distB="0" distL="0" distR="0" wp14:anchorId="20719668" wp14:editId="02DE0B5B">
            <wp:extent cx="5111750" cy="6318250"/>
            <wp:effectExtent l="0" t="0" r="0" b="0"/>
            <wp:docPr id="223" name="Bild 223"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descr="Embedded image"/>
                    <pic:cNvPicPr>
                      <a:picLocks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D2D55FD" w14:textId="77777777" w:rsidR="00000000" w:rsidRDefault="00943713">
      <w:pPr>
        <w:pStyle w:val="Bilaga"/>
      </w:pPr>
      <w:r>
        <w:rPr>
          <w:i/>
          <w:sz w:val="18"/>
        </w:rPr>
        <w:t>Tabell. P-bortflyttningsavstånd för lutning -25 ‰ och målhastighet 160 km/h.</w:t>
      </w:r>
    </w:p>
    <w:p w14:paraId="4F48CDF6" w14:textId="1234B921" w:rsidR="00000000" w:rsidRDefault="00943713">
      <w:pPr>
        <w:pStyle w:val="Bilaga"/>
      </w:pPr>
      <w:r>
        <w:rPr>
          <w:noProof/>
        </w:rPr>
        <w:lastRenderedPageBreak/>
        <w:drawing>
          <wp:inline distT="0" distB="0" distL="0" distR="0" wp14:anchorId="40A3D053" wp14:editId="53C6F1BD">
            <wp:extent cx="5111750" cy="6318250"/>
            <wp:effectExtent l="0" t="0" r="0" b="0"/>
            <wp:docPr id="224" name="Bild 224"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descr="Embedded image"/>
                    <pic:cNvPicPr>
                      <a:picLocks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3712245E" w14:textId="77777777" w:rsidR="00000000" w:rsidRDefault="00943713">
      <w:pPr>
        <w:pStyle w:val="Bilaga"/>
      </w:pPr>
      <w:r>
        <w:rPr>
          <w:i/>
          <w:sz w:val="18"/>
        </w:rPr>
        <w:t>Tabell. P-bortflyttningsavstånd för lutning -20 ‰ och målhastighet 1</w:t>
      </w:r>
      <w:r>
        <w:rPr>
          <w:i/>
          <w:sz w:val="18"/>
        </w:rPr>
        <w:t>60 km/h.</w:t>
      </w:r>
    </w:p>
    <w:p w14:paraId="4E0A075C" w14:textId="5C008975" w:rsidR="00000000" w:rsidRDefault="00943713">
      <w:pPr>
        <w:pStyle w:val="Bilaga"/>
      </w:pPr>
      <w:r>
        <w:rPr>
          <w:noProof/>
        </w:rPr>
        <w:lastRenderedPageBreak/>
        <w:drawing>
          <wp:inline distT="0" distB="0" distL="0" distR="0" wp14:anchorId="677BD0FF" wp14:editId="0AB1A480">
            <wp:extent cx="5111750" cy="6318250"/>
            <wp:effectExtent l="0" t="0" r="0" b="0"/>
            <wp:docPr id="225" name="Bild 225"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descr="Embedded image"/>
                    <pic:cNvPicPr>
                      <a:picLocks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1C92CC2" w14:textId="77777777" w:rsidR="00000000" w:rsidRDefault="00943713">
      <w:pPr>
        <w:pStyle w:val="Bilaga"/>
      </w:pPr>
      <w:r>
        <w:rPr>
          <w:i/>
          <w:sz w:val="18"/>
        </w:rPr>
        <w:t>Tabell. P-bortflyttningsavstånd för lutning -15 ‰ och målhastighet 160 km/h.</w:t>
      </w:r>
    </w:p>
    <w:p w14:paraId="4DC71499" w14:textId="4CC85A1D" w:rsidR="00000000" w:rsidRDefault="00943713">
      <w:pPr>
        <w:pStyle w:val="Bilaga"/>
      </w:pPr>
      <w:r>
        <w:rPr>
          <w:noProof/>
        </w:rPr>
        <w:lastRenderedPageBreak/>
        <w:drawing>
          <wp:inline distT="0" distB="0" distL="0" distR="0" wp14:anchorId="140DC678" wp14:editId="14138B01">
            <wp:extent cx="5111750" cy="6318250"/>
            <wp:effectExtent l="0" t="0" r="0" b="0"/>
            <wp:docPr id="226" name="Bild 226"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descr="Embedded image"/>
                    <pic:cNvPicPr>
                      <a:picLocks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696E10D0" w14:textId="77777777" w:rsidR="00000000" w:rsidRDefault="00943713">
      <w:pPr>
        <w:pStyle w:val="Bilaga"/>
      </w:pPr>
      <w:r>
        <w:rPr>
          <w:i/>
          <w:sz w:val="18"/>
        </w:rPr>
        <w:t>Tabell. P-bortflyttningsavstånd för lutning -10 ‰ och målhastighet 160 km/h.</w:t>
      </w:r>
    </w:p>
    <w:p w14:paraId="3E87F698" w14:textId="48FC36C5" w:rsidR="00000000" w:rsidRDefault="00943713">
      <w:pPr>
        <w:pStyle w:val="Bilaga"/>
      </w:pPr>
      <w:r>
        <w:rPr>
          <w:noProof/>
        </w:rPr>
        <w:lastRenderedPageBreak/>
        <w:drawing>
          <wp:inline distT="0" distB="0" distL="0" distR="0" wp14:anchorId="6F83986C" wp14:editId="4A556478">
            <wp:extent cx="5111750" cy="6318250"/>
            <wp:effectExtent l="0" t="0" r="0" b="0"/>
            <wp:docPr id="227" name="Bild 227"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descr="Embedded image"/>
                    <pic:cNvPicPr>
                      <a:picLocks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010C08CD" w14:textId="77777777" w:rsidR="00000000" w:rsidRDefault="00943713">
      <w:pPr>
        <w:pStyle w:val="Bilaga"/>
      </w:pPr>
      <w:r>
        <w:rPr>
          <w:i/>
          <w:sz w:val="18"/>
        </w:rPr>
        <w:t>Tabell. P-bortflyttningsavstånd för lutning -5 ‰ och målhastighet 160 km/h.</w:t>
      </w:r>
    </w:p>
    <w:p w14:paraId="45BA634F" w14:textId="429F59C5" w:rsidR="00000000" w:rsidRDefault="00943713">
      <w:pPr>
        <w:pStyle w:val="Bilaga"/>
      </w:pPr>
      <w:r>
        <w:rPr>
          <w:noProof/>
        </w:rPr>
        <w:lastRenderedPageBreak/>
        <w:drawing>
          <wp:inline distT="0" distB="0" distL="0" distR="0" wp14:anchorId="267B553B" wp14:editId="56F9A798">
            <wp:extent cx="5111750" cy="6318250"/>
            <wp:effectExtent l="0" t="0" r="0" b="0"/>
            <wp:docPr id="228" name="Bild 228"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descr="Embedded image"/>
                    <pic:cNvPicPr>
                      <a:picLocks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1A80A871" w14:textId="77777777" w:rsidR="00000000" w:rsidRDefault="00943713">
      <w:pPr>
        <w:pStyle w:val="Bilaga"/>
      </w:pPr>
      <w:r>
        <w:rPr>
          <w:i/>
          <w:sz w:val="18"/>
        </w:rPr>
        <w:t>Tabell. P</w:t>
      </w:r>
      <w:r>
        <w:rPr>
          <w:i/>
          <w:sz w:val="18"/>
        </w:rPr>
        <w:t>-bortflyttningsavstånd för lutning ±0 ‰ och målhastighet 160 km/h.</w:t>
      </w:r>
    </w:p>
    <w:p w14:paraId="54CAB4B7" w14:textId="2F2FDB30" w:rsidR="00000000" w:rsidRDefault="00943713">
      <w:pPr>
        <w:pStyle w:val="Bilaga"/>
      </w:pPr>
      <w:r>
        <w:rPr>
          <w:noProof/>
        </w:rPr>
        <w:lastRenderedPageBreak/>
        <w:drawing>
          <wp:inline distT="0" distB="0" distL="0" distR="0" wp14:anchorId="648184C9" wp14:editId="6A3C87BA">
            <wp:extent cx="5111750" cy="6318250"/>
            <wp:effectExtent l="0" t="0" r="0" b="0"/>
            <wp:docPr id="229" name="Bild 229"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descr="Embedded image"/>
                    <pic:cNvPicPr>
                      <a:picLocks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F83BD1F" w14:textId="77777777" w:rsidR="00000000" w:rsidRDefault="00943713">
      <w:pPr>
        <w:pStyle w:val="Bilaga"/>
      </w:pPr>
      <w:r>
        <w:rPr>
          <w:i/>
          <w:sz w:val="18"/>
        </w:rPr>
        <w:t>Tabell. P-bortflyttningsavstånd för lutning +5 ‰ och målhastighet 160 km/h.</w:t>
      </w:r>
    </w:p>
    <w:p w14:paraId="7BFB5CFF" w14:textId="268A4ABA" w:rsidR="00000000" w:rsidRDefault="00943713">
      <w:pPr>
        <w:pStyle w:val="Bilaga"/>
      </w:pPr>
      <w:r>
        <w:rPr>
          <w:noProof/>
        </w:rPr>
        <w:lastRenderedPageBreak/>
        <w:drawing>
          <wp:inline distT="0" distB="0" distL="0" distR="0" wp14:anchorId="57CFF061" wp14:editId="391CF25A">
            <wp:extent cx="5111750" cy="6318250"/>
            <wp:effectExtent l="0" t="0" r="0" b="0"/>
            <wp:docPr id="230" name="Bild 230"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descr="Embedded image"/>
                    <pic:cNvPicPr>
                      <a:picLocks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111750" cy="6318250"/>
                    </a:xfrm>
                    <a:prstGeom prst="rect">
                      <a:avLst/>
                    </a:prstGeom>
                    <a:noFill/>
                    <a:ln>
                      <a:noFill/>
                    </a:ln>
                  </pic:spPr>
                </pic:pic>
              </a:graphicData>
            </a:graphic>
          </wp:inline>
        </w:drawing>
      </w:r>
    </w:p>
    <w:p w14:paraId="752BA3E3" w14:textId="77777777" w:rsidR="00000000" w:rsidRDefault="00943713">
      <w:pPr>
        <w:pStyle w:val="Bilaga"/>
      </w:pPr>
      <w:r>
        <w:rPr>
          <w:i/>
          <w:sz w:val="18"/>
        </w:rPr>
        <w:t>Tabell. P-bortflyttningsavstånd för lutning +10 ‰ och målhastighet 160 km/h.</w:t>
      </w:r>
      <w:r>
        <w:t xml:space="preserve"> </w:t>
      </w:r>
    </w:p>
    <w:p w14:paraId="263B220B" w14:textId="77777777" w:rsidR="00000000" w:rsidRDefault="00943713">
      <w:pPr>
        <w:pStyle w:val="Rubrik1"/>
        <w:keepNext w:val="0"/>
        <w:keepLines w:val="0"/>
        <w:pageBreakBefore w:val="0"/>
        <w:widowControl w:val="0"/>
      </w:pPr>
      <w:bookmarkStart w:id="194" w:name="_Toc256000389"/>
      <w:r>
        <w:t>Bilaga 3 A-bortflyttningstabell</w:t>
      </w:r>
      <w:bookmarkEnd w:id="194"/>
    </w:p>
    <w:p w14:paraId="4595CD19" w14:textId="053A68FE" w:rsidR="00000000" w:rsidRDefault="00943713">
      <w:pPr>
        <w:pStyle w:val="Bilaga"/>
      </w:pPr>
      <w:r>
        <w:rPr>
          <w:noProof/>
        </w:rPr>
        <w:lastRenderedPageBreak/>
        <w:drawing>
          <wp:inline distT="0" distB="0" distL="0" distR="0" wp14:anchorId="5F459F84" wp14:editId="76BE7FD1">
            <wp:extent cx="4711700" cy="6985000"/>
            <wp:effectExtent l="0" t="0" r="0" b="0"/>
            <wp:docPr id="231" name="Bild 231" descr="Embedd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descr="Embedded image"/>
                    <pic:cNvPicPr>
                      <a:picLocks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711700" cy="6985000"/>
                    </a:xfrm>
                    <a:prstGeom prst="rect">
                      <a:avLst/>
                    </a:prstGeom>
                    <a:noFill/>
                    <a:ln>
                      <a:noFill/>
                    </a:ln>
                  </pic:spPr>
                </pic:pic>
              </a:graphicData>
            </a:graphic>
          </wp:inline>
        </w:drawing>
      </w:r>
      <w:r>
        <w:t xml:space="preserve"> </w:t>
      </w:r>
    </w:p>
    <w:sectPr w:rsidR="00000000">
      <w:headerReference w:type="even" r:id="rId234"/>
      <w:headerReference w:type="default" r:id="rId235"/>
      <w:footerReference w:type="even" r:id="rId236"/>
      <w:footerReference w:type="default" r:id="rId237"/>
      <w:headerReference w:type="first" r:id="rId238"/>
      <w:footerReference w:type="first" r:id="rId239"/>
      <w:pgSz w:w="11906" w:h="16838"/>
      <w:pgMar w:top="20" w:right="2000" w:bottom="1000" w:left="1860" w:header="720" w:footer="720" w:gutter="0"/>
      <w:pgBorders w:offsetFrom="page">
        <w:top w:val="none" w:sz="0" w:space="24" w:color="auto"/>
        <w:left w:val="none" w:sz="0" w:space="24" w:color="auto"/>
        <w:bottom w:val="none" w:sz="0" w:space="24" w:color="auto"/>
        <w:right w:val="none" w:sz="0"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AF30FE" w14:textId="77777777" w:rsidR="001750B7" w:rsidRDefault="001750B7" w:rsidP="00385D54">
      <w:r>
        <w:separator/>
      </w:r>
    </w:p>
  </w:endnote>
  <w:endnote w:type="continuationSeparator" w:id="0">
    <w:p w14:paraId="0D328B49" w14:textId="77777777" w:rsidR="001750B7" w:rsidRDefault="001750B7" w:rsidP="00385D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ercuryTextG2-Roman">
    <w:altName w:val="Calibri"/>
    <w:charset w:val="00"/>
    <w:family w:val="auto"/>
    <w:pitch w:val="default"/>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68BE9" w14:textId="77777777" w:rsidR="004536A4" w:rsidRDefault="004536A4">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47749" w14:textId="77777777" w:rsidR="00000000" w:rsidRDefault="0094371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4B7BD" w14:textId="77777777" w:rsidR="00000000" w:rsidRDefault="0094371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373A5" w14:textId="77777777" w:rsidR="00000000" w:rsidRDefault="0094371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056279" w14:textId="77777777" w:rsidR="001750B7" w:rsidRDefault="001750B7" w:rsidP="00385D54">
      <w:r>
        <w:separator/>
      </w:r>
    </w:p>
  </w:footnote>
  <w:footnote w:type="continuationSeparator" w:id="0">
    <w:p w14:paraId="5A68BCA6" w14:textId="77777777" w:rsidR="001750B7" w:rsidRDefault="001750B7" w:rsidP="00385D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D9C5C" w14:textId="77777777" w:rsidR="00000000" w:rsidRDefault="0094371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FA4C7" w14:textId="77777777" w:rsidR="00000000" w:rsidRDefault="00943713"/>
  <w:p w14:paraId="39A12A41" w14:textId="08976FC5" w:rsidR="00000000" w:rsidRDefault="00943713">
    <w:r>
      <w:rPr>
        <w:noProof/>
      </w:rPr>
      <mc:AlternateContent>
        <mc:Choice Requires="wps">
          <w:drawing>
            <wp:anchor distT="0" distB="0" distL="114300" distR="114300" simplePos="0" relativeHeight="251656704" behindDoc="0" locked="0" layoutInCell="1" allowOverlap="1" wp14:anchorId="22CDF9DA" wp14:editId="05B840B7">
              <wp:simplePos x="0" y="0"/>
              <wp:positionH relativeFrom="page">
                <wp:align>center</wp:align>
              </wp:positionH>
              <wp:positionV relativeFrom="page">
                <wp:align>center</wp:align>
              </wp:positionV>
              <wp:extent cx="6350000" cy="1270000"/>
              <wp:effectExtent l="1901825" t="0" r="1609725"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0">
                        <a:off x="0" y="0"/>
                        <a:ext cx="6350000" cy="1270000"/>
                      </a:xfrm>
                      <a:prstGeom prst="rect">
                        <a:avLst/>
                      </a:prstGeom>
                    </wps:spPr>
                    <wps:txbx>
                      <w:txbxContent>
                        <w:p w14:paraId="3785D65F" w14:textId="77777777" w:rsidR="00943713" w:rsidRDefault="00943713" w:rsidP="00943713">
                          <w:pPr>
                            <w:jc w:val="center"/>
                            <w:rPr>
                              <w:rFonts w:ascii="Arial Black" w:hAnsi="Arial Black"/>
                              <w:color w:val="F4F4F4"/>
                              <w:sz w:val="72"/>
                              <w:szCs w:val="72"/>
                              <w14:textOutline w14:w="9525" w14:cap="flat" w14:cmpd="sng" w14:algn="ctr">
                                <w14:solidFill>
                                  <w14:srgbClr w14:val="F4F4F4"/>
                                </w14:solidFill>
                                <w14:prstDash w14:val="solid"/>
                                <w14:round/>
                              </w14:textOutline>
                            </w:rPr>
                          </w:pPr>
                          <w:r>
                            <w:rPr>
                              <w:rFonts w:ascii="Arial Black" w:hAnsi="Arial Black"/>
                              <w:color w:val="F4F4F4"/>
                              <w:sz w:val="72"/>
                              <w:szCs w:val="72"/>
                              <w14:textOutline w14:w="9525" w14:cap="flat" w14:cmpd="sng" w14:algn="ctr">
                                <w14:solidFill>
                                  <w14:srgbClr w14:val="F4F4F4"/>
                                </w14:solidFill>
                                <w14:prstDash w14:val="solid"/>
                                <w14:round/>
                              </w14:textOutline>
                            </w:rPr>
                            <w:t>REMISSUTGÅVA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2CDF9DA" id="_x0000_t202" coordsize="21600,21600" o:spt="202" path="m,l,21600r21600,l21600,xe">
              <v:stroke joinstyle="miter"/>
              <v:path gradientshapeok="t" o:connecttype="rect"/>
            </v:shapetype>
            <v:shape id="WordArt 4" o:spid="_x0000_s1030" type="#_x0000_t202" style="position:absolute;left:0;text-align:left;margin-left:0;margin-top:0;width:500pt;height:100pt;rotation:-50;z-index:2516567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" filled="f" stroked="f">
              <o:lock v:ext="edit" shapetype="t"/>
              <v:textbox style="mso-fit-shape-to-text:t">
                <w:txbxContent>
                  <w:p w14:paraId="3785D65F" w14:textId="77777777" w:rsidR="00943713" w:rsidRDefault="00943713" w:rsidP="00943713">
                    <w:pPr>
                      <w:jc w:val="center"/>
                      <w:rPr>
                        <w:rFonts w:ascii="Arial Black" w:hAnsi="Arial Black"/>
                        <w:color w:val="F4F4F4"/>
                        <w:sz w:val="72"/>
                        <w:szCs w:val="72"/>
                        <w14:textOutline w14:w="9525" w14:cap="flat" w14:cmpd="sng" w14:algn="ctr">
                          <w14:solidFill>
                            <w14:srgbClr w14:val="F4F4F4"/>
                          </w14:solidFill>
                          <w14:prstDash w14:val="solid"/>
                          <w14:round/>
                        </w14:textOutline>
                      </w:rPr>
                    </w:pPr>
                    <w:r>
                      <w:rPr>
                        <w:rFonts w:ascii="Arial Black" w:hAnsi="Arial Black"/>
                        <w:color w:val="F4F4F4"/>
                        <w:sz w:val="72"/>
                        <w:szCs w:val="72"/>
                        <w14:textOutline w14:w="9525" w14:cap="flat" w14:cmpd="sng" w14:algn="ctr">
                          <w14:solidFill>
                            <w14:srgbClr w14:val="F4F4F4"/>
                          </w14:solidFill>
                          <w14:prstDash w14:val="solid"/>
                          <w14:round/>
                        </w14:textOutline>
                      </w:rPr>
                      <w:t>REMISSUTGÅVA</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nil"/>
        <w:left w:val="nil"/>
        <w:bottom w:val="nil"/>
        <w:right w:val="nil"/>
        <w:insideH w:val="single" w:sz="4" w:space="0" w:color="auto"/>
        <w:insideV w:val="single" w:sz="4" w:space="0" w:color="auto"/>
      </w:tblBorders>
      <w:tblLook w:val="04A0" w:firstRow="1" w:lastRow="0" w:firstColumn="1" w:lastColumn="0" w:noHBand="0" w:noVBand="1"/>
    </w:tblPr>
    <w:tblGrid>
      <w:gridCol w:w="3399"/>
      <w:gridCol w:w="59"/>
      <w:gridCol w:w="3160"/>
      <w:gridCol w:w="775"/>
      <w:gridCol w:w="1633"/>
    </w:tblGrid>
    <w:tr w:rsidR="00000000" w14:paraId="59F90EAA" w14:textId="77777777">
      <w:trPr>
        <w:cantSplit/>
        <w:trHeight w:hRule="exact" w:val="640"/>
      </w:trPr>
      <w:tc>
        <w:tcPr>
          <w:tcW w:w="4460" w:type="dxa"/>
          <w:tcBorders>
            <w:top w:val="nil"/>
            <w:left w:val="nil"/>
            <w:bottom w:val="nil"/>
            <w:right w:val="nil"/>
          </w:tcBorders>
          <w:tcMar>
            <w:top w:w="0" w:type="dxa"/>
            <w:left w:w="0" w:type="dxa"/>
            <w:bottom w:w="0" w:type="dxa"/>
            <w:right w:w="100" w:type="dxa"/>
          </w:tcMar>
        </w:tcPr>
        <w:p w14:paraId="5CD6397E" w14:textId="0670593D" w:rsidR="00000000" w:rsidRDefault="00943713">
          <w:r>
            <w:rPr>
              <w:noProof/>
            </w:rPr>
            <w:drawing>
              <wp:inline distT="0" distB="0" distL="0" distR="0" wp14:anchorId="52F6DD7C" wp14:editId="3EB6D0AD">
                <wp:extent cx="1752600" cy="342900"/>
                <wp:effectExtent l="0" t="0" r="0" b="0"/>
                <wp:docPr id="233" name="Bild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2600" cy="342900"/>
                        </a:xfrm>
                        <a:prstGeom prst="rect">
                          <a:avLst/>
                        </a:prstGeom>
                        <a:noFill/>
                        <a:ln>
                          <a:noFill/>
                        </a:ln>
                      </pic:spPr>
                    </pic:pic>
                  </a:graphicData>
                </a:graphic>
              </wp:inline>
            </w:drawing>
          </w:r>
        </w:p>
      </w:tc>
      <w:tc>
        <w:tcPr>
          <w:tcW w:w="7700" w:type="dxa"/>
          <w:gridSpan w:val="3"/>
          <w:tcBorders>
            <w:top w:val="nil"/>
            <w:left w:val="nil"/>
            <w:bottom w:val="nil"/>
            <w:right w:val="nil"/>
          </w:tcBorders>
          <w:tcMar>
            <w:left w:w="100" w:type="dxa"/>
            <w:right w:w="100" w:type="dxa"/>
          </w:tcMar>
        </w:tcPr>
        <w:p w14:paraId="21689122" w14:textId="77777777" w:rsidR="00000000" w:rsidRDefault="00943713">
          <w:pPr>
            <w:spacing w:before="40"/>
          </w:pPr>
          <w:r>
            <w:rPr>
              <w:rFonts w:ascii="Arial" w:eastAsia="Arial" w:hAnsi="Arial"/>
              <w:sz w:val="20"/>
            </w:rPr>
            <w:fldChar w:fldCharType="begin"/>
          </w:r>
          <w:r>
            <w:rPr>
              <w:rFonts w:ascii="Arial" w:eastAsia="Arial" w:hAnsi="Arial"/>
              <w:sz w:val="20"/>
            </w:rPr>
            <w:instrText xml:space="preserve"> DOCPROPERTY  Dokumenttyp  \* MERGEFORMAT </w:instrText>
          </w:r>
          <w:r>
            <w:rPr>
              <w:rFonts w:ascii="Arial" w:eastAsia="Arial" w:hAnsi="Arial"/>
              <w:sz w:val="20"/>
            </w:rPr>
            <w:fldChar w:fldCharType="separate"/>
          </w:r>
          <w:r>
            <w:rPr>
              <w:rFonts w:ascii="Arial" w:eastAsia="Arial" w:hAnsi="Arial"/>
              <w:sz w:val="20"/>
            </w:rPr>
            <w:t>KRAV med RÅDSTEXT</w:t>
          </w:r>
        </w:p>
        <w:p w14:paraId="43949094" w14:textId="77777777" w:rsidR="00000000" w:rsidRDefault="00943713">
          <w:pPr>
            <w:spacing w:before="40"/>
          </w:pPr>
          <w:r>
            <w:rPr>
              <w:rFonts w:ascii="Arial" w:eastAsia="Arial" w:hAnsi="Arial"/>
              <w:sz w:val="20"/>
            </w:rPr>
            <w:t>Infrastrukturregelverk</w:t>
          </w:r>
          <w:r>
            <w:rPr>
              <w:rFonts w:ascii="Arial" w:eastAsia="Arial" w:hAnsi="Arial"/>
              <w:sz w:val="20"/>
            </w:rPr>
            <w:fldChar w:fldCharType="end"/>
          </w:r>
        </w:p>
      </w:tc>
      <w:tc>
        <w:tcPr>
          <w:tcW w:w="4000" w:type="dxa"/>
          <w:tcBorders>
            <w:top w:val="nil"/>
            <w:left w:val="nil"/>
            <w:bottom w:val="nil"/>
            <w:right w:val="nil"/>
          </w:tcBorders>
          <w:tcMar>
            <w:left w:w="100" w:type="dxa"/>
            <w:right w:w="100" w:type="dxa"/>
          </w:tcMar>
          <w:vAlign w:val="center"/>
        </w:tcPr>
        <w:p w14:paraId="357B65B1" w14:textId="77777777" w:rsidR="00000000" w:rsidRDefault="00943713">
          <w:pPr>
            <w:jc w:val="right"/>
          </w:pPr>
          <w:r>
            <w:rPr>
              <w:rFonts w:ascii="Arial" w:eastAsia="Arial" w:hAnsi="Arial"/>
              <w:sz w:val="16"/>
            </w:rPr>
            <w:fldChar w:fldCharType="begin"/>
          </w:r>
          <w:r>
            <w:rPr>
              <w:rFonts w:ascii="Arial" w:eastAsia="Arial" w:hAnsi="Arial"/>
              <w:sz w:val="16"/>
            </w:rPr>
            <w:instrText>PAGE</w:instrText>
          </w:r>
          <w:r>
            <w:rPr>
              <w:rFonts w:ascii="Arial" w:eastAsia="Arial" w:hAnsi="Arial"/>
              <w:sz w:val="16"/>
            </w:rPr>
            <w:fldChar w:fldCharType="separate"/>
          </w:r>
          <w:r>
            <w:rPr>
              <w:rFonts w:ascii="Arial" w:eastAsia="Arial" w:hAnsi="Arial"/>
              <w:sz w:val="16"/>
            </w:rPr>
            <w:t>339</w:t>
          </w:r>
          <w:r>
            <w:rPr>
              <w:rFonts w:ascii="Arial" w:eastAsia="Arial" w:hAnsi="Arial"/>
              <w:sz w:val="16"/>
            </w:rPr>
            <w:fldChar w:fldCharType="end"/>
          </w:r>
          <w:r>
            <w:rPr>
              <w:rFonts w:ascii="Arial" w:eastAsia="Arial" w:hAnsi="Arial"/>
              <w:sz w:val="16"/>
            </w:rPr>
            <w:t xml:space="preserve"> (</w:t>
          </w:r>
          <w:r>
            <w:rPr>
              <w:rFonts w:ascii="Arial" w:eastAsia="Arial" w:hAnsi="Arial"/>
              <w:sz w:val="16"/>
            </w:rPr>
            <w:fldChar w:fldCharType="begin"/>
          </w:r>
          <w:r>
            <w:rPr>
              <w:rFonts w:ascii="Arial" w:eastAsia="Arial" w:hAnsi="Arial"/>
              <w:sz w:val="16"/>
            </w:rPr>
            <w:instrText>NUMPAGES</w:instrText>
          </w:r>
          <w:r>
            <w:rPr>
              <w:rFonts w:ascii="Arial" w:eastAsia="Arial" w:hAnsi="Arial"/>
              <w:sz w:val="16"/>
            </w:rPr>
            <w:fldChar w:fldCharType="separate"/>
          </w:r>
          <w:r>
            <w:rPr>
              <w:rFonts w:ascii="Arial" w:eastAsia="Arial" w:hAnsi="Arial"/>
              <w:sz w:val="16"/>
            </w:rPr>
            <w:t>339</w:t>
          </w:r>
          <w:r>
            <w:rPr>
              <w:rFonts w:ascii="Arial" w:eastAsia="Arial" w:hAnsi="Arial"/>
              <w:sz w:val="16"/>
            </w:rPr>
            <w:fldChar w:fldCharType="end"/>
          </w:r>
          <w:r>
            <w:rPr>
              <w:rFonts w:ascii="Arial" w:eastAsia="Arial" w:hAnsi="Arial"/>
              <w:sz w:val="16"/>
            </w:rPr>
            <w:t>)</w:t>
          </w:r>
        </w:p>
      </w:tc>
    </w:tr>
    <w:tr w:rsidR="00000000" w14:paraId="22D2EFC0" w14:textId="77777777">
      <w:trPr>
        <w:cantSplit/>
        <w:trHeight w:hRule="exact" w:val="240"/>
      </w:trPr>
      <w:tc>
        <w:tcPr>
          <w:tcW w:w="9460" w:type="dxa"/>
          <w:gridSpan w:val="5"/>
          <w:tcBorders>
            <w:top w:val="nil"/>
            <w:left w:val="nil"/>
            <w:bottom w:val="nil"/>
            <w:right w:val="nil"/>
          </w:tcBorders>
          <w:tcMar>
            <w:left w:w="0" w:type="dxa"/>
            <w:right w:w="100" w:type="dxa"/>
          </w:tcMar>
        </w:tcPr>
        <w:p w14:paraId="42B48805" w14:textId="77777777" w:rsidR="00000000" w:rsidRDefault="00943713">
          <w:pPr>
            <w:spacing w:before="60"/>
          </w:pPr>
          <w:r>
            <w:rPr>
              <w:rFonts w:ascii="Arial" w:eastAsia="Arial" w:hAnsi="Arial"/>
              <w:b/>
              <w:sz w:val="14"/>
            </w:rPr>
            <w:t>Titel</w:t>
          </w:r>
        </w:p>
      </w:tc>
    </w:tr>
    <w:tr w:rsidR="00000000" w14:paraId="065505EA" w14:textId="77777777">
      <w:trPr>
        <w:cantSplit/>
        <w:trHeight w:val="400"/>
      </w:trPr>
      <w:tc>
        <w:tcPr>
          <w:tcW w:w="9460" w:type="dxa"/>
          <w:gridSpan w:val="5"/>
          <w:tcBorders>
            <w:top w:val="nil"/>
            <w:left w:val="nil"/>
            <w:bottom w:val="nil"/>
            <w:right w:val="nil"/>
          </w:tcBorders>
          <w:tcMar>
            <w:left w:w="0" w:type="dxa"/>
            <w:right w:w="100" w:type="dxa"/>
          </w:tcMar>
        </w:tcPr>
        <w:p w14:paraId="11445A9D" w14:textId="77777777" w:rsidR="00000000" w:rsidRDefault="00943713">
          <w:pPr>
            <w:spacing w:before="60"/>
          </w:pPr>
          <w:r>
            <w:rPr>
              <w:sz w:val="22"/>
            </w:rPr>
            <w:fldChar w:fldCharType="begin"/>
          </w:r>
          <w:r>
            <w:rPr>
              <w:sz w:val="22"/>
            </w:rPr>
            <w:instrText>DOCPROPERTY  Dokumenttitel  \* MERGEFORMAT</w:instrText>
          </w:r>
          <w:r>
            <w:rPr>
              <w:sz w:val="22"/>
            </w:rPr>
            <w:fldChar w:fldCharType="separate"/>
          </w:r>
          <w:r>
            <w:rPr>
              <w:sz w:val="22"/>
            </w:rPr>
            <w:t>Signalering</w:t>
          </w:r>
          <w:r>
            <w:rPr>
              <w:sz w:val="22"/>
            </w:rPr>
            <w:fldChar w:fldCharType="end"/>
          </w:r>
        </w:p>
      </w:tc>
    </w:tr>
    <w:tr w:rsidR="00000000" w14:paraId="57AF4CBC" w14:textId="77777777">
      <w:trPr>
        <w:cantSplit/>
        <w:trHeight w:hRule="exact" w:val="240"/>
      </w:trPr>
      <w:tc>
        <w:tcPr>
          <w:tcW w:w="4560" w:type="dxa"/>
          <w:gridSpan w:val="2"/>
          <w:tcBorders>
            <w:top w:val="nil"/>
            <w:left w:val="nil"/>
            <w:bottom w:val="nil"/>
            <w:right w:val="nil"/>
          </w:tcBorders>
          <w:tcMar>
            <w:left w:w="0" w:type="dxa"/>
            <w:right w:w="100" w:type="dxa"/>
          </w:tcMar>
        </w:tcPr>
        <w:p w14:paraId="06D0A36D" w14:textId="77777777" w:rsidR="00000000" w:rsidRDefault="00943713">
          <w:pPr>
            <w:spacing w:before="60"/>
          </w:pPr>
          <w:r>
            <w:rPr>
              <w:rFonts w:ascii="Arial" w:eastAsia="Arial" w:hAnsi="Arial"/>
              <w:b/>
              <w:sz w:val="14"/>
            </w:rPr>
            <w:t>Dokument-ID</w:t>
          </w:r>
        </w:p>
      </w:tc>
      <w:tc>
        <w:tcPr>
          <w:tcW w:w="5600" w:type="dxa"/>
          <w:tcBorders>
            <w:top w:val="nil"/>
            <w:left w:val="nil"/>
            <w:bottom w:val="nil"/>
            <w:right w:val="nil"/>
          </w:tcBorders>
          <w:tcMar>
            <w:left w:w="100" w:type="dxa"/>
            <w:right w:w="100" w:type="dxa"/>
          </w:tcMar>
        </w:tcPr>
        <w:p w14:paraId="0D1A2FAB" w14:textId="77777777" w:rsidR="00000000" w:rsidRDefault="00943713">
          <w:pPr>
            <w:spacing w:before="60"/>
          </w:pPr>
          <w:r>
            <w:rPr>
              <w:rFonts w:ascii="Arial" w:eastAsia="Arial" w:hAnsi="Arial"/>
              <w:b/>
              <w:sz w:val="14"/>
            </w:rPr>
            <w:t>Konfidentialitetsnivå</w:t>
          </w:r>
        </w:p>
      </w:tc>
      <w:tc>
        <w:tcPr>
          <w:tcW w:w="3120" w:type="dxa"/>
          <w:gridSpan w:val="2"/>
          <w:tcBorders>
            <w:top w:val="nil"/>
            <w:left w:val="nil"/>
            <w:bottom w:val="nil"/>
            <w:right w:val="nil"/>
          </w:tcBorders>
          <w:tcMar>
            <w:left w:w="100" w:type="dxa"/>
            <w:right w:w="100" w:type="dxa"/>
          </w:tcMar>
        </w:tcPr>
        <w:p w14:paraId="40A366E6" w14:textId="77777777" w:rsidR="00000000" w:rsidRDefault="00943713">
          <w:pPr>
            <w:spacing w:before="60"/>
          </w:pPr>
          <w:r>
            <w:rPr>
              <w:rFonts w:ascii="Arial" w:eastAsia="Arial" w:hAnsi="Arial"/>
              <w:b/>
              <w:sz w:val="14"/>
            </w:rPr>
            <w:t>Version</w:t>
          </w:r>
        </w:p>
      </w:tc>
    </w:tr>
    <w:tr w:rsidR="00000000" w14:paraId="6A915846" w14:textId="77777777">
      <w:trPr>
        <w:cantSplit/>
        <w:trHeight w:hRule="exact" w:val="400"/>
      </w:trPr>
      <w:tc>
        <w:tcPr>
          <w:tcW w:w="4560" w:type="dxa"/>
          <w:gridSpan w:val="2"/>
          <w:tcBorders>
            <w:top w:val="nil"/>
            <w:left w:val="nil"/>
            <w:bottom w:val="nil"/>
            <w:right w:val="nil"/>
          </w:tcBorders>
          <w:tcMar>
            <w:left w:w="0" w:type="dxa"/>
            <w:right w:w="100" w:type="dxa"/>
          </w:tcMar>
        </w:tcPr>
        <w:p w14:paraId="7B1FB790" w14:textId="77777777" w:rsidR="00000000" w:rsidRDefault="00943713">
          <w:pPr>
            <w:spacing w:before="60" w:after="120"/>
          </w:pPr>
          <w:r>
            <w:rPr>
              <w:sz w:val="20"/>
            </w:rPr>
            <w:fldChar w:fldCharType="begin"/>
          </w:r>
          <w:r>
            <w:rPr>
              <w:sz w:val="20"/>
            </w:rPr>
            <w:instrText xml:space="preserve"> DOCPR</w:instrText>
          </w:r>
          <w:r>
            <w:rPr>
              <w:sz w:val="20"/>
            </w:rPr>
            <w:instrText xml:space="preserve">OPERTY  TRVINFRA-nummer  \* MERGEFORMAT </w:instrText>
          </w:r>
          <w:r>
            <w:rPr>
              <w:sz w:val="20"/>
            </w:rPr>
            <w:fldChar w:fldCharType="separate"/>
          </w:r>
          <w:r>
            <w:rPr>
              <w:sz w:val="20"/>
            </w:rPr>
            <w:t>TRVINFRA-00302</w:t>
          </w:r>
          <w:r>
            <w:rPr>
              <w:sz w:val="20"/>
            </w:rPr>
            <w:fldChar w:fldCharType="end"/>
          </w:r>
        </w:p>
      </w:tc>
      <w:tc>
        <w:tcPr>
          <w:tcW w:w="5600" w:type="dxa"/>
          <w:tcBorders>
            <w:top w:val="nil"/>
            <w:left w:val="nil"/>
            <w:bottom w:val="nil"/>
            <w:right w:val="nil"/>
          </w:tcBorders>
          <w:tcMar>
            <w:left w:w="100" w:type="dxa"/>
            <w:right w:w="100" w:type="dxa"/>
          </w:tcMar>
        </w:tcPr>
        <w:p w14:paraId="0AD20567" w14:textId="77777777" w:rsidR="00000000" w:rsidRDefault="00943713">
          <w:pPr>
            <w:spacing w:before="60" w:after="120"/>
          </w:pPr>
          <w:r>
            <w:rPr>
              <w:sz w:val="20"/>
            </w:rPr>
            <w:fldChar w:fldCharType="begin"/>
          </w:r>
          <w:r>
            <w:rPr>
              <w:sz w:val="20"/>
            </w:rPr>
            <w:instrText xml:space="preserve"> DOCPROPERTY  Konfidentialitetsnivå  \* MERGEFORMAT </w:instrText>
          </w:r>
          <w:r>
            <w:rPr>
              <w:sz w:val="20"/>
            </w:rPr>
            <w:fldChar w:fldCharType="separate"/>
          </w:r>
          <w:r>
            <w:rPr>
              <w:sz w:val="20"/>
            </w:rPr>
            <w:t>1 Ej känslig</w:t>
          </w:r>
          <w:r>
            <w:rPr>
              <w:sz w:val="20"/>
            </w:rPr>
            <w:fldChar w:fldCharType="end"/>
          </w:r>
        </w:p>
      </w:tc>
      <w:tc>
        <w:tcPr>
          <w:tcW w:w="3120" w:type="dxa"/>
          <w:gridSpan w:val="2"/>
          <w:tcBorders>
            <w:top w:val="nil"/>
            <w:left w:val="nil"/>
            <w:bottom w:val="nil"/>
            <w:right w:val="nil"/>
          </w:tcBorders>
          <w:tcMar>
            <w:left w:w="100" w:type="dxa"/>
            <w:right w:w="100" w:type="dxa"/>
          </w:tcMar>
        </w:tcPr>
        <w:p w14:paraId="3625FE16" w14:textId="77777777" w:rsidR="00000000" w:rsidRDefault="00943713">
          <w:pPr>
            <w:spacing w:before="60" w:after="120"/>
          </w:pPr>
          <w:r>
            <w:rPr>
              <w:sz w:val="20"/>
            </w:rPr>
            <w:fldChar w:fldCharType="begin"/>
          </w:r>
          <w:r>
            <w:rPr>
              <w:sz w:val="20"/>
            </w:rPr>
            <w:instrText xml:space="preserve"> DOCPROPERTY  TRV_Version  \* MERGEFORMAT </w:instrText>
          </w:r>
          <w:r>
            <w:rPr>
              <w:sz w:val="20"/>
            </w:rPr>
            <w:fldChar w:fldCharType="separate"/>
          </w:r>
          <w:r>
            <w:rPr>
              <w:sz w:val="20"/>
            </w:rPr>
            <w:t>14.0</w:t>
          </w:r>
          <w:r>
            <w:rPr>
              <w:sz w:val="20"/>
            </w:rPr>
            <w:fldChar w:fldCharType="end"/>
          </w:r>
        </w:p>
      </w:tc>
    </w:tr>
  </w:tbl>
  <w:p w14:paraId="64F45DCE" w14:textId="77777777" w:rsidR="00000000" w:rsidRDefault="00943713"/>
  <w:p w14:paraId="0DBF82A7" w14:textId="0B788BBB" w:rsidR="00000000" w:rsidRDefault="00943713">
    <w:r>
      <w:rPr>
        <w:noProof/>
      </w:rPr>
      <mc:AlternateContent>
        <mc:Choice Requires="wps">
          <w:drawing>
            <wp:anchor distT="0" distB="0" distL="114300" distR="114300" simplePos="0" relativeHeight="251657728" behindDoc="0" locked="0" layoutInCell="1" allowOverlap="1" wp14:anchorId="639BCE36" wp14:editId="620C4323">
              <wp:simplePos x="0" y="0"/>
              <wp:positionH relativeFrom="page">
                <wp:align>center</wp:align>
              </wp:positionH>
              <wp:positionV relativeFrom="page">
                <wp:align>center</wp:align>
              </wp:positionV>
              <wp:extent cx="6350000" cy="1270000"/>
              <wp:effectExtent l="1900555" t="0" r="1610995"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0">
                        <a:off x="0" y="0"/>
                        <a:ext cx="6350000" cy="1270000"/>
                      </a:xfrm>
                      <a:prstGeom prst="rect">
                        <a:avLst/>
                      </a:prstGeom>
                    </wps:spPr>
                    <wps:txbx>
                      <w:txbxContent>
                        <w:p w14:paraId="5B795BE6" w14:textId="77777777" w:rsidR="00943713" w:rsidRDefault="00943713" w:rsidP="00943713">
                          <w:pPr>
                            <w:jc w:val="center"/>
                            <w:rPr>
                              <w:rFonts w:ascii="Arial Black" w:hAnsi="Arial Black"/>
                              <w:color w:val="F4F4F4"/>
                              <w:sz w:val="72"/>
                              <w:szCs w:val="72"/>
                              <w14:textOutline w14:w="9525" w14:cap="flat" w14:cmpd="sng" w14:algn="ctr">
                                <w14:solidFill>
                                  <w14:srgbClr w14:val="F4F4F4"/>
                                </w14:solidFill>
                                <w14:prstDash w14:val="solid"/>
                                <w14:round/>
                              </w14:textOutline>
                            </w:rPr>
                          </w:pPr>
                          <w:r>
                            <w:rPr>
                              <w:rFonts w:ascii="Arial Black" w:hAnsi="Arial Black"/>
                              <w:color w:val="F4F4F4"/>
                              <w:sz w:val="72"/>
                              <w:szCs w:val="72"/>
                              <w14:textOutline w14:w="9525" w14:cap="flat" w14:cmpd="sng" w14:algn="ctr">
                                <w14:solidFill>
                                  <w14:srgbClr w14:val="F4F4F4"/>
                                </w14:solidFill>
                                <w14:prstDash w14:val="solid"/>
                                <w14:round/>
                              </w14:textOutline>
                            </w:rPr>
                            <w:t>REMISSUTGÅVA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9BCE36" id="_x0000_t202" coordsize="21600,21600" o:spt="202" path="m,l,21600r21600,l21600,xe">
              <v:stroke joinstyle="miter"/>
              <v:path gradientshapeok="t" o:connecttype="rect"/>
            </v:shapetype>
            <v:shape id="WordArt 2" o:spid="_x0000_s1031" type="#_x0000_t202" style="position:absolute;left:0;text-align:left;margin-left:0;margin-top:0;width:500pt;height:100pt;rotation:-50;z-index:2516577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" filled="f" stroked="f">
              <o:lock v:ext="edit" shapetype="t"/>
              <v:textbox style="mso-fit-shape-to-text:t">
                <w:txbxContent>
                  <w:p w14:paraId="5B795BE6" w14:textId="77777777" w:rsidR="00943713" w:rsidRDefault="00943713" w:rsidP="00943713">
                    <w:pPr>
                      <w:jc w:val="center"/>
                      <w:rPr>
                        <w:rFonts w:ascii="Arial Black" w:hAnsi="Arial Black"/>
                        <w:color w:val="F4F4F4"/>
                        <w:sz w:val="72"/>
                        <w:szCs w:val="72"/>
                        <w14:textOutline w14:w="9525" w14:cap="flat" w14:cmpd="sng" w14:algn="ctr">
                          <w14:solidFill>
                            <w14:srgbClr w14:val="F4F4F4"/>
                          </w14:solidFill>
                          <w14:prstDash w14:val="solid"/>
                          <w14:round/>
                        </w14:textOutline>
                      </w:rPr>
                    </w:pPr>
                    <w:r>
                      <w:rPr>
                        <w:rFonts w:ascii="Arial Black" w:hAnsi="Arial Black"/>
                        <w:color w:val="F4F4F4"/>
                        <w:sz w:val="72"/>
                        <w:szCs w:val="72"/>
                        <w14:textOutline w14:w="9525" w14:cap="flat" w14:cmpd="sng" w14:algn="ctr">
                          <w14:solidFill>
                            <w14:srgbClr w14:val="F4F4F4"/>
                          </w14:solidFill>
                          <w14:prstDash w14:val="solid"/>
                          <w14:round/>
                        </w14:textOutline>
                      </w:rPr>
                      <w:t>REMISSUTGÅVA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20427" w14:textId="77777777" w:rsidR="00000000" w:rsidRDefault="00943713"/>
  <w:p w14:paraId="6EF60722" w14:textId="2051BB3C" w:rsidR="00000000" w:rsidRDefault="00943713">
    <w:r>
      <w:rPr>
        <w:noProof/>
      </w:rPr>
      <mc:AlternateContent>
        <mc:Choice Requires="wps">
          <w:drawing>
            <wp:anchor distT="0" distB="0" distL="114300" distR="114300" simplePos="0" relativeHeight="251658752" behindDoc="0" locked="0" layoutInCell="1" allowOverlap="1" wp14:anchorId="6B42EA98" wp14:editId="373250C7">
              <wp:simplePos x="0" y="0"/>
              <wp:positionH relativeFrom="page">
                <wp:align>center</wp:align>
              </wp:positionH>
              <wp:positionV relativeFrom="page">
                <wp:align>center</wp:align>
              </wp:positionV>
              <wp:extent cx="6350000" cy="1270000"/>
              <wp:effectExtent l="1901825" t="0" r="1609725" b="0"/>
              <wp:wrapNone/>
              <wp:docPr id="1"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0">
                        <a:off x="0" y="0"/>
                        <a:ext cx="6350000" cy="1270000"/>
                      </a:xfrm>
                      <a:prstGeom prst="rect">
                        <a:avLst/>
                      </a:prstGeom>
                    </wps:spPr>
                    <wps:txbx>
                      <w:txbxContent>
                        <w:p w14:paraId="0C3A58C4" w14:textId="77777777" w:rsidR="00943713" w:rsidRDefault="00943713" w:rsidP="00943713">
                          <w:pPr>
                            <w:jc w:val="center"/>
                            <w:rPr>
                              <w:rFonts w:ascii="Arial Black" w:hAnsi="Arial Black"/>
                              <w:color w:val="F4F4F4"/>
                              <w:sz w:val="72"/>
                              <w:szCs w:val="72"/>
                              <w14:textOutline w14:w="9525" w14:cap="flat" w14:cmpd="sng" w14:algn="ctr">
                                <w14:solidFill>
                                  <w14:srgbClr w14:val="F4F4F4"/>
                                </w14:solidFill>
                                <w14:prstDash w14:val="solid"/>
                                <w14:round/>
                              </w14:textOutline>
                            </w:rPr>
                          </w:pPr>
                          <w:r>
                            <w:rPr>
                              <w:rFonts w:ascii="Arial Black" w:hAnsi="Arial Black"/>
                              <w:color w:val="F4F4F4"/>
                              <w:sz w:val="72"/>
                              <w:szCs w:val="72"/>
                              <w14:textOutline w14:w="9525" w14:cap="flat" w14:cmpd="sng" w14:algn="ctr">
                                <w14:solidFill>
                                  <w14:srgbClr w14:val="F4F4F4"/>
                                </w14:solidFill>
                                <w14:prstDash w14:val="solid"/>
                                <w14:round/>
                              </w14:textOutline>
                            </w:rPr>
                            <w:t>REMISSUTGÅVA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B42EA98" id="_x0000_t202" coordsize="21600,21600" o:spt="202" path="m,l,21600r21600,l21600,xe">
              <v:stroke joinstyle="miter"/>
              <v:path gradientshapeok="t" o:connecttype="rect"/>
            </v:shapetype>
            <v:shape id="WordArt 3" o:spid="_x0000_s1032" type="#_x0000_t202" style="position:absolute;left:0;text-align:left;margin-left:0;margin-top:0;width:500pt;height:100pt;rotation:-50;z-index:2516587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" filled="f" stroked="f">
              <o:lock v:ext="edit" shapetype="t"/>
              <v:textbox style="mso-fit-shape-to-text:t">
                <w:txbxContent>
                  <w:p w14:paraId="0C3A58C4" w14:textId="77777777" w:rsidR="00943713" w:rsidRDefault="00943713" w:rsidP="00943713">
                    <w:pPr>
                      <w:jc w:val="center"/>
                      <w:rPr>
                        <w:rFonts w:ascii="Arial Black" w:hAnsi="Arial Black"/>
                        <w:color w:val="F4F4F4"/>
                        <w:sz w:val="72"/>
                        <w:szCs w:val="72"/>
                        <w14:textOutline w14:w="9525" w14:cap="flat" w14:cmpd="sng" w14:algn="ctr">
                          <w14:solidFill>
                            <w14:srgbClr w14:val="F4F4F4"/>
                          </w14:solidFill>
                          <w14:prstDash w14:val="solid"/>
                          <w14:round/>
                        </w14:textOutline>
                      </w:rPr>
                    </w:pPr>
                    <w:r>
                      <w:rPr>
                        <w:rFonts w:ascii="Arial Black" w:hAnsi="Arial Black"/>
                        <w:color w:val="F4F4F4"/>
                        <w:sz w:val="72"/>
                        <w:szCs w:val="72"/>
                        <w14:textOutline w14:w="9525" w14:cap="flat" w14:cmpd="sng" w14:algn="ctr">
                          <w14:solidFill>
                            <w14:srgbClr w14:val="F4F4F4"/>
                          </w14:solidFill>
                          <w14:prstDash w14:val="solid"/>
                          <w14:round/>
                        </w14:textOutline>
                      </w:rPr>
                      <w:t>REMISSUTGÅVA</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D01899"/>
    <w:multiLevelType w:val="multilevel"/>
    <w:tmpl w:val="94620812"/>
    <w:lvl w:ilvl="0">
      <w:start w:val="1"/>
      <w:numFmt w:val="decimal"/>
      <w:pStyle w:val="Rubrikformatering1"/>
      <w:lvlText w:val="%1"/>
      <w:lvlJc w:val="left"/>
      <w:pPr>
        <w:ind w:left="360" w:hanging="360"/>
      </w:pPr>
      <w:rPr>
        <w:rFonts w:hint="default"/>
      </w:rPr>
    </w:lvl>
    <w:lvl w:ilvl="1">
      <w:start w:val="1"/>
      <w:numFmt w:val="decimal"/>
      <w:pStyle w:val="Rubrikformatering2"/>
      <w:suff w:val="space"/>
      <w:lvlText w:val="%1.%2."/>
      <w:lvlJc w:val="left"/>
      <w:pPr>
        <w:ind w:left="567" w:hanging="567"/>
      </w:pPr>
      <w:rPr>
        <w:rFonts w:hint="default"/>
      </w:rPr>
    </w:lvl>
    <w:lvl w:ilvl="2">
      <w:start w:val="1"/>
      <w:numFmt w:val="decimal"/>
      <w:pStyle w:val="Rubrikformatering3"/>
      <w:suff w:val="space"/>
      <w:lvlText w:val="%1.%2.%3."/>
      <w:lvlJc w:val="left"/>
      <w:pPr>
        <w:ind w:left="737" w:hanging="737"/>
      </w:pPr>
      <w:rPr>
        <w:rFonts w:hint="default"/>
      </w:rPr>
    </w:lvl>
    <w:lvl w:ilvl="3">
      <w:start w:val="1"/>
      <w:numFmt w:val="decimal"/>
      <w:pStyle w:val="Rubrikformatering4"/>
      <w:suff w:val="space"/>
      <w:lvlText w:val="%1.%2.%3.%4."/>
      <w:lvlJc w:val="left"/>
      <w:pPr>
        <w:ind w:left="907" w:hanging="907"/>
      </w:pPr>
      <w:rPr>
        <w:rFonts w:hint="default"/>
      </w:rPr>
    </w:lvl>
    <w:lvl w:ilvl="4">
      <w:start w:val="1"/>
      <w:numFmt w:val="decimal"/>
      <w:pStyle w:val="Rubrikformatering5"/>
      <w:suff w:val="space"/>
      <w:lvlText w:val="%1.%2.%3.%4.%5."/>
      <w:lvlJc w:val="left"/>
      <w:pPr>
        <w:ind w:left="1077" w:hanging="1077"/>
      </w:pPr>
      <w:rPr>
        <w:rFonts w:hint="default"/>
      </w:rPr>
    </w:lvl>
    <w:lvl w:ilvl="5">
      <w:start w:val="1"/>
      <w:numFmt w:val="decimal"/>
      <w:pStyle w:val="Rubrikformatering6"/>
      <w:suff w:val="space"/>
      <w:lvlText w:val="%1.%2.%3.%4.%5.%6."/>
      <w:lvlJc w:val="left"/>
      <w:pPr>
        <w:ind w:left="1247" w:hanging="1247"/>
      </w:pPr>
      <w:rPr>
        <w:rFonts w:hint="default"/>
      </w:rPr>
    </w:lvl>
    <w:lvl w:ilvl="6">
      <w:start w:val="1"/>
      <w:numFmt w:val="decimal"/>
      <w:pStyle w:val="Rubrikformatering7"/>
      <w:suff w:val="space"/>
      <w:lvlText w:val="%1.%2.%3.%4.%5.%6.%7."/>
      <w:lvlJc w:val="left"/>
      <w:pPr>
        <w:ind w:left="1418" w:hanging="1418"/>
      </w:pPr>
      <w:rPr>
        <w:rFonts w:hint="default"/>
      </w:rPr>
    </w:lvl>
    <w:lvl w:ilvl="7">
      <w:start w:val="1"/>
      <w:numFmt w:val="decimal"/>
      <w:pStyle w:val="Rubrikformatering8"/>
      <w:suff w:val="space"/>
      <w:lvlText w:val="%1.%2.%3.%4.%5.%6.%7.%8."/>
      <w:lvlJc w:val="left"/>
      <w:pPr>
        <w:ind w:left="1418" w:hanging="1418"/>
      </w:pPr>
      <w:rPr>
        <w:rFonts w:hint="default"/>
      </w:rPr>
    </w:lvl>
    <w:lvl w:ilvl="8">
      <w:start w:val="1"/>
      <w:numFmt w:val="decimal"/>
      <w:pStyle w:val="Rubrikformatering9"/>
      <w:suff w:val="space"/>
      <w:lvlText w:val="%1.%2.%3.%4.%5.%6.%7.%8.%9."/>
      <w:lvlJc w:val="left"/>
      <w:pPr>
        <w:ind w:left="1588" w:hanging="1588"/>
      </w:pPr>
      <w:rPr>
        <w:rFonts w:hint="default"/>
      </w:rPr>
    </w:lvl>
  </w:abstractNum>
  <w:abstractNum w:abstractNumId="1" w15:restartNumberingAfterBreak="0">
    <w:nsid w:val="6FC51E88"/>
    <w:multiLevelType w:val="hybridMultilevel"/>
    <w:tmpl w:val="09E84AFC"/>
    <w:lvl w:ilvl="0">
      <w:start w:val="1"/>
      <w:numFmt w:val="upperLetter"/>
      <w:pStyle w:val="Bilagerubrik"/>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7B140035"/>
    <w:multiLevelType w:val="multilevel"/>
    <w:tmpl w:val="7B14003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7B140036"/>
    <w:multiLevelType w:val="multilevel"/>
    <w:tmpl w:val="7B14003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7B140037"/>
    <w:multiLevelType w:val="multilevel"/>
    <w:tmpl w:val="7B14003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7B140038"/>
    <w:multiLevelType w:val="multilevel"/>
    <w:tmpl w:val="7B1400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7B140039"/>
    <w:multiLevelType w:val="multilevel"/>
    <w:tmpl w:val="7B14003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7B14003A"/>
    <w:multiLevelType w:val="multilevel"/>
    <w:tmpl w:val="7B14003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7B14003B"/>
    <w:multiLevelType w:val="multilevel"/>
    <w:tmpl w:val="7B14003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7B14003C"/>
    <w:multiLevelType w:val="multilevel"/>
    <w:tmpl w:val="7B1400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7B14003D"/>
    <w:multiLevelType w:val="multilevel"/>
    <w:tmpl w:val="7B14003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7B14003E"/>
    <w:multiLevelType w:val="multilevel"/>
    <w:tmpl w:val="7B14003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7B14003F"/>
    <w:multiLevelType w:val="multilevel"/>
    <w:tmpl w:val="7B14003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7B140040"/>
    <w:multiLevelType w:val="multilevel"/>
    <w:tmpl w:val="7B14004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7B140041"/>
    <w:multiLevelType w:val="multilevel"/>
    <w:tmpl w:val="7B14004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7B140042"/>
    <w:multiLevelType w:val="multilevel"/>
    <w:tmpl w:val="7B14004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7B140043"/>
    <w:multiLevelType w:val="multilevel"/>
    <w:tmpl w:val="7B14004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7B140044"/>
    <w:multiLevelType w:val="multilevel"/>
    <w:tmpl w:val="7B14004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7B140045"/>
    <w:multiLevelType w:val="multilevel"/>
    <w:tmpl w:val="7B14004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7B140046"/>
    <w:multiLevelType w:val="multilevel"/>
    <w:tmpl w:val="7B14004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7B140047"/>
    <w:multiLevelType w:val="multilevel"/>
    <w:tmpl w:val="7B14004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7B140048"/>
    <w:multiLevelType w:val="multilevel"/>
    <w:tmpl w:val="7B14004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7B140049"/>
    <w:multiLevelType w:val="multilevel"/>
    <w:tmpl w:val="7B14004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7B14004A"/>
    <w:multiLevelType w:val="multilevel"/>
    <w:tmpl w:val="7B14004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7B14004B"/>
    <w:multiLevelType w:val="multilevel"/>
    <w:tmpl w:val="7B14004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7B14004C"/>
    <w:multiLevelType w:val="multilevel"/>
    <w:tmpl w:val="7B14004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7B14004D"/>
    <w:multiLevelType w:val="multilevel"/>
    <w:tmpl w:val="7B14004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15:restartNumberingAfterBreak="0">
    <w:nsid w:val="7B14004E"/>
    <w:multiLevelType w:val="multilevel"/>
    <w:tmpl w:val="7B14004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7B14004F"/>
    <w:multiLevelType w:val="multilevel"/>
    <w:tmpl w:val="7B14004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7B140050"/>
    <w:multiLevelType w:val="multilevel"/>
    <w:tmpl w:val="7B14005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7B140051"/>
    <w:multiLevelType w:val="multilevel"/>
    <w:tmpl w:val="7B14005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7B140052"/>
    <w:multiLevelType w:val="multilevel"/>
    <w:tmpl w:val="7B14005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7B140053"/>
    <w:multiLevelType w:val="multilevel"/>
    <w:tmpl w:val="7B140053"/>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7B140054"/>
    <w:multiLevelType w:val="multilevel"/>
    <w:tmpl w:val="7B14005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7B140055"/>
    <w:multiLevelType w:val="multilevel"/>
    <w:tmpl w:val="7B14005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7B140056"/>
    <w:multiLevelType w:val="multilevel"/>
    <w:tmpl w:val="7B14005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7B140057"/>
    <w:multiLevelType w:val="multilevel"/>
    <w:tmpl w:val="7B14005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7B140058"/>
    <w:multiLevelType w:val="multilevel"/>
    <w:tmpl w:val="7B14005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7B140059"/>
    <w:multiLevelType w:val="multilevel"/>
    <w:tmpl w:val="7B14005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15:restartNumberingAfterBreak="0">
    <w:nsid w:val="7B14005A"/>
    <w:multiLevelType w:val="multilevel"/>
    <w:tmpl w:val="7B14005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15:restartNumberingAfterBreak="0">
    <w:nsid w:val="7B14005B"/>
    <w:multiLevelType w:val="multilevel"/>
    <w:tmpl w:val="7B14005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7B14005C"/>
    <w:multiLevelType w:val="multilevel"/>
    <w:tmpl w:val="7B14005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0">
    <w:nsid w:val="7B14005D"/>
    <w:multiLevelType w:val="multilevel"/>
    <w:tmpl w:val="7B14005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B14005E"/>
    <w:multiLevelType w:val="multilevel"/>
    <w:tmpl w:val="7B14005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15:restartNumberingAfterBreak="0">
    <w:nsid w:val="7B14005F"/>
    <w:multiLevelType w:val="multilevel"/>
    <w:tmpl w:val="7B14005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0">
    <w:nsid w:val="7B140060"/>
    <w:multiLevelType w:val="multilevel"/>
    <w:tmpl w:val="7B14006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15:restartNumberingAfterBreak="0">
    <w:nsid w:val="7B140061"/>
    <w:multiLevelType w:val="multilevel"/>
    <w:tmpl w:val="7B14006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7B140062"/>
    <w:multiLevelType w:val="multilevel"/>
    <w:tmpl w:val="7B14006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8" w15:restartNumberingAfterBreak="0">
    <w:nsid w:val="7B140063"/>
    <w:multiLevelType w:val="multilevel"/>
    <w:tmpl w:val="7B140063"/>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15:restartNumberingAfterBreak="0">
    <w:nsid w:val="7B140064"/>
    <w:multiLevelType w:val="multilevel"/>
    <w:tmpl w:val="7B14006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15:restartNumberingAfterBreak="0">
    <w:nsid w:val="7B140065"/>
    <w:multiLevelType w:val="multilevel"/>
    <w:tmpl w:val="7B140065"/>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15:restartNumberingAfterBreak="0">
    <w:nsid w:val="7B140066"/>
    <w:multiLevelType w:val="multilevel"/>
    <w:tmpl w:val="7B140066"/>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15:restartNumberingAfterBreak="0">
    <w:nsid w:val="7B140067"/>
    <w:multiLevelType w:val="multilevel"/>
    <w:tmpl w:val="7B140067"/>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3" w15:restartNumberingAfterBreak="0">
    <w:nsid w:val="7B140068"/>
    <w:multiLevelType w:val="multilevel"/>
    <w:tmpl w:val="7B14006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15:restartNumberingAfterBreak="0">
    <w:nsid w:val="7B140069"/>
    <w:multiLevelType w:val="multilevel"/>
    <w:tmpl w:val="7B140069"/>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15:restartNumberingAfterBreak="0">
    <w:nsid w:val="7B14006A"/>
    <w:multiLevelType w:val="multilevel"/>
    <w:tmpl w:val="7B14006A"/>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15:restartNumberingAfterBreak="0">
    <w:nsid w:val="7B14006B"/>
    <w:multiLevelType w:val="multilevel"/>
    <w:tmpl w:val="7B14006B"/>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15:restartNumberingAfterBreak="0">
    <w:nsid w:val="7B14006C"/>
    <w:multiLevelType w:val="multilevel"/>
    <w:tmpl w:val="7B14006C"/>
    <w:lvl w:ilvl="0">
      <w:start w:val="1"/>
      <w:numFmt w:val="decimal"/>
      <w:lvlText w:val="%1."/>
      <w:lvlJc w:val="left"/>
      <w:pPr>
        <w:tabs>
          <w:tab w:val="num" w:pos="720"/>
        </w:tabs>
        <w:ind w:left="720" w:hanging="360"/>
      </w:pPr>
      <w:rPr>
        <w:b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15:restartNumberingAfterBreak="0">
    <w:nsid w:val="7B14006D"/>
    <w:multiLevelType w:val="multilevel"/>
    <w:tmpl w:val="7B14006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15:restartNumberingAfterBreak="0">
    <w:nsid w:val="7B14006E"/>
    <w:multiLevelType w:val="multilevel"/>
    <w:tmpl w:val="7B14006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0" w15:restartNumberingAfterBreak="0">
    <w:nsid w:val="7B14006F"/>
    <w:multiLevelType w:val="multilevel"/>
    <w:tmpl w:val="7B14006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1" w15:restartNumberingAfterBreak="0">
    <w:nsid w:val="7B140070"/>
    <w:multiLevelType w:val="multilevel"/>
    <w:tmpl w:val="7B14007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2" w15:restartNumberingAfterBreak="0">
    <w:nsid w:val="7B140071"/>
    <w:multiLevelType w:val="multilevel"/>
    <w:tmpl w:val="7B14007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15:restartNumberingAfterBreak="0">
    <w:nsid w:val="7B140072"/>
    <w:multiLevelType w:val="multilevel"/>
    <w:tmpl w:val="7B14007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4" w15:restartNumberingAfterBreak="0">
    <w:nsid w:val="7B140073"/>
    <w:multiLevelType w:val="multilevel"/>
    <w:tmpl w:val="7B140073"/>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5" w15:restartNumberingAfterBreak="0">
    <w:nsid w:val="7B140074"/>
    <w:multiLevelType w:val="multilevel"/>
    <w:tmpl w:val="7B14007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6" w15:restartNumberingAfterBreak="0">
    <w:nsid w:val="7B140075"/>
    <w:multiLevelType w:val="multilevel"/>
    <w:tmpl w:val="7B14007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7" w15:restartNumberingAfterBreak="0">
    <w:nsid w:val="7B140076"/>
    <w:multiLevelType w:val="multilevel"/>
    <w:tmpl w:val="7B14007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8" w15:restartNumberingAfterBreak="0">
    <w:nsid w:val="7B140077"/>
    <w:multiLevelType w:val="multilevel"/>
    <w:tmpl w:val="7B14007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9" w15:restartNumberingAfterBreak="0">
    <w:nsid w:val="7B140078"/>
    <w:multiLevelType w:val="multilevel"/>
    <w:tmpl w:val="7B14007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760"/>
        </w:tabs>
        <w:ind w:left="2760" w:hanging="18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0" w15:restartNumberingAfterBreak="0">
    <w:nsid w:val="7B140079"/>
    <w:multiLevelType w:val="multilevel"/>
    <w:tmpl w:val="7B14007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1" w15:restartNumberingAfterBreak="0">
    <w:nsid w:val="7B14007A"/>
    <w:multiLevelType w:val="multilevel"/>
    <w:tmpl w:val="7B14007A"/>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2" w15:restartNumberingAfterBreak="0">
    <w:nsid w:val="7B14007B"/>
    <w:multiLevelType w:val="multilevel"/>
    <w:tmpl w:val="7B14007B"/>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3" w15:restartNumberingAfterBreak="0">
    <w:nsid w:val="7B14007C"/>
    <w:multiLevelType w:val="multilevel"/>
    <w:tmpl w:val="7B14007C"/>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4" w15:restartNumberingAfterBreak="0">
    <w:nsid w:val="7B14007D"/>
    <w:multiLevelType w:val="multilevel"/>
    <w:tmpl w:val="7B14007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5" w15:restartNumberingAfterBreak="0">
    <w:nsid w:val="7B14007E"/>
    <w:multiLevelType w:val="multilevel"/>
    <w:tmpl w:val="7B14007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6" w15:restartNumberingAfterBreak="0">
    <w:nsid w:val="7B14007F"/>
    <w:multiLevelType w:val="multilevel"/>
    <w:tmpl w:val="7B14007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7" w15:restartNumberingAfterBreak="0">
    <w:nsid w:val="7B140080"/>
    <w:multiLevelType w:val="multilevel"/>
    <w:tmpl w:val="7B14008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8" w15:restartNumberingAfterBreak="0">
    <w:nsid w:val="7B140081"/>
    <w:multiLevelType w:val="multilevel"/>
    <w:tmpl w:val="7B14008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9" w15:restartNumberingAfterBreak="0">
    <w:nsid w:val="7B140082"/>
    <w:multiLevelType w:val="multilevel"/>
    <w:tmpl w:val="7B14008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0" w15:restartNumberingAfterBreak="0">
    <w:nsid w:val="7B140083"/>
    <w:multiLevelType w:val="multilevel"/>
    <w:tmpl w:val="7B140083"/>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1" w15:restartNumberingAfterBreak="0">
    <w:nsid w:val="7B140084"/>
    <w:multiLevelType w:val="multilevel"/>
    <w:tmpl w:val="7B14008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2" w15:restartNumberingAfterBreak="0">
    <w:nsid w:val="7B140085"/>
    <w:multiLevelType w:val="multilevel"/>
    <w:tmpl w:val="7B14008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3" w15:restartNumberingAfterBreak="0">
    <w:nsid w:val="7B140086"/>
    <w:multiLevelType w:val="multilevel"/>
    <w:tmpl w:val="7B14008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4" w15:restartNumberingAfterBreak="0">
    <w:nsid w:val="7B140087"/>
    <w:multiLevelType w:val="multilevel"/>
    <w:tmpl w:val="7B14008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5" w15:restartNumberingAfterBreak="0">
    <w:nsid w:val="7B140088"/>
    <w:multiLevelType w:val="multilevel"/>
    <w:tmpl w:val="7B140088"/>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6" w15:restartNumberingAfterBreak="0">
    <w:nsid w:val="7B140089"/>
    <w:multiLevelType w:val="multilevel"/>
    <w:tmpl w:val="7B14008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7" w15:restartNumberingAfterBreak="0">
    <w:nsid w:val="7B14008A"/>
    <w:multiLevelType w:val="multilevel"/>
    <w:tmpl w:val="7B14008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8" w15:restartNumberingAfterBreak="0">
    <w:nsid w:val="7B14008B"/>
    <w:multiLevelType w:val="multilevel"/>
    <w:tmpl w:val="7B14008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9" w15:restartNumberingAfterBreak="0">
    <w:nsid w:val="7B14008C"/>
    <w:multiLevelType w:val="multilevel"/>
    <w:tmpl w:val="7B14008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0" w15:restartNumberingAfterBreak="0">
    <w:nsid w:val="7B14008D"/>
    <w:multiLevelType w:val="multilevel"/>
    <w:tmpl w:val="7B14008D"/>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1" w15:restartNumberingAfterBreak="0">
    <w:nsid w:val="7B14008E"/>
    <w:multiLevelType w:val="multilevel"/>
    <w:tmpl w:val="7B14008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2" w15:restartNumberingAfterBreak="0">
    <w:nsid w:val="7B14008F"/>
    <w:multiLevelType w:val="multilevel"/>
    <w:tmpl w:val="7B14008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3" w15:restartNumberingAfterBreak="0">
    <w:nsid w:val="7B140090"/>
    <w:multiLevelType w:val="multilevel"/>
    <w:tmpl w:val="7B14009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7B140091"/>
    <w:multiLevelType w:val="multilevel"/>
    <w:tmpl w:val="7B14009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5" w15:restartNumberingAfterBreak="0">
    <w:nsid w:val="7B140092"/>
    <w:multiLevelType w:val="multilevel"/>
    <w:tmpl w:val="7B14009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6" w15:restartNumberingAfterBreak="0">
    <w:nsid w:val="7B140093"/>
    <w:multiLevelType w:val="multilevel"/>
    <w:tmpl w:val="7B140093"/>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7" w15:restartNumberingAfterBreak="0">
    <w:nsid w:val="7B140094"/>
    <w:multiLevelType w:val="multilevel"/>
    <w:tmpl w:val="7B14009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8" w15:restartNumberingAfterBreak="0">
    <w:nsid w:val="7B140095"/>
    <w:multiLevelType w:val="multilevel"/>
    <w:tmpl w:val="7B14009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9" w15:restartNumberingAfterBreak="0">
    <w:nsid w:val="7B140096"/>
    <w:multiLevelType w:val="multilevel"/>
    <w:tmpl w:val="7B14009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0" w15:restartNumberingAfterBreak="0">
    <w:nsid w:val="7B140097"/>
    <w:multiLevelType w:val="multilevel"/>
    <w:tmpl w:val="7B14009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1" w15:restartNumberingAfterBreak="0">
    <w:nsid w:val="7B140098"/>
    <w:multiLevelType w:val="multilevel"/>
    <w:tmpl w:val="7B14009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2" w15:restartNumberingAfterBreak="0">
    <w:nsid w:val="7B140099"/>
    <w:multiLevelType w:val="multilevel"/>
    <w:tmpl w:val="7B14009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3" w15:restartNumberingAfterBreak="0">
    <w:nsid w:val="7B14009A"/>
    <w:multiLevelType w:val="multilevel"/>
    <w:tmpl w:val="7B1400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4" w15:restartNumberingAfterBreak="0">
    <w:nsid w:val="7B14009B"/>
    <w:multiLevelType w:val="multilevel"/>
    <w:tmpl w:val="7B14009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5" w15:restartNumberingAfterBreak="0">
    <w:nsid w:val="7B14009C"/>
    <w:multiLevelType w:val="multilevel"/>
    <w:tmpl w:val="7B14009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6" w15:restartNumberingAfterBreak="0">
    <w:nsid w:val="7B14009D"/>
    <w:multiLevelType w:val="multilevel"/>
    <w:tmpl w:val="7B14009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7" w15:restartNumberingAfterBreak="0">
    <w:nsid w:val="7B14009E"/>
    <w:multiLevelType w:val="multilevel"/>
    <w:tmpl w:val="7B14009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8" w15:restartNumberingAfterBreak="0">
    <w:nsid w:val="7B14009F"/>
    <w:multiLevelType w:val="multilevel"/>
    <w:tmpl w:val="7B14009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9" w15:restartNumberingAfterBreak="0">
    <w:nsid w:val="7B1400A0"/>
    <w:multiLevelType w:val="multilevel"/>
    <w:tmpl w:val="7B1400A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0" w15:restartNumberingAfterBreak="0">
    <w:nsid w:val="7B1400A1"/>
    <w:multiLevelType w:val="multilevel"/>
    <w:tmpl w:val="7B1400A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1" w15:restartNumberingAfterBreak="0">
    <w:nsid w:val="7B1400A2"/>
    <w:multiLevelType w:val="multilevel"/>
    <w:tmpl w:val="7B1400A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2" w15:restartNumberingAfterBreak="0">
    <w:nsid w:val="7B1400A3"/>
    <w:multiLevelType w:val="multilevel"/>
    <w:tmpl w:val="7B1400A3"/>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3" w15:restartNumberingAfterBreak="0">
    <w:nsid w:val="7B1400A4"/>
    <w:multiLevelType w:val="multilevel"/>
    <w:tmpl w:val="7B1400A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4" w15:restartNumberingAfterBreak="0">
    <w:nsid w:val="7B1400A5"/>
    <w:multiLevelType w:val="multilevel"/>
    <w:tmpl w:val="7B1400A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5" w15:restartNumberingAfterBreak="0">
    <w:nsid w:val="7B1400A6"/>
    <w:multiLevelType w:val="multilevel"/>
    <w:tmpl w:val="7B1400A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6" w15:restartNumberingAfterBreak="0">
    <w:nsid w:val="7B1400A7"/>
    <w:multiLevelType w:val="multilevel"/>
    <w:tmpl w:val="7B1400A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7" w15:restartNumberingAfterBreak="0">
    <w:nsid w:val="7B1400A8"/>
    <w:multiLevelType w:val="multilevel"/>
    <w:tmpl w:val="7B1400A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8" w15:restartNumberingAfterBreak="0">
    <w:nsid w:val="7B1400A9"/>
    <w:multiLevelType w:val="multilevel"/>
    <w:tmpl w:val="7B1400A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9" w15:restartNumberingAfterBreak="0">
    <w:nsid w:val="7B1400AA"/>
    <w:multiLevelType w:val="multilevel"/>
    <w:tmpl w:val="7B1400A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0" w15:restartNumberingAfterBreak="0">
    <w:nsid w:val="7B1400AB"/>
    <w:multiLevelType w:val="multilevel"/>
    <w:tmpl w:val="7B1400AB"/>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1" w15:restartNumberingAfterBreak="0">
    <w:nsid w:val="7B1400AC"/>
    <w:multiLevelType w:val="multilevel"/>
    <w:tmpl w:val="7B1400A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2" w15:restartNumberingAfterBreak="0">
    <w:nsid w:val="7B1400AD"/>
    <w:multiLevelType w:val="multilevel"/>
    <w:tmpl w:val="7B1400A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3" w15:restartNumberingAfterBreak="0">
    <w:nsid w:val="7B1400AE"/>
    <w:multiLevelType w:val="multilevel"/>
    <w:tmpl w:val="7B1400A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4" w15:restartNumberingAfterBreak="0">
    <w:nsid w:val="7B1400AF"/>
    <w:multiLevelType w:val="multilevel"/>
    <w:tmpl w:val="7B1400A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5" w15:restartNumberingAfterBreak="0">
    <w:nsid w:val="7B1400B0"/>
    <w:multiLevelType w:val="multilevel"/>
    <w:tmpl w:val="7B1400B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6" w15:restartNumberingAfterBreak="0">
    <w:nsid w:val="7B1400B1"/>
    <w:multiLevelType w:val="multilevel"/>
    <w:tmpl w:val="7B1400B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7" w15:restartNumberingAfterBreak="0">
    <w:nsid w:val="7B1400B2"/>
    <w:multiLevelType w:val="multilevel"/>
    <w:tmpl w:val="7B1400B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8" w15:restartNumberingAfterBreak="0">
    <w:nsid w:val="7B1400B3"/>
    <w:multiLevelType w:val="multilevel"/>
    <w:tmpl w:val="7B1400B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9" w15:restartNumberingAfterBreak="0">
    <w:nsid w:val="7B1400B4"/>
    <w:multiLevelType w:val="multilevel"/>
    <w:tmpl w:val="7B1400B4"/>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0" w15:restartNumberingAfterBreak="0">
    <w:nsid w:val="7B1400B5"/>
    <w:multiLevelType w:val="multilevel"/>
    <w:tmpl w:val="7B1400B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1" w15:restartNumberingAfterBreak="0">
    <w:nsid w:val="7B1400B6"/>
    <w:multiLevelType w:val="multilevel"/>
    <w:tmpl w:val="7B1400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2" w15:restartNumberingAfterBreak="0">
    <w:nsid w:val="7B1400B7"/>
    <w:multiLevelType w:val="multilevel"/>
    <w:tmpl w:val="7B1400B7"/>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3" w15:restartNumberingAfterBreak="0">
    <w:nsid w:val="7B1400B8"/>
    <w:multiLevelType w:val="multilevel"/>
    <w:tmpl w:val="7B1400B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4" w15:restartNumberingAfterBreak="0">
    <w:nsid w:val="7B1400B9"/>
    <w:multiLevelType w:val="multilevel"/>
    <w:tmpl w:val="7B1400B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5" w15:restartNumberingAfterBreak="0">
    <w:nsid w:val="7B1400BA"/>
    <w:multiLevelType w:val="multilevel"/>
    <w:tmpl w:val="7B1400B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6" w15:restartNumberingAfterBreak="0">
    <w:nsid w:val="7B1400BB"/>
    <w:multiLevelType w:val="multilevel"/>
    <w:tmpl w:val="7B1400B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7" w15:restartNumberingAfterBreak="0">
    <w:nsid w:val="7B1400BC"/>
    <w:multiLevelType w:val="multilevel"/>
    <w:tmpl w:val="7B1400B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8" w15:restartNumberingAfterBreak="0">
    <w:nsid w:val="7B1400BD"/>
    <w:multiLevelType w:val="multilevel"/>
    <w:tmpl w:val="7B1400B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9" w15:restartNumberingAfterBreak="0">
    <w:nsid w:val="7B1400BE"/>
    <w:multiLevelType w:val="multilevel"/>
    <w:tmpl w:val="7B1400B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0" w15:restartNumberingAfterBreak="0">
    <w:nsid w:val="7B1400BF"/>
    <w:multiLevelType w:val="multilevel"/>
    <w:tmpl w:val="7B1400BF"/>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1" w15:restartNumberingAfterBreak="0">
    <w:nsid w:val="7B1400C0"/>
    <w:multiLevelType w:val="multilevel"/>
    <w:tmpl w:val="7B1400C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2" w15:restartNumberingAfterBreak="0">
    <w:nsid w:val="7B1400C1"/>
    <w:multiLevelType w:val="multilevel"/>
    <w:tmpl w:val="7B1400C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3" w15:restartNumberingAfterBreak="0">
    <w:nsid w:val="7B1400C2"/>
    <w:multiLevelType w:val="multilevel"/>
    <w:tmpl w:val="7B1400C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4" w15:restartNumberingAfterBreak="0">
    <w:nsid w:val="7B1400C3"/>
    <w:multiLevelType w:val="multilevel"/>
    <w:tmpl w:val="7B1400C3"/>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5" w15:restartNumberingAfterBreak="0">
    <w:nsid w:val="7B1400C4"/>
    <w:multiLevelType w:val="multilevel"/>
    <w:tmpl w:val="7B1400C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6" w15:restartNumberingAfterBreak="0">
    <w:nsid w:val="7B1400C5"/>
    <w:multiLevelType w:val="multilevel"/>
    <w:tmpl w:val="7B1400C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7" w15:restartNumberingAfterBreak="0">
    <w:nsid w:val="7B1400C6"/>
    <w:multiLevelType w:val="multilevel"/>
    <w:tmpl w:val="7B1400C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8" w15:restartNumberingAfterBreak="0">
    <w:nsid w:val="7B1400C7"/>
    <w:multiLevelType w:val="multilevel"/>
    <w:tmpl w:val="7B1400C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9" w15:restartNumberingAfterBreak="0">
    <w:nsid w:val="7B1400C8"/>
    <w:multiLevelType w:val="multilevel"/>
    <w:tmpl w:val="7B1400C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0" w15:restartNumberingAfterBreak="0">
    <w:nsid w:val="7B1400C9"/>
    <w:multiLevelType w:val="multilevel"/>
    <w:tmpl w:val="7B1400C9"/>
    <w:lvl w:ilvl="0">
      <w:start w:val="8"/>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1" w15:restartNumberingAfterBreak="0">
    <w:nsid w:val="7B1400CA"/>
    <w:multiLevelType w:val="multilevel"/>
    <w:tmpl w:val="7B1400C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2" w15:restartNumberingAfterBreak="0">
    <w:nsid w:val="7B1400CB"/>
    <w:multiLevelType w:val="multilevel"/>
    <w:tmpl w:val="7B1400CB"/>
    <w:lvl w:ilvl="0">
      <w:start w:val="4"/>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3" w15:restartNumberingAfterBreak="0">
    <w:nsid w:val="7B1400CC"/>
    <w:multiLevelType w:val="multilevel"/>
    <w:tmpl w:val="7B1400C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4" w15:restartNumberingAfterBreak="0">
    <w:nsid w:val="7B1400CD"/>
    <w:multiLevelType w:val="multilevel"/>
    <w:tmpl w:val="7B1400C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5" w15:restartNumberingAfterBreak="0">
    <w:nsid w:val="7B1400CE"/>
    <w:multiLevelType w:val="multilevel"/>
    <w:tmpl w:val="7B1400C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6" w15:restartNumberingAfterBreak="0">
    <w:nsid w:val="7B1400CF"/>
    <w:multiLevelType w:val="multilevel"/>
    <w:tmpl w:val="7B1400CF"/>
    <w:lvl w:ilvl="0">
      <w:start w:val="7"/>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7" w15:restartNumberingAfterBreak="0">
    <w:nsid w:val="7B1400D0"/>
    <w:multiLevelType w:val="multilevel"/>
    <w:tmpl w:val="7B1400D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8" w15:restartNumberingAfterBreak="0">
    <w:nsid w:val="7B1400D1"/>
    <w:multiLevelType w:val="multilevel"/>
    <w:tmpl w:val="7B1400D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9" w15:restartNumberingAfterBreak="0">
    <w:nsid w:val="7B1400D2"/>
    <w:multiLevelType w:val="multilevel"/>
    <w:tmpl w:val="7B1400D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0" w15:restartNumberingAfterBreak="0">
    <w:nsid w:val="7B1400D3"/>
    <w:multiLevelType w:val="multilevel"/>
    <w:tmpl w:val="7B1400D3"/>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1" w15:restartNumberingAfterBreak="0">
    <w:nsid w:val="7B1400D4"/>
    <w:multiLevelType w:val="multilevel"/>
    <w:tmpl w:val="7B1400D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2" w15:restartNumberingAfterBreak="0">
    <w:nsid w:val="7B1400D5"/>
    <w:multiLevelType w:val="multilevel"/>
    <w:tmpl w:val="7B1400D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3" w15:restartNumberingAfterBreak="0">
    <w:nsid w:val="7B1400D6"/>
    <w:multiLevelType w:val="multilevel"/>
    <w:tmpl w:val="7B1400D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4" w15:restartNumberingAfterBreak="0">
    <w:nsid w:val="7B1400D7"/>
    <w:multiLevelType w:val="multilevel"/>
    <w:tmpl w:val="7B1400D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5" w15:restartNumberingAfterBreak="0">
    <w:nsid w:val="7B1400D8"/>
    <w:multiLevelType w:val="multilevel"/>
    <w:tmpl w:val="7B1400D8"/>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6" w15:restartNumberingAfterBreak="0">
    <w:nsid w:val="7B1400D9"/>
    <w:multiLevelType w:val="multilevel"/>
    <w:tmpl w:val="7B1400D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7" w15:restartNumberingAfterBreak="0">
    <w:nsid w:val="7B1400DA"/>
    <w:multiLevelType w:val="multilevel"/>
    <w:tmpl w:val="7B1400D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8" w15:restartNumberingAfterBreak="0">
    <w:nsid w:val="7B1400DB"/>
    <w:multiLevelType w:val="multilevel"/>
    <w:tmpl w:val="7B1400D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9" w15:restartNumberingAfterBreak="0">
    <w:nsid w:val="7B1400DC"/>
    <w:multiLevelType w:val="multilevel"/>
    <w:tmpl w:val="7B1400D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0" w15:restartNumberingAfterBreak="0">
    <w:nsid w:val="7B1400DD"/>
    <w:multiLevelType w:val="multilevel"/>
    <w:tmpl w:val="7B1400D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1" w15:restartNumberingAfterBreak="0">
    <w:nsid w:val="7B1400DE"/>
    <w:multiLevelType w:val="multilevel"/>
    <w:tmpl w:val="7B1400D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2" w15:restartNumberingAfterBreak="0">
    <w:nsid w:val="7B1400DF"/>
    <w:multiLevelType w:val="multilevel"/>
    <w:tmpl w:val="7B1400D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3" w15:restartNumberingAfterBreak="0">
    <w:nsid w:val="7B1400E0"/>
    <w:multiLevelType w:val="multilevel"/>
    <w:tmpl w:val="7B1400E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4" w15:restartNumberingAfterBreak="0">
    <w:nsid w:val="7B1400E1"/>
    <w:multiLevelType w:val="multilevel"/>
    <w:tmpl w:val="7B1400E1"/>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5" w15:restartNumberingAfterBreak="0">
    <w:nsid w:val="7B1400E2"/>
    <w:multiLevelType w:val="multilevel"/>
    <w:tmpl w:val="7B1400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6" w15:restartNumberingAfterBreak="0">
    <w:nsid w:val="7B1400E3"/>
    <w:multiLevelType w:val="multilevel"/>
    <w:tmpl w:val="7B1400E3"/>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7" w15:restartNumberingAfterBreak="0">
    <w:nsid w:val="7B1400E4"/>
    <w:multiLevelType w:val="multilevel"/>
    <w:tmpl w:val="7B1400E4"/>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8" w15:restartNumberingAfterBreak="0">
    <w:nsid w:val="7B1400E5"/>
    <w:multiLevelType w:val="multilevel"/>
    <w:tmpl w:val="7B1400E5"/>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9" w15:restartNumberingAfterBreak="0">
    <w:nsid w:val="7B1400E6"/>
    <w:multiLevelType w:val="multilevel"/>
    <w:tmpl w:val="7B1400E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0" w15:restartNumberingAfterBreak="0">
    <w:nsid w:val="7B1400E7"/>
    <w:multiLevelType w:val="multilevel"/>
    <w:tmpl w:val="7B1400E7"/>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1" w15:restartNumberingAfterBreak="0">
    <w:nsid w:val="7B1400E8"/>
    <w:multiLevelType w:val="multilevel"/>
    <w:tmpl w:val="7B1400E8"/>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2" w15:restartNumberingAfterBreak="0">
    <w:nsid w:val="7B1400E9"/>
    <w:multiLevelType w:val="multilevel"/>
    <w:tmpl w:val="7B1400E9"/>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3" w15:restartNumberingAfterBreak="0">
    <w:nsid w:val="7B1400EA"/>
    <w:multiLevelType w:val="multilevel"/>
    <w:tmpl w:val="7B1400EA"/>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4" w15:restartNumberingAfterBreak="0">
    <w:nsid w:val="7B1400EB"/>
    <w:multiLevelType w:val="multilevel"/>
    <w:tmpl w:val="7B1400EB"/>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5" w15:restartNumberingAfterBreak="0">
    <w:nsid w:val="7B1400EC"/>
    <w:multiLevelType w:val="multilevel"/>
    <w:tmpl w:val="7B1400EC"/>
    <w:lvl w:ilvl="0">
      <w:start w:val="1"/>
      <w:numFmt w:val="upperLetter"/>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6" w15:restartNumberingAfterBreak="0">
    <w:nsid w:val="7B1400ED"/>
    <w:multiLevelType w:val="multilevel"/>
    <w:tmpl w:val="7B1400ED"/>
    <w:lvl w:ilvl="0">
      <w:start w:val="1"/>
      <w:numFmt w:val="lowerLetter"/>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7" w15:restartNumberingAfterBreak="0">
    <w:nsid w:val="7B1400EE"/>
    <w:multiLevelType w:val="multilevel"/>
    <w:tmpl w:val="7B1400E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8" w15:restartNumberingAfterBreak="0">
    <w:nsid w:val="7B1400EF"/>
    <w:multiLevelType w:val="multilevel"/>
    <w:tmpl w:val="7B1400EF"/>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9" w15:restartNumberingAfterBreak="0">
    <w:nsid w:val="7B1400F0"/>
    <w:multiLevelType w:val="multilevel"/>
    <w:tmpl w:val="7B1400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0" w15:restartNumberingAfterBreak="0">
    <w:nsid w:val="7B1400F1"/>
    <w:multiLevelType w:val="multilevel"/>
    <w:tmpl w:val="7B1400F1"/>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1" w15:restartNumberingAfterBreak="0">
    <w:nsid w:val="7B1400F2"/>
    <w:multiLevelType w:val="multilevel"/>
    <w:tmpl w:val="7B1400F2"/>
    <w:lvl w:ilvl="0">
      <w:start w:val="1"/>
      <w:numFmt w:val="upperLetter"/>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2" w15:restartNumberingAfterBreak="0">
    <w:nsid w:val="7B1400F3"/>
    <w:multiLevelType w:val="multilevel"/>
    <w:tmpl w:val="7B1400F3"/>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3" w15:restartNumberingAfterBreak="0">
    <w:nsid w:val="7B1400F4"/>
    <w:multiLevelType w:val="multilevel"/>
    <w:tmpl w:val="7B1400F4"/>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4" w15:restartNumberingAfterBreak="0">
    <w:nsid w:val="7B1400F5"/>
    <w:multiLevelType w:val="multilevel"/>
    <w:tmpl w:val="7B1400F5"/>
    <w:lvl w:ilvl="0">
      <w:start w:val="1"/>
      <w:numFmt w:val="bullet"/>
      <w:lvlText w:val="·"/>
      <w:lvlJc w:val="left"/>
      <w:pPr>
        <w:tabs>
          <w:tab w:val="num" w:pos="720"/>
        </w:tabs>
        <w:ind w:left="720" w:hanging="360"/>
      </w:pPr>
      <w:rPr>
        <w:rFonts w:ascii="Symbol" w:eastAsia="Symbol" w:hAnsi="Symbol" w:cs="Symbo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5" w15:restartNumberingAfterBreak="0">
    <w:nsid w:val="7B1400F6"/>
    <w:multiLevelType w:val="multilevel"/>
    <w:tmpl w:val="7B1400F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6" w15:restartNumberingAfterBreak="0">
    <w:nsid w:val="7B1400F7"/>
    <w:multiLevelType w:val="multilevel"/>
    <w:tmpl w:val="7B1400F7"/>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7" w15:restartNumberingAfterBreak="0">
    <w:nsid w:val="7B1400F8"/>
    <w:multiLevelType w:val="multilevel"/>
    <w:tmpl w:val="7B1400F8"/>
    <w:lvl w:ilvl="0">
      <w:start w:val="1"/>
      <w:numFmt w:val="bullet"/>
      <w:lvlText w:val="·"/>
      <w:lvlJc w:val="left"/>
      <w:pPr>
        <w:tabs>
          <w:tab w:val="num" w:pos="720"/>
        </w:tabs>
        <w:ind w:left="720" w:hanging="360"/>
      </w:pPr>
      <w:rPr>
        <w:rFonts w:ascii="Symbol" w:eastAsia="Symbol" w:hAnsi="Symbol" w:cs="Symbol"/>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8" w15:restartNumberingAfterBreak="0">
    <w:nsid w:val="7B1400F9"/>
    <w:multiLevelType w:val="multilevel"/>
    <w:tmpl w:val="7B1400F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9" w15:restartNumberingAfterBreak="0">
    <w:nsid w:val="7B1400FA"/>
    <w:multiLevelType w:val="multilevel"/>
    <w:tmpl w:val="7B1400F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0" w15:restartNumberingAfterBreak="0">
    <w:nsid w:val="7B1400FB"/>
    <w:multiLevelType w:val="multilevel"/>
    <w:tmpl w:val="7B1400FB"/>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1" w15:restartNumberingAfterBreak="0">
    <w:nsid w:val="7B1400FC"/>
    <w:multiLevelType w:val="multilevel"/>
    <w:tmpl w:val="7B1400F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2" w15:restartNumberingAfterBreak="0">
    <w:nsid w:val="7B1400FD"/>
    <w:multiLevelType w:val="multilevel"/>
    <w:tmpl w:val="7B1400F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3" w15:restartNumberingAfterBreak="0">
    <w:nsid w:val="7B1400FE"/>
    <w:multiLevelType w:val="multilevel"/>
    <w:tmpl w:val="7B1400FE"/>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4" w15:restartNumberingAfterBreak="0">
    <w:nsid w:val="7B1400FF"/>
    <w:multiLevelType w:val="multilevel"/>
    <w:tmpl w:val="7B1400FF"/>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5" w15:restartNumberingAfterBreak="0">
    <w:nsid w:val="7B140100"/>
    <w:multiLevelType w:val="multilevel"/>
    <w:tmpl w:val="7B140100"/>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6" w15:restartNumberingAfterBreak="0">
    <w:nsid w:val="7B140101"/>
    <w:multiLevelType w:val="multilevel"/>
    <w:tmpl w:val="7B14010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7" w15:restartNumberingAfterBreak="0">
    <w:nsid w:val="7B140102"/>
    <w:multiLevelType w:val="multilevel"/>
    <w:tmpl w:val="7B140102"/>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8" w15:restartNumberingAfterBreak="0">
    <w:nsid w:val="7B140103"/>
    <w:multiLevelType w:val="multilevel"/>
    <w:tmpl w:val="7B14010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9" w15:restartNumberingAfterBreak="0">
    <w:nsid w:val="7B140104"/>
    <w:multiLevelType w:val="multilevel"/>
    <w:tmpl w:val="7B140104"/>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rPr>
        <w:b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0" w15:restartNumberingAfterBreak="0">
    <w:nsid w:val="7B140105"/>
    <w:multiLevelType w:val="multilevel"/>
    <w:tmpl w:val="7B14010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1" w15:restartNumberingAfterBreak="0">
    <w:nsid w:val="7B140106"/>
    <w:multiLevelType w:val="multilevel"/>
    <w:tmpl w:val="7B140106"/>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2" w15:restartNumberingAfterBreak="0">
    <w:nsid w:val="7B140107"/>
    <w:multiLevelType w:val="multilevel"/>
    <w:tmpl w:val="7B140107"/>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3" w15:restartNumberingAfterBreak="0">
    <w:nsid w:val="7B140108"/>
    <w:multiLevelType w:val="multilevel"/>
    <w:tmpl w:val="7B140108"/>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4" w15:restartNumberingAfterBreak="0">
    <w:nsid w:val="7B140109"/>
    <w:multiLevelType w:val="multilevel"/>
    <w:tmpl w:val="7B140109"/>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5" w15:restartNumberingAfterBreak="0">
    <w:nsid w:val="7B14010A"/>
    <w:multiLevelType w:val="multilevel"/>
    <w:tmpl w:val="7B14010A"/>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6" w15:restartNumberingAfterBreak="0">
    <w:nsid w:val="7B14010B"/>
    <w:multiLevelType w:val="multilevel"/>
    <w:tmpl w:val="7B14010B"/>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7" w15:restartNumberingAfterBreak="0">
    <w:nsid w:val="7B14010C"/>
    <w:multiLevelType w:val="multilevel"/>
    <w:tmpl w:val="7B14010C"/>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8" w15:restartNumberingAfterBreak="0">
    <w:nsid w:val="7B14010D"/>
    <w:multiLevelType w:val="multilevel"/>
    <w:tmpl w:val="7B14010D"/>
    <w:lvl w:ilvl="0">
      <w:start w:val="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
  </w:num>
  <w:num w:numId="2">
    <w:abstractNumId w:val="0"/>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85D"/>
    <w:rsid w:val="00010C44"/>
    <w:rsid w:val="0001756B"/>
    <w:rsid w:val="00020FF2"/>
    <w:rsid w:val="00021628"/>
    <w:rsid w:val="00031F57"/>
    <w:rsid w:val="00033F96"/>
    <w:rsid w:val="00042179"/>
    <w:rsid w:val="00044A55"/>
    <w:rsid w:val="0006456B"/>
    <w:rsid w:val="00064FAB"/>
    <w:rsid w:val="00075141"/>
    <w:rsid w:val="0008062A"/>
    <w:rsid w:val="00080BD7"/>
    <w:rsid w:val="00082C22"/>
    <w:rsid w:val="000C09E7"/>
    <w:rsid w:val="000E22BE"/>
    <w:rsid w:val="000E26D2"/>
    <w:rsid w:val="000E3872"/>
    <w:rsid w:val="000F200E"/>
    <w:rsid w:val="000F5BDE"/>
    <w:rsid w:val="000F778C"/>
    <w:rsid w:val="00110BE0"/>
    <w:rsid w:val="00111797"/>
    <w:rsid w:val="00112FD7"/>
    <w:rsid w:val="00120109"/>
    <w:rsid w:val="00125221"/>
    <w:rsid w:val="00127EED"/>
    <w:rsid w:val="00130E20"/>
    <w:rsid w:val="00142AE4"/>
    <w:rsid w:val="00151173"/>
    <w:rsid w:val="00155E4D"/>
    <w:rsid w:val="00161B30"/>
    <w:rsid w:val="00162C52"/>
    <w:rsid w:val="00167966"/>
    <w:rsid w:val="00173BA0"/>
    <w:rsid w:val="001750B7"/>
    <w:rsid w:val="00190C87"/>
    <w:rsid w:val="001B4583"/>
    <w:rsid w:val="001B5C85"/>
    <w:rsid w:val="001C0C41"/>
    <w:rsid w:val="001D0024"/>
    <w:rsid w:val="001D0C27"/>
    <w:rsid w:val="001E2030"/>
    <w:rsid w:val="001E2D4E"/>
    <w:rsid w:val="001F4407"/>
    <w:rsid w:val="002030BE"/>
    <w:rsid w:val="0020641F"/>
    <w:rsid w:val="00211AFA"/>
    <w:rsid w:val="00213FCF"/>
    <w:rsid w:val="00221528"/>
    <w:rsid w:val="00223320"/>
    <w:rsid w:val="002236F3"/>
    <w:rsid w:val="002308AB"/>
    <w:rsid w:val="002331F5"/>
    <w:rsid w:val="00237D99"/>
    <w:rsid w:val="00252EBD"/>
    <w:rsid w:val="002552CD"/>
    <w:rsid w:val="00264C79"/>
    <w:rsid w:val="00265085"/>
    <w:rsid w:val="00272354"/>
    <w:rsid w:val="00273E43"/>
    <w:rsid w:val="00280194"/>
    <w:rsid w:val="00283A26"/>
    <w:rsid w:val="00283FD4"/>
    <w:rsid w:val="00284592"/>
    <w:rsid w:val="00285E51"/>
    <w:rsid w:val="00296FFC"/>
    <w:rsid w:val="002B001C"/>
    <w:rsid w:val="002D308C"/>
    <w:rsid w:val="002D74D9"/>
    <w:rsid w:val="002E71B7"/>
    <w:rsid w:val="002F6CDF"/>
    <w:rsid w:val="00300B48"/>
    <w:rsid w:val="00312FDC"/>
    <w:rsid w:val="00314034"/>
    <w:rsid w:val="0031541F"/>
    <w:rsid w:val="00333F62"/>
    <w:rsid w:val="00337667"/>
    <w:rsid w:val="00340579"/>
    <w:rsid w:val="00353482"/>
    <w:rsid w:val="00355707"/>
    <w:rsid w:val="003579E6"/>
    <w:rsid w:val="003822A6"/>
    <w:rsid w:val="00385D54"/>
    <w:rsid w:val="003A44FB"/>
    <w:rsid w:val="003D1CF7"/>
    <w:rsid w:val="003D7800"/>
    <w:rsid w:val="003E280E"/>
    <w:rsid w:val="003E35ED"/>
    <w:rsid w:val="003E4384"/>
    <w:rsid w:val="003F10EE"/>
    <w:rsid w:val="004036C7"/>
    <w:rsid w:val="00407818"/>
    <w:rsid w:val="00410144"/>
    <w:rsid w:val="00411D23"/>
    <w:rsid w:val="00412CC1"/>
    <w:rsid w:val="004536A4"/>
    <w:rsid w:val="00455487"/>
    <w:rsid w:val="004556AD"/>
    <w:rsid w:val="00474DCD"/>
    <w:rsid w:val="00482211"/>
    <w:rsid w:val="0048575B"/>
    <w:rsid w:val="004A585D"/>
    <w:rsid w:val="004A608B"/>
    <w:rsid w:val="004C7D87"/>
    <w:rsid w:val="004E1574"/>
    <w:rsid w:val="004E6E99"/>
    <w:rsid w:val="004F6B6A"/>
    <w:rsid w:val="00505C0B"/>
    <w:rsid w:val="00511B01"/>
    <w:rsid w:val="005132F4"/>
    <w:rsid w:val="00516606"/>
    <w:rsid w:val="005173F6"/>
    <w:rsid w:val="00522794"/>
    <w:rsid w:val="00524245"/>
    <w:rsid w:val="0052749D"/>
    <w:rsid w:val="00532670"/>
    <w:rsid w:val="00535D43"/>
    <w:rsid w:val="005435AD"/>
    <w:rsid w:val="00567CF3"/>
    <w:rsid w:val="005921B3"/>
    <w:rsid w:val="00596364"/>
    <w:rsid w:val="005A003F"/>
    <w:rsid w:val="005D6196"/>
    <w:rsid w:val="005F0A7F"/>
    <w:rsid w:val="005F19FE"/>
    <w:rsid w:val="005F260E"/>
    <w:rsid w:val="0060119D"/>
    <w:rsid w:val="00602542"/>
    <w:rsid w:val="006069C6"/>
    <w:rsid w:val="00620F2B"/>
    <w:rsid w:val="00625EA2"/>
    <w:rsid w:val="00637DDC"/>
    <w:rsid w:val="00640CDF"/>
    <w:rsid w:val="006435F7"/>
    <w:rsid w:val="00646116"/>
    <w:rsid w:val="00654086"/>
    <w:rsid w:val="006579CE"/>
    <w:rsid w:val="00664977"/>
    <w:rsid w:val="00664D9C"/>
    <w:rsid w:val="0067205A"/>
    <w:rsid w:val="0068117F"/>
    <w:rsid w:val="00683BDE"/>
    <w:rsid w:val="00694850"/>
    <w:rsid w:val="006958EE"/>
    <w:rsid w:val="006B497C"/>
    <w:rsid w:val="006D2128"/>
    <w:rsid w:val="006D5EF5"/>
    <w:rsid w:val="006E3C94"/>
    <w:rsid w:val="006E64FA"/>
    <w:rsid w:val="006E76A7"/>
    <w:rsid w:val="006F3432"/>
    <w:rsid w:val="007101C0"/>
    <w:rsid w:val="0072258A"/>
    <w:rsid w:val="007318AB"/>
    <w:rsid w:val="00736C5D"/>
    <w:rsid w:val="007413D2"/>
    <w:rsid w:val="00746956"/>
    <w:rsid w:val="007474D3"/>
    <w:rsid w:val="0075146F"/>
    <w:rsid w:val="00752530"/>
    <w:rsid w:val="00772B1E"/>
    <w:rsid w:val="00774682"/>
    <w:rsid w:val="00797D91"/>
    <w:rsid w:val="007A0235"/>
    <w:rsid w:val="007E15BF"/>
    <w:rsid w:val="007F21CC"/>
    <w:rsid w:val="0080095F"/>
    <w:rsid w:val="00800D35"/>
    <w:rsid w:val="00805A9E"/>
    <w:rsid w:val="00816919"/>
    <w:rsid w:val="00821FF6"/>
    <w:rsid w:val="008222D4"/>
    <w:rsid w:val="008241CC"/>
    <w:rsid w:val="00830EBF"/>
    <w:rsid w:val="00833A9C"/>
    <w:rsid w:val="00841CBE"/>
    <w:rsid w:val="00856857"/>
    <w:rsid w:val="00865D1D"/>
    <w:rsid w:val="00870D4E"/>
    <w:rsid w:val="0088505D"/>
    <w:rsid w:val="008933D5"/>
    <w:rsid w:val="008975F7"/>
    <w:rsid w:val="008A63E9"/>
    <w:rsid w:val="008B6A36"/>
    <w:rsid w:val="008C0DB2"/>
    <w:rsid w:val="008C4015"/>
    <w:rsid w:val="008C631B"/>
    <w:rsid w:val="008D6B77"/>
    <w:rsid w:val="008E439A"/>
    <w:rsid w:val="008E75BF"/>
    <w:rsid w:val="008F11F0"/>
    <w:rsid w:val="00905B4B"/>
    <w:rsid w:val="00907562"/>
    <w:rsid w:val="009201EA"/>
    <w:rsid w:val="00943713"/>
    <w:rsid w:val="009558CE"/>
    <w:rsid w:val="009559F3"/>
    <w:rsid w:val="00957645"/>
    <w:rsid w:val="00957F02"/>
    <w:rsid w:val="0097245B"/>
    <w:rsid w:val="0097764B"/>
    <w:rsid w:val="00980A79"/>
    <w:rsid w:val="00985832"/>
    <w:rsid w:val="00995C4C"/>
    <w:rsid w:val="00996ACD"/>
    <w:rsid w:val="009A0DED"/>
    <w:rsid w:val="009B1BAD"/>
    <w:rsid w:val="009B5BD6"/>
    <w:rsid w:val="009B7B5F"/>
    <w:rsid w:val="009C6C77"/>
    <w:rsid w:val="009D5C47"/>
    <w:rsid w:val="009F03C0"/>
    <w:rsid w:val="009F1917"/>
    <w:rsid w:val="00A00CA7"/>
    <w:rsid w:val="00A21855"/>
    <w:rsid w:val="00A26DD1"/>
    <w:rsid w:val="00A40972"/>
    <w:rsid w:val="00A51E36"/>
    <w:rsid w:val="00A62235"/>
    <w:rsid w:val="00A752E5"/>
    <w:rsid w:val="00A75407"/>
    <w:rsid w:val="00A815EE"/>
    <w:rsid w:val="00A8340D"/>
    <w:rsid w:val="00A84CBE"/>
    <w:rsid w:val="00A87C1B"/>
    <w:rsid w:val="00A90A80"/>
    <w:rsid w:val="00AA1D01"/>
    <w:rsid w:val="00AA2195"/>
    <w:rsid w:val="00AA7C09"/>
    <w:rsid w:val="00AB639E"/>
    <w:rsid w:val="00AD0B19"/>
    <w:rsid w:val="00AD22ED"/>
    <w:rsid w:val="00AD2FE8"/>
    <w:rsid w:val="00AE08CB"/>
    <w:rsid w:val="00AE493F"/>
    <w:rsid w:val="00AE4E48"/>
    <w:rsid w:val="00B07EA1"/>
    <w:rsid w:val="00B168F6"/>
    <w:rsid w:val="00B201D4"/>
    <w:rsid w:val="00B26640"/>
    <w:rsid w:val="00B47432"/>
    <w:rsid w:val="00B51D17"/>
    <w:rsid w:val="00B675C8"/>
    <w:rsid w:val="00B750DC"/>
    <w:rsid w:val="00B751A3"/>
    <w:rsid w:val="00B76CD5"/>
    <w:rsid w:val="00B87F76"/>
    <w:rsid w:val="00BA08EB"/>
    <w:rsid w:val="00BA22EB"/>
    <w:rsid w:val="00BA682C"/>
    <w:rsid w:val="00BB4EE9"/>
    <w:rsid w:val="00BC1822"/>
    <w:rsid w:val="00BC5841"/>
    <w:rsid w:val="00BD64FB"/>
    <w:rsid w:val="00BE14DF"/>
    <w:rsid w:val="00BE3110"/>
    <w:rsid w:val="00BE5928"/>
    <w:rsid w:val="00C03842"/>
    <w:rsid w:val="00C03AC6"/>
    <w:rsid w:val="00C2534C"/>
    <w:rsid w:val="00C32FFA"/>
    <w:rsid w:val="00C41F2D"/>
    <w:rsid w:val="00C4456E"/>
    <w:rsid w:val="00C61B6F"/>
    <w:rsid w:val="00C7640E"/>
    <w:rsid w:val="00C8173B"/>
    <w:rsid w:val="00C874A8"/>
    <w:rsid w:val="00C97125"/>
    <w:rsid w:val="00CA231A"/>
    <w:rsid w:val="00CA315F"/>
    <w:rsid w:val="00CA3992"/>
    <w:rsid w:val="00CB21F5"/>
    <w:rsid w:val="00CE106A"/>
    <w:rsid w:val="00CE2AEC"/>
    <w:rsid w:val="00CE5D73"/>
    <w:rsid w:val="00CF459C"/>
    <w:rsid w:val="00D05F25"/>
    <w:rsid w:val="00D06B66"/>
    <w:rsid w:val="00D128E3"/>
    <w:rsid w:val="00D21DBD"/>
    <w:rsid w:val="00D25D1F"/>
    <w:rsid w:val="00D3716F"/>
    <w:rsid w:val="00D44AA1"/>
    <w:rsid w:val="00D471D3"/>
    <w:rsid w:val="00D56FCD"/>
    <w:rsid w:val="00D62688"/>
    <w:rsid w:val="00D70A3D"/>
    <w:rsid w:val="00D70E5D"/>
    <w:rsid w:val="00D872FF"/>
    <w:rsid w:val="00D87BE8"/>
    <w:rsid w:val="00D87CAB"/>
    <w:rsid w:val="00D9022C"/>
    <w:rsid w:val="00D95419"/>
    <w:rsid w:val="00D96737"/>
    <w:rsid w:val="00D978FD"/>
    <w:rsid w:val="00DB1662"/>
    <w:rsid w:val="00DB5B28"/>
    <w:rsid w:val="00DC030C"/>
    <w:rsid w:val="00DC1876"/>
    <w:rsid w:val="00DC3CD3"/>
    <w:rsid w:val="00DC59DB"/>
    <w:rsid w:val="00DC64D5"/>
    <w:rsid w:val="00DC7925"/>
    <w:rsid w:val="00DE3917"/>
    <w:rsid w:val="00DF4A25"/>
    <w:rsid w:val="00DF7C28"/>
    <w:rsid w:val="00E26AAE"/>
    <w:rsid w:val="00E43ACD"/>
    <w:rsid w:val="00E447EA"/>
    <w:rsid w:val="00E47472"/>
    <w:rsid w:val="00E51FE9"/>
    <w:rsid w:val="00E74358"/>
    <w:rsid w:val="00E87B3E"/>
    <w:rsid w:val="00E9260D"/>
    <w:rsid w:val="00E95A4A"/>
    <w:rsid w:val="00EC28BA"/>
    <w:rsid w:val="00EC334D"/>
    <w:rsid w:val="00EC6BC2"/>
    <w:rsid w:val="00EC7637"/>
    <w:rsid w:val="00EC7F00"/>
    <w:rsid w:val="00EF0C61"/>
    <w:rsid w:val="00EF11CA"/>
    <w:rsid w:val="00F00898"/>
    <w:rsid w:val="00F11973"/>
    <w:rsid w:val="00F11BC5"/>
    <w:rsid w:val="00F26A43"/>
    <w:rsid w:val="00F57354"/>
    <w:rsid w:val="00F80F4B"/>
    <w:rsid w:val="00F90C72"/>
    <w:rsid w:val="00FA0D7E"/>
    <w:rsid w:val="00FA0E8F"/>
    <w:rsid w:val="00FB0C95"/>
    <w:rsid w:val="00FB7062"/>
    <w:rsid w:val="00FB7D10"/>
    <w:rsid w:val="00FC4221"/>
    <w:rsid w:val="00FC616E"/>
    <w:rsid w:val="00FE0A09"/>
    <w:rsid w:val="00FE0B8F"/>
    <w:rsid w:val="00FE24E4"/>
    <w:rsid w:val="00FE5BB2"/>
    <w:rsid w:val="00FF4EFE"/>
  </w:rsids>
  <m:mathPr>
    <m:mathFont m:val="Cambria Math"/>
    <m:brkBin m:val="before"/>
    <m:brkBinSub m:val="--"/>
    <m:smallFrac m:val="0"/>
    <m:dispDef/>
    <m:lMargin m:val="0"/>
    <m:rMargin m:val="0"/>
    <m:defJc m:val="centerGroup"/>
    <m:wrapRight/>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14A7D0B8"/>
  <w15:chartTrackingRefBased/>
  <w15:docId w15:val="{2918360E-C596-448D-B3EC-450244015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sv-SE" w:eastAsia="sv-SE" w:bidi="ar-SA"/>
      </w:rPr>
    </w:rPrDefault>
    <w:pPrDefault/>
  </w:docDefaults>
  <w:latentStyles w:defLockedState="0" w:defUIPriority="99"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AE4E48"/>
    <w:pPr>
      <w:keepLines/>
      <w:spacing w:line="259" w:lineRule="auto"/>
      <w:ind w:left="57"/>
    </w:pPr>
    <w:rPr>
      <w:rFonts w:ascii="Times New Roman" w:hAnsi="Times New Roman" w:cs="Arial"/>
      <w:sz w:val="10"/>
      <w:szCs w:val="22"/>
      <w:lang w:eastAsia="en-US"/>
    </w:rPr>
  </w:style>
  <w:style w:type="paragraph" w:styleId="Rubrik1">
    <w:name w:val="heading 1"/>
    <w:basedOn w:val="Krav"/>
    <w:next w:val="Krav"/>
    <w:link w:val="Rubrik1Char"/>
    <w:uiPriority w:val="9"/>
    <w:qFormat/>
    <w:rsid w:val="008933D5"/>
    <w:pPr>
      <w:pageBreakBefore/>
      <w:spacing w:before="360" w:after="240"/>
      <w:outlineLvl w:val="0"/>
    </w:pPr>
    <w:rPr>
      <w:rFonts w:ascii="Arial" w:eastAsia="Times New Roman" w:hAnsi="Arial" w:cs="Times New Roman"/>
      <w:b/>
      <w:bCs/>
      <w:kern w:val="32"/>
      <w:sz w:val="32"/>
      <w:szCs w:val="32"/>
    </w:rPr>
  </w:style>
  <w:style w:type="paragraph" w:styleId="Rubrik2">
    <w:name w:val="heading 2"/>
    <w:basedOn w:val="Krav"/>
    <w:next w:val="Krav"/>
    <w:link w:val="Rubrik2Char"/>
    <w:uiPriority w:val="9"/>
    <w:qFormat/>
    <w:rsid w:val="00082C22"/>
    <w:pPr>
      <w:spacing w:before="240"/>
      <w:outlineLvl w:val="1"/>
    </w:pPr>
    <w:rPr>
      <w:rFonts w:ascii="Arial" w:eastAsia="Times New Roman" w:hAnsi="Arial" w:cs="Times New Roman"/>
      <w:b/>
      <w:bCs/>
      <w:iCs/>
      <w:sz w:val="24"/>
      <w:szCs w:val="28"/>
    </w:rPr>
  </w:style>
  <w:style w:type="paragraph" w:styleId="Rubrik3">
    <w:name w:val="heading 3"/>
    <w:basedOn w:val="Rubrik2"/>
    <w:next w:val="Krav"/>
    <w:link w:val="Rubrik3Char"/>
    <w:uiPriority w:val="9"/>
    <w:qFormat/>
    <w:rsid w:val="006E76A7"/>
    <w:pPr>
      <w:numPr>
        <w:ilvl w:val="2"/>
      </w:numPr>
      <w:ind w:left="113"/>
      <w:outlineLvl w:val="2"/>
    </w:pPr>
    <w:rPr>
      <w:bCs w:val="0"/>
      <w:sz w:val="20"/>
      <w:szCs w:val="26"/>
    </w:rPr>
  </w:style>
  <w:style w:type="paragraph" w:styleId="Rubrik4">
    <w:name w:val="heading 4"/>
    <w:basedOn w:val="Rubrik2"/>
    <w:next w:val="Krav"/>
    <w:link w:val="Rubrik4Char"/>
    <w:uiPriority w:val="9"/>
    <w:qFormat/>
    <w:rsid w:val="00AE08CB"/>
    <w:pPr>
      <w:numPr>
        <w:ilvl w:val="3"/>
      </w:numPr>
      <w:ind w:left="975" w:hanging="862"/>
      <w:outlineLvl w:val="3"/>
    </w:pPr>
    <w:rPr>
      <w:bCs w:val="0"/>
      <w:sz w:val="20"/>
    </w:rPr>
  </w:style>
  <w:style w:type="paragraph" w:styleId="Rubrik5">
    <w:name w:val="heading 5"/>
    <w:basedOn w:val="Rubrik2"/>
    <w:next w:val="Krav"/>
    <w:link w:val="Rubrik5Char"/>
    <w:uiPriority w:val="9"/>
    <w:qFormat/>
    <w:rsid w:val="00AE08CB"/>
    <w:pPr>
      <w:numPr>
        <w:ilvl w:val="4"/>
      </w:numPr>
      <w:ind w:left="1122" w:hanging="1009"/>
      <w:outlineLvl w:val="4"/>
    </w:pPr>
    <w:rPr>
      <w:bCs w:val="0"/>
      <w:iCs w:val="0"/>
      <w:sz w:val="20"/>
      <w:szCs w:val="26"/>
    </w:rPr>
  </w:style>
  <w:style w:type="paragraph" w:styleId="Rubrik6">
    <w:name w:val="heading 6"/>
    <w:basedOn w:val="Krav"/>
    <w:next w:val="Krav"/>
    <w:link w:val="Rubrik6Char"/>
    <w:uiPriority w:val="9"/>
    <w:qFormat/>
    <w:rsid w:val="00082C22"/>
    <w:pPr>
      <w:spacing w:before="240"/>
      <w:outlineLvl w:val="5"/>
    </w:pPr>
    <w:rPr>
      <w:rFonts w:ascii="Arial" w:eastAsia="Times New Roman" w:hAnsi="Arial" w:cs="Times New Roman"/>
      <w:b/>
      <w:bCs/>
      <w:sz w:val="20"/>
    </w:rPr>
  </w:style>
  <w:style w:type="paragraph" w:styleId="Rubrik7">
    <w:name w:val="heading 7"/>
    <w:basedOn w:val="Rubrik2"/>
    <w:next w:val="Normal"/>
    <w:link w:val="Rubrik7Char"/>
    <w:uiPriority w:val="9"/>
    <w:qFormat/>
    <w:rsid w:val="00AE08CB"/>
    <w:pPr>
      <w:numPr>
        <w:ilvl w:val="6"/>
      </w:numPr>
      <w:spacing w:after="60"/>
      <w:ind w:left="1411" w:hanging="1298"/>
      <w:outlineLvl w:val="6"/>
    </w:pPr>
    <w:rPr>
      <w:sz w:val="20"/>
      <w:szCs w:val="24"/>
    </w:rPr>
  </w:style>
  <w:style w:type="paragraph" w:styleId="Rubrik8">
    <w:name w:val="heading 8"/>
    <w:basedOn w:val="Normal"/>
    <w:next w:val="Normal"/>
    <w:link w:val="Rubrik8Char"/>
    <w:uiPriority w:val="9"/>
    <w:qFormat/>
    <w:rsid w:val="00AE08CB"/>
    <w:pPr>
      <w:keepNext/>
      <w:spacing w:before="240" w:after="60"/>
      <w:ind w:left="113"/>
      <w:outlineLvl w:val="7"/>
    </w:pPr>
    <w:rPr>
      <w:rFonts w:ascii="Arial" w:eastAsia="Times New Roman" w:hAnsi="Arial" w:cs="Times New Roman"/>
      <w:b/>
      <w:iCs/>
      <w:sz w:val="20"/>
      <w:szCs w:val="24"/>
    </w:rPr>
  </w:style>
  <w:style w:type="paragraph" w:styleId="Rubrik9">
    <w:name w:val="heading 9"/>
    <w:basedOn w:val="Normal"/>
    <w:next w:val="Normal"/>
    <w:link w:val="Rubrik9Char"/>
    <w:uiPriority w:val="9"/>
    <w:qFormat/>
    <w:rsid w:val="00AE08CB"/>
    <w:pPr>
      <w:keepNext/>
      <w:spacing w:before="240" w:after="60"/>
      <w:ind w:left="113"/>
      <w:outlineLvl w:val="8"/>
    </w:pPr>
    <w:rPr>
      <w:rFonts w:ascii="Arial" w:eastAsia="Times New Roman" w:hAnsi="Arial" w:cs="Times New Roman"/>
      <w:b/>
      <w:sz w:val="2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Krav"/>
    <w:link w:val="SidhuvudChar"/>
    <w:uiPriority w:val="99"/>
    <w:unhideWhenUsed/>
    <w:rsid w:val="00D87BE8"/>
    <w:pPr>
      <w:tabs>
        <w:tab w:val="center" w:pos="4536"/>
        <w:tab w:val="right" w:pos="9072"/>
      </w:tabs>
      <w:spacing w:after="0"/>
    </w:pPr>
  </w:style>
  <w:style w:type="character" w:customStyle="1" w:styleId="SidhuvudChar">
    <w:name w:val="Sidhuvud Char"/>
    <w:link w:val="Sidhuvud"/>
    <w:uiPriority w:val="99"/>
    <w:rsid w:val="009559F3"/>
    <w:rPr>
      <w:rFonts w:ascii="Times New Roman" w:hAnsi="Times New Roman" w:cs="Arial"/>
      <w:sz w:val="22"/>
      <w:szCs w:val="22"/>
      <w:lang w:eastAsia="en-US"/>
    </w:rPr>
  </w:style>
  <w:style w:type="paragraph" w:styleId="Sidfot">
    <w:name w:val="footer"/>
    <w:basedOn w:val="Krav"/>
    <w:link w:val="SidfotChar"/>
    <w:uiPriority w:val="99"/>
    <w:unhideWhenUsed/>
    <w:rsid w:val="00D87BE8"/>
    <w:pPr>
      <w:tabs>
        <w:tab w:val="center" w:pos="4536"/>
        <w:tab w:val="right" w:pos="9072"/>
      </w:tabs>
      <w:spacing w:after="0"/>
    </w:pPr>
  </w:style>
  <w:style w:type="character" w:customStyle="1" w:styleId="SidfotChar">
    <w:name w:val="Sidfot Char"/>
    <w:link w:val="Sidfot"/>
    <w:uiPriority w:val="99"/>
    <w:rsid w:val="009B1BAD"/>
    <w:rPr>
      <w:rFonts w:ascii="Times New Roman" w:hAnsi="Times New Roman" w:cs="Arial"/>
      <w:sz w:val="22"/>
      <w:szCs w:val="22"/>
      <w:lang w:eastAsia="en-US"/>
    </w:rPr>
  </w:style>
  <w:style w:type="paragraph" w:customStyle="1" w:styleId="TRVbrdtext">
    <w:name w:val="TRV brödtext"/>
    <w:basedOn w:val="Brdtext"/>
    <w:link w:val="TRVbrdtextChar"/>
    <w:uiPriority w:val="1"/>
    <w:rsid w:val="00D87BE8"/>
    <w:rPr>
      <w:color w:val="000000"/>
    </w:rPr>
  </w:style>
  <w:style w:type="character" w:customStyle="1" w:styleId="TRVbrdtextChar">
    <w:name w:val="TRV brödtext Char"/>
    <w:link w:val="TRVbrdtext"/>
    <w:uiPriority w:val="1"/>
    <w:rsid w:val="003822A6"/>
    <w:rPr>
      <w:rFonts w:ascii="Times New Roman" w:hAnsi="Times New Roman" w:cs="Arial"/>
      <w:color w:val="000000"/>
      <w:sz w:val="22"/>
      <w:szCs w:val="22"/>
      <w:lang w:eastAsia="en-US"/>
    </w:rPr>
  </w:style>
  <w:style w:type="paragraph" w:customStyle="1" w:styleId="Krav">
    <w:name w:val="Krav"/>
    <w:link w:val="KravChar"/>
    <w:uiPriority w:val="1"/>
    <w:qFormat/>
    <w:rsid w:val="00774682"/>
    <w:pPr>
      <w:keepNext/>
      <w:keepLines/>
      <w:spacing w:before="60" w:after="100" w:line="259" w:lineRule="auto"/>
      <w:ind w:left="113"/>
    </w:pPr>
    <w:rPr>
      <w:rFonts w:ascii="Times New Roman" w:hAnsi="Times New Roman" w:cs="Arial"/>
      <w:sz w:val="22"/>
      <w:szCs w:val="22"/>
      <w:lang w:eastAsia="en-US"/>
    </w:rPr>
  </w:style>
  <w:style w:type="character" w:customStyle="1" w:styleId="KravChar">
    <w:name w:val="Krav Char"/>
    <w:link w:val="Krav"/>
    <w:uiPriority w:val="1"/>
    <w:rsid w:val="00774682"/>
    <w:rPr>
      <w:rFonts w:ascii="Times New Roman" w:hAnsi="Times New Roman" w:cs="Arial"/>
      <w:sz w:val="22"/>
      <w:szCs w:val="22"/>
      <w:lang w:eastAsia="en-US"/>
    </w:rPr>
  </w:style>
  <w:style w:type="paragraph" w:styleId="Brdtext">
    <w:name w:val="Body Text"/>
    <w:basedOn w:val="Krav"/>
    <w:next w:val="Krav"/>
    <w:link w:val="BrdtextChar"/>
    <w:uiPriority w:val="99"/>
    <w:semiHidden/>
    <w:unhideWhenUsed/>
    <w:rsid w:val="00D87BE8"/>
  </w:style>
  <w:style w:type="character" w:customStyle="1" w:styleId="BrdtextChar">
    <w:name w:val="Brödtext Char"/>
    <w:link w:val="Brdtext"/>
    <w:uiPriority w:val="99"/>
    <w:semiHidden/>
    <w:rsid w:val="00736C5D"/>
    <w:rPr>
      <w:rFonts w:ascii="Times New Roman" w:hAnsi="Times New Roman" w:cs="Arial"/>
      <w:sz w:val="22"/>
      <w:szCs w:val="22"/>
      <w:lang w:eastAsia="en-US"/>
    </w:rPr>
  </w:style>
  <w:style w:type="character" w:customStyle="1" w:styleId="Rubrik1Char">
    <w:name w:val="Rubrik 1 Char"/>
    <w:link w:val="Rubrik1"/>
    <w:uiPriority w:val="9"/>
    <w:rsid w:val="008933D5"/>
    <w:rPr>
      <w:rFonts w:ascii="Arial" w:eastAsia="Times New Roman" w:hAnsi="Arial"/>
      <w:b/>
      <w:bCs/>
      <w:kern w:val="32"/>
      <w:sz w:val="32"/>
      <w:szCs w:val="32"/>
      <w:lang w:eastAsia="en-US"/>
    </w:rPr>
  </w:style>
  <w:style w:type="character" w:customStyle="1" w:styleId="Rubrik2Char">
    <w:name w:val="Rubrik 2 Char"/>
    <w:link w:val="Rubrik2"/>
    <w:uiPriority w:val="9"/>
    <w:rsid w:val="006E76A7"/>
    <w:rPr>
      <w:rFonts w:ascii="Arial" w:eastAsia="Times New Roman" w:hAnsi="Arial"/>
      <w:b/>
      <w:bCs/>
      <w:iCs/>
      <w:sz w:val="24"/>
      <w:szCs w:val="28"/>
      <w:lang w:eastAsia="en-US"/>
    </w:rPr>
  </w:style>
  <w:style w:type="character" w:customStyle="1" w:styleId="Rubrik3Char">
    <w:name w:val="Rubrik 3 Char"/>
    <w:link w:val="Rubrik3"/>
    <w:uiPriority w:val="9"/>
    <w:rsid w:val="006E76A7"/>
    <w:rPr>
      <w:rFonts w:ascii="Arial" w:eastAsia="Times New Roman" w:hAnsi="Arial"/>
      <w:b/>
      <w:iCs/>
      <w:szCs w:val="26"/>
      <w:lang w:eastAsia="en-US"/>
    </w:rPr>
  </w:style>
  <w:style w:type="character" w:customStyle="1" w:styleId="Rubrik4Char">
    <w:name w:val="Rubrik 4 Char"/>
    <w:link w:val="Rubrik4"/>
    <w:uiPriority w:val="9"/>
    <w:rsid w:val="00AE08CB"/>
    <w:rPr>
      <w:rFonts w:ascii="Arial" w:eastAsia="Times New Roman" w:hAnsi="Arial"/>
      <w:b/>
      <w:iCs/>
      <w:szCs w:val="28"/>
      <w:lang w:eastAsia="en-US"/>
    </w:rPr>
  </w:style>
  <w:style w:type="character" w:customStyle="1" w:styleId="Rubrik5Char">
    <w:name w:val="Rubrik 5 Char"/>
    <w:link w:val="Rubrik5"/>
    <w:uiPriority w:val="9"/>
    <w:rsid w:val="00AE08CB"/>
    <w:rPr>
      <w:rFonts w:ascii="Arial" w:eastAsia="Times New Roman" w:hAnsi="Arial"/>
      <w:b/>
      <w:szCs w:val="26"/>
      <w:lang w:eastAsia="en-US"/>
    </w:rPr>
  </w:style>
  <w:style w:type="character" w:customStyle="1" w:styleId="Rubrik6Char">
    <w:name w:val="Rubrik 6 Char"/>
    <w:link w:val="Rubrik6"/>
    <w:uiPriority w:val="9"/>
    <w:semiHidden/>
    <w:rsid w:val="006E76A7"/>
    <w:rPr>
      <w:rFonts w:ascii="Arial" w:eastAsia="Times New Roman" w:hAnsi="Arial"/>
      <w:b/>
      <w:bCs/>
      <w:szCs w:val="22"/>
      <w:lang w:eastAsia="en-US"/>
    </w:rPr>
  </w:style>
  <w:style w:type="character" w:customStyle="1" w:styleId="Rubrik7Char">
    <w:name w:val="Rubrik 7 Char"/>
    <w:link w:val="Rubrik7"/>
    <w:uiPriority w:val="9"/>
    <w:rsid w:val="00AE08CB"/>
    <w:rPr>
      <w:rFonts w:ascii="Arial" w:eastAsia="Times New Roman" w:hAnsi="Arial"/>
      <w:b/>
      <w:bCs/>
      <w:iCs/>
      <w:szCs w:val="24"/>
      <w:lang w:eastAsia="en-US"/>
    </w:rPr>
  </w:style>
  <w:style w:type="character" w:customStyle="1" w:styleId="Rubrik8Char">
    <w:name w:val="Rubrik 8 Char"/>
    <w:link w:val="Rubrik8"/>
    <w:uiPriority w:val="9"/>
    <w:semiHidden/>
    <w:rsid w:val="00AE08CB"/>
    <w:rPr>
      <w:rFonts w:ascii="Arial" w:eastAsia="Times New Roman" w:hAnsi="Arial"/>
      <w:b/>
      <w:iCs/>
      <w:szCs w:val="24"/>
      <w:lang w:eastAsia="en-US"/>
    </w:rPr>
  </w:style>
  <w:style w:type="character" w:customStyle="1" w:styleId="Rubrik9Char">
    <w:name w:val="Rubrik 9 Char"/>
    <w:link w:val="Rubrik9"/>
    <w:uiPriority w:val="9"/>
    <w:rsid w:val="00AE08CB"/>
    <w:rPr>
      <w:rFonts w:ascii="Arial" w:eastAsia="Times New Roman" w:hAnsi="Arial"/>
      <w:b/>
      <w:szCs w:val="22"/>
      <w:lang w:eastAsia="en-US"/>
    </w:rPr>
  </w:style>
  <w:style w:type="paragraph" w:customStyle="1" w:styleId="Rd">
    <w:name w:val="Råd"/>
    <w:basedOn w:val="Krav"/>
    <w:link w:val="RdChar"/>
    <w:uiPriority w:val="1"/>
    <w:qFormat/>
    <w:rsid w:val="00774682"/>
    <w:rPr>
      <w:i/>
    </w:rPr>
  </w:style>
  <w:style w:type="paragraph" w:customStyle="1" w:styleId="Kravnummer">
    <w:name w:val="Kravnummer"/>
    <w:basedOn w:val="Krav"/>
    <w:link w:val="KravnummerChar"/>
    <w:uiPriority w:val="1"/>
    <w:qFormat/>
    <w:rsid w:val="008E439A"/>
    <w:pPr>
      <w:spacing w:before="0" w:after="0"/>
    </w:pPr>
  </w:style>
  <w:style w:type="character" w:customStyle="1" w:styleId="RdChar">
    <w:name w:val="Råd Char"/>
    <w:link w:val="Rd"/>
    <w:uiPriority w:val="1"/>
    <w:rsid w:val="00774682"/>
    <w:rPr>
      <w:rFonts w:ascii="Times New Roman" w:hAnsi="Times New Roman" w:cs="Arial"/>
      <w:i/>
      <w:sz w:val="22"/>
      <w:szCs w:val="22"/>
      <w:lang w:eastAsia="en-US"/>
    </w:rPr>
  </w:style>
  <w:style w:type="paragraph" w:customStyle="1" w:styleId="Frutsttningstext">
    <w:name w:val="Förutsättningstext"/>
    <w:basedOn w:val="Krav"/>
    <w:link w:val="FrutsttningstextChar"/>
    <w:uiPriority w:val="1"/>
    <w:qFormat/>
    <w:rsid w:val="00774682"/>
    <w:rPr>
      <w:i/>
    </w:rPr>
  </w:style>
  <w:style w:type="character" w:customStyle="1" w:styleId="KravnummerChar">
    <w:name w:val="Kravnummer Char"/>
    <w:link w:val="Kravnummer"/>
    <w:uiPriority w:val="1"/>
    <w:rsid w:val="008E439A"/>
    <w:rPr>
      <w:rFonts w:ascii="Times New Roman" w:hAnsi="Times New Roman" w:cs="Arial"/>
      <w:sz w:val="22"/>
      <w:szCs w:val="22"/>
      <w:lang w:eastAsia="en-US"/>
    </w:rPr>
  </w:style>
  <w:style w:type="paragraph" w:customStyle="1" w:styleId="Frutsttningsrubrik">
    <w:name w:val="Förutsättningsrubrik"/>
    <w:basedOn w:val="Krav"/>
    <w:next w:val="Frutsttningstext"/>
    <w:link w:val="FrutsttningsrubrikChar"/>
    <w:uiPriority w:val="1"/>
    <w:qFormat/>
    <w:rsid w:val="00020FF2"/>
    <w:pPr>
      <w:spacing w:before="0" w:after="0"/>
    </w:pPr>
    <w:rPr>
      <w:i/>
    </w:rPr>
  </w:style>
  <w:style w:type="character" w:customStyle="1" w:styleId="FrutsttningstextChar">
    <w:name w:val="Förutsättningstext Char"/>
    <w:link w:val="Frutsttningstext"/>
    <w:uiPriority w:val="1"/>
    <w:rsid w:val="00774682"/>
    <w:rPr>
      <w:rFonts w:ascii="Times New Roman" w:hAnsi="Times New Roman" w:cs="Arial"/>
      <w:i/>
      <w:sz w:val="22"/>
      <w:szCs w:val="22"/>
      <w:lang w:eastAsia="en-US"/>
    </w:rPr>
  </w:style>
  <w:style w:type="paragraph" w:customStyle="1" w:styleId="Bilagerubrik">
    <w:name w:val="Bilagerubrik"/>
    <w:basedOn w:val="Rubrik1"/>
    <w:link w:val="BilagerubrikChar"/>
    <w:uiPriority w:val="1"/>
    <w:qFormat/>
    <w:rsid w:val="00AE4E48"/>
    <w:pPr>
      <w:numPr>
        <w:numId w:val="1"/>
      </w:numPr>
      <w:ind w:left="635" w:hanging="578"/>
    </w:pPr>
  </w:style>
  <w:style w:type="character" w:customStyle="1" w:styleId="FrutsttningsrubrikChar">
    <w:name w:val="Förutsättningsrubrik Char"/>
    <w:link w:val="Frutsttningsrubrik"/>
    <w:uiPriority w:val="1"/>
    <w:rsid w:val="00020FF2"/>
    <w:rPr>
      <w:rFonts w:ascii="Times New Roman" w:hAnsi="Times New Roman" w:cs="Arial"/>
      <w:i/>
      <w:sz w:val="22"/>
      <w:szCs w:val="22"/>
      <w:lang w:eastAsia="en-US"/>
    </w:rPr>
  </w:style>
  <w:style w:type="character" w:styleId="Hyperlnk">
    <w:name w:val="Hyperlink"/>
    <w:uiPriority w:val="99"/>
    <w:semiHidden/>
    <w:unhideWhenUsed/>
    <w:rsid w:val="002D308C"/>
    <w:rPr>
      <w:color w:val="auto"/>
      <w:u w:val="none"/>
    </w:rPr>
  </w:style>
  <w:style w:type="character" w:customStyle="1" w:styleId="BilagerubrikChar">
    <w:name w:val="Bilagerubrik Char"/>
    <w:link w:val="Bilagerubrik"/>
    <w:uiPriority w:val="1"/>
    <w:rsid w:val="00AE4E48"/>
    <w:rPr>
      <w:rFonts w:ascii="Arial" w:eastAsia="Times New Roman" w:hAnsi="Arial"/>
      <w:b/>
      <w:bCs/>
      <w:kern w:val="32"/>
      <w:sz w:val="32"/>
      <w:szCs w:val="32"/>
      <w:lang w:eastAsia="en-US"/>
    </w:rPr>
  </w:style>
  <w:style w:type="paragraph" w:customStyle="1" w:styleId="Rdsrubrik">
    <w:name w:val="Rådsrubrik"/>
    <w:basedOn w:val="Krav"/>
    <w:link w:val="RdsrubrikChar"/>
    <w:uiPriority w:val="1"/>
    <w:qFormat/>
    <w:rsid w:val="00020FF2"/>
    <w:pPr>
      <w:spacing w:before="0" w:after="0"/>
    </w:pPr>
    <w:rPr>
      <w:i/>
    </w:rPr>
  </w:style>
  <w:style w:type="paragraph" w:styleId="Index6">
    <w:name w:val="index 6"/>
    <w:basedOn w:val="Rubrik2"/>
    <w:next w:val="Normal"/>
    <w:autoRedefine/>
    <w:uiPriority w:val="99"/>
    <w:semiHidden/>
    <w:unhideWhenUsed/>
    <w:rsid w:val="008C0DB2"/>
    <w:pPr>
      <w:ind w:left="1100" w:hanging="221"/>
    </w:pPr>
  </w:style>
  <w:style w:type="character" w:customStyle="1" w:styleId="RdsrubrikChar">
    <w:name w:val="Rådsrubrik Char"/>
    <w:link w:val="Rdsrubrik"/>
    <w:uiPriority w:val="1"/>
    <w:rsid w:val="00020FF2"/>
    <w:rPr>
      <w:rFonts w:ascii="Times New Roman" w:hAnsi="Times New Roman" w:cs="Arial"/>
      <w:i/>
      <w:sz w:val="22"/>
      <w:szCs w:val="22"/>
      <w:lang w:eastAsia="en-US"/>
    </w:rPr>
  </w:style>
  <w:style w:type="paragraph" w:styleId="Index7">
    <w:name w:val="index 7"/>
    <w:basedOn w:val="Normal"/>
    <w:next w:val="Normal"/>
    <w:autoRedefine/>
    <w:uiPriority w:val="99"/>
    <w:semiHidden/>
    <w:unhideWhenUsed/>
    <w:rsid w:val="008C0DB2"/>
    <w:pPr>
      <w:ind w:left="1763" w:hanging="221"/>
    </w:pPr>
  </w:style>
  <w:style w:type="paragraph" w:styleId="Lista3">
    <w:name w:val="List 3"/>
    <w:basedOn w:val="Krav"/>
    <w:uiPriority w:val="99"/>
    <w:unhideWhenUsed/>
    <w:rsid w:val="008C0DB2"/>
    <w:pPr>
      <w:ind w:left="849" w:hanging="283"/>
    </w:pPr>
  </w:style>
  <w:style w:type="paragraph" w:styleId="Ballongtext">
    <w:name w:val="Balloon Text"/>
    <w:basedOn w:val="Normal"/>
    <w:link w:val="BallongtextChar"/>
    <w:uiPriority w:val="99"/>
    <w:semiHidden/>
    <w:unhideWhenUsed/>
    <w:rsid w:val="009B5BD6"/>
    <w:rPr>
      <w:rFonts w:ascii="Segoe UI" w:hAnsi="Segoe UI" w:cs="Segoe UI"/>
      <w:sz w:val="18"/>
      <w:szCs w:val="18"/>
    </w:rPr>
  </w:style>
  <w:style w:type="character" w:customStyle="1" w:styleId="BallongtextChar">
    <w:name w:val="Ballongtext Char"/>
    <w:link w:val="Ballongtext"/>
    <w:uiPriority w:val="99"/>
    <w:semiHidden/>
    <w:rsid w:val="009B5BD6"/>
    <w:rPr>
      <w:rFonts w:ascii="Segoe UI" w:hAnsi="Segoe UI" w:cs="Segoe UI"/>
      <w:sz w:val="18"/>
      <w:szCs w:val="18"/>
      <w:lang w:val="sv-SE" w:eastAsia="en-US"/>
    </w:rPr>
  </w:style>
  <w:style w:type="paragraph" w:styleId="Index8">
    <w:name w:val="index 8"/>
    <w:basedOn w:val="Rubrik2"/>
    <w:next w:val="Normal"/>
    <w:autoRedefine/>
    <w:uiPriority w:val="99"/>
    <w:semiHidden/>
    <w:unhideWhenUsed/>
    <w:rsid w:val="00A87C1B"/>
    <w:pPr>
      <w:ind w:left="1760" w:hanging="220"/>
    </w:pPr>
  </w:style>
  <w:style w:type="paragraph" w:styleId="Index9">
    <w:name w:val="index 9"/>
    <w:basedOn w:val="Rubrik2"/>
    <w:next w:val="Normal"/>
    <w:autoRedefine/>
    <w:uiPriority w:val="99"/>
    <w:semiHidden/>
    <w:unhideWhenUsed/>
    <w:rsid w:val="00A87C1B"/>
    <w:pPr>
      <w:ind w:left="1980" w:hanging="220"/>
    </w:pPr>
  </w:style>
  <w:style w:type="paragraph" w:customStyle="1" w:styleId="Bilagerubrik2">
    <w:name w:val="Bilagerubrik 2"/>
    <w:basedOn w:val="Bilagerubrik"/>
    <w:next w:val="Rubrik2"/>
    <w:link w:val="Bilagerubrik2Char"/>
    <w:uiPriority w:val="1"/>
    <w:qFormat/>
    <w:rsid w:val="00407818"/>
  </w:style>
  <w:style w:type="character" w:customStyle="1" w:styleId="Bilagerubrik2Char">
    <w:name w:val="Bilagerubrik 2 Char"/>
    <w:link w:val="Bilagerubrik2"/>
    <w:uiPriority w:val="1"/>
    <w:rsid w:val="003822A6"/>
    <w:rPr>
      <w:rFonts w:ascii="Arial" w:eastAsia="Times New Roman" w:hAnsi="Arial"/>
      <w:b/>
      <w:bCs/>
      <w:kern w:val="32"/>
      <w:sz w:val="32"/>
      <w:szCs w:val="32"/>
      <w:lang w:eastAsia="en-US"/>
    </w:rPr>
  </w:style>
  <w:style w:type="paragraph" w:customStyle="1" w:styleId="Tabell">
    <w:name w:val="Tabell"/>
    <w:uiPriority w:val="99"/>
    <w:qFormat/>
    <w:rsid w:val="00AE4E48"/>
    <w:pPr>
      <w:widowControl w:val="0"/>
      <w:spacing w:line="14" w:lineRule="auto"/>
      <w:ind w:left="57"/>
    </w:pPr>
    <w:rPr>
      <w:rFonts w:ascii="Times New Roman" w:hAnsi="Times New Roman" w:cs="Arial"/>
      <w:sz w:val="2"/>
      <w:szCs w:val="22"/>
      <w:lang w:eastAsia="en-US"/>
    </w:rPr>
  </w:style>
  <w:style w:type="paragraph" w:customStyle="1" w:styleId="Kravtabell">
    <w:name w:val="Kravtabell"/>
    <w:basedOn w:val="Krav"/>
    <w:uiPriority w:val="1"/>
    <w:qFormat/>
    <w:rsid w:val="00010C44"/>
  </w:style>
  <w:style w:type="paragraph" w:customStyle="1" w:styleId="Rdtabell">
    <w:name w:val="Rådtabell"/>
    <w:basedOn w:val="Rd"/>
    <w:uiPriority w:val="1"/>
    <w:qFormat/>
    <w:rsid w:val="00284592"/>
    <w:pPr>
      <w:spacing w:before="0" w:after="0"/>
    </w:pPr>
  </w:style>
  <w:style w:type="paragraph" w:customStyle="1" w:styleId="Term">
    <w:name w:val="Term"/>
    <w:basedOn w:val="Krav"/>
    <w:next w:val="Krav"/>
    <w:uiPriority w:val="1"/>
    <w:qFormat/>
    <w:rsid w:val="00774682"/>
    <w:pPr>
      <w:keepNext w:val="0"/>
      <w:ind w:left="57"/>
    </w:pPr>
  </w:style>
  <w:style w:type="paragraph" w:styleId="Beskrivning">
    <w:name w:val="caption"/>
    <w:basedOn w:val="Krav"/>
    <w:next w:val="Krav"/>
    <w:uiPriority w:val="35"/>
    <w:qFormat/>
    <w:rsid w:val="00736C5D"/>
    <w:pPr>
      <w:spacing w:before="0" w:after="200" w:line="240" w:lineRule="auto"/>
    </w:pPr>
    <w:rPr>
      <w:i/>
      <w:iCs/>
      <w:color w:val="44546A"/>
      <w:sz w:val="18"/>
      <w:szCs w:val="18"/>
    </w:rPr>
  </w:style>
  <w:style w:type="paragraph" w:styleId="Brdtext2">
    <w:name w:val="Body Text 2"/>
    <w:basedOn w:val="Krav"/>
    <w:link w:val="Brdtext2Char"/>
    <w:uiPriority w:val="99"/>
    <w:unhideWhenUsed/>
    <w:rsid w:val="00736C5D"/>
    <w:pPr>
      <w:spacing w:line="480" w:lineRule="auto"/>
    </w:pPr>
  </w:style>
  <w:style w:type="character" w:customStyle="1" w:styleId="Brdtext2Char">
    <w:name w:val="Brödtext 2 Char"/>
    <w:link w:val="Brdtext2"/>
    <w:uiPriority w:val="99"/>
    <w:rsid w:val="00736C5D"/>
    <w:rPr>
      <w:rFonts w:ascii="Times New Roman" w:hAnsi="Times New Roman" w:cs="Arial"/>
      <w:sz w:val="22"/>
      <w:szCs w:val="22"/>
      <w:lang w:eastAsia="en-US"/>
    </w:rPr>
  </w:style>
  <w:style w:type="paragraph" w:styleId="Brdtext3">
    <w:name w:val="Body Text 3"/>
    <w:basedOn w:val="Krav"/>
    <w:link w:val="Brdtext3Char"/>
    <w:uiPriority w:val="99"/>
    <w:semiHidden/>
    <w:unhideWhenUsed/>
    <w:rsid w:val="00736C5D"/>
    <w:rPr>
      <w:sz w:val="16"/>
      <w:szCs w:val="16"/>
    </w:rPr>
  </w:style>
  <w:style w:type="character" w:customStyle="1" w:styleId="Brdtext3Char">
    <w:name w:val="Brödtext 3 Char"/>
    <w:link w:val="Brdtext3"/>
    <w:uiPriority w:val="99"/>
    <w:semiHidden/>
    <w:rsid w:val="00736C5D"/>
    <w:rPr>
      <w:rFonts w:ascii="Times New Roman" w:hAnsi="Times New Roman" w:cs="Arial"/>
      <w:sz w:val="16"/>
      <w:szCs w:val="16"/>
      <w:lang w:eastAsia="en-US"/>
    </w:rPr>
  </w:style>
  <w:style w:type="paragraph" w:styleId="Brdtextmedindrag">
    <w:name w:val="Body Text Indent"/>
    <w:basedOn w:val="Krav"/>
    <w:link w:val="BrdtextmedindragChar"/>
    <w:uiPriority w:val="99"/>
    <w:semiHidden/>
    <w:unhideWhenUsed/>
    <w:rsid w:val="00736C5D"/>
    <w:pPr>
      <w:ind w:left="283"/>
    </w:pPr>
  </w:style>
  <w:style w:type="character" w:customStyle="1" w:styleId="BrdtextmedindragChar">
    <w:name w:val="Brödtext med indrag Char"/>
    <w:link w:val="Brdtextmedindrag"/>
    <w:uiPriority w:val="99"/>
    <w:semiHidden/>
    <w:rsid w:val="00736C5D"/>
    <w:rPr>
      <w:rFonts w:ascii="Times New Roman" w:hAnsi="Times New Roman" w:cs="Arial"/>
      <w:sz w:val="22"/>
      <w:szCs w:val="22"/>
      <w:lang w:eastAsia="en-US"/>
    </w:rPr>
  </w:style>
  <w:style w:type="paragraph" w:customStyle="1" w:styleId="Standard">
    <w:name w:val="Standard"/>
    <w:uiPriority w:val="99"/>
    <w:qFormat/>
    <w:rsid w:val="00BD64FB"/>
    <w:pPr>
      <w:keepNext/>
      <w:keepLines/>
      <w:tabs>
        <w:tab w:val="left" w:pos="2511"/>
      </w:tabs>
      <w:spacing w:before="60" w:after="120" w:line="259" w:lineRule="auto"/>
      <w:ind w:left="113"/>
    </w:pPr>
    <w:rPr>
      <w:rFonts w:ascii="Times New Roman" w:hAnsi="Times New Roman" w:cs="Arial"/>
      <w:sz w:val="22"/>
      <w:szCs w:val="22"/>
      <w:lang w:eastAsia="en-US"/>
    </w:rPr>
  </w:style>
  <w:style w:type="paragraph" w:customStyle="1" w:styleId="Tabell2">
    <w:name w:val="Tabell2"/>
    <w:basedOn w:val="Tabell"/>
    <w:uiPriority w:val="99"/>
    <w:qFormat/>
    <w:rsid w:val="00AE4E48"/>
    <w:pPr>
      <w:keepNext/>
    </w:pPr>
  </w:style>
  <w:style w:type="paragraph" w:customStyle="1" w:styleId="Bilagerubrik1">
    <w:name w:val="Bilagerubrik 1"/>
    <w:basedOn w:val="Rubrik1"/>
    <w:uiPriority w:val="99"/>
    <w:qFormat/>
    <w:rsid w:val="00162C52"/>
  </w:style>
  <w:style w:type="paragraph" w:customStyle="1" w:styleId="Rubrikformatering1">
    <w:name w:val="Rubrikformatering 1"/>
    <w:basedOn w:val="Rubrik1"/>
    <w:uiPriority w:val="99"/>
    <w:qFormat/>
    <w:rsid w:val="00C03842"/>
    <w:pPr>
      <w:numPr>
        <w:numId w:val="2"/>
      </w:numPr>
      <w:spacing w:before="60" w:after="120"/>
      <w:ind w:left="544" w:hanging="431"/>
    </w:pPr>
  </w:style>
  <w:style w:type="paragraph" w:customStyle="1" w:styleId="Rubrikformatering2">
    <w:name w:val="Rubrikformatering 2"/>
    <w:basedOn w:val="Rubrik2"/>
    <w:next w:val="Krav"/>
    <w:uiPriority w:val="99"/>
    <w:qFormat/>
    <w:rsid w:val="00AE08CB"/>
    <w:pPr>
      <w:numPr>
        <w:ilvl w:val="1"/>
        <w:numId w:val="2"/>
      </w:numPr>
      <w:spacing w:before="60" w:after="120"/>
      <w:ind w:left="680"/>
    </w:pPr>
  </w:style>
  <w:style w:type="paragraph" w:customStyle="1" w:styleId="Rubrikformatering3">
    <w:name w:val="Rubrikformatering 3"/>
    <w:basedOn w:val="Rubrik3"/>
    <w:uiPriority w:val="99"/>
    <w:qFormat/>
    <w:rsid w:val="00AE08CB"/>
    <w:pPr>
      <w:numPr>
        <w:numId w:val="2"/>
      </w:numPr>
      <w:spacing w:before="60" w:after="120"/>
      <w:ind w:left="850"/>
    </w:pPr>
  </w:style>
  <w:style w:type="paragraph" w:customStyle="1" w:styleId="Rubrikformatering4">
    <w:name w:val="Rubrikformatering 4"/>
    <w:basedOn w:val="Rubrik4"/>
    <w:uiPriority w:val="99"/>
    <w:qFormat/>
    <w:rsid w:val="00AE08CB"/>
    <w:pPr>
      <w:numPr>
        <w:numId w:val="2"/>
      </w:numPr>
      <w:spacing w:before="60" w:after="120"/>
      <w:ind w:left="1020"/>
    </w:pPr>
  </w:style>
  <w:style w:type="paragraph" w:customStyle="1" w:styleId="Rubrikformatering5">
    <w:name w:val="Rubrikformatering 5"/>
    <w:basedOn w:val="Rubrik5"/>
    <w:uiPriority w:val="99"/>
    <w:qFormat/>
    <w:rsid w:val="00AE08CB"/>
    <w:pPr>
      <w:numPr>
        <w:numId w:val="2"/>
      </w:numPr>
      <w:spacing w:before="60" w:after="120"/>
      <w:ind w:left="1190"/>
    </w:pPr>
  </w:style>
  <w:style w:type="paragraph" w:customStyle="1" w:styleId="Rubrikformatering6">
    <w:name w:val="Rubrikformatering 6"/>
    <w:basedOn w:val="Rubrik6"/>
    <w:uiPriority w:val="99"/>
    <w:qFormat/>
    <w:rsid w:val="00AE08CB"/>
    <w:pPr>
      <w:numPr>
        <w:ilvl w:val="5"/>
        <w:numId w:val="2"/>
      </w:numPr>
      <w:spacing w:before="60" w:after="120"/>
      <w:ind w:left="1360"/>
    </w:pPr>
  </w:style>
  <w:style w:type="paragraph" w:customStyle="1" w:styleId="Rubrikformatering7">
    <w:name w:val="Rubrikformatering 7"/>
    <w:basedOn w:val="Rubrik7"/>
    <w:uiPriority w:val="99"/>
    <w:qFormat/>
    <w:rsid w:val="00AE08CB"/>
    <w:pPr>
      <w:numPr>
        <w:numId w:val="2"/>
      </w:numPr>
      <w:spacing w:before="60" w:after="120"/>
      <w:ind w:left="1531"/>
    </w:pPr>
  </w:style>
  <w:style w:type="paragraph" w:customStyle="1" w:styleId="Rubrikformatering9">
    <w:name w:val="Rubrikformatering 9"/>
    <w:basedOn w:val="Rubrik9"/>
    <w:uiPriority w:val="99"/>
    <w:qFormat/>
    <w:rsid w:val="00AE08CB"/>
    <w:pPr>
      <w:numPr>
        <w:ilvl w:val="8"/>
        <w:numId w:val="2"/>
      </w:numPr>
      <w:spacing w:before="60" w:after="120"/>
      <w:ind w:left="1701"/>
    </w:pPr>
  </w:style>
  <w:style w:type="paragraph" w:customStyle="1" w:styleId="Rubrikformatering8">
    <w:name w:val="Rubrikformatering 8"/>
    <w:basedOn w:val="Rubrik8"/>
    <w:uiPriority w:val="99"/>
    <w:qFormat/>
    <w:rsid w:val="00AE08CB"/>
    <w:pPr>
      <w:numPr>
        <w:ilvl w:val="7"/>
        <w:numId w:val="2"/>
      </w:numPr>
      <w:spacing w:before="60" w:after="120"/>
      <w:ind w:left="1531"/>
    </w:pPr>
  </w:style>
  <w:style w:type="paragraph" w:customStyle="1" w:styleId="Bilaga">
    <w:name w:val="Bilaga"/>
    <w:basedOn w:val="Standard"/>
    <w:uiPriority w:val="99"/>
    <w:qFormat/>
    <w:rsid w:val="00774682"/>
    <w:pPr>
      <w:keepNext w:val="0"/>
    </w:pPr>
  </w:style>
  <w:style w:type="paragraph" w:customStyle="1" w:styleId="Termanm">
    <w:name w:val="Termanm"/>
    <w:basedOn w:val="Term"/>
    <w:uiPriority w:val="99"/>
    <w:qFormat/>
    <w:rsid w:val="00524245"/>
    <w:pPr>
      <w:ind w:left="284"/>
    </w:pPr>
    <w:rPr>
      <w:sz w:val="20"/>
    </w:rPr>
  </w:style>
  <w:style w:type="paragraph" w:styleId="Innehll1">
    <w:name w:val="toc 1"/>
    <w:basedOn w:val="Normal"/>
    <w:next w:val="Normal"/>
    <w:autoRedefine/>
    <w:rsid w:val="00805BCE"/>
    <w:rPr>
      <w:rFonts w:eastAsia="Times New Roman" w:cs="Times New Roman"/>
      <w:sz w:val="22"/>
    </w:rPr>
  </w:style>
  <w:style w:type="paragraph" w:styleId="Innehll2">
    <w:name w:val="toc 2"/>
    <w:basedOn w:val="Normal"/>
    <w:next w:val="Normal"/>
    <w:autoRedefine/>
    <w:rsid w:val="00805BCE"/>
    <w:pPr>
      <w:ind w:left="240"/>
    </w:pPr>
    <w:rPr>
      <w:rFonts w:eastAsia="Times New Roman" w:cs="Times New Roman"/>
      <w:sz w:val="22"/>
    </w:rPr>
  </w:style>
  <w:style w:type="paragraph" w:styleId="Innehll3">
    <w:name w:val="toc 3"/>
    <w:basedOn w:val="Normal"/>
    <w:next w:val="Normal"/>
    <w:autoRedefine/>
    <w:rsid w:val="00805BCE"/>
    <w:pPr>
      <w:ind w:left="480"/>
    </w:pPr>
    <w:rPr>
      <w:rFonts w:eastAsia="Times New Roman" w:cs="Times New Roman"/>
      <w:sz w:val="22"/>
    </w:rPr>
  </w:style>
  <w:style w:type="paragraph" w:styleId="Innehll4">
    <w:name w:val="toc 4"/>
    <w:basedOn w:val="Normal"/>
    <w:next w:val="Normal"/>
    <w:autoRedefine/>
    <w:rsid w:val="00805BCE"/>
    <w:pPr>
      <w:ind w:left="720"/>
    </w:pPr>
    <w:rPr>
      <w:rFonts w:eastAsia="Times New Roman" w:cs="Times New Roman"/>
      <w:sz w:val="22"/>
    </w:rPr>
  </w:style>
  <w:style w:type="paragraph" w:styleId="Innehll5">
    <w:name w:val="toc 5"/>
    <w:basedOn w:val="Normal"/>
    <w:next w:val="Normal"/>
    <w:autoRedefine/>
    <w:rsid w:val="00805BCE"/>
    <w:pPr>
      <w:ind w:left="960"/>
    </w:pPr>
    <w:rPr>
      <w:rFonts w:eastAsia="Times New Roman" w:cs="Times New Roman"/>
      <w:sz w:val="22"/>
    </w:rPr>
  </w:style>
  <w:style w:type="paragraph" w:styleId="Innehll6">
    <w:name w:val="toc 6"/>
    <w:basedOn w:val="Normal"/>
    <w:next w:val="Normal"/>
    <w:autoRedefine/>
    <w:rsid w:val="00805BCE"/>
    <w:pPr>
      <w:ind w:left="1200"/>
    </w:pPr>
    <w:rPr>
      <w:rFonts w:eastAsia="Times New Roman" w:cs="Times New Roman"/>
      <w:sz w:val="22"/>
    </w:rPr>
  </w:style>
  <w:style w:type="paragraph" w:styleId="Innehll7">
    <w:name w:val="toc 7"/>
    <w:basedOn w:val="Normal"/>
    <w:next w:val="Normal"/>
    <w:autoRedefine/>
    <w:rsid w:val="00805BCE"/>
    <w:pPr>
      <w:ind w:left="1440"/>
    </w:pPr>
    <w:rPr>
      <w:rFonts w:eastAsia="Times New Roman" w:cs="Times New Roman"/>
      <w:sz w:val="22"/>
    </w:rPr>
  </w:style>
  <w:style w:type="paragraph" w:styleId="Innehll8">
    <w:name w:val="toc 8"/>
    <w:basedOn w:val="Normal"/>
    <w:next w:val="Normal"/>
    <w:autoRedefine/>
    <w:rsid w:val="00805BCE"/>
    <w:pPr>
      <w:ind w:left="1680"/>
    </w:pPr>
    <w:rPr>
      <w:rFonts w:eastAsia="Times New Roman" w:cs="Times New Roman"/>
      <w:sz w:val="22"/>
    </w:rPr>
  </w:style>
  <w:style w:type="paragraph" w:styleId="Innehll9">
    <w:name w:val="toc 9"/>
    <w:basedOn w:val="Normal"/>
    <w:next w:val="Normal"/>
    <w:autoRedefine/>
    <w:rsid w:val="00805BCE"/>
    <w:pPr>
      <w:ind w:left="1920"/>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107" Type="http://schemas.openxmlformats.org/officeDocument/2006/relationships/image" Target="media/image98.png"/><Relationship Id="rId11" Type="http://schemas.openxmlformats.org/officeDocument/2006/relationships/footer" Target="footer1.xm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footer" Target="footer3.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header" Target="header4.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footer" Target="footer4.xml"/><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fontTable" Target="fontTable.xml"/><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footer" Target="footer2.xml"/><Relationship Id="rId26" Type="http://schemas.openxmlformats.org/officeDocument/2006/relationships/image" Target="media/image17.png"/><Relationship Id="rId231" Type="http://schemas.openxmlformats.org/officeDocument/2006/relationships/image" Target="media/image222.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customXml" Target="../customXml/item2.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customXml" Target="../customXml/item3.xml"/><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customXml" Target="../customXml/item4.xml"/><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customXml" Target="../customXml/item5.xml"/><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header" Target="header3.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106" Type="http://schemas.openxmlformats.org/officeDocument/2006/relationships/image" Target="media/image97.png"/><Relationship Id="rId127" Type="http://schemas.openxmlformats.org/officeDocument/2006/relationships/image" Target="media/image118.png"/></Relationships>
</file>

<file path=word/_rels/header3.xml.rels><?xml version="1.0" encoding="UTF-8" standalone="yes"?>
<Relationships xmlns="http://schemas.openxmlformats.org/package/2006/relationships"><Relationship Id="rId1" Type="http://schemas.openxmlformats.org/officeDocument/2006/relationships/image" Target="media/image22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ppladdat arbetsrumsdokument" ma:contentTypeID="0x0101002EE44F411E754ABAB6EB27FC7D8442BF00FBDC29B7F7B140FA848AB6ABEF7636D90074906DBFB08D05408C059D9964F10E99" ma:contentTypeVersion="5" ma:contentTypeDescription="Skapa ett nytt dokument." ma:contentTypeScope="" ma:versionID="e5748d9721abeeeea23ac2cd2dfc63d7">
  <xsd:schema xmlns:xsd="http://www.w3.org/2001/XMLSchema" xmlns:xs="http://www.w3.org/2001/XMLSchema" xmlns:p="http://schemas.microsoft.com/office/2006/metadata/properties" xmlns:ns1="Trafikverket" xmlns:ns3="0dc52ce2-bd84-4858-ba88-1356b671e6a0" targetNamespace="http://schemas.microsoft.com/office/2006/metadata/properties" ma:root="true" ma:fieldsID="34e87fc596808d870ae5d960292707e0" ns1:_="" ns3:_="">
    <xsd:import namespace="Trafikverket"/>
    <xsd:import namespace="0dc52ce2-bd84-4858-ba88-1356b671e6a0"/>
    <xsd:element name="properties">
      <xsd:complexType>
        <xsd:sequence>
          <xsd:element name="documentManagement">
            <xsd:complexType>
              <xsd:all>
                <xsd:element ref="ns1:Skapat_x0020_av_x0020_NY"/>
                <xsd:element ref="ns1:Dokumentdatum_x0020_NY"/>
                <xsd:element ref="ns1:TRVversionNY" minOccurs="0"/>
                <xsd:element ref="ns1:TrvDocumentTemplateId" minOccurs="0"/>
                <xsd:element ref="ns1:TrvDocumentTemplateVersion" minOccurs="0"/>
                <xsd:element ref="ns3:TrvUploadedDocumentTypeTaxHTField0" minOccurs="0"/>
                <xsd:element ref="ns3:TaxCatchAll" minOccurs="0"/>
                <xsd:element ref="ns3:TaxCatchAllLabel" minOccurs="0"/>
                <xsd:element ref="ns3:TrvConfidentialityLevelTaxHTField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Trafikverket" elementFormDefault="qualified">
    <xsd:import namespace="http://schemas.microsoft.com/office/2006/documentManagement/types"/>
    <xsd:import namespace="http://schemas.microsoft.com/office/infopath/2007/PartnerControls"/>
    <xsd:element name="Skapat_x0020_av_x0020_NY" ma:index="0" ma:displayName="Skapat av" ma:description="Namn och organisationsbeteckning för den person som skapat dokumentet." ma:internalName="TrvCreatedBy" ma:readOnly="false">
      <xsd:simpleType>
        <xsd:restriction base="dms:Text"/>
      </xsd:simpleType>
    </xsd:element>
    <xsd:element name="Dokumentdatum_x0020_NY" ma:index="2" ma:displayName="Dokumentdatum" ma:description="Datum för nuvarande version" ma:format="DateOnly" ma:internalName="TrvDocumentDate" ma:readOnly="false">
      <xsd:simpleType>
        <xsd:restriction base="dms:DateTime"/>
      </xsd:simpleType>
    </xsd:element>
    <xsd:element name="TRVversionNY" ma:index="8" nillable="true" ma:displayName="Version" ma:description="Dokumentets versionsnummer" ma:internalName="TrvVersion" ma:readOnly="true">
      <xsd:simpleType>
        <xsd:restriction base="dms:Text"/>
      </xsd:simpleType>
    </xsd:element>
    <xsd:element name="TrvDocumentTemplateId" ma:index="9" nillable="true" ma:displayName="TMALL-nummer" ma:description="Unik sträng eller nummer som identifierar dokumentmallen. Värdet sätts av respektive system." ma:internalName="TrvDocumentTemplateId" ma:readOnly="true">
      <xsd:simpleType>
        <xsd:restriction base="dms:Text"/>
      </xsd:simpleType>
    </xsd:element>
    <xsd:element name="TrvDocumentTemplateVersion" ma:index="10" nillable="true" ma:displayName="Mallversion" ma:description="Dokumentmallens versionsnummer" ma:internalName="TrvDocumentTemplateVers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c52ce2-bd84-4858-ba88-1356b671e6a0" elementFormDefault="qualified">
    <xsd:import namespace="http://schemas.microsoft.com/office/2006/documentManagement/types"/>
    <xsd:import namespace="http://schemas.microsoft.com/office/infopath/2007/PartnerControls"/>
    <xsd:element name="TrvUploadedDocumentTypeTaxHTField0" ma:index="13" ma:taxonomy="true" ma:internalName="TrvUploadedDocumentTypeTaxHTField0" ma:taxonomyFieldName="TrvUploadedDocumentType" ma:displayName="Dokumenttyp för uppladdade dokument" ma:readOnly="false" ma:default="" ma:fieldId="{eb96df49-af7b-4885-ae87-85b965eb0ad2}" ma:sspId="56b52474-2a4b-42ac-ac16-0a67cba4e670" ma:termSetId="152f56a5-fdb2-4180-8a6e-79ef00400bc3" ma:anchorId="238613c4-8162-47c5-b0c8-3db178651ae8" ma:open="false" ma:isKeyword="false">
      <xsd:complexType>
        <xsd:sequence>
          <xsd:element ref="pc:Terms" minOccurs="0" maxOccurs="1"/>
        </xsd:sequence>
      </xsd:complexType>
    </xsd:element>
    <xsd:element name="TaxCatchAll" ma:index="14" nillable="true" ma:displayName="Taxonomy Catch All Column" ma:hidden="true" ma:list="{73e64888-1899-46da-94c2-7de04e0f15d1}" ma:internalName="TaxCatchAll" ma:showField="CatchAllData" ma:web="0dc52ce2-bd84-4858-ba88-1356b671e6a0">
      <xsd:complexType>
        <xsd:complexContent>
          <xsd:extension base="dms:MultiChoiceLookup">
            <xsd:sequence>
              <xsd:element name="Value" type="dms:Lookup" maxOccurs="unbounded" minOccurs="0" nillable="true"/>
            </xsd:sequence>
          </xsd:extension>
        </xsd:complexContent>
      </xsd:complexType>
    </xsd:element>
    <xsd:element name="TaxCatchAllLabel" ma:index="15" nillable="true" ma:displayName="Taxonomy Catch All Column1" ma:hidden="true" ma:list="{73e64888-1899-46da-94c2-7de04e0f15d1}" ma:internalName="TaxCatchAllLabel" ma:readOnly="true" ma:showField="CatchAllDataLabel" ma:web="0dc52ce2-bd84-4858-ba88-1356b671e6a0">
      <xsd:complexType>
        <xsd:complexContent>
          <xsd:extension base="dms:MultiChoiceLookup">
            <xsd:sequence>
              <xsd:element name="Value" type="dms:Lookup" maxOccurs="unbounded" minOccurs="0" nillable="true"/>
            </xsd:sequence>
          </xsd:extension>
        </xsd:complexContent>
      </xsd:complexType>
    </xsd:element>
    <xsd:element name="TrvConfidentialityLevelTaxHTField0" ma:index="17" ma:taxonomy="true" ma:internalName="TrvConfidentialityLevelTaxHTField0" ma:taxonomyFieldName="TrvConfidentialityLevel" ma:displayName="Konfidentialitetsnivå" ma:readOnly="false" ma:default="" ma:fieldId="{a84a37ca-5c43-43e3-a37a-c23c41d1607d}" ma:sspId="56b52474-2a4b-42ac-ac16-0a67cba4e670" ma:termSetId="4d666f29-dc73-4030-952a-63de8896f399"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Innehållstyp"/>
        <xsd:element ref="dc:title" maxOccurs="1" ma:index="1" ma:displayName="Dokument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kumentdatum_x0020_NY xmlns="Trafikverket">2025-08-18T22:00:00+00:00</Dokumentdatum_x0020_NY>
    <Skapat_x0020_av_x0020_NY xmlns="Trafikverket">Gustavsson Axel, UHtsi2</Skapat_x0020_av_x0020_NY>
    <TRVversionNY xmlns="Trafikverket">0.1</TRVversionNY>
    <TaxCatchAll xmlns="0dc52ce2-bd84-4858-ba88-1356b671e6a0">
      <Value>146</Value>
      <Value>157</Value>
    </TaxCatchAll>
    <TrvUploadedDocumentTypeTaxHTField0 xmlns="0dc52ce2-bd84-4858-ba88-1356b671e6a0">
      <Terms xmlns="http://schemas.microsoft.com/office/infopath/2007/PartnerControls">
        <TermInfo xmlns="http://schemas.microsoft.com/office/infopath/2007/PartnerControls">
          <TermName xmlns="http://schemas.microsoft.com/office/infopath/2007/PartnerControls">UPPLADDAT DOKUMENT</TermName>
          <TermId xmlns="http://schemas.microsoft.com/office/infopath/2007/PartnerControls">7c5b34d8-57da-44ed-9451-2f10a78af863</TermId>
        </TermInfo>
      </Terms>
    </TrvUploadedDocumentTypeTaxHTField0>
    <TrvConfidentialityLevelTaxHTField0 xmlns="0dc52ce2-bd84-4858-ba88-1356b671e6a0">
      <Terms xmlns="http://schemas.microsoft.com/office/infopath/2007/PartnerControls">
        <TermInfo xmlns="http://schemas.microsoft.com/office/infopath/2007/PartnerControls">
          <TermName xmlns="http://schemas.microsoft.com/office/infopath/2007/PartnerControls">1 Ej känslig</TermName>
          <TermId xmlns="http://schemas.microsoft.com/office/infopath/2007/PartnerControls">d6b02225-a7b5-4820-9bf2-4651be70f844</TermId>
        </TermInfo>
      </Terms>
    </TrvConfidentialityLevelTaxHTField0>
  </documentManagement>
</p:properties>
</file>

<file path=customXml/item5.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B553B35B-378D-402F-AF0A-1B9E07C2300B}">
  <ds:schemaRefs>
    <ds:schemaRef ds:uri="http://schemas.openxmlformats.org/officeDocument/2006/bibliography"/>
  </ds:schemaRefs>
</ds:datastoreItem>
</file>

<file path=customXml/itemProps2.xml><?xml version="1.0" encoding="utf-8"?>
<ds:datastoreItem xmlns:ds="http://schemas.openxmlformats.org/officeDocument/2006/customXml" ds:itemID="{D1057420-36E3-49E1-8017-D42255D2879F}"/>
</file>

<file path=customXml/itemProps3.xml><?xml version="1.0" encoding="utf-8"?>
<ds:datastoreItem xmlns:ds="http://schemas.openxmlformats.org/officeDocument/2006/customXml" ds:itemID="{4BDBF1C3-B3D1-434B-B366-3FF393D6775E}"/>
</file>

<file path=customXml/itemProps4.xml><?xml version="1.0" encoding="utf-8"?>
<ds:datastoreItem xmlns:ds="http://schemas.openxmlformats.org/officeDocument/2006/customXml" ds:itemID="{52C5EECF-BCDD-4F74-8ECA-655D5AEBA3CC}"/>
</file>

<file path=customXml/itemProps5.xml><?xml version="1.0" encoding="utf-8"?>
<ds:datastoreItem xmlns:ds="http://schemas.openxmlformats.org/officeDocument/2006/customXml" ds:itemID="{3A64C044-B81E-4962-979F-9D621E1B0A46}"/>
</file>

<file path=docProps/app.xml><?xml version="1.0" encoding="utf-8"?>
<Properties xmlns="http://schemas.openxmlformats.org/officeDocument/2006/extended-properties" xmlns:vt="http://schemas.openxmlformats.org/officeDocument/2006/docPropsVTypes">
  <Template>Normal</Template>
  <TotalTime>2</TotalTime>
  <Pages>340</Pages>
  <Words>60384</Words>
  <Characters>320036</Characters>
  <Application>Microsoft Office Word</Application>
  <DocSecurity>0</DocSecurity>
  <Lines>2666</Lines>
  <Paragraphs>759</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379661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TRVINFRA-00302_Signalering_remiss_v14</dc:title>
  <dc:subject/>
  <dc:creator>Gustavsson Axel, UHtsi2</dc:creator>
  <cp:keywords/>
  <dc:description/>
  <cp:lastModifiedBy>Gustavsson Axel, UHtsi2</cp:lastModifiedBy>
  <cp:revision>2</cp:revision>
  <cp:lastPrinted>1601-01-01T00:00:00Z</cp:lastPrinted>
  <dcterms:created xsi:type="dcterms:W3CDTF">2025-08-19T11:08:00Z</dcterms:created>
  <dcterms:modified xsi:type="dcterms:W3CDTF">2025-08-19T11:08:00Z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ktyp">
    <vt:lpwstr>KRAV med RÅDSTEXT</vt:lpwstr>
  </property>
  <property fmtid="{D5CDD505-2E9C-101B-9397-08002B2CF9AE}" pid="3" name="Dokumentdatum">
    <vt:lpwstr>2025-08-19</vt:lpwstr>
  </property>
  <property fmtid="{D5CDD505-2E9C-101B-9397-08002B2CF9AE}" pid="4" name="Dokumenttitel">
    <vt:lpwstr>Signalering</vt:lpwstr>
  </property>
  <property fmtid="{D5CDD505-2E9C-101B-9397-08002B2CF9AE}" pid="5" name="Dokumenttyp">
    <vt:lpwstr>KRAV med RÅDSTEXT
Infrastrukturregelverk</vt:lpwstr>
  </property>
  <property fmtid="{D5CDD505-2E9C-101B-9397-08002B2CF9AE}" pid="6" name="Konfidentialitetsnivå">
    <vt:lpwstr>1 Ej känslig</vt:lpwstr>
  </property>
  <property fmtid="{D5CDD505-2E9C-101B-9397-08002B2CF9AE}" pid="7" name="Konfrubrik">
    <vt:lpwstr>Konfidentialitetsnivå 1 Ej känslig</vt:lpwstr>
  </property>
  <property fmtid="{D5CDD505-2E9C-101B-9397-08002B2CF9AE}" pid="8" name="Mallnamn">
    <vt:lpwstr>&lt;Mallnamn&gt;</vt:lpwstr>
  </property>
  <property fmtid="{D5CDD505-2E9C-101B-9397-08002B2CF9AE}" pid="9" name="Mallnummer">
    <vt:lpwstr>&lt;Mallnummer&gt;</vt:lpwstr>
  </property>
  <property fmtid="{D5CDD505-2E9C-101B-9397-08002B2CF9AE}" pid="10" name="Publiceringsdatum">
    <vt:lpwstr>&lt;Ej fastställt&gt;</vt:lpwstr>
  </property>
  <property fmtid="{D5CDD505-2E9C-101B-9397-08002B2CF9AE}" pid="11" name="Skapat av">
    <vt:lpwstr>Holmgren Lars, UHtsi</vt:lpwstr>
  </property>
  <property fmtid="{D5CDD505-2E9C-101B-9397-08002B2CF9AE}" pid="12" name="TRVINFRA-nummer">
    <vt:lpwstr>TRVINFRA-00302</vt:lpwstr>
  </property>
  <property fmtid="{D5CDD505-2E9C-101B-9397-08002B2CF9AE}" pid="13" name="TRV_Version">
    <vt:lpwstr>14.0</vt:lpwstr>
  </property>
  <property fmtid="{D5CDD505-2E9C-101B-9397-08002B2CF9AE}" pid="14" name="Vattenmärke">
    <vt:lpwstr>REMISSUTGÅVA</vt:lpwstr>
  </property>
  <property fmtid="{D5CDD505-2E9C-101B-9397-08002B2CF9AE}" pid="15" name="Ämnesområde">
    <vt:lpwstr>Signalsystem</vt:lpwstr>
  </property>
  <property fmtid="{D5CDD505-2E9C-101B-9397-08002B2CF9AE}" pid="16" name="ContentTypeId">
    <vt:lpwstr>0x0101002EE44F411E754ABAB6EB27FC7D8442BF00FBDC29B7F7B140FA848AB6ABEF7636D90074906DBFB08D05408C059D9964F10E99</vt:lpwstr>
  </property>
  <property fmtid="{D5CDD505-2E9C-101B-9397-08002B2CF9AE}" pid="17" name="TrvDocumentType">
    <vt:lpwstr>146;#UPPLADDAT DOKUMENT|7c5b34d8-57da-44ed-9451-2f10a78af863</vt:lpwstr>
  </property>
  <property fmtid="{D5CDD505-2E9C-101B-9397-08002B2CF9AE}" pid="18" name="TrvUploadedDocumentType">
    <vt:lpwstr>146;#UPPLADDAT DOKUMENT|7c5b34d8-57da-44ed-9451-2f10a78af863</vt:lpwstr>
  </property>
  <property fmtid="{D5CDD505-2E9C-101B-9397-08002B2CF9AE}" pid="19" name="TrvConfidentialityLevel">
    <vt:lpwstr>157;#1 Ej känslig|d6b02225-a7b5-4820-9bf2-4651be70f844</vt:lpwstr>
  </property>
  <property fmtid="{D5CDD505-2E9C-101B-9397-08002B2CF9AE}" pid="20" name="TrvDocumentTypeTaxHTField0">
    <vt:lpwstr>UPPLADDAT DOKUMENT|7c5b34d8-57da-44ed-9451-2f10a78af863</vt:lpwstr>
  </property>
  <property fmtid="{D5CDD505-2E9C-101B-9397-08002B2CF9AE}" pid="21" name="TrvCaseId">
    <vt:lpwstr/>
  </property>
  <property fmtid="{D5CDD505-2E9C-101B-9397-08002B2CF9AE}" pid="22" name="TrvAddressee">
    <vt:lpwstr/>
  </property>
  <property fmtid="{D5CDD505-2E9C-101B-9397-08002B2CF9AE}" pid="23" name="TrvCounterpart">
    <vt:lpwstr/>
  </property>
  <property fmtid="{D5CDD505-2E9C-101B-9397-08002B2CF9AE}" pid="24" name="TrvApprovedBy">
    <vt:lpwstr/>
  </property>
  <property fmtid="{D5CDD505-2E9C-101B-9397-08002B2CF9AE}" pid="25" name="TrvCounterpartCaseId">
    <vt:lpwstr/>
  </property>
  <property fmtid="{D5CDD505-2E9C-101B-9397-08002B2CF9AE}" pid="26" name="TrvCopyTo">
    <vt:lpwstr/>
  </property>
  <property fmtid="{D5CDD505-2E9C-101B-9397-08002B2CF9AE}" pid="27" name="URL">
    <vt:lpwstr/>
  </property>
  <property fmtid="{D5CDD505-2E9C-101B-9397-08002B2CF9AE}" pid="28" name="TrvContractNumber">
    <vt:lpwstr/>
  </property>
  <property fmtid="{D5CDD505-2E9C-101B-9397-08002B2CF9AE}" pid="29" name="TrvCounterpartIdentityNumber">
    <vt:lpwstr/>
  </property>
</Properties>
</file>