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9DB0" w14:textId="77777777" w:rsidR="00307720" w:rsidRPr="0057087E" w:rsidRDefault="00307720" w:rsidP="00D557A0">
      <w:pPr>
        <w:spacing w:after="0"/>
        <w:rPr>
          <w:rFonts w:ascii="Arial" w:hAnsi="Arial" w:cs="Arial"/>
          <w:b/>
          <w:sz w:val="16"/>
          <w:szCs w:val="16"/>
        </w:rPr>
      </w:pPr>
    </w:p>
    <w:p w14:paraId="045142B5" w14:textId="77777777" w:rsidR="00E30C39" w:rsidRPr="00627BDD" w:rsidRDefault="00E30C39" w:rsidP="00CC698F">
      <w:pPr>
        <w:pStyle w:val="Brdtext"/>
        <w:spacing w:line="276" w:lineRule="auto"/>
        <w:rPr>
          <w:highlight w:val="yellow"/>
        </w:rPr>
      </w:pPr>
    </w:p>
    <w:p w14:paraId="3C78BE18" w14:textId="77777777" w:rsidR="00D44A4E" w:rsidRPr="00B212D5" w:rsidRDefault="00801DF4" w:rsidP="00CC698F">
      <w:pPr>
        <w:pStyle w:val="Brdtext"/>
        <w:spacing w:line="276" w:lineRule="auto"/>
        <w:rPr>
          <w:rFonts w:ascii="Arial" w:hAnsi="Arial" w:cs="Arial"/>
          <w:b/>
          <w:sz w:val="32"/>
          <w:szCs w:val="32"/>
        </w:rPr>
      </w:pPr>
      <w:sdt>
        <w:sdtPr>
          <w:rPr>
            <w:rFonts w:ascii="Arial" w:hAnsi="Arial" w:cs="Arial"/>
            <w:b/>
            <w:sz w:val="32"/>
            <w:szCs w:val="32"/>
          </w:rPr>
          <w:alias w:val="Titel"/>
          <w:tag w:val=""/>
          <w:id w:val="1892227282"/>
          <w:placeholder>
            <w:docPart w:val="B857983F06934057A1F0B7DA58D0CBC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F2C9D" w:rsidRPr="00B212D5">
            <w:rPr>
              <w:rFonts w:ascii="Arial" w:hAnsi="Arial" w:cs="Arial"/>
              <w:b/>
              <w:sz w:val="32"/>
              <w:szCs w:val="32"/>
            </w:rPr>
            <w:t>Förklaring</w:t>
          </w:r>
          <w:r w:rsidR="00703F7E" w:rsidRPr="00B212D5">
            <w:rPr>
              <w:rFonts w:ascii="Arial" w:hAnsi="Arial" w:cs="Arial"/>
              <w:b/>
              <w:sz w:val="32"/>
              <w:szCs w:val="32"/>
            </w:rPr>
            <w:t>ar till M</w:t>
          </w:r>
          <w:r w:rsidR="00E229AA" w:rsidRPr="00B212D5">
            <w:rPr>
              <w:rFonts w:ascii="Arial" w:hAnsi="Arial" w:cs="Arial"/>
              <w:b/>
              <w:sz w:val="32"/>
              <w:szCs w:val="32"/>
            </w:rPr>
            <w:t>otivering i anspråk med</w:t>
          </w:r>
          <w:r w:rsidR="008B5085" w:rsidRPr="00B212D5">
            <w:rPr>
              <w:rFonts w:ascii="Arial" w:hAnsi="Arial" w:cs="Arial"/>
              <w:b/>
              <w:sz w:val="32"/>
              <w:szCs w:val="32"/>
            </w:rPr>
            <w:t xml:space="preserve"> beslut</w:t>
          </w:r>
          <w:r w:rsidR="00CA7D7F" w:rsidRPr="00B212D5">
            <w:rPr>
              <w:rFonts w:ascii="Arial" w:hAnsi="Arial" w:cs="Arial"/>
              <w:b/>
              <w:sz w:val="32"/>
              <w:szCs w:val="32"/>
            </w:rPr>
            <w:t xml:space="preserve"> Delvis bifall eller A</w:t>
          </w:r>
          <w:r w:rsidR="005F2C9D" w:rsidRPr="00B212D5">
            <w:rPr>
              <w:rFonts w:ascii="Arial" w:hAnsi="Arial" w:cs="Arial"/>
              <w:b/>
              <w:sz w:val="32"/>
              <w:szCs w:val="32"/>
            </w:rPr>
            <w:t>vslag</w:t>
          </w:r>
        </w:sdtContent>
      </w:sdt>
      <w:r w:rsidR="005F0BBE" w:rsidRPr="00B212D5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</w:p>
    <w:p w14:paraId="0916CD16" w14:textId="77777777" w:rsidR="00B212D5" w:rsidRDefault="005B5E2E" w:rsidP="00B212D5">
      <w:pPr>
        <w:spacing w:after="120" w:line="240" w:lineRule="auto"/>
        <w:rPr>
          <w:rFonts w:ascii="Arial" w:eastAsia="Times New Roman" w:hAnsi="Arial" w:cs="Arial"/>
          <w:color w:val="000000"/>
          <w:lang w:eastAsia="sv-SE"/>
        </w:rPr>
      </w:pPr>
      <w:r w:rsidRPr="005B5E2E">
        <w:rPr>
          <w:rFonts w:ascii="Arial" w:eastAsia="Times New Roman" w:hAnsi="Arial" w:cs="Arial"/>
          <w:b/>
          <w:bCs/>
          <w:color w:val="000000"/>
          <w:lang w:eastAsia="sv-SE"/>
        </w:rPr>
        <w:t> </w:t>
      </w:r>
    </w:p>
    <w:p w14:paraId="36490CDF" w14:textId="1A2E013D" w:rsidR="005B5E2E" w:rsidRPr="00CC698F" w:rsidRDefault="005B5E2E" w:rsidP="00CC698F">
      <w:pPr>
        <w:spacing w:after="120" w:line="276" w:lineRule="auto"/>
        <w:rPr>
          <w:rFonts w:ascii="Arial" w:eastAsia="Times New Roman" w:hAnsi="Arial" w:cs="Arial"/>
          <w:color w:val="000000"/>
          <w:lang w:eastAsia="sv-SE"/>
        </w:rPr>
      </w:pPr>
      <w:r w:rsidRPr="00CC698F">
        <w:rPr>
          <w:rFonts w:ascii="Georgia" w:eastAsia="Times New Roman" w:hAnsi="Georgia" w:cs="Calibri"/>
          <w:b/>
          <w:bCs/>
          <w:lang w:eastAsia="sv-SE"/>
        </w:rPr>
        <w:t>Ansökt belopp saknas/orimligt</w:t>
      </w:r>
      <w:r w:rsidR="00CC698F" w:rsidRPr="00CC698F">
        <w:rPr>
          <w:rFonts w:ascii="Arial" w:eastAsia="Times New Roman" w:hAnsi="Arial" w:cs="Arial"/>
          <w:color w:val="000000"/>
          <w:lang w:eastAsia="sv-SE"/>
        </w:rPr>
        <w:t xml:space="preserve">                                                              </w:t>
      </w:r>
      <w:r w:rsidRPr="00CC698F">
        <w:rPr>
          <w:rFonts w:ascii="Georgia" w:eastAsia="Times New Roman" w:hAnsi="Georgia" w:cs="Calibri"/>
          <w:lang w:eastAsia="sv-SE"/>
        </w:rPr>
        <w:t>Det ansökta beloppet är 0 kronor eller saknas.</w:t>
      </w:r>
    </w:p>
    <w:p w14:paraId="2B7F8833" w14:textId="77777777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i/>
          <w:iCs/>
          <w:lang w:eastAsia="sv-SE"/>
        </w:rPr>
        <w:t>eller</w:t>
      </w:r>
    </w:p>
    <w:p w14:paraId="5698E76A" w14:textId="77777777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>Det ansökta beloppet är orimligt i förhållande till anspråket.</w:t>
      </w:r>
    </w:p>
    <w:p w14:paraId="42F2B403" w14:textId="77777777" w:rsidR="005B5E2E" w:rsidRPr="00CC698F" w:rsidRDefault="005B5E2E" w:rsidP="00CC698F">
      <w:pPr>
        <w:spacing w:after="0" w:line="276" w:lineRule="auto"/>
        <w:ind w:left="540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color w:val="C00000"/>
          <w:lang w:eastAsia="sv-SE"/>
        </w:rPr>
        <w:t> </w:t>
      </w:r>
      <w:r w:rsidRPr="00CC698F">
        <w:rPr>
          <w:rFonts w:ascii="Georgia" w:eastAsia="Times New Roman" w:hAnsi="Georgia" w:cs="Calibri"/>
          <w:color w:val="FF0000"/>
          <w:lang w:eastAsia="sv-SE"/>
        </w:rPr>
        <w:t> </w:t>
      </w:r>
    </w:p>
    <w:p w14:paraId="73F09D25" w14:textId="77777777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b/>
          <w:bCs/>
          <w:lang w:eastAsia="sv-SE"/>
        </w:rPr>
        <w:t>Dubblett</w:t>
      </w:r>
    </w:p>
    <w:p w14:paraId="70C98E46" w14:textId="77777777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>Ärendet eller anspråket har inkommit till Trafikverket med samma uppgifter som Trafikverket redan lämnat besked om eller beslutat om.</w:t>
      </w:r>
    </w:p>
    <w:p w14:paraId="7F63FAC1" w14:textId="77777777" w:rsidR="005B5E2E" w:rsidRPr="00CC698F" w:rsidRDefault="005B5E2E" w:rsidP="00CC698F">
      <w:pPr>
        <w:spacing w:after="0" w:line="276" w:lineRule="auto"/>
        <w:ind w:left="540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> </w:t>
      </w:r>
    </w:p>
    <w:p w14:paraId="3997AA89" w14:textId="77777777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b/>
          <w:bCs/>
          <w:lang w:eastAsia="sv-SE"/>
        </w:rPr>
        <w:t>Ej inkommit i tid</w:t>
      </w:r>
    </w:p>
    <w:p w14:paraId="0A761D51" w14:textId="77777777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>Ärendet eller anspråket har inkommit till Trafikverket efter det att ansökningstiden har gått ut.</w:t>
      </w:r>
    </w:p>
    <w:p w14:paraId="704F7434" w14:textId="77777777" w:rsidR="005B5E2E" w:rsidRPr="00CC698F" w:rsidRDefault="005B5E2E" w:rsidP="00CC698F">
      <w:pPr>
        <w:spacing w:after="0" w:line="276" w:lineRule="auto"/>
        <w:ind w:left="540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> </w:t>
      </w:r>
    </w:p>
    <w:p w14:paraId="3329EF8B" w14:textId="77777777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b/>
          <w:bCs/>
          <w:lang w:eastAsia="sv-SE"/>
        </w:rPr>
      </w:pPr>
      <w:r w:rsidRPr="00CC698F">
        <w:rPr>
          <w:rFonts w:ascii="Georgia" w:eastAsia="Times New Roman" w:hAnsi="Georgia" w:cs="Calibri"/>
          <w:b/>
          <w:bCs/>
          <w:lang w:eastAsia="sv-SE"/>
        </w:rPr>
        <w:t xml:space="preserve">Förseningsminuter orsakade av Trafikverket understiger rätt </w:t>
      </w:r>
    </w:p>
    <w:p w14:paraId="6AD77CB0" w14:textId="77777777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b/>
          <w:bCs/>
          <w:lang w:eastAsia="sv-SE"/>
        </w:rPr>
        <w:t>till ersättning</w:t>
      </w:r>
    </w:p>
    <w:p w14:paraId="67D759EE" w14:textId="125FA9E9" w:rsidR="005B5E2E" w:rsidRPr="00CC698F" w:rsidRDefault="005B5E2E" w:rsidP="00CC698F">
      <w:pPr>
        <w:pStyle w:val="Normalwebb"/>
        <w:spacing w:before="40" w:beforeAutospacing="0" w:after="40" w:afterAutospacing="0" w:line="276" w:lineRule="auto"/>
        <w:rPr>
          <w:rFonts w:ascii="Georgia" w:hAnsi="Georgia"/>
          <w:sz w:val="22"/>
          <w:szCs w:val="22"/>
        </w:rPr>
      </w:pPr>
      <w:r w:rsidRPr="00CC698F">
        <w:rPr>
          <w:rFonts w:ascii="Georgia" w:hAnsi="Georgia" w:cs="Calibri"/>
          <w:sz w:val="22"/>
          <w:szCs w:val="22"/>
        </w:rPr>
        <w:t xml:space="preserve">Enligt </w:t>
      </w:r>
      <w:r w:rsidR="00DD39D1" w:rsidRPr="00CC698F">
        <w:rPr>
          <w:rFonts w:ascii="Georgia" w:hAnsi="Georgia"/>
          <w:sz w:val="22"/>
          <w:szCs w:val="22"/>
        </w:rPr>
        <w:t xml:space="preserve">lag (2015:953) om kollektivtrafikresenärers rättigheter </w:t>
      </w:r>
      <w:r w:rsidRPr="00CC698F">
        <w:rPr>
          <w:rFonts w:ascii="Georgia" w:hAnsi="Georgia" w:cs="Calibri"/>
          <w:sz w:val="22"/>
          <w:szCs w:val="22"/>
        </w:rPr>
        <w:t>ska det finnas en försening på minst 20 minuter som Trafikverket ansvarar för.</w:t>
      </w:r>
    </w:p>
    <w:p w14:paraId="4BA1F22D" w14:textId="77777777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i/>
          <w:iCs/>
          <w:lang w:eastAsia="sv-SE"/>
        </w:rPr>
        <w:t>eller</w:t>
      </w:r>
    </w:p>
    <w:p w14:paraId="1ED485B6" w14:textId="77777777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>Enligt tågpassagerarförordningen (1371/2007) ska det finnas en försening på minst 60 minuter som Trafikverket ansvarar för.</w:t>
      </w:r>
    </w:p>
    <w:p w14:paraId="5A1A5708" w14:textId="77777777" w:rsidR="005B5E2E" w:rsidRPr="00CC698F" w:rsidRDefault="005B5E2E" w:rsidP="00CC698F">
      <w:pPr>
        <w:spacing w:after="0" w:line="276" w:lineRule="auto"/>
        <w:ind w:left="540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> </w:t>
      </w:r>
    </w:p>
    <w:p w14:paraId="3F89A56C" w14:textId="3647BDAC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b/>
          <w:bCs/>
          <w:lang w:eastAsia="sv-SE"/>
        </w:rPr>
        <w:t>Grund för anspråk saknas/felaktig</w:t>
      </w:r>
      <w:r w:rsidR="00DD39D1" w:rsidRPr="00CC698F">
        <w:rPr>
          <w:rFonts w:ascii="Georgia" w:eastAsia="Times New Roman" w:hAnsi="Georgia" w:cs="Calibri"/>
          <w:b/>
          <w:bCs/>
          <w:lang w:eastAsia="sv-SE"/>
        </w:rPr>
        <w:t>t</w:t>
      </w:r>
    </w:p>
    <w:p w14:paraId="1E9C0012" w14:textId="4E1B8F92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>Tåget saknar störning i den omfattning som ger rätt till ekonomisk skada enligt</w:t>
      </w:r>
      <w:r w:rsidR="00DD39D1" w:rsidRPr="00CC698F">
        <w:rPr>
          <w:rFonts w:ascii="Georgia" w:eastAsia="Times New Roman" w:hAnsi="Georgia" w:cs="Calibri"/>
          <w:lang w:eastAsia="sv-SE"/>
        </w:rPr>
        <w:t xml:space="preserve"> </w:t>
      </w:r>
      <w:r w:rsidR="00DD39D1" w:rsidRPr="00CC698F">
        <w:rPr>
          <w:rFonts w:ascii="Georgia" w:hAnsi="Georgia"/>
        </w:rPr>
        <w:t>lag (2015:953) om kollektivtrafikresenärers rättigheter</w:t>
      </w:r>
      <w:r w:rsidRPr="00CC698F">
        <w:rPr>
          <w:rFonts w:ascii="Georgia" w:eastAsia="Times New Roman" w:hAnsi="Georgia" w:cs="Calibri"/>
          <w:lang w:eastAsia="sv-SE"/>
        </w:rPr>
        <w:t xml:space="preserve"> eller tågpassagerarförordningen (1371/2007). Det finns därför ingen grund för anspråket.</w:t>
      </w:r>
    </w:p>
    <w:p w14:paraId="61BB723A" w14:textId="77777777" w:rsidR="005B5E2E" w:rsidRPr="00CC698F" w:rsidRDefault="005B5E2E" w:rsidP="00CC698F">
      <w:pPr>
        <w:spacing w:after="0" w:line="276" w:lineRule="auto"/>
        <w:ind w:left="540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> </w:t>
      </w:r>
    </w:p>
    <w:p w14:paraId="6F1A040B" w14:textId="77777777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b/>
          <w:bCs/>
          <w:lang w:eastAsia="sv-SE"/>
        </w:rPr>
        <w:t>Grund för krav – sträcka saknas/felaktig</w:t>
      </w:r>
    </w:p>
    <w:p w14:paraId="541A0631" w14:textId="76635043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 xml:space="preserve">Grunden för krav i anspråket hänvisar inte till rätt lagrum för tågets hela planerade sträcka, kortare än 150 km – enligt </w:t>
      </w:r>
      <w:r w:rsidR="00DD39D1" w:rsidRPr="00CC698F">
        <w:rPr>
          <w:rFonts w:ascii="Georgia" w:hAnsi="Georgia"/>
        </w:rPr>
        <w:t>lag (2015:953) om kollektivtrafikresenärers rättigheter.</w:t>
      </w:r>
    </w:p>
    <w:p w14:paraId="056C6ABC" w14:textId="77777777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i/>
          <w:iCs/>
          <w:lang w:eastAsia="sv-SE"/>
        </w:rPr>
        <w:t>eller</w:t>
      </w:r>
    </w:p>
    <w:p w14:paraId="2B47551C" w14:textId="77777777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 xml:space="preserve">Grunden för krav i anspråket hänvisar inte till rätt lagrum för tågets hela planerade sträcka, längre än 150 km – enligt tågpassagerarförordningen (1371/2007). </w:t>
      </w:r>
    </w:p>
    <w:p w14:paraId="75811DB1" w14:textId="77777777" w:rsidR="00CC698F" w:rsidRPr="00CC698F" w:rsidRDefault="005B5E2E" w:rsidP="00CC698F">
      <w:pPr>
        <w:spacing w:after="0" w:line="276" w:lineRule="auto"/>
        <w:ind w:left="540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> </w:t>
      </w:r>
    </w:p>
    <w:p w14:paraId="084D97D1" w14:textId="37ACA6A0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b/>
          <w:bCs/>
          <w:lang w:eastAsia="sv-SE"/>
        </w:rPr>
        <w:lastRenderedPageBreak/>
        <w:t>Grundbelopp saknas/orimligt</w:t>
      </w:r>
    </w:p>
    <w:p w14:paraId="4431F9AD" w14:textId="77777777" w:rsidR="00CC698F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 xml:space="preserve">Biljettpriset/grundbeloppet är 0 kronor eller saknas vid ansökan om </w:t>
      </w:r>
    </w:p>
    <w:p w14:paraId="23C5E234" w14:textId="3D42BBF8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>försenad resenär.</w:t>
      </w:r>
    </w:p>
    <w:p w14:paraId="79839DFC" w14:textId="77777777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i/>
          <w:iCs/>
          <w:lang w:eastAsia="sv-SE"/>
        </w:rPr>
        <w:t>eller</w:t>
      </w:r>
    </w:p>
    <w:p w14:paraId="4950B61F" w14:textId="77777777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>Biljettpriset/grundbeloppet är orimligt i förhållande till anspråket.</w:t>
      </w:r>
    </w:p>
    <w:p w14:paraId="04A20751" w14:textId="77777777" w:rsidR="00CC698F" w:rsidRPr="00CC698F" w:rsidRDefault="00CC698F" w:rsidP="00CC698F">
      <w:pPr>
        <w:spacing w:after="0" w:line="276" w:lineRule="auto"/>
        <w:rPr>
          <w:rFonts w:ascii="Georgia" w:eastAsia="Times New Roman" w:hAnsi="Georgia" w:cs="Calibri"/>
          <w:b/>
          <w:bCs/>
          <w:lang w:eastAsia="sv-SE"/>
        </w:rPr>
      </w:pPr>
    </w:p>
    <w:p w14:paraId="38679A8E" w14:textId="3619536B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b/>
          <w:bCs/>
          <w:lang w:eastAsia="sv-SE"/>
        </w:rPr>
        <w:t>Redogörelse saknas/otillräcklig/felaktig</w:t>
      </w:r>
    </w:p>
    <w:p w14:paraId="6F6CA596" w14:textId="77777777" w:rsidR="00CC698F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 xml:space="preserve">I anspråkets redogörelse saknas det information som behövs för att </w:t>
      </w:r>
    </w:p>
    <w:p w14:paraId="79A10483" w14:textId="77C5842D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>handlägga ärendet.</w:t>
      </w:r>
    </w:p>
    <w:p w14:paraId="31370802" w14:textId="77777777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i/>
          <w:iCs/>
          <w:lang w:eastAsia="sv-SE"/>
        </w:rPr>
        <w:t xml:space="preserve">eller </w:t>
      </w:r>
    </w:p>
    <w:p w14:paraId="273AF64A" w14:textId="77777777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>Redogörelsens innehåll motsäger den information som är angiven i andra blankettfält.</w:t>
      </w:r>
    </w:p>
    <w:p w14:paraId="1C074C40" w14:textId="77777777" w:rsidR="005B5E2E" w:rsidRPr="00CC698F" w:rsidRDefault="005B5E2E" w:rsidP="00CC698F">
      <w:pPr>
        <w:spacing w:after="0" w:line="276" w:lineRule="auto"/>
        <w:ind w:left="540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>  </w:t>
      </w:r>
    </w:p>
    <w:p w14:paraId="5F050525" w14:textId="77777777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b/>
          <w:bCs/>
          <w:lang w:eastAsia="sv-SE"/>
        </w:rPr>
        <w:t>Stickprovsunderlag ej inkommit i tid</w:t>
      </w:r>
    </w:p>
    <w:p w14:paraId="5EA34ABC" w14:textId="77777777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>De underlag som Trafikverket har begärt in från den sökande har inte inkommit.</w:t>
      </w:r>
    </w:p>
    <w:p w14:paraId="3976F686" w14:textId="77777777" w:rsidR="005B5E2E" w:rsidRPr="00CC698F" w:rsidRDefault="005B5E2E" w:rsidP="00CC698F">
      <w:pPr>
        <w:spacing w:after="0" w:line="276" w:lineRule="auto"/>
        <w:ind w:left="540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> </w:t>
      </w:r>
    </w:p>
    <w:p w14:paraId="23DC3F8F" w14:textId="77777777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b/>
          <w:bCs/>
          <w:lang w:eastAsia="sv-SE"/>
        </w:rPr>
        <w:t>Stickprovsunderlag styrker delvis begärd ersättning</w:t>
      </w:r>
    </w:p>
    <w:p w14:paraId="537F125C" w14:textId="77777777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>De underlag som Trafikverket har begärt in från den sökande styrker endast en del av det ansökta beloppet.</w:t>
      </w:r>
    </w:p>
    <w:p w14:paraId="4CF04337" w14:textId="77777777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>Underlagen ska styrka utbetald summa och utbetalningsdatum samt vara tydligt kopplade till det anspråk Trafikverket begärt verifierade underlag för.</w:t>
      </w:r>
    </w:p>
    <w:p w14:paraId="384F6F1F" w14:textId="77777777" w:rsidR="005B5E2E" w:rsidRPr="00CC698F" w:rsidRDefault="005B5E2E" w:rsidP="00CC698F">
      <w:pPr>
        <w:spacing w:after="0" w:line="276" w:lineRule="auto"/>
        <w:ind w:left="540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> </w:t>
      </w:r>
    </w:p>
    <w:p w14:paraId="5A66BF71" w14:textId="77777777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b/>
          <w:bCs/>
          <w:lang w:eastAsia="sv-SE"/>
        </w:rPr>
        <w:t>Stickprovsunderlag styrker inte anspråket</w:t>
      </w:r>
    </w:p>
    <w:p w14:paraId="32CB4152" w14:textId="77777777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>De underlag som Trafikverket har begärt in från den sökande styrker inte anspråket.</w:t>
      </w:r>
    </w:p>
    <w:p w14:paraId="3A95B683" w14:textId="77777777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>Underlagen ska styrka utbetald summa och utbetalningsdatum samt vara tydligt kopplade till det anspråk Trafikverket begärt verifierade underlag för.</w:t>
      </w:r>
    </w:p>
    <w:p w14:paraId="1C87A39F" w14:textId="77777777" w:rsidR="005B5E2E" w:rsidRPr="00CC698F" w:rsidRDefault="005B5E2E" w:rsidP="00CC698F">
      <w:pPr>
        <w:spacing w:after="0" w:line="276" w:lineRule="auto"/>
        <w:ind w:left="540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> </w:t>
      </w:r>
    </w:p>
    <w:p w14:paraId="1A9CD10C" w14:textId="77777777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b/>
          <w:bCs/>
          <w:lang w:eastAsia="sv-SE"/>
        </w:rPr>
        <w:t>Sträckans tågnummer, driftplatser och/eller datum är felaktigt/saknas</w:t>
      </w:r>
    </w:p>
    <w:p w14:paraId="0D0C7B60" w14:textId="77777777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>Den kombination av uppgifter som angetts i planerad trafik stämmer inte överens med uppgifterna i Trafikverkets system.</w:t>
      </w:r>
    </w:p>
    <w:p w14:paraId="32E5C653" w14:textId="77777777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>Exempel på felaktigheter:</w:t>
      </w:r>
    </w:p>
    <w:p w14:paraId="33F63DB0" w14:textId="77777777" w:rsidR="005B5E2E" w:rsidRPr="00CC698F" w:rsidRDefault="005B5E2E" w:rsidP="00CC698F">
      <w:pPr>
        <w:numPr>
          <w:ilvl w:val="0"/>
          <w:numId w:val="32"/>
        </w:numPr>
        <w:spacing w:after="0" w:line="276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>Tågnumret finns inte på angivet datum.</w:t>
      </w:r>
    </w:p>
    <w:p w14:paraId="08A9531F" w14:textId="77777777" w:rsidR="005B5E2E" w:rsidRPr="00CC698F" w:rsidRDefault="005B5E2E" w:rsidP="00CC698F">
      <w:pPr>
        <w:numPr>
          <w:ilvl w:val="0"/>
          <w:numId w:val="32"/>
        </w:numPr>
        <w:spacing w:after="0" w:line="276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>Driftplatserna stämmer inte överens med tågnumret eller datumet.</w:t>
      </w:r>
    </w:p>
    <w:p w14:paraId="62E678FE" w14:textId="77777777" w:rsidR="005B5E2E" w:rsidRPr="00CC698F" w:rsidRDefault="005B5E2E" w:rsidP="00CC698F">
      <w:pPr>
        <w:spacing w:after="0" w:line="276" w:lineRule="auto"/>
        <w:ind w:left="540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> </w:t>
      </w:r>
    </w:p>
    <w:p w14:paraId="3EBC92F9" w14:textId="77777777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b/>
          <w:bCs/>
          <w:lang w:eastAsia="sv-SE"/>
        </w:rPr>
        <w:t>Sökandes utredning otillräcklig</w:t>
      </w:r>
    </w:p>
    <w:p w14:paraId="635F271B" w14:textId="77777777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>Den sökandes utredning av samverkande skadeorsaker visar inte Trafikverkets delansvar.</w:t>
      </w:r>
    </w:p>
    <w:p w14:paraId="546C300B" w14:textId="77777777" w:rsidR="005B5E2E" w:rsidRPr="00CC698F" w:rsidRDefault="005B5E2E" w:rsidP="00CC698F">
      <w:pPr>
        <w:spacing w:after="0" w:line="276" w:lineRule="auto"/>
        <w:ind w:left="540"/>
        <w:rPr>
          <w:rFonts w:ascii="Georgia" w:eastAsia="Times New Roman" w:hAnsi="Georgia" w:cs="Calibri"/>
          <w:color w:val="FF0000"/>
          <w:lang w:eastAsia="sv-SE"/>
        </w:rPr>
      </w:pPr>
      <w:r w:rsidRPr="00CC698F">
        <w:rPr>
          <w:rFonts w:ascii="Georgia" w:eastAsia="Times New Roman" w:hAnsi="Georgia" w:cs="Calibri"/>
          <w:color w:val="FF0000"/>
          <w:lang w:eastAsia="sv-SE"/>
        </w:rPr>
        <w:t> </w:t>
      </w:r>
    </w:p>
    <w:p w14:paraId="5761A2EF" w14:textId="77777777" w:rsidR="00CC698F" w:rsidRPr="00CC698F" w:rsidRDefault="00CC698F" w:rsidP="00CC698F">
      <w:pPr>
        <w:spacing w:after="0" w:line="276" w:lineRule="auto"/>
        <w:rPr>
          <w:rFonts w:ascii="Georgia" w:eastAsia="Times New Roman" w:hAnsi="Georgia" w:cs="Calibri"/>
          <w:b/>
          <w:bCs/>
          <w:lang w:eastAsia="sv-SE"/>
        </w:rPr>
      </w:pPr>
    </w:p>
    <w:p w14:paraId="1E364E46" w14:textId="77777777" w:rsidR="00CC698F" w:rsidRPr="00CC698F" w:rsidRDefault="00CC698F" w:rsidP="00CC698F">
      <w:pPr>
        <w:spacing w:after="0" w:line="276" w:lineRule="auto"/>
        <w:rPr>
          <w:rFonts w:ascii="Georgia" w:eastAsia="Times New Roman" w:hAnsi="Georgia" w:cs="Calibri"/>
          <w:b/>
          <w:bCs/>
          <w:lang w:eastAsia="sv-SE"/>
        </w:rPr>
      </w:pPr>
    </w:p>
    <w:p w14:paraId="557BEBCA" w14:textId="56FF60ED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b/>
          <w:bCs/>
          <w:lang w:eastAsia="sv-SE"/>
        </w:rPr>
        <w:lastRenderedPageBreak/>
        <w:t>Taxiresa kortväga tåg ersätts med upp till 1/40 av prisbasbeloppet</w:t>
      </w:r>
    </w:p>
    <w:p w14:paraId="0E117D67" w14:textId="030A1CAB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>Det ansökta beloppet överstiger den ersättning som resenären har rätt till enligt</w:t>
      </w:r>
      <w:r w:rsidR="00BB618B" w:rsidRPr="00CC698F">
        <w:rPr>
          <w:rFonts w:ascii="Georgia" w:hAnsi="Georgia"/>
        </w:rPr>
        <w:t xml:space="preserve"> lag (2015:953) om kollektivtrafikresenärers rättigheter</w:t>
      </w:r>
      <w:r w:rsidRPr="00CC698F">
        <w:rPr>
          <w:rFonts w:ascii="Georgia" w:eastAsia="Times New Roman" w:hAnsi="Georgia" w:cs="Calibri"/>
          <w:lang w:eastAsia="sv-SE"/>
        </w:rPr>
        <w:t xml:space="preserve">. Trafikverket ersätter upp till 1/40 av prisbasbeloppet.   </w:t>
      </w:r>
    </w:p>
    <w:p w14:paraId="500483CD" w14:textId="77777777" w:rsidR="005B5E2E" w:rsidRPr="00CC698F" w:rsidRDefault="005B5E2E" w:rsidP="00CC698F">
      <w:pPr>
        <w:spacing w:after="0" w:line="276" w:lineRule="auto"/>
        <w:ind w:left="540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> </w:t>
      </w:r>
    </w:p>
    <w:p w14:paraId="58412FD4" w14:textId="77777777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b/>
          <w:bCs/>
          <w:lang w:eastAsia="sv-SE"/>
        </w:rPr>
        <w:t>Trafikverket är ansvarigt för upp till 25 % av beloppet</w:t>
      </w:r>
    </w:p>
    <w:p w14:paraId="57D4C87B" w14:textId="77777777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>Det ansökta beloppet överstiger den del som Trafikverket ersätter enligt tågpassagerarförordningen (1371/2007).</w:t>
      </w:r>
    </w:p>
    <w:p w14:paraId="191C092D" w14:textId="77777777" w:rsidR="005B5E2E" w:rsidRPr="00CC698F" w:rsidRDefault="005B5E2E" w:rsidP="00CC698F">
      <w:pPr>
        <w:spacing w:after="0" w:line="276" w:lineRule="auto"/>
        <w:ind w:left="540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> </w:t>
      </w:r>
    </w:p>
    <w:p w14:paraId="6398CBCD" w14:textId="77777777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b/>
          <w:bCs/>
          <w:lang w:eastAsia="sv-SE"/>
        </w:rPr>
        <w:t>Trafikverket är ansvarigt för upp till 50 % av beloppet</w:t>
      </w:r>
    </w:p>
    <w:p w14:paraId="77CF6A1C" w14:textId="66290050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 xml:space="preserve">Det ansökta beloppet överstiger den del som Trafikverket ersätter enligt </w:t>
      </w:r>
      <w:r w:rsidR="00BB618B" w:rsidRPr="00CC698F">
        <w:rPr>
          <w:rFonts w:ascii="Georgia" w:hAnsi="Georgia"/>
        </w:rPr>
        <w:t>lag (2015:953) om kollektivtrafikresenärers rättigheter</w:t>
      </w:r>
      <w:r w:rsidR="00BB618B" w:rsidRPr="00CC698F">
        <w:rPr>
          <w:rFonts w:ascii="Georgia" w:eastAsia="Times New Roman" w:hAnsi="Georgia" w:cs="Calibri"/>
          <w:lang w:eastAsia="sv-SE"/>
        </w:rPr>
        <w:t xml:space="preserve"> </w:t>
      </w:r>
      <w:r w:rsidRPr="00CC698F">
        <w:rPr>
          <w:rFonts w:ascii="Georgia" w:eastAsia="Times New Roman" w:hAnsi="Georgia" w:cs="Calibri"/>
          <w:lang w:eastAsia="sv-SE"/>
        </w:rPr>
        <w:t>eller tågpassagerarförordningen (1371/2007).</w:t>
      </w:r>
    </w:p>
    <w:p w14:paraId="6B26B0ED" w14:textId="77777777" w:rsidR="005B5E2E" w:rsidRPr="00CC698F" w:rsidRDefault="005B5E2E" w:rsidP="00CC698F">
      <w:pPr>
        <w:spacing w:after="0" w:line="276" w:lineRule="auto"/>
        <w:ind w:left="540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> </w:t>
      </w:r>
    </w:p>
    <w:p w14:paraId="2D5EE53A" w14:textId="77777777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b/>
          <w:bCs/>
          <w:lang w:eastAsia="sv-SE"/>
        </w:rPr>
        <w:t>Trafikverket är ansvarigt för upp till 75 % av beloppet</w:t>
      </w:r>
    </w:p>
    <w:p w14:paraId="2C8CA1E9" w14:textId="11788B80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>Det ansökta beloppet överstiger den del som Trafikverket ersätter enligt</w:t>
      </w:r>
      <w:r w:rsidR="00BB618B" w:rsidRPr="00CC698F">
        <w:rPr>
          <w:rFonts w:ascii="Georgia" w:eastAsia="Times New Roman" w:hAnsi="Georgia" w:cs="Calibri"/>
          <w:lang w:eastAsia="sv-SE"/>
        </w:rPr>
        <w:t xml:space="preserve"> </w:t>
      </w:r>
      <w:r w:rsidR="00BB618B" w:rsidRPr="00CC698F">
        <w:rPr>
          <w:rFonts w:ascii="Georgia" w:hAnsi="Georgia"/>
        </w:rPr>
        <w:t>lag (2015:953) om kollektivtrafikresenärers rättigheter</w:t>
      </w:r>
      <w:r w:rsidRPr="00CC698F">
        <w:rPr>
          <w:rFonts w:ascii="Georgia" w:eastAsia="Times New Roman" w:hAnsi="Georgia" w:cs="Calibri"/>
          <w:lang w:eastAsia="sv-SE"/>
        </w:rPr>
        <w:t>.</w:t>
      </w:r>
    </w:p>
    <w:p w14:paraId="2A2C3832" w14:textId="77777777" w:rsidR="005B5E2E" w:rsidRPr="00CC698F" w:rsidRDefault="005B5E2E" w:rsidP="00CC698F">
      <w:pPr>
        <w:spacing w:after="0" w:line="276" w:lineRule="auto"/>
        <w:ind w:left="540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> </w:t>
      </w:r>
    </w:p>
    <w:p w14:paraId="7D7493C0" w14:textId="77777777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b/>
          <w:bCs/>
          <w:lang w:eastAsia="sv-SE"/>
        </w:rPr>
        <w:t>Trafikverket är inte ansvarigt för försening/inställelse</w:t>
      </w:r>
    </w:p>
    <w:p w14:paraId="7C5538CA" w14:textId="77777777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>Tåget har störts av orsaker som Trafikverket inte ansvarar för.</w:t>
      </w:r>
    </w:p>
    <w:p w14:paraId="6C7089F4" w14:textId="77777777" w:rsidR="005B5E2E" w:rsidRPr="00CC698F" w:rsidRDefault="005B5E2E" w:rsidP="00CC698F">
      <w:pPr>
        <w:spacing w:after="0" w:line="276" w:lineRule="auto"/>
        <w:ind w:left="540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> </w:t>
      </w:r>
    </w:p>
    <w:p w14:paraId="34693720" w14:textId="77777777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b/>
          <w:bCs/>
          <w:lang w:eastAsia="sv-SE"/>
        </w:rPr>
        <w:t>Typ av ersättning saknas/felaktig</w:t>
      </w:r>
    </w:p>
    <w:p w14:paraId="4374863D" w14:textId="77777777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>Det framgår inte vilken typ av ersättning ansökan gäller.</w:t>
      </w:r>
    </w:p>
    <w:p w14:paraId="684EB42A" w14:textId="77777777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i/>
          <w:iCs/>
          <w:lang w:eastAsia="sv-SE"/>
        </w:rPr>
        <w:t>eller</w:t>
      </w:r>
    </w:p>
    <w:p w14:paraId="2E629F94" w14:textId="77777777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>Innehållet i ansökan motsäger det som är angivet i andra blankettfält.</w:t>
      </w:r>
    </w:p>
    <w:p w14:paraId="1890AEF5" w14:textId="77777777" w:rsidR="005B5E2E" w:rsidRPr="00CC698F" w:rsidRDefault="005B5E2E" w:rsidP="00CC698F">
      <w:pPr>
        <w:spacing w:after="0" w:line="276" w:lineRule="auto"/>
        <w:ind w:left="540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> </w:t>
      </w:r>
    </w:p>
    <w:p w14:paraId="0194BDB5" w14:textId="77777777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b/>
          <w:bCs/>
          <w:lang w:eastAsia="sv-SE"/>
        </w:rPr>
        <w:t>Tåg ej inställt</w:t>
      </w:r>
    </w:p>
    <w:p w14:paraId="423E6DEB" w14:textId="77777777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>Tågföring saknas och tåget saknar registrerad inställelse i Trafikverkets system.</w:t>
      </w:r>
    </w:p>
    <w:p w14:paraId="700BADCE" w14:textId="77777777" w:rsidR="005B5E2E" w:rsidRPr="00CC698F" w:rsidRDefault="005B5E2E" w:rsidP="00CC698F">
      <w:pPr>
        <w:spacing w:after="0" w:line="276" w:lineRule="auto"/>
        <w:ind w:left="540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> </w:t>
      </w:r>
    </w:p>
    <w:p w14:paraId="0B17B08D" w14:textId="147A20FD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b/>
          <w:bCs/>
          <w:lang w:eastAsia="sv-SE"/>
        </w:rPr>
        <w:t>Utländsk/annan</w:t>
      </w:r>
      <w:r w:rsidR="00C8638F">
        <w:rPr>
          <w:rFonts w:ascii="Georgia" w:eastAsia="Times New Roman" w:hAnsi="Georgia" w:cs="Calibri"/>
          <w:b/>
          <w:bCs/>
          <w:lang w:eastAsia="sv-SE"/>
        </w:rPr>
        <w:t>s</w:t>
      </w:r>
      <w:r w:rsidRPr="00CC698F">
        <w:rPr>
          <w:rFonts w:ascii="Georgia" w:eastAsia="Times New Roman" w:hAnsi="Georgia" w:cs="Calibri"/>
          <w:b/>
          <w:bCs/>
          <w:lang w:eastAsia="sv-SE"/>
        </w:rPr>
        <w:t xml:space="preserve"> infrastruktur/driftplats</w:t>
      </w:r>
    </w:p>
    <w:p w14:paraId="26DCB650" w14:textId="77777777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>Den planerade trafiken innehåller driftplatser som ligger utanför Trafikverkets ansvarsområde som infrastrukturförvaltare.</w:t>
      </w:r>
    </w:p>
    <w:p w14:paraId="7C4AF187" w14:textId="77777777" w:rsidR="005B5E2E" w:rsidRPr="00CC698F" w:rsidRDefault="005B5E2E" w:rsidP="00CC698F">
      <w:pPr>
        <w:spacing w:after="0" w:line="276" w:lineRule="auto"/>
        <w:ind w:left="540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> </w:t>
      </w:r>
    </w:p>
    <w:p w14:paraId="6220B968" w14:textId="77777777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b/>
          <w:bCs/>
          <w:lang w:eastAsia="sv-SE"/>
        </w:rPr>
        <w:t>Övrig anledning</w:t>
      </w:r>
    </w:p>
    <w:p w14:paraId="1C75C43E" w14:textId="77777777" w:rsidR="005B5E2E" w:rsidRPr="00CC698F" w:rsidRDefault="005B5E2E" w:rsidP="00CC698F">
      <w:pPr>
        <w:spacing w:after="0" w:line="276" w:lineRule="auto"/>
        <w:rPr>
          <w:rFonts w:ascii="Georgia" w:eastAsia="Times New Roman" w:hAnsi="Georgia" w:cs="Calibri"/>
          <w:lang w:eastAsia="sv-SE"/>
        </w:rPr>
      </w:pPr>
      <w:r w:rsidRPr="00CC698F">
        <w:rPr>
          <w:rFonts w:ascii="Georgia" w:eastAsia="Times New Roman" w:hAnsi="Georgia" w:cs="Calibri"/>
          <w:lang w:eastAsia="sv-SE"/>
        </w:rPr>
        <w:t>Det finns en kompletterande text angiven i anspråkssammanställningen under ”Extern motivering” som förklarar omständigheterna för beslutet i anspråket.</w:t>
      </w:r>
    </w:p>
    <w:p w14:paraId="6CF642DB" w14:textId="77777777" w:rsidR="00B97EBC" w:rsidRPr="00BB618B" w:rsidRDefault="00B97EBC" w:rsidP="00CC698F">
      <w:pPr>
        <w:pStyle w:val="Brdtext"/>
        <w:spacing w:line="276" w:lineRule="auto"/>
        <w:rPr>
          <w:szCs w:val="22"/>
        </w:rPr>
      </w:pPr>
    </w:p>
    <w:sectPr w:rsidR="00B97EBC" w:rsidRPr="00BB618B" w:rsidSect="004A01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3119" w:bottom="1418" w:left="1191" w:header="284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B48F" w14:textId="77777777" w:rsidR="00801DF4" w:rsidRDefault="00801DF4" w:rsidP="00E85251">
      <w:pPr>
        <w:spacing w:after="0" w:line="240" w:lineRule="auto"/>
      </w:pPr>
      <w:r>
        <w:separator/>
      </w:r>
    </w:p>
  </w:endnote>
  <w:endnote w:type="continuationSeparator" w:id="0">
    <w:p w14:paraId="4CFD1B0B" w14:textId="77777777" w:rsidR="00801DF4" w:rsidRDefault="00801DF4" w:rsidP="00E8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6DF37" w14:textId="77777777" w:rsidR="00E950D0" w:rsidRDefault="00E950D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44" w14:textId="77777777" w:rsidR="00E950D0" w:rsidRDefault="00E950D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10F0" w14:textId="77777777" w:rsidR="008B0367" w:rsidRDefault="00B97EB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C03587" wp14:editId="71D24E89">
              <wp:simplePos x="0" y="0"/>
              <wp:positionH relativeFrom="column">
                <wp:posOffset>-581025</wp:posOffset>
              </wp:positionH>
              <wp:positionV relativeFrom="paragraph">
                <wp:posOffset>-2209165</wp:posOffset>
              </wp:positionV>
              <wp:extent cx="289560" cy="373380"/>
              <wp:effectExtent l="0" t="0" r="0" b="7620"/>
              <wp:wrapNone/>
              <wp:docPr id="11" name="Textrut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560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Mallversion"/>
                            <w:tag w:val="TrvDocumentTemplateVersion"/>
                            <w:id w:val="163190052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Version[1]" w:storeItemID="{10B29913-9648-4169-B0D4-381F07834F6C}"/>
                            <w:text/>
                          </w:sdtPr>
                          <w:sdtEndPr/>
                          <w:sdtContent>
                            <w:p w14:paraId="016AE9AB" w14:textId="77777777" w:rsidR="008B0367" w:rsidRPr="008B0367" w:rsidRDefault="00A20766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4.0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C03587" id="_x0000_t202" coordsize="21600,21600" o:spt="202" path="m,l,21600r21600,l21600,xe">
              <v:stroke joinstyle="miter"/>
              <v:path gradientshapeok="t" o:connecttype="rect"/>
            </v:shapetype>
            <v:shape id="Textruta 11" o:spid="_x0000_s1027" type="#_x0000_t202" style="position:absolute;margin-left:-45.75pt;margin-top:-173.95pt;width:22.8pt;height:2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" fillcolor="white [3201]" stroked="f" strokeweight=".5pt">
              <v:textbox style="layout-flow:vertical;mso-layout-flow-alt:bottom-to-top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Mallversion"/>
                      <w:tag w:val="TrvDocumentTemplateVersion"/>
                      <w:id w:val="1631900523"/>
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Version[1]" w:storeItemID="{10B29913-9648-4169-B0D4-381F07834F6C}"/>
                      <w:text/>
                    </w:sdtPr>
                    <w:sdtEndPr/>
                    <w:sdtContent>
                      <w:p w14:paraId="016AE9AB" w14:textId="77777777" w:rsidR="008B0367" w:rsidRPr="008B0367" w:rsidRDefault="00A20766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4.0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C1BDD73" wp14:editId="440B4C09">
              <wp:simplePos x="0" y="0"/>
              <wp:positionH relativeFrom="column">
                <wp:posOffset>-596265</wp:posOffset>
              </wp:positionH>
              <wp:positionV relativeFrom="paragraph">
                <wp:posOffset>-1843405</wp:posOffset>
              </wp:positionV>
              <wp:extent cx="304800" cy="396240"/>
              <wp:effectExtent l="0" t="0" r="0" b="3810"/>
              <wp:wrapNone/>
              <wp:docPr id="10" name="Textru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396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Mallnamn"/>
                            <w:tag w:val="TrvDocumentTemplateTitle"/>
                            <w:id w:val="2052031219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Title[1]" w:storeItemID="{10B29913-9648-4169-B0D4-381F07834F6C}"/>
                            <w:text/>
                          </w:sdtPr>
                          <w:sdtEndPr/>
                          <w:sdtContent>
                            <w:p w14:paraId="09D67D14" w14:textId="77777777" w:rsidR="008B0367" w:rsidRPr="008B0367" w:rsidRDefault="00BE6ECA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Beslut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1BDD73" id="Textruta 10" o:spid="_x0000_s1028" type="#_x0000_t202" style="position:absolute;margin-left:-46.95pt;margin-top:-145.15pt;width:24pt;height:3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" fillcolor="white [3201]" stroked="f" strokeweight=".5pt">
              <v:textbox style="layout-flow:vertical;mso-layout-flow-alt:bottom-to-top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Mallnamn"/>
                      <w:tag w:val="TrvDocumentTemplateTitle"/>
                      <w:id w:val="2052031219"/>
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Title[1]" w:storeItemID="{10B29913-9648-4169-B0D4-381F07834F6C}"/>
                      <w:text/>
                    </w:sdtPr>
                    <w:sdtEndPr/>
                    <w:sdtContent>
                      <w:p w14:paraId="09D67D14" w14:textId="77777777" w:rsidR="008B0367" w:rsidRPr="008B0367" w:rsidRDefault="00BE6EC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Beslut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5F0BBE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70C526" wp14:editId="0147E80C">
              <wp:simplePos x="0" y="0"/>
              <wp:positionH relativeFrom="column">
                <wp:posOffset>-596265</wp:posOffset>
              </wp:positionH>
              <wp:positionV relativeFrom="paragraph">
                <wp:posOffset>-1431925</wp:posOffset>
              </wp:positionV>
              <wp:extent cx="304800" cy="685800"/>
              <wp:effectExtent l="0" t="0" r="0" b="0"/>
              <wp:wrapNone/>
              <wp:docPr id="9" name="Textru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TMALL-nummer"/>
                            <w:tag w:val="TrvDocumentTemplateId"/>
                            <w:id w:val="-34123362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10B29913-9648-4169-B0D4-381F07834F6C}"/>
                            <w:text/>
                          </w:sdtPr>
                          <w:sdtEndPr/>
                          <w:sdtContent>
                            <w:p w14:paraId="1BB2116C" w14:textId="77777777" w:rsidR="008B0367" w:rsidRPr="008B0367" w:rsidRDefault="00BE6ECA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TMALL 0049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70C526" id="Textruta 9" o:spid="_x0000_s1029" type="#_x0000_t202" style="position:absolute;margin-left:-46.95pt;margin-top:-112.75pt;width:24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" fillcolor="white [3201]" stroked="f" strokeweight=".5pt">
              <v:textbox style="layout-flow:vertical;mso-layout-flow-alt:bottom-to-top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TMALL-nummer"/>
                      <w:tag w:val="TrvDocumentTemplateId"/>
                      <w:id w:val="-34123362"/>
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10B29913-9648-4169-B0D4-381F07834F6C}"/>
                      <w:text/>
                    </w:sdtPr>
                    <w:sdtEndPr/>
                    <w:sdtContent>
                      <w:p w14:paraId="1BB2116C" w14:textId="77777777" w:rsidR="008B0367" w:rsidRPr="008B0367" w:rsidRDefault="00BE6EC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TMALL 0049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6621" w14:textId="77777777" w:rsidR="00801DF4" w:rsidRDefault="00801DF4" w:rsidP="00E85251">
      <w:pPr>
        <w:spacing w:after="0" w:line="240" w:lineRule="auto"/>
      </w:pPr>
      <w:r>
        <w:separator/>
      </w:r>
    </w:p>
  </w:footnote>
  <w:footnote w:type="continuationSeparator" w:id="0">
    <w:p w14:paraId="6091B235" w14:textId="77777777" w:rsidR="00801DF4" w:rsidRDefault="00801DF4" w:rsidP="00E85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0432" w14:textId="77777777" w:rsidR="00E950D0" w:rsidRDefault="00E950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4"/>
      <w:tblW w:w="1017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"/>
      <w:tblDescription w:val="Sidhuvud"/>
    </w:tblPr>
    <w:tblGrid>
      <w:gridCol w:w="3912"/>
      <w:gridCol w:w="3912"/>
      <w:gridCol w:w="2353"/>
    </w:tblGrid>
    <w:tr w:rsidR="004A01F5" w:rsidRPr="0057087E" w14:paraId="037C00DB" w14:textId="77777777" w:rsidTr="00E331F9">
      <w:trPr>
        <w:trHeight w:val="426"/>
        <w:tblHeader/>
      </w:trPr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05432292" w14:textId="77777777" w:rsidR="004A01F5" w:rsidRPr="0057087E" w:rsidRDefault="004A01F5" w:rsidP="004A01F5">
          <w:pPr>
            <w:spacing w:line="240" w:lineRule="atLeast"/>
            <w:ind w:left="-108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7B91ED03" w14:textId="77777777" w:rsidR="004A01F5" w:rsidRPr="0057087E" w:rsidRDefault="004A01F5" w:rsidP="004A01F5">
          <w:pPr>
            <w:spacing w:line="240" w:lineRule="atLeast"/>
            <w:rPr>
              <w:rFonts w:ascii="Arial" w:hAnsi="Arial" w:cs="Arial"/>
              <w:noProof/>
              <w:sz w:val="22"/>
              <w:szCs w:val="22"/>
            </w:rPr>
          </w:pPr>
        </w:p>
      </w:tc>
      <w:tc>
        <w:tcPr>
          <w:tcW w:w="2353" w:type="dxa"/>
          <w:tcBorders>
            <w:top w:val="nil"/>
            <w:left w:val="nil"/>
            <w:bottom w:val="nil"/>
            <w:right w:val="nil"/>
          </w:tcBorders>
        </w:tcPr>
        <w:p w14:paraId="283E9237" w14:textId="77777777" w:rsidR="004A01F5" w:rsidRPr="0057087E" w:rsidRDefault="004A01F5" w:rsidP="004A01F5">
          <w:pPr>
            <w:spacing w:line="240" w:lineRule="atLeast"/>
            <w:ind w:right="-222"/>
            <w:rPr>
              <w:rFonts w:ascii="Arial" w:hAnsi="Arial" w:cs="Arial"/>
              <w:sz w:val="22"/>
              <w:szCs w:val="22"/>
            </w:rPr>
          </w:pPr>
        </w:p>
      </w:tc>
    </w:tr>
    <w:tr w:rsidR="004A01F5" w:rsidRPr="00560C43" w14:paraId="59153EC9" w14:textId="77777777" w:rsidTr="00E331F9">
      <w:trPr>
        <w:trHeight w:val="717"/>
      </w:trPr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47397FDD" w14:textId="77777777" w:rsidR="004A01F5" w:rsidRPr="0057087E" w:rsidRDefault="004A01F5" w:rsidP="004A01F5">
          <w:pPr>
            <w:spacing w:before="20" w:line="240" w:lineRule="atLeast"/>
            <w:rPr>
              <w:rFonts w:ascii="Arial" w:hAnsi="Arial" w:cs="Arial"/>
              <w:sz w:val="22"/>
              <w:szCs w:val="22"/>
            </w:rPr>
          </w:pPr>
          <w:r w:rsidRPr="0057087E">
            <w:rPr>
              <w:rFonts w:ascii="Arial" w:hAnsi="Arial" w:cs="Arial"/>
              <w:noProof/>
            </w:rPr>
            <w:drawing>
              <wp:inline distT="0" distB="0" distL="0" distR="0" wp14:anchorId="0633425D" wp14:editId="7785A4D3">
                <wp:extent cx="1594800" cy="334800"/>
                <wp:effectExtent l="0" t="0" r="5715" b="8255"/>
                <wp:docPr id="12" name="Bildobjekt 12" descr="Trafikverket logotyp" title="Trafikverket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Trafikverket_logo_officemalla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4800" cy="33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03EB24DE" w14:textId="77777777" w:rsidR="004A01F5" w:rsidRPr="0057087E" w:rsidRDefault="004A01F5" w:rsidP="004A01F5">
          <w:pPr>
            <w:spacing w:before="220" w:line="240" w:lineRule="atLeast"/>
            <w:rPr>
              <w:rFonts w:ascii="Arial" w:hAnsi="Arial" w:cs="Arial"/>
              <w:noProof/>
              <w:sz w:val="22"/>
              <w:szCs w:val="22"/>
            </w:rPr>
          </w:pPr>
        </w:p>
      </w:tc>
      <w:tc>
        <w:tcPr>
          <w:tcW w:w="2353" w:type="dxa"/>
          <w:tcBorders>
            <w:top w:val="nil"/>
            <w:left w:val="nil"/>
            <w:bottom w:val="nil"/>
            <w:right w:val="nil"/>
          </w:tcBorders>
        </w:tcPr>
        <w:p w14:paraId="6EF21B7B" w14:textId="77777777" w:rsidR="004A01F5" w:rsidRPr="00560C43" w:rsidRDefault="004A01F5" w:rsidP="005F2C9D">
          <w:pPr>
            <w:spacing w:before="220" w:line="240" w:lineRule="atLeast"/>
            <w:jc w:val="right"/>
            <w:rPr>
              <w:rFonts w:ascii="Arial" w:hAnsi="Arial" w:cs="Arial"/>
              <w:color w:val="808080"/>
              <w:sz w:val="22"/>
              <w:szCs w:val="22"/>
            </w:rPr>
          </w:pPr>
          <w:r w:rsidRPr="00560C43">
            <w:rPr>
              <w:rFonts w:ascii="Arial" w:hAnsi="Arial" w:cs="Arial"/>
            </w:rPr>
            <w:fldChar w:fldCharType="begin"/>
          </w:r>
          <w:r w:rsidRPr="00560C43">
            <w:rPr>
              <w:rFonts w:ascii="Arial" w:hAnsi="Arial" w:cs="Arial"/>
              <w:sz w:val="22"/>
              <w:szCs w:val="22"/>
            </w:rPr>
            <w:instrText xml:space="preserve"> PAGE   \* MERGEFORMAT </w:instrText>
          </w:r>
          <w:r w:rsidRPr="00560C43">
            <w:rPr>
              <w:rFonts w:ascii="Arial" w:hAnsi="Arial" w:cs="Arial"/>
            </w:rPr>
            <w:fldChar w:fldCharType="separate"/>
          </w:r>
          <w:r w:rsidR="00F819A3">
            <w:rPr>
              <w:rFonts w:ascii="Arial" w:hAnsi="Arial" w:cs="Arial"/>
              <w:noProof/>
              <w:sz w:val="22"/>
              <w:szCs w:val="22"/>
            </w:rPr>
            <w:t>3</w:t>
          </w:r>
          <w:r w:rsidRPr="00560C43">
            <w:rPr>
              <w:rFonts w:ascii="Arial" w:hAnsi="Arial" w:cs="Arial"/>
            </w:rPr>
            <w:fldChar w:fldCharType="end"/>
          </w:r>
          <w:r w:rsidR="00560C43" w:rsidRPr="00560C43">
            <w:rPr>
              <w:rFonts w:ascii="Arial" w:hAnsi="Arial" w:cs="Arial"/>
              <w:sz w:val="22"/>
              <w:szCs w:val="22"/>
            </w:rPr>
            <w:t xml:space="preserve"> (3)</w:t>
          </w:r>
        </w:p>
      </w:tc>
    </w:tr>
    <w:tr w:rsidR="004A01F5" w:rsidRPr="0057087E" w14:paraId="2F4892A7" w14:textId="77777777" w:rsidTr="00E331F9"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F167DA9" w14:textId="77777777" w:rsidR="004A01F5" w:rsidRPr="0057087E" w:rsidRDefault="004A01F5" w:rsidP="004A01F5">
          <w:pPr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CDF91AA" w14:textId="77777777" w:rsidR="004A01F5" w:rsidRPr="0057087E" w:rsidRDefault="004A01F5" w:rsidP="004A01F5">
          <w:pPr>
            <w:rPr>
              <w:rFonts w:ascii="Arial" w:hAnsi="Arial" w:cs="Arial"/>
              <w:b/>
              <w:sz w:val="16"/>
              <w:szCs w:val="16"/>
            </w:rPr>
          </w:pPr>
          <w:r w:rsidRPr="0057087E">
            <w:rPr>
              <w:rFonts w:ascii="Arial" w:hAnsi="Arial" w:cs="Arial"/>
              <w:b/>
              <w:sz w:val="16"/>
              <w:szCs w:val="16"/>
            </w:rPr>
            <w:t xml:space="preserve">Dokumentdatum </w:t>
          </w:r>
        </w:p>
      </w:tc>
      <w:tc>
        <w:tcPr>
          <w:tcW w:w="235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7E3F55B" w14:textId="77777777" w:rsidR="004A01F5" w:rsidRPr="0057087E" w:rsidRDefault="004A01F5" w:rsidP="004A01F5">
          <w:pPr>
            <w:ind w:right="-222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4A01F5" w:rsidRPr="00F13213" w14:paraId="50F3AAAF" w14:textId="77777777" w:rsidTr="00E331F9">
      <w:sdt>
        <w:sdtPr>
          <w:rPr>
            <w:rStyle w:val="Dokumentegenskap"/>
          </w:rPr>
          <w:alias w:val="Ärendenummer"/>
          <w:tag w:val="TrvCaseId"/>
          <w:id w:val="-233477107"/>
          <w:dataBinding w:prefixMappings="xmlns:ns0='http://schemas.microsoft.com/office/2006/metadata/properties' xmlns:ns1='http://www.w3.org/2001/XMLSchema-instance' xmlns:ns2='http://schemas.microsoft.com/office/infopath/2007/PartnerControls' xmlns:ns3='Trafikverket' xmlns:ns4='74c05969-ceca-4dc3-bf30-d314d4a8dbc9' " w:xpath="/ns0:properties[1]/documentManagement[1]/ns3:Ärendenummer_x0020_NY[1]" w:storeItemID="{10B29913-9648-4169-B0D4-381F07834F6C}"/>
          <w:text/>
        </w:sdtPr>
        <w:sdtEndPr>
          <w:rPr>
            <w:rStyle w:val="Dokumentegenskap"/>
          </w:rPr>
        </w:sdtEndPr>
        <w:sdtContent>
          <w:tc>
            <w:tcPr>
              <w:tcW w:w="391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0E2EEE68" w14:textId="77777777" w:rsidR="004A01F5" w:rsidRPr="00F13213" w:rsidRDefault="003232BD" w:rsidP="005F2C9D">
              <w:pPr>
                <w:spacing w:line="240" w:lineRule="atLeast"/>
                <w:rPr>
                  <w:rStyle w:val="Dokumentegenskap"/>
                </w:rPr>
              </w:pPr>
              <w:r>
                <w:rPr>
                  <w:rStyle w:val="Dokumentegenskap"/>
                </w:rPr>
                <w:t>.</w:t>
              </w:r>
            </w:p>
          </w:tc>
        </w:sdtContent>
      </w:sdt>
      <w:sdt>
        <w:sdtPr>
          <w:rPr>
            <w:rStyle w:val="Dokumentegenskap"/>
          </w:rPr>
          <w:alias w:val="Dokumentdatum"/>
          <w:tag w:val="TrvDocumentDate"/>
          <w:id w:val="-1770393094"/>
          <w:dataBinding w:prefixMappings="xmlns:ns0='http://schemas.microsoft.com/office/2006/metadata/properties' xmlns:ns1='http://www.w3.org/2001/XMLSchema-instance' xmlns:ns2='http://schemas.microsoft.com/office/infopath/2007/PartnerControls' xmlns:ns3='Trafikverket' xmlns:ns4='74c05969-ceca-4dc3-bf30-d314d4a8dbc9' " w:xpath="/ns0:properties[1]/documentManagement[1]/ns3:Dokumentdatum_x0020_NY[1]" w:storeItemID="{10B29913-9648-4169-B0D4-381F07834F6C}"/>
          <w:date w:fullDate="2023-10-31T00:00:00Z"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Dokumentegenskap"/>
          </w:rPr>
        </w:sdtEndPr>
        <w:sdtContent>
          <w:tc>
            <w:tcPr>
              <w:tcW w:w="391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397CC82D" w14:textId="4B3ADBCC" w:rsidR="004A01F5" w:rsidRPr="00F13213" w:rsidRDefault="00BB618B" w:rsidP="004A01F5">
              <w:pPr>
                <w:spacing w:line="240" w:lineRule="atLeast"/>
                <w:rPr>
                  <w:rStyle w:val="Dokumentegenskap"/>
                </w:rPr>
              </w:pPr>
              <w:r>
                <w:rPr>
                  <w:rStyle w:val="Dokumentegenskap"/>
                </w:rPr>
                <w:t>2023-10-</w:t>
              </w:r>
              <w:r w:rsidR="00E950D0">
                <w:rPr>
                  <w:rStyle w:val="Dokumentegenskap"/>
                </w:rPr>
                <w:t>31</w:t>
              </w:r>
            </w:p>
          </w:tc>
        </w:sdtContent>
      </w:sdt>
      <w:tc>
        <w:tcPr>
          <w:tcW w:w="2353" w:type="dxa"/>
          <w:tcBorders>
            <w:top w:val="nil"/>
            <w:left w:val="nil"/>
            <w:bottom w:val="nil"/>
            <w:right w:val="nil"/>
          </w:tcBorders>
        </w:tcPr>
        <w:p w14:paraId="03182943" w14:textId="77777777" w:rsidR="004A01F5" w:rsidRPr="00F13213" w:rsidRDefault="004A01F5" w:rsidP="004A01F5">
          <w:pPr>
            <w:spacing w:line="240" w:lineRule="atLeast"/>
            <w:ind w:right="-222"/>
            <w:rPr>
              <w:rStyle w:val="Dokumentegenskap"/>
            </w:rPr>
          </w:pPr>
        </w:p>
      </w:tc>
    </w:tr>
    <w:tr w:rsidR="004A01F5" w:rsidRPr="0057087E" w14:paraId="0EC7A482" w14:textId="77777777" w:rsidTr="00E331F9"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EE7D006" w14:textId="77777777" w:rsidR="004A01F5" w:rsidRPr="0057087E" w:rsidRDefault="004A01F5" w:rsidP="004A01F5">
          <w:pPr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24357F" w14:textId="77777777" w:rsidR="004A01F5" w:rsidRPr="0057087E" w:rsidRDefault="004A01F5" w:rsidP="004A01F5">
          <w:pPr>
            <w:rPr>
              <w:rFonts w:ascii="Arial" w:hAnsi="Arial" w:cs="Arial"/>
              <w:b/>
              <w:noProof/>
              <w:sz w:val="16"/>
              <w:szCs w:val="16"/>
            </w:rPr>
          </w:pPr>
        </w:p>
      </w:tc>
      <w:tc>
        <w:tcPr>
          <w:tcW w:w="235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E250F46" w14:textId="77777777" w:rsidR="004A01F5" w:rsidRPr="0057087E" w:rsidRDefault="004A01F5" w:rsidP="004A01F5">
          <w:pPr>
            <w:ind w:right="-222"/>
            <w:rPr>
              <w:rFonts w:ascii="Arial" w:hAnsi="Arial" w:cs="Arial"/>
              <w:b/>
              <w:noProof/>
              <w:sz w:val="16"/>
              <w:szCs w:val="16"/>
            </w:rPr>
          </w:pPr>
        </w:p>
      </w:tc>
    </w:tr>
    <w:tr w:rsidR="004A01F5" w:rsidRPr="00F13213" w14:paraId="6A4A320E" w14:textId="77777777" w:rsidTr="00E331F9"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1BFECBEC" w14:textId="77777777" w:rsidR="004A01F5" w:rsidRPr="00F13213" w:rsidRDefault="004A01F5" w:rsidP="005F2C9D">
          <w:pPr>
            <w:spacing w:line="240" w:lineRule="atLeast"/>
            <w:rPr>
              <w:rStyle w:val="Dokumentegenskap"/>
            </w:rPr>
          </w:pP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18E1D528" w14:textId="77777777" w:rsidR="004A01F5" w:rsidRPr="00F13213" w:rsidRDefault="004A01F5" w:rsidP="004A01F5">
          <w:pPr>
            <w:spacing w:line="240" w:lineRule="atLeast"/>
            <w:rPr>
              <w:rStyle w:val="Dokumentegenskap"/>
            </w:rPr>
          </w:pPr>
        </w:p>
      </w:tc>
      <w:tc>
        <w:tcPr>
          <w:tcW w:w="2353" w:type="dxa"/>
          <w:tcBorders>
            <w:top w:val="nil"/>
            <w:left w:val="nil"/>
            <w:bottom w:val="nil"/>
            <w:right w:val="nil"/>
          </w:tcBorders>
        </w:tcPr>
        <w:p w14:paraId="2ABB30C1" w14:textId="77777777" w:rsidR="004A01F5" w:rsidRPr="00F13213" w:rsidRDefault="004A01F5" w:rsidP="005F2C9D">
          <w:pPr>
            <w:spacing w:line="240" w:lineRule="atLeast"/>
            <w:ind w:right="-222"/>
            <w:rPr>
              <w:rStyle w:val="Dokumentegenskap"/>
            </w:rPr>
          </w:pPr>
        </w:p>
      </w:tc>
    </w:tr>
    <w:tr w:rsidR="004A01F5" w:rsidRPr="0057087E" w14:paraId="0273C7B8" w14:textId="77777777" w:rsidTr="00E331F9"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3B6F2A0A" w14:textId="77777777" w:rsidR="004A01F5" w:rsidRPr="0057087E" w:rsidRDefault="004A01F5" w:rsidP="004A01F5">
          <w:pPr>
            <w:spacing w:line="240" w:lineRule="atLeast"/>
            <w:rPr>
              <w:rFonts w:ascii="Georgia" w:hAnsi="Georgia" w:cs="Arial"/>
              <w:sz w:val="22"/>
              <w:szCs w:val="22"/>
            </w:rPr>
          </w:pP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32AC8B23" w14:textId="77777777" w:rsidR="004A01F5" w:rsidRPr="0057087E" w:rsidRDefault="004A01F5" w:rsidP="004A01F5">
          <w:pPr>
            <w:spacing w:line="240" w:lineRule="atLeast"/>
            <w:rPr>
              <w:rFonts w:ascii="Georgia" w:hAnsi="Georgia" w:cs="Arial"/>
              <w:sz w:val="22"/>
              <w:szCs w:val="22"/>
            </w:rPr>
          </w:pPr>
        </w:p>
      </w:tc>
      <w:tc>
        <w:tcPr>
          <w:tcW w:w="2353" w:type="dxa"/>
          <w:tcBorders>
            <w:top w:val="nil"/>
            <w:left w:val="nil"/>
            <w:bottom w:val="nil"/>
            <w:right w:val="nil"/>
          </w:tcBorders>
        </w:tcPr>
        <w:p w14:paraId="20629ED3" w14:textId="77777777" w:rsidR="004A01F5" w:rsidRPr="0057087E" w:rsidRDefault="004A01F5" w:rsidP="004A01F5">
          <w:pPr>
            <w:spacing w:line="240" w:lineRule="atLeast"/>
            <w:ind w:right="-222"/>
            <w:rPr>
              <w:rFonts w:ascii="Georgia" w:hAnsi="Georgia" w:cs="Arial"/>
              <w:sz w:val="22"/>
              <w:szCs w:val="22"/>
            </w:rPr>
          </w:pPr>
        </w:p>
      </w:tc>
    </w:tr>
  </w:tbl>
  <w:p w14:paraId="2EC180C3" w14:textId="77777777" w:rsidR="00E85251" w:rsidRPr="00F771D2" w:rsidRDefault="00B5668A" w:rsidP="00F771D2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1137F3" wp14:editId="789C4482">
              <wp:simplePos x="0" y="0"/>
              <wp:positionH relativeFrom="column">
                <wp:posOffset>-588035</wp:posOffset>
              </wp:positionH>
              <wp:positionV relativeFrom="paragraph">
                <wp:posOffset>3993109</wp:posOffset>
              </wp:positionV>
              <wp:extent cx="312420" cy="3875532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" cy="38755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9DD267" w14:textId="77777777" w:rsidR="00B17BB6" w:rsidRPr="00B17BB6" w:rsidRDefault="00801DF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TMALL-nummer"/>
                              <w:tag w:val="TrvDocumentTemplateId"/>
                              <w:id w:val="1323153428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10B29913-9648-4169-B0D4-381F07834F6C}"/>
                              <w:text/>
                            </w:sdtPr>
                            <w:sdtEndPr/>
                            <w:sdtContent>
                              <w:r w:rsidR="00BE6EC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TMALL 0049</w:t>
                              </w:r>
                            </w:sdtContent>
                          </w:sdt>
                          <w:r w:rsidR="00B56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Mallnamn"/>
                              <w:tag w:val="TrvDocumentTemplateTitle"/>
                              <w:id w:val="476581558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Trafikverket' xmlns:ns4='74c05969-ceca-4dc3-bf30-d314d4a8dbc9' " w:xpath="/ns0:properties[1]/documentManagement[1]/ns3:TrvDocumentTemplateTitle[1]" w:storeItemID="{10B29913-9648-4169-B0D4-381F07834F6C}"/>
                              <w:text/>
                            </w:sdtPr>
                            <w:sdtEndPr/>
                            <w:sdtContent>
                              <w:r w:rsidR="00B5668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Beslut</w:t>
                              </w:r>
                            </w:sdtContent>
                          </w:sdt>
                          <w:r w:rsidR="00B56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Mallversion"/>
                              <w:tag w:val="TrvDocumentTemplateVersion"/>
                              <w:id w:val="601918410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Trafikverket' xmlns:ns4='74c05969-ceca-4dc3-bf30-d314d4a8dbc9' " w:xpath="/ns0:properties[1]/documentManagement[1]/ns3:TrvDocumentTemplateVersion[1]" w:storeItemID="{10B29913-9648-4169-B0D4-381F07834F6C}"/>
                              <w:text/>
                            </w:sdtPr>
                            <w:sdtEndPr/>
                            <w:sdtContent>
                              <w:r w:rsidR="00A2076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4.0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137F3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-46.3pt;margin-top:314.4pt;width:24.6pt;height:30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" fillcolor="white [3201]" stroked="f" strokeweight=".5pt">
              <v:textbox style="layout-flow:vertical;mso-layout-flow-alt:bottom-to-top">
                <w:txbxContent>
                  <w:p w14:paraId="3E9DD267" w14:textId="77777777" w:rsidR="00B17BB6" w:rsidRPr="00B17BB6" w:rsidRDefault="0030057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TMALL-nummer"/>
                        <w:tag w:val="TrvDocumentTemplateId"/>
                        <w:id w:val="1323153428"/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10B29913-9648-4169-B0D4-381F07834F6C}"/>
                        <w:text/>
                      </w:sdtPr>
                      <w:sdtEndPr/>
                      <w:sdtContent>
                        <w:r w:rsidR="00BE6EC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TMALL 0049</w:t>
                        </w:r>
                      </w:sdtContent>
                    </w:sdt>
                    <w:r w:rsidR="00B56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Mallnamn"/>
                        <w:tag w:val="TrvDocumentTemplateTitle"/>
                        <w:id w:val="476581558"/>
                        <w:dataBinding w:prefixMappings="xmlns:ns0='http://schemas.microsoft.com/office/2006/metadata/properties' xmlns:ns1='http://www.w3.org/2001/XMLSchema-instance' xmlns:ns2='http://schemas.microsoft.com/office/infopath/2007/PartnerControls' xmlns:ns3='Trafikverket' xmlns:ns4='74c05969-ceca-4dc3-bf30-d314d4a8dbc9' " w:xpath="/ns0:properties[1]/documentManagement[1]/ns3:TrvDocumentTemplateTitle[1]" w:storeItemID="{10B29913-9648-4169-B0D4-381F07834F6C}"/>
                        <w:text/>
                      </w:sdtPr>
                      <w:sdtEndPr/>
                      <w:sdtContent>
                        <w:r w:rsidR="00B5668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Beslut</w:t>
                        </w:r>
                      </w:sdtContent>
                    </w:sdt>
                    <w:r w:rsidR="00B56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Mallversion"/>
                        <w:tag w:val="TrvDocumentTemplateVersion"/>
                        <w:id w:val="601918410"/>
                        <w:dataBinding w:prefixMappings="xmlns:ns0='http://schemas.microsoft.com/office/2006/metadata/properties' xmlns:ns1='http://www.w3.org/2001/XMLSchema-instance' xmlns:ns2='http://schemas.microsoft.com/office/infopath/2007/PartnerControls' xmlns:ns3='Trafikverket' xmlns:ns4='74c05969-ceca-4dc3-bf30-d314d4a8dbc9' " w:xpath="/ns0:properties[1]/documentManagement[1]/ns3:TrvDocumentTemplateVersion[1]" w:storeItemID="{10B29913-9648-4169-B0D4-381F07834F6C}"/>
                        <w:text/>
                      </w:sdtPr>
                      <w:sdtEndPr/>
                      <w:sdtContent>
                        <w:r w:rsidR="00A2076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4.0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4"/>
      <w:tblW w:w="1017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"/>
      <w:tblDescription w:val="Sidhuvud"/>
    </w:tblPr>
    <w:tblGrid>
      <w:gridCol w:w="3912"/>
      <w:gridCol w:w="3912"/>
      <w:gridCol w:w="2353"/>
    </w:tblGrid>
    <w:tr w:rsidR="004A01F5" w:rsidRPr="0057087E" w14:paraId="594021D8" w14:textId="77777777" w:rsidTr="00E331F9">
      <w:trPr>
        <w:trHeight w:val="426"/>
        <w:tblHeader/>
      </w:trPr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477DDD6C" w14:textId="77777777" w:rsidR="004A01F5" w:rsidRPr="0057087E" w:rsidRDefault="004A01F5" w:rsidP="004A01F5">
          <w:pPr>
            <w:spacing w:line="240" w:lineRule="atLeast"/>
            <w:ind w:left="-108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42A45DB0" w14:textId="77777777" w:rsidR="004A01F5" w:rsidRPr="0057087E" w:rsidRDefault="004A01F5" w:rsidP="004A01F5">
          <w:pPr>
            <w:spacing w:line="240" w:lineRule="atLeast"/>
            <w:rPr>
              <w:rFonts w:ascii="Arial" w:hAnsi="Arial" w:cs="Arial"/>
              <w:noProof/>
              <w:sz w:val="22"/>
              <w:szCs w:val="22"/>
            </w:rPr>
          </w:pPr>
        </w:p>
      </w:tc>
      <w:tc>
        <w:tcPr>
          <w:tcW w:w="2353" w:type="dxa"/>
          <w:tcBorders>
            <w:top w:val="nil"/>
            <w:left w:val="nil"/>
            <w:bottom w:val="nil"/>
            <w:right w:val="nil"/>
          </w:tcBorders>
        </w:tcPr>
        <w:p w14:paraId="36AB0088" w14:textId="77777777" w:rsidR="004A01F5" w:rsidRPr="0057087E" w:rsidRDefault="004A01F5" w:rsidP="004A01F5">
          <w:pPr>
            <w:spacing w:line="240" w:lineRule="atLeast"/>
            <w:ind w:right="-222"/>
            <w:rPr>
              <w:rFonts w:ascii="Arial" w:hAnsi="Arial" w:cs="Arial"/>
              <w:sz w:val="22"/>
              <w:szCs w:val="22"/>
            </w:rPr>
          </w:pPr>
        </w:p>
      </w:tc>
    </w:tr>
    <w:tr w:rsidR="004A01F5" w:rsidRPr="0057087E" w14:paraId="7DFDD40A" w14:textId="77777777" w:rsidTr="00E331F9">
      <w:trPr>
        <w:trHeight w:val="717"/>
      </w:trPr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0C5F3D67" w14:textId="77777777" w:rsidR="004A01F5" w:rsidRPr="0057087E" w:rsidRDefault="004A01F5" w:rsidP="004A01F5">
          <w:pPr>
            <w:spacing w:before="20" w:line="240" w:lineRule="atLeast"/>
            <w:rPr>
              <w:rFonts w:ascii="Arial" w:hAnsi="Arial" w:cs="Arial"/>
              <w:sz w:val="22"/>
              <w:szCs w:val="22"/>
            </w:rPr>
          </w:pPr>
          <w:r w:rsidRPr="0057087E">
            <w:rPr>
              <w:rFonts w:ascii="Arial" w:hAnsi="Arial" w:cs="Arial"/>
              <w:noProof/>
            </w:rPr>
            <w:drawing>
              <wp:inline distT="0" distB="0" distL="0" distR="0" wp14:anchorId="1DFD2A43" wp14:editId="144B09B6">
                <wp:extent cx="1594800" cy="334800"/>
                <wp:effectExtent l="0" t="0" r="5715" b="8255"/>
                <wp:docPr id="8" name="Bildobjekt 8" descr="Trafikverket logotyp" title="Trafikverket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Trafikverket_logo_officemalla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4800" cy="33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Arial" w:hAnsi="Arial" w:cs="Arial"/>
            <w:noProof/>
          </w:rPr>
          <w:alias w:val="Dokumenttyp"/>
          <w:tag w:val="TrvDocumentTypeTaxHTField0"/>
          <w:id w:val="1937402842"/>
          <w:dataBinding w:prefixMappings="xmlns:ns0='http://schemas.microsoft.com/office/2006/metadata/properties' xmlns:ns1='http://www.w3.org/2001/XMLSchema-instance' xmlns:ns2='http://schemas.microsoft.com/office/infopath/2007/PartnerControls' xmlns:ns3='Trafikverket' xmlns:ns4='74c05969-ceca-4dc3-bf30-d314d4a8dbc9' " w:xpath="/ns0:properties[1]/documentManagement[1]/ns4:TrvDocumentTypeTaxHTField0[1]/ns2:Terms[1]" w:storeItemID="{10B29913-9648-4169-B0D4-381F07834F6C}"/>
          <w:text/>
        </w:sdtPr>
        <w:sdtEndPr/>
        <w:sdtContent>
          <w:tc>
            <w:tcPr>
              <w:tcW w:w="391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3CC35B68" w14:textId="77777777" w:rsidR="004A01F5" w:rsidRPr="0057087E" w:rsidRDefault="004A01F5" w:rsidP="004A01F5">
              <w:pPr>
                <w:spacing w:before="220" w:line="240" w:lineRule="atLeast"/>
                <w:rPr>
                  <w:rFonts w:ascii="Arial" w:hAnsi="Arial" w:cs="Arial"/>
                  <w:noProof/>
                  <w:sz w:val="22"/>
                  <w:szCs w:val="22"/>
                </w:rPr>
              </w:pPr>
              <w:r>
                <w:rPr>
                  <w:rFonts w:ascii="Arial" w:hAnsi="Arial" w:cs="Arial"/>
                  <w:noProof/>
                  <w:sz w:val="22"/>
                  <w:szCs w:val="22"/>
                </w:rPr>
                <w:t>BESLUT</w:t>
              </w:r>
            </w:p>
          </w:tc>
        </w:sdtContent>
      </w:sdt>
      <w:tc>
        <w:tcPr>
          <w:tcW w:w="2353" w:type="dxa"/>
          <w:tcBorders>
            <w:top w:val="nil"/>
            <w:left w:val="nil"/>
            <w:bottom w:val="nil"/>
            <w:right w:val="nil"/>
          </w:tcBorders>
        </w:tcPr>
        <w:p w14:paraId="2D966718" w14:textId="77777777" w:rsidR="004A01F5" w:rsidRPr="0057087E" w:rsidRDefault="004A01F5" w:rsidP="004A01F5">
          <w:pPr>
            <w:spacing w:before="220" w:line="240" w:lineRule="atLeast"/>
            <w:jc w:val="right"/>
            <w:rPr>
              <w:rFonts w:ascii="Arial" w:hAnsi="Arial" w:cs="Arial"/>
              <w:color w:val="808080"/>
              <w:sz w:val="22"/>
              <w:szCs w:val="22"/>
            </w:rPr>
          </w:pPr>
          <w:r w:rsidRPr="0057087E">
            <w:rPr>
              <w:rFonts w:ascii="Arial" w:hAnsi="Arial" w:cs="Arial"/>
            </w:rPr>
            <w:fldChar w:fldCharType="begin"/>
          </w:r>
          <w:r w:rsidRPr="0057087E">
            <w:rPr>
              <w:rFonts w:ascii="Arial" w:hAnsi="Arial" w:cs="Arial"/>
              <w:sz w:val="22"/>
              <w:szCs w:val="22"/>
            </w:rPr>
            <w:instrText xml:space="preserve"> PAGE   \* MERGEFORMAT </w:instrText>
          </w:r>
          <w:r w:rsidRPr="0057087E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1</w:t>
          </w:r>
          <w:r w:rsidRPr="0057087E">
            <w:rPr>
              <w:rFonts w:ascii="Arial" w:hAnsi="Arial" w:cs="Arial"/>
            </w:rPr>
            <w:fldChar w:fldCharType="end"/>
          </w:r>
          <w:r w:rsidRPr="0057087E">
            <w:rPr>
              <w:rFonts w:ascii="Arial" w:hAnsi="Arial" w:cs="Arial"/>
              <w:sz w:val="22"/>
              <w:szCs w:val="22"/>
            </w:rPr>
            <w:t xml:space="preserve"> (</w:t>
          </w:r>
          <w:r w:rsidRPr="0057087E">
            <w:rPr>
              <w:rFonts w:ascii="Arial" w:hAnsi="Arial" w:cs="Arial"/>
            </w:rPr>
            <w:fldChar w:fldCharType="begin"/>
          </w:r>
          <w:r w:rsidRPr="0057087E">
            <w:rPr>
              <w:rFonts w:ascii="Arial" w:hAnsi="Arial" w:cs="Arial"/>
              <w:sz w:val="22"/>
              <w:szCs w:val="22"/>
            </w:rPr>
            <w:instrText xml:space="preserve"> NUMPAGES  \# "0" \* Arabic  \* MERGEFORMAT </w:instrText>
          </w:r>
          <w:r w:rsidRPr="0057087E">
            <w:rPr>
              <w:rFonts w:ascii="Arial" w:hAnsi="Arial" w:cs="Arial"/>
            </w:rPr>
            <w:fldChar w:fldCharType="separate"/>
          </w:r>
          <w:r w:rsidR="00690A51">
            <w:rPr>
              <w:rFonts w:ascii="Arial" w:hAnsi="Arial" w:cs="Arial"/>
              <w:noProof/>
              <w:sz w:val="22"/>
              <w:szCs w:val="22"/>
            </w:rPr>
            <w:t>3</w:t>
          </w:r>
          <w:r w:rsidRPr="0057087E">
            <w:rPr>
              <w:rFonts w:ascii="Arial" w:hAnsi="Arial" w:cs="Arial"/>
            </w:rPr>
            <w:fldChar w:fldCharType="end"/>
          </w:r>
          <w:r w:rsidRPr="0057087E">
            <w:rPr>
              <w:rFonts w:ascii="Arial" w:hAnsi="Arial" w:cs="Arial"/>
              <w:sz w:val="22"/>
              <w:szCs w:val="22"/>
            </w:rPr>
            <w:t>)</w:t>
          </w:r>
        </w:p>
      </w:tc>
    </w:tr>
    <w:tr w:rsidR="004A01F5" w:rsidRPr="0057087E" w14:paraId="26964B79" w14:textId="77777777" w:rsidTr="00E331F9"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DBC790D" w14:textId="77777777" w:rsidR="004A01F5" w:rsidRPr="0057087E" w:rsidRDefault="004A01F5" w:rsidP="004A01F5">
          <w:pPr>
            <w:rPr>
              <w:rFonts w:ascii="Arial" w:hAnsi="Arial" w:cs="Arial"/>
              <w:b/>
              <w:sz w:val="16"/>
              <w:szCs w:val="16"/>
            </w:rPr>
          </w:pPr>
          <w:r w:rsidRPr="0057087E">
            <w:rPr>
              <w:rFonts w:ascii="Arial" w:hAnsi="Arial" w:cs="Arial"/>
              <w:b/>
              <w:sz w:val="16"/>
              <w:szCs w:val="16"/>
            </w:rPr>
            <w:t>Ärendenummer</w:t>
          </w: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27C8D1D" w14:textId="77777777" w:rsidR="004A01F5" w:rsidRPr="0057087E" w:rsidRDefault="004A01F5" w:rsidP="004A01F5">
          <w:pPr>
            <w:rPr>
              <w:rFonts w:ascii="Arial" w:hAnsi="Arial" w:cs="Arial"/>
              <w:b/>
              <w:sz w:val="16"/>
              <w:szCs w:val="16"/>
            </w:rPr>
          </w:pPr>
          <w:r w:rsidRPr="0057087E">
            <w:rPr>
              <w:rFonts w:ascii="Arial" w:hAnsi="Arial" w:cs="Arial"/>
              <w:b/>
              <w:sz w:val="16"/>
              <w:szCs w:val="16"/>
            </w:rPr>
            <w:t xml:space="preserve">Dokumentdatum </w:t>
          </w:r>
        </w:p>
      </w:tc>
      <w:tc>
        <w:tcPr>
          <w:tcW w:w="235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F3E5D83" w14:textId="77777777" w:rsidR="004A01F5" w:rsidRPr="0057087E" w:rsidRDefault="004A01F5" w:rsidP="004A01F5">
          <w:pPr>
            <w:ind w:right="-222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Konfidentialitetsnivå</w:t>
          </w:r>
        </w:p>
      </w:tc>
    </w:tr>
    <w:tr w:rsidR="004A01F5" w:rsidRPr="00F13213" w14:paraId="1A5C6310" w14:textId="77777777" w:rsidTr="00E331F9">
      <w:sdt>
        <w:sdtPr>
          <w:rPr>
            <w:rStyle w:val="Dokumentegenskap"/>
          </w:rPr>
          <w:alias w:val="Ärendenummer"/>
          <w:tag w:val="TrvCaseId"/>
          <w:id w:val="-437910837"/>
          <w:dataBinding w:prefixMappings="xmlns:ns0='http://schemas.microsoft.com/office/2006/metadata/properties' xmlns:ns1='http://www.w3.org/2001/XMLSchema-instance' xmlns:ns2='http://schemas.microsoft.com/office/infopath/2007/PartnerControls' xmlns:ns3='Trafikverket' xmlns:ns4='74c05969-ceca-4dc3-bf30-d314d4a8dbc9' " w:xpath="/ns0:properties[1]/documentManagement[1]/ns3:Ärendenummer_x0020_NY[1]" w:storeItemID="{10B29913-9648-4169-B0D4-381F07834F6C}"/>
          <w:text/>
        </w:sdtPr>
        <w:sdtEndPr>
          <w:rPr>
            <w:rStyle w:val="Dokumentegenskap"/>
          </w:rPr>
        </w:sdtEndPr>
        <w:sdtContent>
          <w:tc>
            <w:tcPr>
              <w:tcW w:w="391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6EDA3579" w14:textId="77777777" w:rsidR="004A01F5" w:rsidRPr="00F13213" w:rsidRDefault="003232BD" w:rsidP="004A01F5">
              <w:pPr>
                <w:spacing w:line="240" w:lineRule="atLeast"/>
                <w:rPr>
                  <w:rStyle w:val="Dokumentegenskap"/>
                </w:rPr>
              </w:pPr>
              <w:r>
                <w:rPr>
                  <w:rStyle w:val="Dokumentegenskap"/>
                </w:rPr>
                <w:t>.</w:t>
              </w:r>
            </w:p>
          </w:tc>
        </w:sdtContent>
      </w:sdt>
      <w:sdt>
        <w:sdtPr>
          <w:rPr>
            <w:rStyle w:val="Dokumentegenskap"/>
          </w:rPr>
          <w:alias w:val="Dokumentdatum"/>
          <w:tag w:val="TrvDocumentDate"/>
          <w:id w:val="1649708307"/>
          <w:dataBinding w:prefixMappings="xmlns:ns0='http://schemas.microsoft.com/office/2006/metadata/properties' xmlns:ns1='http://www.w3.org/2001/XMLSchema-instance' xmlns:ns2='http://schemas.microsoft.com/office/infopath/2007/PartnerControls' xmlns:ns3='Trafikverket' xmlns:ns4='74c05969-ceca-4dc3-bf30-d314d4a8dbc9' " w:xpath="/ns0:properties[1]/documentManagement[1]/ns3:Dokumentdatum_x0020_NY[1]" w:storeItemID="{10B29913-9648-4169-B0D4-381F07834F6C}"/>
          <w:date w:fullDate="2023-10-31T00:00:00Z"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Dokumentegenskap"/>
          </w:rPr>
        </w:sdtEndPr>
        <w:sdtContent>
          <w:tc>
            <w:tcPr>
              <w:tcW w:w="391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44425EF7" w14:textId="6E9E053F" w:rsidR="004A01F5" w:rsidRPr="00F13213" w:rsidRDefault="00E950D0" w:rsidP="004A01F5">
              <w:pPr>
                <w:spacing w:line="240" w:lineRule="atLeast"/>
                <w:rPr>
                  <w:rStyle w:val="Dokumentegenskap"/>
                </w:rPr>
              </w:pPr>
              <w:r>
                <w:rPr>
                  <w:rStyle w:val="Dokumentegenskap"/>
                </w:rPr>
                <w:t>2023-10-31</w:t>
              </w:r>
            </w:p>
          </w:tc>
        </w:sdtContent>
      </w:sdt>
      <w:tc>
        <w:tcPr>
          <w:tcW w:w="2353" w:type="dxa"/>
          <w:tcBorders>
            <w:top w:val="nil"/>
            <w:left w:val="nil"/>
            <w:bottom w:val="nil"/>
            <w:right w:val="nil"/>
          </w:tcBorders>
        </w:tcPr>
        <w:p w14:paraId="4141F4E2" w14:textId="77777777" w:rsidR="004A01F5" w:rsidRPr="00F13213" w:rsidRDefault="004A01F5" w:rsidP="004A01F5">
          <w:pPr>
            <w:spacing w:line="240" w:lineRule="atLeast"/>
            <w:ind w:right="-222"/>
            <w:rPr>
              <w:rStyle w:val="Dokumentegenskap"/>
            </w:rPr>
          </w:pPr>
        </w:p>
      </w:tc>
    </w:tr>
    <w:tr w:rsidR="004A01F5" w:rsidRPr="0057087E" w14:paraId="53094195" w14:textId="77777777" w:rsidTr="00E331F9"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5111EF" w14:textId="77777777" w:rsidR="004A01F5" w:rsidRPr="0057087E" w:rsidRDefault="004A01F5" w:rsidP="004A01F5">
          <w:pPr>
            <w:rPr>
              <w:rFonts w:ascii="Arial" w:hAnsi="Arial" w:cs="Arial"/>
              <w:b/>
              <w:sz w:val="16"/>
              <w:szCs w:val="16"/>
            </w:rPr>
          </w:pPr>
          <w:r w:rsidRPr="0057087E">
            <w:rPr>
              <w:rFonts w:ascii="Arial" w:hAnsi="Arial" w:cs="Arial"/>
              <w:b/>
              <w:sz w:val="16"/>
              <w:szCs w:val="16"/>
            </w:rPr>
            <w:t>Motpartens ärendenummer</w:t>
          </w: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229F5B5" w14:textId="77777777" w:rsidR="004A01F5" w:rsidRPr="0057087E" w:rsidRDefault="004A01F5" w:rsidP="004A01F5">
          <w:pPr>
            <w:rPr>
              <w:rFonts w:ascii="Arial" w:hAnsi="Arial" w:cs="Arial"/>
              <w:b/>
              <w:noProof/>
              <w:sz w:val="16"/>
              <w:szCs w:val="16"/>
            </w:rPr>
          </w:pPr>
        </w:p>
      </w:tc>
      <w:tc>
        <w:tcPr>
          <w:tcW w:w="235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C41292" w14:textId="77777777" w:rsidR="004A01F5" w:rsidRPr="0057087E" w:rsidRDefault="004A01F5" w:rsidP="004A01F5">
          <w:pPr>
            <w:ind w:right="-222"/>
            <w:rPr>
              <w:rFonts w:ascii="Arial" w:hAnsi="Arial" w:cs="Arial"/>
              <w:b/>
              <w:noProof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sz w:val="16"/>
              <w:szCs w:val="16"/>
            </w:rPr>
            <w:t>Beslutat av</w:t>
          </w:r>
        </w:p>
      </w:tc>
    </w:tr>
    <w:tr w:rsidR="004A01F5" w:rsidRPr="00F13213" w14:paraId="26970D28" w14:textId="77777777" w:rsidTr="00E331F9">
      <w:sdt>
        <w:sdtPr>
          <w:rPr>
            <w:rStyle w:val="Dokumentegenskap"/>
          </w:rPr>
          <w:alias w:val="Motpartens ärendenummer"/>
          <w:tag w:val="TrvCounterpartCaseId"/>
          <w:id w:val="1896091209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Trafikverket' xmlns:ns4='74c05969-ceca-4dc3-bf30-d314d4a8dbc9' " w:xpath="/ns0:properties[1]/documentManagement[1]/ns3:Motpartens_x0020_ärendeID_x0020_NY[1]" w:storeItemID="{10B29913-9648-4169-B0D4-381F07834F6C}"/>
          <w:text/>
        </w:sdtPr>
        <w:sdtEndPr>
          <w:rPr>
            <w:rStyle w:val="Dokumentegenskap"/>
          </w:rPr>
        </w:sdtEndPr>
        <w:sdtContent>
          <w:tc>
            <w:tcPr>
              <w:tcW w:w="391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2525C31A" w14:textId="77777777" w:rsidR="004A01F5" w:rsidRPr="00F13213" w:rsidRDefault="004A01F5" w:rsidP="004A01F5">
              <w:pPr>
                <w:spacing w:line="240" w:lineRule="atLeast"/>
                <w:rPr>
                  <w:rStyle w:val="Dokumentegenskap"/>
                </w:rPr>
              </w:pPr>
              <w:r w:rsidRPr="00F13213">
                <w:rPr>
                  <w:rStyle w:val="Dokumentegenskap"/>
                </w:rPr>
                <w:t>[Motpartens ärendenummer]</w:t>
              </w:r>
            </w:p>
          </w:tc>
        </w:sdtContent>
      </w:sdt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34BA8B59" w14:textId="77777777" w:rsidR="004A01F5" w:rsidRPr="00F13213" w:rsidRDefault="004A01F5" w:rsidP="004A01F5">
          <w:pPr>
            <w:spacing w:line="240" w:lineRule="atLeast"/>
            <w:rPr>
              <w:rStyle w:val="Dokumentegenskap"/>
            </w:rPr>
          </w:pPr>
        </w:p>
      </w:tc>
      <w:sdt>
        <w:sdtPr>
          <w:rPr>
            <w:rStyle w:val="Dokumentegenskap"/>
          </w:rPr>
          <w:alias w:val="Fastställt av"/>
          <w:tag w:val="TrvApprovedBy"/>
          <w:id w:val="1589035196"/>
          <w:dataBinding w:prefixMappings="xmlns:ns0='http://schemas.microsoft.com/office/2006/metadata/properties' xmlns:ns1='http://www.w3.org/2001/XMLSchema-instance' xmlns:ns2='http://schemas.microsoft.com/office/infopath/2007/PartnerControls' xmlns:ns3='Trafikverket' xmlns:ns4='74c05969-ceca-4dc3-bf30-d314d4a8dbc9' " w:xpath="/ns0:properties[1]/documentManagement[1]/ns3:Fastställt_x0020_av_x0020_person_x0020_NY[1]" w:storeItemID="{10B29913-9648-4169-B0D4-381F07834F6C}"/>
          <w:text/>
        </w:sdtPr>
        <w:sdtEndPr>
          <w:rPr>
            <w:rStyle w:val="Dokumentegenskap"/>
          </w:rPr>
        </w:sdtEndPr>
        <w:sdtContent>
          <w:tc>
            <w:tcPr>
              <w:tcW w:w="2353" w:type="dxa"/>
              <w:tcBorders>
                <w:top w:val="nil"/>
                <w:left w:val="nil"/>
                <w:bottom w:val="nil"/>
                <w:right w:val="nil"/>
              </w:tcBorders>
            </w:tcPr>
            <w:p w14:paraId="73809312" w14:textId="77777777" w:rsidR="004A01F5" w:rsidRPr="00F13213" w:rsidRDefault="003232BD" w:rsidP="004A01F5">
              <w:pPr>
                <w:spacing w:line="240" w:lineRule="atLeast"/>
                <w:ind w:right="-222"/>
                <w:rPr>
                  <w:rStyle w:val="Dokumentegenskap"/>
                </w:rPr>
              </w:pPr>
              <w:r>
                <w:rPr>
                  <w:rStyle w:val="Dokumentegenskap"/>
                </w:rPr>
                <w:t>Ekonomisk skada persontrafik</w:t>
              </w:r>
            </w:p>
          </w:tc>
        </w:sdtContent>
      </w:sdt>
    </w:tr>
    <w:tr w:rsidR="004A01F5" w:rsidRPr="0057087E" w14:paraId="7D8ABF06" w14:textId="77777777" w:rsidTr="00E331F9"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0BE07580" w14:textId="77777777" w:rsidR="004A01F5" w:rsidRPr="0057087E" w:rsidRDefault="004A01F5" w:rsidP="004A01F5">
          <w:pPr>
            <w:spacing w:line="240" w:lineRule="atLeast"/>
            <w:rPr>
              <w:rFonts w:ascii="Georgia" w:hAnsi="Georgia" w:cs="Arial"/>
              <w:sz w:val="22"/>
              <w:szCs w:val="22"/>
            </w:rPr>
          </w:pP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3D086B4B" w14:textId="77777777" w:rsidR="004A01F5" w:rsidRPr="0057087E" w:rsidRDefault="004A01F5" w:rsidP="004A01F5">
          <w:pPr>
            <w:spacing w:line="240" w:lineRule="atLeast"/>
            <w:rPr>
              <w:rFonts w:ascii="Georgia" w:hAnsi="Georgia" w:cs="Arial"/>
              <w:sz w:val="22"/>
              <w:szCs w:val="22"/>
            </w:rPr>
          </w:pPr>
        </w:p>
      </w:tc>
      <w:tc>
        <w:tcPr>
          <w:tcW w:w="2353" w:type="dxa"/>
          <w:tcBorders>
            <w:top w:val="nil"/>
            <w:left w:val="nil"/>
            <w:bottom w:val="nil"/>
            <w:right w:val="nil"/>
          </w:tcBorders>
        </w:tcPr>
        <w:p w14:paraId="0708F424" w14:textId="77777777" w:rsidR="004A01F5" w:rsidRPr="0057087E" w:rsidRDefault="004A01F5" w:rsidP="004A01F5">
          <w:pPr>
            <w:spacing w:line="240" w:lineRule="atLeast"/>
            <w:ind w:right="-222"/>
            <w:rPr>
              <w:rFonts w:ascii="Georgia" w:hAnsi="Georgia" w:cs="Arial"/>
              <w:sz w:val="22"/>
              <w:szCs w:val="22"/>
            </w:rPr>
          </w:pPr>
        </w:p>
      </w:tc>
    </w:tr>
  </w:tbl>
  <w:p w14:paraId="4ECF40FD" w14:textId="77777777" w:rsidR="008B0367" w:rsidRPr="006D3121" w:rsidRDefault="008B0367" w:rsidP="006D312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54945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D8AA5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4494E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524AA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EA39B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4ED97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644D6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5685B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ED10BAB"/>
    <w:multiLevelType w:val="hybridMultilevel"/>
    <w:tmpl w:val="A66633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828B0"/>
    <w:multiLevelType w:val="multilevel"/>
    <w:tmpl w:val="5160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C130E6"/>
    <w:multiLevelType w:val="hybridMultilevel"/>
    <w:tmpl w:val="C700C14C"/>
    <w:lvl w:ilvl="0" w:tplc="1D14F2A4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E17DD"/>
    <w:multiLevelType w:val="hybridMultilevel"/>
    <w:tmpl w:val="6EAC485A"/>
    <w:lvl w:ilvl="0" w:tplc="F3663CCA">
      <w:start w:val="1"/>
      <w:numFmt w:val="decimal"/>
      <w:pStyle w:val="Numreradlista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D7517"/>
    <w:multiLevelType w:val="multilevel"/>
    <w:tmpl w:val="8B828EFE"/>
    <w:lvl w:ilvl="0">
      <w:start w:val="1"/>
      <w:numFmt w:val="decimal"/>
      <w:pStyle w:val="Numrerad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umreradrubrik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suff w:val="space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Rubrik6"/>
      <w:suff w:val="space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Rubrik7"/>
      <w:suff w:val="spac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Rubrik8"/>
      <w:suff w:val="spac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pStyle w:val="Rubrik9"/>
      <w:suff w:val="space"/>
      <w:lvlText w:val="%1.%2.%3.%4.%5.%6.%7.%8.%9"/>
      <w:lvlJc w:val="left"/>
      <w:pPr>
        <w:ind w:left="1134" w:hanging="1134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0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8"/>
  </w:num>
  <w:num w:numId="3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A51"/>
    <w:rsid w:val="00011CDD"/>
    <w:rsid w:val="00014851"/>
    <w:rsid w:val="00017C0C"/>
    <w:rsid w:val="00061FF6"/>
    <w:rsid w:val="0007344C"/>
    <w:rsid w:val="000A3D99"/>
    <w:rsid w:val="000B53E0"/>
    <w:rsid w:val="000B558E"/>
    <w:rsid w:val="000C399C"/>
    <w:rsid w:val="000E4CCD"/>
    <w:rsid w:val="000E7267"/>
    <w:rsid w:val="0010259B"/>
    <w:rsid w:val="0010768F"/>
    <w:rsid w:val="001234DC"/>
    <w:rsid w:val="00142FB3"/>
    <w:rsid w:val="0018645F"/>
    <w:rsid w:val="0019594C"/>
    <w:rsid w:val="001A3213"/>
    <w:rsid w:val="001A4114"/>
    <w:rsid w:val="001F6F0A"/>
    <w:rsid w:val="002025AB"/>
    <w:rsid w:val="00213CD2"/>
    <w:rsid w:val="00235D3A"/>
    <w:rsid w:val="00274CBA"/>
    <w:rsid w:val="00291FCB"/>
    <w:rsid w:val="002A6FD6"/>
    <w:rsid w:val="002C1969"/>
    <w:rsid w:val="002D6AB5"/>
    <w:rsid w:val="002F4EBE"/>
    <w:rsid w:val="002F5F58"/>
    <w:rsid w:val="00300579"/>
    <w:rsid w:val="00307720"/>
    <w:rsid w:val="00307E10"/>
    <w:rsid w:val="003139D8"/>
    <w:rsid w:val="003232BD"/>
    <w:rsid w:val="003442DE"/>
    <w:rsid w:val="003947DD"/>
    <w:rsid w:val="003A338F"/>
    <w:rsid w:val="003C076B"/>
    <w:rsid w:val="003E34FD"/>
    <w:rsid w:val="0045731E"/>
    <w:rsid w:val="004671CB"/>
    <w:rsid w:val="00483BB8"/>
    <w:rsid w:val="004A01F5"/>
    <w:rsid w:val="004A1054"/>
    <w:rsid w:val="004B233B"/>
    <w:rsid w:val="004B38FA"/>
    <w:rsid w:val="004F0D04"/>
    <w:rsid w:val="005148F5"/>
    <w:rsid w:val="00526E3B"/>
    <w:rsid w:val="00560C43"/>
    <w:rsid w:val="00590E91"/>
    <w:rsid w:val="005B09EC"/>
    <w:rsid w:val="005B5E2E"/>
    <w:rsid w:val="005F0BBE"/>
    <w:rsid w:val="005F2884"/>
    <w:rsid w:val="005F2C9D"/>
    <w:rsid w:val="00602445"/>
    <w:rsid w:val="00627BDD"/>
    <w:rsid w:val="0063798A"/>
    <w:rsid w:val="00651683"/>
    <w:rsid w:val="00665AE4"/>
    <w:rsid w:val="00672225"/>
    <w:rsid w:val="00681A79"/>
    <w:rsid w:val="006841EF"/>
    <w:rsid w:val="00686C33"/>
    <w:rsid w:val="00690A51"/>
    <w:rsid w:val="006B7D22"/>
    <w:rsid w:val="006C60C4"/>
    <w:rsid w:val="006D047F"/>
    <w:rsid w:val="006D2EE7"/>
    <w:rsid w:val="006D3121"/>
    <w:rsid w:val="006E4139"/>
    <w:rsid w:val="00700AA0"/>
    <w:rsid w:val="00703F7E"/>
    <w:rsid w:val="007109FA"/>
    <w:rsid w:val="007531D0"/>
    <w:rsid w:val="00761685"/>
    <w:rsid w:val="00783191"/>
    <w:rsid w:val="007A7FFB"/>
    <w:rsid w:val="007C0C9F"/>
    <w:rsid w:val="007C1195"/>
    <w:rsid w:val="007C203B"/>
    <w:rsid w:val="007C5B63"/>
    <w:rsid w:val="007F10AF"/>
    <w:rsid w:val="007F586E"/>
    <w:rsid w:val="00801DF4"/>
    <w:rsid w:val="008149C1"/>
    <w:rsid w:val="00825CA8"/>
    <w:rsid w:val="008440A1"/>
    <w:rsid w:val="00860344"/>
    <w:rsid w:val="00863EBB"/>
    <w:rsid w:val="0088437C"/>
    <w:rsid w:val="008B0367"/>
    <w:rsid w:val="008B5085"/>
    <w:rsid w:val="008C2DAC"/>
    <w:rsid w:val="008E0C6B"/>
    <w:rsid w:val="008E5439"/>
    <w:rsid w:val="008F3B08"/>
    <w:rsid w:val="00900CE8"/>
    <w:rsid w:val="00914AAF"/>
    <w:rsid w:val="00922417"/>
    <w:rsid w:val="009320D1"/>
    <w:rsid w:val="00A20766"/>
    <w:rsid w:val="00A72F4B"/>
    <w:rsid w:val="00AA12F1"/>
    <w:rsid w:val="00AD3A51"/>
    <w:rsid w:val="00AF0BFA"/>
    <w:rsid w:val="00AF635C"/>
    <w:rsid w:val="00B14089"/>
    <w:rsid w:val="00B17BB6"/>
    <w:rsid w:val="00B212D5"/>
    <w:rsid w:val="00B26B1C"/>
    <w:rsid w:val="00B5668A"/>
    <w:rsid w:val="00B600FE"/>
    <w:rsid w:val="00B97EBC"/>
    <w:rsid w:val="00BB618B"/>
    <w:rsid w:val="00BE14F0"/>
    <w:rsid w:val="00BE6ECA"/>
    <w:rsid w:val="00C16E5A"/>
    <w:rsid w:val="00C35366"/>
    <w:rsid w:val="00C44185"/>
    <w:rsid w:val="00C85CAE"/>
    <w:rsid w:val="00C8638F"/>
    <w:rsid w:val="00C95F18"/>
    <w:rsid w:val="00CA7D7F"/>
    <w:rsid w:val="00CB2E23"/>
    <w:rsid w:val="00CC698F"/>
    <w:rsid w:val="00CE7208"/>
    <w:rsid w:val="00D25466"/>
    <w:rsid w:val="00D3795D"/>
    <w:rsid w:val="00D40CE7"/>
    <w:rsid w:val="00D44A4E"/>
    <w:rsid w:val="00D557A0"/>
    <w:rsid w:val="00D8129E"/>
    <w:rsid w:val="00D82F65"/>
    <w:rsid w:val="00D83236"/>
    <w:rsid w:val="00DA4D57"/>
    <w:rsid w:val="00DC5174"/>
    <w:rsid w:val="00DD39D1"/>
    <w:rsid w:val="00DF3E3C"/>
    <w:rsid w:val="00E229AA"/>
    <w:rsid w:val="00E30C39"/>
    <w:rsid w:val="00E345A0"/>
    <w:rsid w:val="00E41AC6"/>
    <w:rsid w:val="00E54096"/>
    <w:rsid w:val="00E70F2A"/>
    <w:rsid w:val="00E81519"/>
    <w:rsid w:val="00E81E53"/>
    <w:rsid w:val="00E85251"/>
    <w:rsid w:val="00E94512"/>
    <w:rsid w:val="00E950D0"/>
    <w:rsid w:val="00EA256F"/>
    <w:rsid w:val="00EB0937"/>
    <w:rsid w:val="00EB23A2"/>
    <w:rsid w:val="00EB4182"/>
    <w:rsid w:val="00ED652D"/>
    <w:rsid w:val="00EE6506"/>
    <w:rsid w:val="00EF42CA"/>
    <w:rsid w:val="00F13213"/>
    <w:rsid w:val="00F15CF6"/>
    <w:rsid w:val="00F23394"/>
    <w:rsid w:val="00F2537C"/>
    <w:rsid w:val="00F47A43"/>
    <w:rsid w:val="00F52BD3"/>
    <w:rsid w:val="00F6788E"/>
    <w:rsid w:val="00F771D2"/>
    <w:rsid w:val="00F819A3"/>
    <w:rsid w:val="00F83B65"/>
    <w:rsid w:val="00F876E7"/>
    <w:rsid w:val="00F91F24"/>
    <w:rsid w:val="00F950C3"/>
    <w:rsid w:val="00FA1D62"/>
    <w:rsid w:val="00FB45D9"/>
    <w:rsid w:val="00FD202B"/>
    <w:rsid w:val="00FE3CC7"/>
    <w:rsid w:val="00FF43AB"/>
    <w:rsid w:val="00FF6B44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EE5EA"/>
  <w15:chartTrackingRefBased/>
  <w15:docId w15:val="{5A97958E-857F-45FD-86EF-6719D9D5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8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23394"/>
  </w:style>
  <w:style w:type="paragraph" w:styleId="Rubrik1">
    <w:name w:val="heading 1"/>
    <w:basedOn w:val="Normal"/>
    <w:next w:val="Brdtext"/>
    <w:link w:val="Rubrik1Char"/>
    <w:uiPriority w:val="2"/>
    <w:qFormat/>
    <w:rsid w:val="00F23394"/>
    <w:pPr>
      <w:keepNext/>
      <w:spacing w:before="360" w:after="120" w:line="270" w:lineRule="atLeast"/>
      <w:outlineLvl w:val="0"/>
    </w:pPr>
    <w:rPr>
      <w:rFonts w:ascii="Arial" w:hAnsi="Arial"/>
      <w:color w:val="000000" w:themeColor="text1"/>
      <w:sz w:val="36"/>
      <w:lang w:eastAsia="sv-SE"/>
    </w:rPr>
  </w:style>
  <w:style w:type="paragraph" w:styleId="Rubrik2">
    <w:name w:val="heading 2"/>
    <w:basedOn w:val="Normal"/>
    <w:next w:val="Brdtext"/>
    <w:link w:val="Rubrik2Char"/>
    <w:uiPriority w:val="3"/>
    <w:unhideWhenUsed/>
    <w:qFormat/>
    <w:rsid w:val="00F23394"/>
    <w:pPr>
      <w:keepNext/>
      <w:spacing w:before="160" w:after="80" w:line="270" w:lineRule="atLeast"/>
      <w:outlineLvl w:val="1"/>
    </w:pPr>
    <w:rPr>
      <w:rFonts w:ascii="Arial" w:eastAsiaTheme="majorEastAsia" w:hAnsi="Arial" w:cstheme="majorBidi"/>
      <w:color w:val="000000" w:themeColor="text1"/>
      <w:sz w:val="32"/>
      <w:szCs w:val="26"/>
    </w:rPr>
  </w:style>
  <w:style w:type="paragraph" w:styleId="Rubrik3">
    <w:name w:val="heading 3"/>
    <w:basedOn w:val="Normal"/>
    <w:next w:val="Brdtext"/>
    <w:link w:val="Rubrik3Char"/>
    <w:uiPriority w:val="4"/>
    <w:unhideWhenUsed/>
    <w:qFormat/>
    <w:rsid w:val="00F23394"/>
    <w:pPr>
      <w:spacing w:before="120" w:after="60" w:line="270" w:lineRule="atLeast"/>
      <w:outlineLvl w:val="2"/>
    </w:pPr>
    <w:rPr>
      <w:rFonts w:ascii="Arial" w:eastAsiaTheme="majorEastAsia" w:hAnsi="Arial" w:cstheme="majorBidi"/>
      <w:color w:val="000000" w:themeColor="text1"/>
      <w:sz w:val="28"/>
      <w:szCs w:val="24"/>
    </w:rPr>
  </w:style>
  <w:style w:type="paragraph" w:styleId="Rubrik4">
    <w:name w:val="heading 4"/>
    <w:basedOn w:val="Normal"/>
    <w:next w:val="Brdtext"/>
    <w:link w:val="Rubrik4Char"/>
    <w:uiPriority w:val="5"/>
    <w:unhideWhenUsed/>
    <w:qFormat/>
    <w:rsid w:val="00F23394"/>
    <w:pPr>
      <w:keepNext/>
      <w:spacing w:before="40" w:after="60" w:line="270" w:lineRule="atLeast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paragraph" w:styleId="Rubrik5">
    <w:name w:val="heading 5"/>
    <w:basedOn w:val="Normal"/>
    <w:next w:val="Normal"/>
    <w:link w:val="Rubrik5Char"/>
    <w:uiPriority w:val="9"/>
    <w:rsid w:val="00F23394"/>
    <w:pPr>
      <w:keepNext/>
      <w:keepLines/>
      <w:numPr>
        <w:ilvl w:val="4"/>
        <w:numId w:val="30"/>
      </w:numPr>
      <w:spacing w:before="40" w:after="0"/>
      <w:outlineLvl w:val="4"/>
    </w:pPr>
    <w:rPr>
      <w:rFonts w:ascii="Arial" w:eastAsiaTheme="majorEastAsia" w:hAnsi="Arial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rsid w:val="00F23394"/>
    <w:pPr>
      <w:keepNext/>
      <w:keepLines/>
      <w:numPr>
        <w:ilvl w:val="5"/>
        <w:numId w:val="3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rsid w:val="00F23394"/>
    <w:pPr>
      <w:keepNext/>
      <w:keepLines/>
      <w:numPr>
        <w:ilvl w:val="6"/>
        <w:numId w:val="3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rsid w:val="00F23394"/>
    <w:pPr>
      <w:keepNext/>
      <w:keepLines/>
      <w:numPr>
        <w:ilvl w:val="7"/>
        <w:numId w:val="3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rsid w:val="00F23394"/>
    <w:pPr>
      <w:keepNext/>
      <w:keepLines/>
      <w:numPr>
        <w:ilvl w:val="8"/>
        <w:numId w:val="3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2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3394"/>
  </w:style>
  <w:style w:type="paragraph" w:styleId="Sidfot">
    <w:name w:val="footer"/>
    <w:basedOn w:val="Normal"/>
    <w:link w:val="SidfotChar"/>
    <w:uiPriority w:val="99"/>
    <w:unhideWhenUsed/>
    <w:rsid w:val="00F2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3394"/>
  </w:style>
  <w:style w:type="table" w:styleId="Tabellrutnt">
    <w:name w:val="Table Grid"/>
    <w:basedOn w:val="Normaltabell"/>
    <w:rsid w:val="00F23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F23394"/>
    <w:rPr>
      <w:color w:val="808080"/>
    </w:rPr>
  </w:style>
  <w:style w:type="table" w:customStyle="1" w:styleId="Tabellrutnt1">
    <w:name w:val="Tabellrutnät1"/>
    <w:basedOn w:val="Normaltabell"/>
    <w:next w:val="Tabellrutnt"/>
    <w:rsid w:val="00F23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rsid w:val="00F23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23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3394"/>
    <w:rPr>
      <w:rFonts w:ascii="Segoe UI" w:hAnsi="Segoe UI" w:cs="Segoe UI"/>
      <w:sz w:val="18"/>
      <w:szCs w:val="18"/>
    </w:rPr>
  </w:style>
  <w:style w:type="paragraph" w:styleId="Punktlista">
    <w:name w:val="List Bullet"/>
    <w:basedOn w:val="Lista"/>
    <w:autoRedefine/>
    <w:uiPriority w:val="18"/>
    <w:unhideWhenUsed/>
    <w:qFormat/>
    <w:rsid w:val="00F23394"/>
    <w:pPr>
      <w:numPr>
        <w:numId w:val="21"/>
      </w:numPr>
      <w:spacing w:line="280" w:lineRule="atLeast"/>
      <w:contextualSpacing w:val="0"/>
    </w:pPr>
  </w:style>
  <w:style w:type="paragraph" w:styleId="Ingetavstnd">
    <w:name w:val="No Spacing"/>
    <w:uiPriority w:val="1"/>
    <w:unhideWhenUsed/>
    <w:rsid w:val="00F23394"/>
    <w:pPr>
      <w:spacing w:after="0" w:line="240" w:lineRule="auto"/>
    </w:pPr>
  </w:style>
  <w:style w:type="table" w:customStyle="1" w:styleId="Tabellrutnt4">
    <w:name w:val="Tabellrutnät4"/>
    <w:basedOn w:val="Normaltabell"/>
    <w:next w:val="Tabellrutnt"/>
    <w:rsid w:val="00F23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qFormat/>
    <w:rsid w:val="00F23394"/>
    <w:pPr>
      <w:spacing w:after="120" w:line="288" w:lineRule="auto"/>
    </w:pPr>
    <w:rPr>
      <w:rFonts w:ascii="Georgia" w:eastAsia="Times New Roman" w:hAnsi="Georgia" w:cs="Times New Roman"/>
      <w:color w:val="000000" w:themeColor="text1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F23394"/>
    <w:rPr>
      <w:rFonts w:ascii="Georgia" w:eastAsia="Times New Roman" w:hAnsi="Georgia" w:cs="Times New Roman"/>
      <w:color w:val="000000" w:themeColor="text1"/>
      <w:szCs w:val="24"/>
      <w:lang w:eastAsia="sv-SE"/>
    </w:rPr>
  </w:style>
  <w:style w:type="character" w:customStyle="1" w:styleId="Dokumentegenskap">
    <w:name w:val="Dokumentegenskap"/>
    <w:basedOn w:val="Standardstycketeckensnitt"/>
    <w:uiPriority w:val="1"/>
    <w:rsid w:val="00F23394"/>
    <w:rPr>
      <w:rFonts w:ascii="Arial" w:hAnsi="Arial"/>
      <w:sz w:val="2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F23394"/>
    <w:pPr>
      <w:spacing w:after="0" w:line="240" w:lineRule="auto"/>
    </w:pPr>
    <w:rPr>
      <w:i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23394"/>
    <w:rPr>
      <w:i/>
      <w:sz w:val="14"/>
      <w:szCs w:val="20"/>
    </w:rPr>
  </w:style>
  <w:style w:type="character" w:styleId="Hyperlnk">
    <w:name w:val="Hyperlink"/>
    <w:basedOn w:val="Standardstycketeckensnitt"/>
    <w:uiPriority w:val="99"/>
    <w:unhideWhenUsed/>
    <w:rsid w:val="00F23394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F23394"/>
    <w:pPr>
      <w:tabs>
        <w:tab w:val="right" w:leader="dot" w:pos="9713"/>
      </w:tabs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F23394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F23394"/>
    <w:pPr>
      <w:spacing w:after="100"/>
      <w:ind w:left="440"/>
    </w:pPr>
  </w:style>
  <w:style w:type="character" w:customStyle="1" w:styleId="Rubrik1Char">
    <w:name w:val="Rubrik 1 Char"/>
    <w:basedOn w:val="Standardstycketeckensnitt"/>
    <w:link w:val="Rubrik1"/>
    <w:uiPriority w:val="2"/>
    <w:rsid w:val="00F23394"/>
    <w:rPr>
      <w:rFonts w:ascii="Arial" w:hAnsi="Arial"/>
      <w:color w:val="000000" w:themeColor="text1"/>
      <w:sz w:val="36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rsid w:val="00F23394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Cs w:val="32"/>
    </w:rPr>
  </w:style>
  <w:style w:type="paragraph" w:styleId="Lista">
    <w:name w:val="List"/>
    <w:basedOn w:val="Brdtext"/>
    <w:autoRedefine/>
    <w:uiPriority w:val="99"/>
    <w:unhideWhenUsed/>
    <w:rsid w:val="00F23394"/>
    <w:pPr>
      <w:ind w:left="284" w:hanging="284"/>
      <w:contextualSpacing/>
    </w:pPr>
  </w:style>
  <w:style w:type="paragraph" w:styleId="Lista2">
    <w:name w:val="List 2"/>
    <w:basedOn w:val="Lista"/>
    <w:autoRedefine/>
    <w:uiPriority w:val="99"/>
    <w:semiHidden/>
    <w:unhideWhenUsed/>
    <w:rsid w:val="00F23394"/>
    <w:pPr>
      <w:ind w:left="566"/>
    </w:pPr>
  </w:style>
  <w:style w:type="paragraph" w:styleId="Lista3">
    <w:name w:val="List 3"/>
    <w:basedOn w:val="Brdtext"/>
    <w:autoRedefine/>
    <w:uiPriority w:val="99"/>
    <w:semiHidden/>
    <w:unhideWhenUsed/>
    <w:rsid w:val="00F23394"/>
    <w:pPr>
      <w:ind w:left="849" w:hanging="283"/>
      <w:contextualSpacing/>
    </w:pPr>
    <w:rPr>
      <w:sz w:val="20"/>
    </w:rPr>
  </w:style>
  <w:style w:type="paragraph" w:styleId="Lista4">
    <w:name w:val="List 4"/>
    <w:basedOn w:val="Lista"/>
    <w:autoRedefine/>
    <w:uiPriority w:val="99"/>
    <w:semiHidden/>
    <w:unhideWhenUsed/>
    <w:rsid w:val="00F23394"/>
    <w:pPr>
      <w:ind w:left="1132"/>
    </w:pPr>
  </w:style>
  <w:style w:type="paragraph" w:styleId="Lista5">
    <w:name w:val="List 5"/>
    <w:basedOn w:val="Lista"/>
    <w:autoRedefine/>
    <w:uiPriority w:val="99"/>
    <w:semiHidden/>
    <w:unhideWhenUsed/>
    <w:rsid w:val="00F23394"/>
    <w:pPr>
      <w:ind w:left="1415"/>
    </w:pPr>
  </w:style>
  <w:style w:type="paragraph" w:styleId="Listafortstt">
    <w:name w:val="List Continue"/>
    <w:basedOn w:val="Lista"/>
    <w:autoRedefine/>
    <w:uiPriority w:val="99"/>
    <w:semiHidden/>
    <w:unhideWhenUsed/>
    <w:rsid w:val="00F23394"/>
  </w:style>
  <w:style w:type="paragraph" w:styleId="Listafortstt2">
    <w:name w:val="List Continue 2"/>
    <w:basedOn w:val="Lista"/>
    <w:autoRedefine/>
    <w:uiPriority w:val="99"/>
    <w:semiHidden/>
    <w:unhideWhenUsed/>
    <w:rsid w:val="00F23394"/>
    <w:pPr>
      <w:ind w:left="566"/>
    </w:pPr>
  </w:style>
  <w:style w:type="paragraph" w:styleId="Listafortstt3">
    <w:name w:val="List Continue 3"/>
    <w:basedOn w:val="Lista"/>
    <w:autoRedefine/>
    <w:uiPriority w:val="99"/>
    <w:semiHidden/>
    <w:unhideWhenUsed/>
    <w:rsid w:val="00F23394"/>
    <w:pPr>
      <w:ind w:left="849"/>
    </w:pPr>
  </w:style>
  <w:style w:type="paragraph" w:styleId="Listafortstt4">
    <w:name w:val="List Continue 4"/>
    <w:basedOn w:val="Lista"/>
    <w:autoRedefine/>
    <w:uiPriority w:val="99"/>
    <w:semiHidden/>
    <w:unhideWhenUsed/>
    <w:rsid w:val="00F23394"/>
    <w:pPr>
      <w:ind w:left="1132"/>
    </w:pPr>
  </w:style>
  <w:style w:type="paragraph" w:styleId="Listafortstt5">
    <w:name w:val="List Continue 5"/>
    <w:basedOn w:val="Lista"/>
    <w:autoRedefine/>
    <w:uiPriority w:val="99"/>
    <w:semiHidden/>
    <w:unhideWhenUsed/>
    <w:rsid w:val="00F23394"/>
    <w:pPr>
      <w:ind w:left="1415"/>
    </w:pPr>
  </w:style>
  <w:style w:type="paragraph" w:styleId="Liststycke">
    <w:name w:val="List Paragraph"/>
    <w:basedOn w:val="Normal"/>
    <w:uiPriority w:val="34"/>
    <w:rsid w:val="00F23394"/>
    <w:pPr>
      <w:ind w:left="720"/>
      <w:contextualSpacing/>
    </w:pPr>
  </w:style>
  <w:style w:type="paragraph" w:styleId="Numreradlista">
    <w:name w:val="List Number"/>
    <w:basedOn w:val="Lista"/>
    <w:autoRedefine/>
    <w:uiPriority w:val="19"/>
    <w:unhideWhenUsed/>
    <w:qFormat/>
    <w:rsid w:val="00F23394"/>
    <w:pPr>
      <w:numPr>
        <w:numId w:val="12"/>
      </w:numPr>
      <w:spacing w:line="280" w:lineRule="atLeast"/>
      <w:contextualSpacing w:val="0"/>
    </w:pPr>
  </w:style>
  <w:style w:type="paragraph" w:styleId="Numreradlista2">
    <w:name w:val="List Number 2"/>
    <w:basedOn w:val="Lista"/>
    <w:autoRedefine/>
    <w:uiPriority w:val="99"/>
    <w:semiHidden/>
    <w:unhideWhenUsed/>
    <w:rsid w:val="00F23394"/>
    <w:pPr>
      <w:numPr>
        <w:numId w:val="13"/>
      </w:numPr>
    </w:pPr>
  </w:style>
  <w:style w:type="paragraph" w:styleId="Numreradlista3">
    <w:name w:val="List Number 3"/>
    <w:basedOn w:val="Lista"/>
    <w:autoRedefine/>
    <w:uiPriority w:val="99"/>
    <w:semiHidden/>
    <w:unhideWhenUsed/>
    <w:rsid w:val="00F23394"/>
    <w:pPr>
      <w:numPr>
        <w:numId w:val="14"/>
      </w:numPr>
    </w:pPr>
  </w:style>
  <w:style w:type="paragraph" w:styleId="Numreradlista4">
    <w:name w:val="List Number 4"/>
    <w:basedOn w:val="Lista"/>
    <w:autoRedefine/>
    <w:uiPriority w:val="99"/>
    <w:semiHidden/>
    <w:unhideWhenUsed/>
    <w:rsid w:val="00F23394"/>
    <w:pPr>
      <w:numPr>
        <w:numId w:val="15"/>
      </w:numPr>
    </w:pPr>
  </w:style>
  <w:style w:type="paragraph" w:styleId="Numreradlista5">
    <w:name w:val="List Number 5"/>
    <w:basedOn w:val="Lista"/>
    <w:autoRedefine/>
    <w:uiPriority w:val="99"/>
    <w:semiHidden/>
    <w:unhideWhenUsed/>
    <w:rsid w:val="00F23394"/>
    <w:pPr>
      <w:numPr>
        <w:numId w:val="16"/>
      </w:numPr>
    </w:pPr>
  </w:style>
  <w:style w:type="paragraph" w:customStyle="1" w:styleId="Numreradrubrik1">
    <w:name w:val="Numrerad rubrik 1"/>
    <w:basedOn w:val="Rubrik1"/>
    <w:next w:val="Brdtext"/>
    <w:link w:val="Numreradrubrik1Char"/>
    <w:uiPriority w:val="14"/>
    <w:qFormat/>
    <w:rsid w:val="00F23394"/>
    <w:pPr>
      <w:numPr>
        <w:numId w:val="30"/>
      </w:numPr>
    </w:pPr>
  </w:style>
  <w:style w:type="character" w:customStyle="1" w:styleId="Numreradrubrik1Char">
    <w:name w:val="Numrerad rubrik 1 Char"/>
    <w:basedOn w:val="Standardstycketeckensnitt"/>
    <w:link w:val="Numreradrubrik1"/>
    <w:uiPriority w:val="14"/>
    <w:rsid w:val="00F23394"/>
    <w:rPr>
      <w:rFonts w:ascii="Arial" w:hAnsi="Arial"/>
      <w:color w:val="000000" w:themeColor="text1"/>
      <w:sz w:val="36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3"/>
    <w:rsid w:val="00F23394"/>
    <w:rPr>
      <w:rFonts w:ascii="Arial" w:eastAsiaTheme="majorEastAsia" w:hAnsi="Arial" w:cstheme="majorBidi"/>
      <w:color w:val="000000" w:themeColor="text1"/>
      <w:sz w:val="32"/>
      <w:szCs w:val="26"/>
    </w:rPr>
  </w:style>
  <w:style w:type="paragraph" w:customStyle="1" w:styleId="Numreradrubrik2">
    <w:name w:val="Numrerad rubrik 2"/>
    <w:basedOn w:val="Rubrik2"/>
    <w:next w:val="Brdtext"/>
    <w:link w:val="Numreradrubrik2Char"/>
    <w:uiPriority w:val="15"/>
    <w:qFormat/>
    <w:rsid w:val="00F23394"/>
    <w:pPr>
      <w:numPr>
        <w:ilvl w:val="1"/>
        <w:numId w:val="30"/>
      </w:numPr>
    </w:pPr>
  </w:style>
  <w:style w:type="character" w:customStyle="1" w:styleId="Numreradrubrik2Char">
    <w:name w:val="Numrerad rubrik 2 Char"/>
    <w:basedOn w:val="Standardstycketeckensnitt"/>
    <w:link w:val="Numreradrubrik2"/>
    <w:uiPriority w:val="15"/>
    <w:rsid w:val="00F23394"/>
    <w:rPr>
      <w:rFonts w:ascii="Arial" w:eastAsiaTheme="majorEastAsia" w:hAnsi="Arial" w:cstheme="majorBidi"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4"/>
    <w:rsid w:val="00F23394"/>
    <w:rPr>
      <w:rFonts w:ascii="Arial" w:eastAsiaTheme="majorEastAsia" w:hAnsi="Arial" w:cstheme="majorBidi"/>
      <w:color w:val="000000" w:themeColor="text1"/>
      <w:sz w:val="28"/>
      <w:szCs w:val="24"/>
    </w:rPr>
  </w:style>
  <w:style w:type="paragraph" w:customStyle="1" w:styleId="Numreradrubrik3">
    <w:name w:val="Numrerad rubrik 3"/>
    <w:basedOn w:val="Rubrik3"/>
    <w:next w:val="Brdtext"/>
    <w:link w:val="Numreradrubrik3Char"/>
    <w:uiPriority w:val="16"/>
    <w:qFormat/>
    <w:rsid w:val="00F23394"/>
    <w:pPr>
      <w:numPr>
        <w:ilvl w:val="2"/>
        <w:numId w:val="30"/>
      </w:numPr>
    </w:pPr>
  </w:style>
  <w:style w:type="character" w:customStyle="1" w:styleId="Numreradrubrik3Char">
    <w:name w:val="Numrerad rubrik 3 Char"/>
    <w:basedOn w:val="Standardstycketeckensnitt"/>
    <w:link w:val="Numreradrubrik3"/>
    <w:uiPriority w:val="16"/>
    <w:rsid w:val="00F23394"/>
    <w:rPr>
      <w:rFonts w:ascii="Arial" w:eastAsiaTheme="majorEastAsia" w:hAnsi="Arial" w:cstheme="majorBidi"/>
      <w:color w:val="000000" w:themeColor="text1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5"/>
    <w:rsid w:val="00F23394"/>
    <w:rPr>
      <w:rFonts w:ascii="Arial" w:eastAsiaTheme="majorEastAsia" w:hAnsi="Arial" w:cstheme="majorBidi"/>
      <w:iCs/>
      <w:color w:val="000000" w:themeColor="text1"/>
      <w:sz w:val="24"/>
    </w:rPr>
  </w:style>
  <w:style w:type="paragraph" w:customStyle="1" w:styleId="Numreradrubrik4">
    <w:name w:val="Numrerad rubrik 4"/>
    <w:basedOn w:val="Rubrik4"/>
    <w:next w:val="Brdtext"/>
    <w:link w:val="Numreradrubrik4Char"/>
    <w:uiPriority w:val="17"/>
    <w:qFormat/>
    <w:rsid w:val="00F23394"/>
    <w:pPr>
      <w:numPr>
        <w:ilvl w:val="3"/>
        <w:numId w:val="30"/>
      </w:numPr>
    </w:pPr>
    <w:rPr>
      <w:szCs w:val="24"/>
    </w:rPr>
  </w:style>
  <w:style w:type="character" w:customStyle="1" w:styleId="Numreradrubrik4Char">
    <w:name w:val="Numrerad rubrik 4 Char"/>
    <w:basedOn w:val="Numreradrubrik3Char"/>
    <w:link w:val="Numreradrubrik4"/>
    <w:uiPriority w:val="17"/>
    <w:rsid w:val="00F23394"/>
    <w:rPr>
      <w:rFonts w:ascii="Arial" w:eastAsiaTheme="majorEastAsia" w:hAnsi="Arial" w:cstheme="majorBidi"/>
      <w:iCs/>
      <w:color w:val="000000" w:themeColor="text1"/>
      <w:sz w:val="24"/>
      <w:szCs w:val="24"/>
    </w:rPr>
  </w:style>
  <w:style w:type="paragraph" w:styleId="Punktlista2">
    <w:name w:val="List Bullet 2"/>
    <w:basedOn w:val="Lista"/>
    <w:autoRedefine/>
    <w:uiPriority w:val="99"/>
    <w:semiHidden/>
    <w:unhideWhenUsed/>
    <w:rsid w:val="00F23394"/>
    <w:pPr>
      <w:numPr>
        <w:numId w:val="22"/>
      </w:numPr>
    </w:pPr>
  </w:style>
  <w:style w:type="paragraph" w:styleId="Punktlista3">
    <w:name w:val="List Bullet 3"/>
    <w:basedOn w:val="Lista"/>
    <w:autoRedefine/>
    <w:uiPriority w:val="99"/>
    <w:semiHidden/>
    <w:unhideWhenUsed/>
    <w:rsid w:val="00F23394"/>
    <w:pPr>
      <w:numPr>
        <w:numId w:val="23"/>
      </w:numPr>
    </w:pPr>
  </w:style>
  <w:style w:type="paragraph" w:styleId="Punktlista4">
    <w:name w:val="List Bullet 4"/>
    <w:basedOn w:val="Lista"/>
    <w:autoRedefine/>
    <w:uiPriority w:val="99"/>
    <w:semiHidden/>
    <w:unhideWhenUsed/>
    <w:rsid w:val="00F23394"/>
    <w:pPr>
      <w:numPr>
        <w:numId w:val="24"/>
      </w:numPr>
    </w:pPr>
  </w:style>
  <w:style w:type="paragraph" w:styleId="Punktlista5">
    <w:name w:val="List Bullet 5"/>
    <w:basedOn w:val="Lista"/>
    <w:autoRedefine/>
    <w:uiPriority w:val="99"/>
    <w:semiHidden/>
    <w:unhideWhenUsed/>
    <w:rsid w:val="00F23394"/>
    <w:pPr>
      <w:numPr>
        <w:numId w:val="25"/>
      </w:numPr>
    </w:pPr>
  </w:style>
  <w:style w:type="character" w:customStyle="1" w:styleId="Rubrik5Char">
    <w:name w:val="Rubrik 5 Char"/>
    <w:basedOn w:val="Standardstycketeckensnitt"/>
    <w:link w:val="Rubrik5"/>
    <w:uiPriority w:val="9"/>
    <w:rsid w:val="00F23394"/>
    <w:rPr>
      <w:rFonts w:ascii="Arial" w:eastAsiaTheme="majorEastAsia" w:hAnsi="Arial" w:cstheme="majorBidi"/>
      <w:color w:val="2E74B5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rsid w:val="00F2339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F2339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rsid w:val="00F233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F233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lrutnt3">
    <w:name w:val="Tabellrutnät3"/>
    <w:basedOn w:val="Normaltabell"/>
    <w:next w:val="Tabellrutnt"/>
    <w:rsid w:val="00F23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">
    <w:name w:val="Titel"/>
    <w:basedOn w:val="Standardstycketeckensnitt"/>
    <w:rsid w:val="00F23394"/>
    <w:rPr>
      <w:rFonts w:ascii="Arial" w:hAnsi="Arial"/>
      <w:b/>
      <w:sz w:val="36"/>
    </w:rPr>
  </w:style>
  <w:style w:type="paragraph" w:styleId="Oformateradtext">
    <w:name w:val="Plain Text"/>
    <w:basedOn w:val="Normal"/>
    <w:link w:val="OformateradtextChar"/>
    <w:uiPriority w:val="99"/>
    <w:unhideWhenUsed/>
    <w:rsid w:val="005F2C9D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2C9D"/>
    <w:rPr>
      <w:rFonts w:ascii="Calibri" w:hAnsi="Calibri"/>
      <w:szCs w:val="21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F2C9D"/>
    <w:rPr>
      <w:sz w:val="16"/>
      <w:szCs w:val="16"/>
    </w:rPr>
  </w:style>
  <w:style w:type="paragraph" w:styleId="Normalwebb">
    <w:name w:val="Normal (Web)"/>
    <w:basedOn w:val="Normal"/>
    <w:uiPriority w:val="99"/>
    <w:unhideWhenUsed/>
    <w:rsid w:val="005B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afikverket\Appl\OfficeMallar\Beslut\Beslu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57983F06934057A1F0B7DA58D0CB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3BAC68-3081-4089-8195-0BB2EE67070C}"/>
      </w:docPartPr>
      <w:docPartBody>
        <w:p w:rsidR="00CF3F68" w:rsidRDefault="00A80520">
          <w:pPr>
            <w:pStyle w:val="B857983F06934057A1F0B7DA58D0CBC7"/>
          </w:pPr>
          <w:r w:rsidRPr="002025AB">
            <w:rPr>
              <w:rStyle w:val="Platshllartext"/>
              <w:rFonts w:cs="Arial"/>
              <w:sz w:val="36"/>
              <w:szCs w:val="36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20"/>
    <w:rsid w:val="000D14C1"/>
    <w:rsid w:val="004A1908"/>
    <w:rsid w:val="006B1D57"/>
    <w:rsid w:val="007725C9"/>
    <w:rsid w:val="00776938"/>
    <w:rsid w:val="007874EF"/>
    <w:rsid w:val="007D5E9E"/>
    <w:rsid w:val="00823EB6"/>
    <w:rsid w:val="00935102"/>
    <w:rsid w:val="009F65BE"/>
    <w:rsid w:val="00A80520"/>
    <w:rsid w:val="00CD758F"/>
    <w:rsid w:val="00CF3F68"/>
    <w:rsid w:val="00DD1B92"/>
    <w:rsid w:val="00EB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857983F06934057A1F0B7DA58D0CBC7">
    <w:name w:val="B857983F06934057A1F0B7DA58D0CB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vDocumentTemplateId xmlns="Trafikverket">TMALL 0049</TrvDocumentTemplateId>
    <Dokumentdatum_x0020_NY xmlns="Trafikverket">2023-10-31T00:00:00</Dokumentdatum_x0020_NY>
    <Skapat_x0020_av_x0020_NY xmlns="Trafikverket">Ekonomisk skada persontrafik</Skapat_x0020_av_x0020_NY>
    <TrvDocumentTemplateVersion xmlns="Trafikverket">4.0</TrvDocumentTemplateVersion>
    <Ärendenummer_x0020_NY xmlns="Trafikverket">.</Ärendenummer_x0020_NY>
    <TRVversionNY xmlns="Trafikverket" xsi:nil="true"/>
    <Motpartens_x0020_ärendeID_x0020_NY xmlns="Trafikverket" xsi:nil="true"/>
    <Fastställt_x0020_av_x0020_person_x0020_NY xmlns="Trafikverket">Ekonomisk skada persontrafik</Fastställt_x0020_av_x0020_person_x0020_NY>
    <TrvAddressee xmlns="Trafikverket" xsi:nil="true"/>
    <TaxCatchAll xmlns="74c05969-ceca-4dc3-bf30-d314d4a8dbc9">
      <Value>13</Value>
      <Value>40</Value>
      <Value>35</Value>
    </TaxCatchAll>
    <TrvDocumentTypeTaxHTField0 xmlns="74c05969-ceca-4dc3-bf30-d314d4a8db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BESLUT</TermName>
          <TermId xmlns="http://schemas.microsoft.com/office/infopath/2007/PartnerControls">065e97b1-ed7e-40a5-a873-4cf0f531477e</TermId>
        </TermInfo>
      </Terms>
    </TrvDocumentTypeTaxHTField0>
    <_dlc_DocId xmlns="74c05969-ceca-4dc3-bf30-d314d4a8dbc9">73F5THYEYTW7-230557293-161</_dlc_DocId>
    <_dlc_DocIdUrl xmlns="74c05969-ceca-4dc3-bf30-d314d4a8dbc9">
      <Url>https://dokumentmallsnavet-pt.sp.trafikverket.se/home/_layouts/15/DocIdRedir.aspx?ID=73F5THYEYTW7-230557293-161</Url>
      <Description>73F5THYEYTW7-230557293-161</Description>
    </_dlc_DocIdUrl>
    <TrvConfidentialityLevelTaxHTField0 xmlns="74c05969-ceca-4dc3-bf30-d314d4a8dbc9">
      <Terms xmlns="http://schemas.microsoft.com/office/infopath/2007/PartnerControls"/>
    </TrvConfidentialityLevel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vDokument11" ma:contentTypeID="0x0101008C1D6D9D47C348DB942B79C7D69150F700C41305D3F17C774C9FCF8F9137BEBCFD" ma:contentTypeVersion="81" ma:contentTypeDescription="Skapa ett nytt dokument." ma:contentTypeScope="" ma:versionID="11e602f6d87888a2e650af817b50e1ca">
  <xsd:schema xmlns:xsd="http://www.w3.org/2001/XMLSchema" xmlns:xs="http://www.w3.org/2001/XMLSchema" xmlns:p="http://schemas.microsoft.com/office/2006/metadata/properties" xmlns:ns1="Trafikverket" xmlns:ns3="74c05969-ceca-4dc3-bf30-d314d4a8dbc9" targetNamespace="http://schemas.microsoft.com/office/2006/metadata/properties" ma:root="true" ma:fieldsID="a90aa262f9e9bc57f713d663337a1dd3" ns1:_="" ns3:_="">
    <xsd:import namespace="Trafikverket"/>
    <xsd:import namespace="74c05969-ceca-4dc3-bf30-d314d4a8dbc9"/>
    <xsd:element name="properties">
      <xsd:complexType>
        <xsd:sequence>
          <xsd:element name="documentManagement">
            <xsd:complexType>
              <xsd:all>
                <xsd:element ref="ns1:Skapat_x0020_av_x0020_NY"/>
                <xsd:element ref="ns1:Dokumentdatum_x0020_NY"/>
                <xsd:element ref="ns1:Ärendenummer_x0020_NY"/>
                <xsd:element ref="ns1:Fastställt_x0020_av_x0020_person_x0020_NY"/>
                <xsd:element ref="ns1:Motpartens_x0020_ärendeID_x0020_NY" minOccurs="0"/>
                <xsd:element ref="ns1:TrvAddressee" minOccurs="0"/>
                <xsd:element ref="ns3:_dlc_DocId" minOccurs="0"/>
                <xsd:element ref="ns3:_dlc_DocIdUrl" minOccurs="0"/>
                <xsd:element ref="ns3:TaxCatchAll" minOccurs="0"/>
                <xsd:element ref="ns3:TaxCatchAllLabel" minOccurs="0"/>
                <xsd:element ref="ns1:TRVversionNY" minOccurs="0"/>
                <xsd:element ref="ns1:TrvDocumentTemplateId" minOccurs="0"/>
                <xsd:element ref="ns1:TrvDocumentTemplateVersion" minOccurs="0"/>
                <xsd:element ref="ns3:_dlc_DocIdPersistId" minOccurs="0"/>
                <xsd:element ref="ns3:TrvDocumentTypeTaxHTField0" minOccurs="0"/>
                <xsd:element ref="ns3:TrvConfidentialityLevel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Trafikverket" elementFormDefault="qualified">
    <xsd:import namespace="http://schemas.microsoft.com/office/2006/documentManagement/types"/>
    <xsd:import namespace="http://schemas.microsoft.com/office/infopath/2007/PartnerControls"/>
    <xsd:element name="Skapat_x0020_av_x0020_NY" ma:index="0" ma:displayName="Skapat av" ma:description="Namn och organisationsbeteckning för den person som skapat dokumentet." ma:internalName="TrvCreatedBy" ma:readOnly="false">
      <xsd:simpleType>
        <xsd:restriction base="dms:Text"/>
      </xsd:simpleType>
    </xsd:element>
    <xsd:element name="Dokumentdatum_x0020_NY" ma:index="2" ma:displayName="Dokumentdatum" ma:description="Datum för nuvarande version" ma:format="DateOnly" ma:internalName="TrvDocumentDate" ma:readOnly="false">
      <xsd:simpleType>
        <xsd:restriction base="dms:DateTime"/>
      </xsd:simpleType>
    </xsd:element>
    <xsd:element name="Ärendenummer_x0020_NY" ma:index="3" ma:displayName="Ärendenummer" ma:description="Unikt identifikationsnummer för ärende." ma:internalName="TrvCaseId" ma:readOnly="false">
      <xsd:simpleType>
        <xsd:restriction base="dms:Text"/>
      </xsd:simpleType>
    </xsd:element>
    <xsd:element name="Fastställt_x0020_av_x0020_person_x0020_NY" ma:index="4" ma:displayName="Fastställt av" ma:description="Person som slutligt godkänner dokumentets innehåll och utformning och godkänner att dokumentet sprids externt och internt." ma:internalName="TrvApprovedBy" ma:readOnly="false">
      <xsd:simpleType>
        <xsd:restriction base="dms:Text"/>
      </xsd:simpleType>
    </xsd:element>
    <xsd:element name="Motpartens_x0020_ärendeID_x0020_NY" ma:index="5" nillable="true" ma:displayName="Motpartens ärendenummer" ma:description="Anger motpartens ärendenummer (vid avtal)." ma:internalName="TrvCounterpartCaseId">
      <xsd:simpleType>
        <xsd:restriction base="dms:Text"/>
      </xsd:simpleType>
    </xsd:element>
    <xsd:element name="TrvAddressee" ma:index="6" nillable="true" ma:displayName="Mottagare" ma:description="Anger mottagare." ma:internalName="TrvAddressee">
      <xsd:simpleType>
        <xsd:restriction base="dms:Note"/>
      </xsd:simpleType>
    </xsd:element>
    <xsd:element name="TRVversionNY" ma:index="14" nillable="true" ma:displayName="Version" ma:description="Dokumentets versionsnummer" ma:internalName="TrvVersion" ma:readOnly="true">
      <xsd:simpleType>
        <xsd:restriction base="dms:Text"/>
      </xsd:simpleType>
    </xsd:element>
    <xsd:element name="TrvDocumentTemplateId" ma:index="20" nillable="true" ma:displayName="TMALL-nummer" ma:description="Unik sträng eller nummer som identifierar dokumentmallen. Värdet sätts av respektive system." ma:internalName="TrvDocumentTemplateId" ma:readOnly="true">
      <xsd:simpleType>
        <xsd:restriction base="dms:Text"/>
      </xsd:simpleType>
    </xsd:element>
    <xsd:element name="TrvDocumentTemplateVersion" ma:index="21" nillable="true" ma:displayName="Mallversion" ma:description="Dokumentmallens versionsnummer" ma:internalName="TrvDocumentTemplateVers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05969-ceca-4dc3-bf30-d314d4a8db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10" nillable="true" ma:displayName="Taxonomy Catch All Column" ma:hidden="true" ma:list="{69d824d8-eabb-4dd5-92ff-fcb8002878d1}" ma:internalName="TaxCatchAll" ma:showField="CatchAllData" ma:web="74c05969-ceca-4dc3-bf30-d314d4a8db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69d824d8-eabb-4dd5-92ff-fcb8002878d1}" ma:internalName="TaxCatchAllLabel" ma:readOnly="true" ma:showField="CatchAllDataLabel" ma:web="74c05969-ceca-4dc3-bf30-d314d4a8db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rvDocumentTypeTaxHTField0" ma:index="23" nillable="true" ma:taxonomy="true" ma:internalName="TrvDocumentTypeTaxHTField0" ma:taxonomyFieldName="TrvDocumentType" ma:displayName="Dokumenttyp" ma:readOnly="true" ma:fieldId="{254c14be-9fac-4cea-a731-8aa49979445b}" ma:sspId="186cccb1-9fab-4187-b54f-d2fc3705fc8a" ma:termSetId="152f56a5-fdb2-4180-8a6e-79ef00400b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vConfidentialityLevelTaxHTField0" ma:index="25" nillable="true" ma:taxonomy="true" ma:internalName="TrvConfidentialityLevelTaxHTField0" ma:taxonomyFieldName="TrvConfidentialityLevel" ma:displayName="Konfidentialitetsnivå" ma:default="-1;#Klassificering saknas|e2276ad6-a9d2-4145-a6ad-3ea87d20e505" ma:fieldId="{a84a37ca-5c43-43e3-a37a-c23c41d1607d}" ma:sspId="186cccb1-9fab-4187-b54f-d2fc3705fc8a" ma:termSetId="4d666f29-dc73-4030-952a-63de8896f3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B29913-9648-4169-B0D4-381F07834F6C}">
  <ds:schemaRefs>
    <ds:schemaRef ds:uri="http://schemas.microsoft.com/office/2006/metadata/properties"/>
    <ds:schemaRef ds:uri="http://schemas.microsoft.com/office/infopath/2007/PartnerControls"/>
    <ds:schemaRef ds:uri="Trafikverket"/>
    <ds:schemaRef ds:uri="74c05969-ceca-4dc3-bf30-d314d4a8dbc9"/>
  </ds:schemaRefs>
</ds:datastoreItem>
</file>

<file path=customXml/itemProps2.xml><?xml version="1.0" encoding="utf-8"?>
<ds:datastoreItem xmlns:ds="http://schemas.openxmlformats.org/officeDocument/2006/customXml" ds:itemID="{31BD8C29-7713-491F-A77F-E86A67CA97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621C30-7558-4988-9446-04627C7108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BF6A4D-4797-447E-A2FB-5F07E4001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Trafikverket"/>
    <ds:schemaRef ds:uri="74c05969-ceca-4dc3-bf30-d314d4a8d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</Template>
  <TotalTime>71</TotalTime>
  <Pages>3</Pages>
  <Words>747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Förklaringar till Motivering i anspråk med beslut Delvis bifall eller Avslag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Förklaringar till Motivering i anspråk med beslut Delvis bifall eller Avslag</dc:title>
  <dc:subject/>
  <dc:creator>Jönsson Katarina, TRptep</dc:creator>
  <cp:keywords/>
  <dc:description/>
  <cp:lastModifiedBy>Jönsson Katarina, TRptep</cp:lastModifiedBy>
  <cp:revision>19</cp:revision>
  <cp:lastPrinted>2016-09-13T14:24:00Z</cp:lastPrinted>
  <dcterms:created xsi:type="dcterms:W3CDTF">2022-04-19T12:21:00Z</dcterms:created>
  <dcterms:modified xsi:type="dcterms:W3CDTF">2023-10-31T11:39:00Z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0x0101008C1D6D9D47C348DB942B79C7D69150F700C41305D3F17C774C9FCF8F9137BEBCFD</vt:lpwstr>
  </property>
  <property fmtid="{D5CDD505-2E9C-101B-9397-08002B2CF9AE}" pid="3" name="TrvDocumentTemplateContact">
    <vt:lpwstr>151</vt:lpwstr>
  </property>
  <property fmtid="{D5CDD505-2E9C-101B-9397-08002B2CF9AE}" pid="4" name="TrvDocumentType">
    <vt:lpwstr>13</vt:lpwstr>
  </property>
  <property fmtid="{D5CDD505-2E9C-101B-9397-08002B2CF9AE}" pid="5" name="TrvDocumentTemplateCategory">
    <vt:lpwstr>35;#Grundmallar|ba03f0de-f93f-4e70-95f2-fa30c55e4680</vt:lpwstr>
  </property>
  <property fmtid="{D5CDD505-2E9C-101B-9397-08002B2CF9AE}" pid="6" name="TrvApprovedBy">
    <vt:lpwstr/>
  </property>
  <property fmtid="{D5CDD505-2E9C-101B-9397-08002B2CF9AE}" pid="7" name="TrvDocumentTemplateStatus">
    <vt:lpwstr/>
  </property>
  <property fmtid="{D5CDD505-2E9C-101B-9397-08002B2CF9AE}" pid="8" name="TrvDocumentTemplateOwner">
    <vt:lpwstr>40</vt:lpwstr>
  </property>
  <property fmtid="{D5CDD505-2E9C-101B-9397-08002B2CF9AE}" pid="9" name="TrvDocumentTemplateDescription">
    <vt:lpwstr>Dokumenterat avgörande i viss fråga eller i visst ärende</vt:lpwstr>
  </property>
  <property fmtid="{D5CDD505-2E9C-101B-9397-08002B2CF9AE}" pid="10" name="TrvDocumentTemplateOwnerTaxHTField0">
    <vt:lpwstr>Leda och styra|702437f2-1ca5-4aa0-90b5-8edac6f27261</vt:lpwstr>
  </property>
  <property fmtid="{D5CDD505-2E9C-101B-9397-08002B2CF9AE}" pid="11" name="TrvDocumentTemplateDate">
    <vt:filetime>2021-04-15T12:45:29Z</vt:filetime>
  </property>
  <property fmtid="{D5CDD505-2E9C-101B-9397-08002B2CF9AE}" pid="12" name="TrvDocumentTemplateCategoryTaxHTField0">
    <vt:lpwstr>Grundmallar|ba03f0de-f93f-4e70-95f2-fa30c55e4680</vt:lpwstr>
  </property>
  <property fmtid="{D5CDD505-2E9C-101B-9397-08002B2CF9AE}" pid="13" name="TrvDocumentTemplateTitle">
    <vt:lpwstr>Beslut</vt:lpwstr>
  </property>
</Properties>
</file>