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0A" w:rsidRDefault="0049660A">
      <w:bookmarkStart w:id="0" w:name="_GoBack"/>
      <w:bookmarkEnd w:id="0"/>
    </w:p>
    <w:p w:rsidR="00D80EE7" w:rsidRDefault="00D80EE7"/>
    <w:p w:rsidR="00D80EE7" w:rsidRPr="0027377E" w:rsidRDefault="00D80EE7">
      <w:pPr>
        <w:rPr>
          <w:b/>
          <w:sz w:val="32"/>
          <w:szCs w:val="32"/>
          <w:lang w:val="en-GB"/>
        </w:rPr>
      </w:pPr>
      <w:r w:rsidRPr="0027377E">
        <w:rPr>
          <w:b/>
          <w:sz w:val="32"/>
          <w:szCs w:val="32"/>
          <w:lang w:val="en-GB"/>
        </w:rPr>
        <w:t>General environmental requirements for contract procurement</w:t>
      </w:r>
    </w:p>
    <w:p w:rsidR="00D80EE7" w:rsidRPr="0027377E" w:rsidRDefault="00D80EE7" w:rsidP="005D0068">
      <w:pPr>
        <w:rPr>
          <w:b/>
          <w:sz w:val="32"/>
          <w:szCs w:val="32"/>
          <w:lang w:val="en-GB"/>
        </w:rPr>
      </w:pPr>
      <w:r w:rsidRPr="0027377E">
        <w:rPr>
          <w:b/>
          <w:sz w:val="32"/>
          <w:szCs w:val="32"/>
          <w:lang w:val="en-GB"/>
        </w:rPr>
        <w:t>Introduction</w:t>
      </w:r>
    </w:p>
    <w:p w:rsidR="00D80EE7" w:rsidRPr="0027377E" w:rsidRDefault="00D80EE7" w:rsidP="005D0068">
      <w:pPr>
        <w:rPr>
          <w:sz w:val="32"/>
          <w:szCs w:val="32"/>
          <w:lang w:val="en-GB"/>
        </w:rPr>
      </w:pPr>
      <w:r w:rsidRPr="0027377E">
        <w:rPr>
          <w:sz w:val="32"/>
          <w:szCs w:val="32"/>
          <w:lang w:val="en-GB"/>
        </w:rPr>
        <w:t xml:space="preserve">Environmental requirements for the procurement of Contract Works (Diary No:TRV2012 14513) are the requirements that are imposed by the Swedish Transport </w:t>
      </w:r>
      <w:r w:rsidR="0027377E" w:rsidRPr="0027377E">
        <w:rPr>
          <w:sz w:val="32"/>
          <w:szCs w:val="32"/>
          <w:lang w:val="en-GB"/>
        </w:rPr>
        <w:t>Administration</w:t>
      </w:r>
      <w:r w:rsidRPr="0027377E">
        <w:rPr>
          <w:sz w:val="32"/>
          <w:szCs w:val="32"/>
          <w:lang w:val="en-GB"/>
        </w:rPr>
        <w:t xml:space="preserve"> (Trafikverket) on the procurement </w:t>
      </w:r>
      <w:r w:rsidR="0027377E" w:rsidRPr="0027377E">
        <w:rPr>
          <w:sz w:val="32"/>
          <w:szCs w:val="32"/>
          <w:lang w:val="en-GB"/>
        </w:rPr>
        <w:t>of</w:t>
      </w:r>
      <w:r w:rsidRPr="0027377E">
        <w:rPr>
          <w:sz w:val="32"/>
          <w:szCs w:val="32"/>
          <w:lang w:val="en-GB"/>
        </w:rPr>
        <w:t xml:space="preserve"> </w:t>
      </w:r>
      <w:r w:rsidR="0027377E" w:rsidRPr="0027377E">
        <w:rPr>
          <w:sz w:val="32"/>
          <w:szCs w:val="32"/>
          <w:lang w:val="en-GB"/>
        </w:rPr>
        <w:t>contract</w:t>
      </w:r>
      <w:r w:rsidRPr="0027377E">
        <w:rPr>
          <w:sz w:val="32"/>
          <w:szCs w:val="32"/>
          <w:lang w:val="en-GB"/>
        </w:rPr>
        <w:t xml:space="preserve"> services. Some of these requirem</w:t>
      </w:r>
      <w:r w:rsidR="00A36330" w:rsidRPr="0027377E">
        <w:rPr>
          <w:sz w:val="32"/>
          <w:szCs w:val="32"/>
          <w:lang w:val="en-GB"/>
        </w:rPr>
        <w:t xml:space="preserve">ents have been drawn up </w:t>
      </w:r>
      <w:r w:rsidR="0027377E" w:rsidRPr="0027377E">
        <w:rPr>
          <w:sz w:val="32"/>
          <w:szCs w:val="32"/>
          <w:lang w:val="en-GB"/>
        </w:rPr>
        <w:t>in</w:t>
      </w:r>
      <w:r w:rsidR="00A36330" w:rsidRPr="0027377E">
        <w:rPr>
          <w:sz w:val="32"/>
          <w:szCs w:val="32"/>
          <w:lang w:val="en-GB"/>
        </w:rPr>
        <w:t xml:space="preserve"> coop</w:t>
      </w:r>
      <w:r w:rsidRPr="0027377E">
        <w:rPr>
          <w:sz w:val="32"/>
          <w:szCs w:val="32"/>
          <w:lang w:val="en-GB"/>
        </w:rPr>
        <w:t>eration with the Cities of Gothenburg, Malmö and Stockholm.</w:t>
      </w:r>
    </w:p>
    <w:p w:rsidR="00A36330" w:rsidRPr="0027377E" w:rsidRDefault="00A36330" w:rsidP="005D0068">
      <w:pPr>
        <w:rPr>
          <w:sz w:val="32"/>
          <w:szCs w:val="32"/>
          <w:lang w:val="en-GB"/>
        </w:rPr>
      </w:pPr>
      <w:r w:rsidRPr="0027377E">
        <w:rPr>
          <w:sz w:val="32"/>
          <w:szCs w:val="32"/>
          <w:lang w:val="en-GB"/>
        </w:rPr>
        <w:t xml:space="preserve">The requirements represent a base level that can be maintained throughout all contract assignments. In individual projects and </w:t>
      </w:r>
      <w:r w:rsidR="0027377E" w:rsidRPr="0027377E">
        <w:rPr>
          <w:sz w:val="32"/>
          <w:szCs w:val="32"/>
          <w:lang w:val="en-GB"/>
        </w:rPr>
        <w:t>assignments</w:t>
      </w:r>
      <w:r w:rsidR="0027377E">
        <w:rPr>
          <w:sz w:val="32"/>
          <w:szCs w:val="32"/>
          <w:lang w:val="en-GB"/>
        </w:rPr>
        <w:t xml:space="preserve"> </w:t>
      </w:r>
      <w:r w:rsidR="0027377E" w:rsidRPr="0027377E">
        <w:rPr>
          <w:sz w:val="32"/>
          <w:szCs w:val="32"/>
          <w:lang w:val="en-GB"/>
        </w:rPr>
        <w:t>the</w:t>
      </w:r>
      <w:r w:rsidR="0027377E">
        <w:rPr>
          <w:sz w:val="32"/>
          <w:szCs w:val="32"/>
          <w:lang w:val="en-GB"/>
        </w:rPr>
        <w:t xml:space="preserve"> </w:t>
      </w:r>
      <w:r w:rsidR="0027377E" w:rsidRPr="0027377E">
        <w:rPr>
          <w:sz w:val="32"/>
          <w:szCs w:val="32"/>
          <w:lang w:val="en-GB"/>
        </w:rPr>
        <w:t>Employer</w:t>
      </w:r>
      <w:r w:rsidRPr="0027377E">
        <w:rPr>
          <w:sz w:val="32"/>
          <w:szCs w:val="32"/>
          <w:lang w:val="en-GB"/>
        </w:rPr>
        <w:t xml:space="preserve"> can </w:t>
      </w:r>
      <w:r w:rsidR="007C5981">
        <w:rPr>
          <w:sz w:val="32"/>
          <w:szCs w:val="32"/>
          <w:lang w:val="en-GB"/>
        </w:rPr>
        <w:t>impose</w:t>
      </w:r>
      <w:r w:rsidRPr="0027377E">
        <w:rPr>
          <w:sz w:val="32"/>
          <w:szCs w:val="32"/>
          <w:lang w:val="en-GB"/>
        </w:rPr>
        <w:t xml:space="preserve"> higher and more object-specific </w:t>
      </w:r>
      <w:r w:rsidR="0027377E" w:rsidRPr="0027377E">
        <w:rPr>
          <w:sz w:val="32"/>
          <w:szCs w:val="32"/>
          <w:lang w:val="en-GB"/>
        </w:rPr>
        <w:t>environmental</w:t>
      </w:r>
      <w:r w:rsidRPr="0027377E">
        <w:rPr>
          <w:sz w:val="32"/>
          <w:szCs w:val="32"/>
          <w:lang w:val="en-GB"/>
        </w:rPr>
        <w:t xml:space="preserve"> requirements.</w:t>
      </w:r>
    </w:p>
    <w:p w:rsidR="00A36330" w:rsidRPr="0027377E" w:rsidRDefault="00A36330" w:rsidP="005D0068">
      <w:pPr>
        <w:rPr>
          <w:sz w:val="32"/>
          <w:szCs w:val="32"/>
          <w:lang w:val="en-GB"/>
        </w:rPr>
      </w:pPr>
      <w:r w:rsidRPr="0027377E">
        <w:rPr>
          <w:sz w:val="32"/>
          <w:szCs w:val="32"/>
          <w:lang w:val="en-GB"/>
        </w:rPr>
        <w:t xml:space="preserve">The requirements have in the </w:t>
      </w:r>
      <w:r w:rsidR="0027377E" w:rsidRPr="0027377E">
        <w:rPr>
          <w:sz w:val="32"/>
          <w:szCs w:val="32"/>
          <w:lang w:val="en-GB"/>
        </w:rPr>
        <w:t>first</w:t>
      </w:r>
      <w:r w:rsidRPr="0027377E">
        <w:rPr>
          <w:sz w:val="32"/>
          <w:szCs w:val="32"/>
          <w:lang w:val="en-GB"/>
        </w:rPr>
        <w:t xml:space="preserve"> instance been designed for the procurement </w:t>
      </w:r>
      <w:r w:rsidR="0027377E" w:rsidRPr="0027377E">
        <w:rPr>
          <w:sz w:val="32"/>
          <w:szCs w:val="32"/>
          <w:lang w:val="en-GB"/>
        </w:rPr>
        <w:t>of contract</w:t>
      </w:r>
      <w:r w:rsidRPr="0027377E">
        <w:rPr>
          <w:sz w:val="32"/>
          <w:szCs w:val="32"/>
          <w:lang w:val="en-GB"/>
        </w:rPr>
        <w:t xml:space="preserve"> services, such as operation and maintenance and the construction of infrastructure.</w:t>
      </w:r>
    </w:p>
    <w:p w:rsidR="006E1DE2" w:rsidRPr="0027377E" w:rsidRDefault="00A36330" w:rsidP="005D0068">
      <w:pPr>
        <w:rPr>
          <w:sz w:val="32"/>
          <w:szCs w:val="32"/>
          <w:lang w:val="en-GB"/>
        </w:rPr>
      </w:pPr>
      <w:r w:rsidRPr="0027377E">
        <w:rPr>
          <w:sz w:val="32"/>
          <w:szCs w:val="32"/>
          <w:lang w:val="en-GB"/>
        </w:rPr>
        <w:t>The requirement</w:t>
      </w:r>
      <w:r w:rsidR="007C5981">
        <w:rPr>
          <w:sz w:val="32"/>
          <w:szCs w:val="32"/>
          <w:lang w:val="en-GB"/>
        </w:rPr>
        <w:t>s replace the former Banverket</w:t>
      </w:r>
      <w:r w:rsidRPr="0027377E">
        <w:rPr>
          <w:sz w:val="32"/>
          <w:szCs w:val="32"/>
          <w:lang w:val="en-GB"/>
        </w:rPr>
        <w:t xml:space="preserve"> FU:2000 environmental require</w:t>
      </w:r>
      <w:r w:rsidR="007C5981">
        <w:rPr>
          <w:sz w:val="32"/>
          <w:szCs w:val="32"/>
          <w:lang w:val="en-GB"/>
        </w:rPr>
        <w:t>ments and the former Vägverket</w:t>
      </w:r>
      <w:r w:rsidRPr="0027377E">
        <w:rPr>
          <w:sz w:val="32"/>
          <w:szCs w:val="32"/>
          <w:lang w:val="en-GB"/>
        </w:rPr>
        <w:t xml:space="preserve"> publication 2006:105 ”Environmental Requirements for the </w:t>
      </w:r>
      <w:r w:rsidR="0027377E" w:rsidRPr="0027377E">
        <w:rPr>
          <w:sz w:val="32"/>
          <w:szCs w:val="32"/>
          <w:lang w:val="en-GB"/>
        </w:rPr>
        <w:t>Procurement of</w:t>
      </w:r>
      <w:r w:rsidRPr="0027377E">
        <w:rPr>
          <w:sz w:val="32"/>
          <w:szCs w:val="32"/>
          <w:lang w:val="en-GB"/>
        </w:rPr>
        <w:t xml:space="preserve"> Contract Works and Services.”</w:t>
      </w:r>
    </w:p>
    <w:p w:rsidR="006E1DE2" w:rsidRPr="0027377E" w:rsidRDefault="006E1DE2">
      <w:pPr>
        <w:rPr>
          <w:b/>
          <w:sz w:val="32"/>
          <w:szCs w:val="32"/>
          <w:lang w:val="en-GB"/>
        </w:rPr>
      </w:pPr>
      <w:r w:rsidRPr="0027377E">
        <w:rPr>
          <w:b/>
          <w:sz w:val="32"/>
          <w:szCs w:val="32"/>
          <w:lang w:val="en-GB"/>
        </w:rPr>
        <w:t>Purpose</w:t>
      </w:r>
    </w:p>
    <w:p w:rsidR="006E1DE2" w:rsidRPr="0027377E" w:rsidRDefault="0027377E">
      <w:pPr>
        <w:rPr>
          <w:sz w:val="32"/>
          <w:szCs w:val="32"/>
          <w:lang w:val="en-GB"/>
        </w:rPr>
      </w:pPr>
      <w:r w:rsidRPr="0027377E">
        <w:rPr>
          <w:sz w:val="32"/>
          <w:szCs w:val="32"/>
          <w:lang w:val="en-GB"/>
        </w:rPr>
        <w:t>The requirements have been drawn up so that the environmental impact from the Contrac</w:t>
      </w:r>
      <w:r w:rsidR="007C5981">
        <w:rPr>
          <w:sz w:val="32"/>
          <w:szCs w:val="32"/>
          <w:lang w:val="en-GB"/>
        </w:rPr>
        <w:t>t Works performed will decrease.</w:t>
      </w:r>
      <w:r w:rsidRPr="0027377E">
        <w:rPr>
          <w:sz w:val="32"/>
          <w:szCs w:val="32"/>
          <w:lang w:val="en-GB"/>
        </w:rPr>
        <w:t xml:space="preserve"> Clear, relevant and cost effective</w:t>
      </w:r>
      <w:r>
        <w:rPr>
          <w:sz w:val="32"/>
          <w:szCs w:val="32"/>
          <w:lang w:val="en-GB"/>
        </w:rPr>
        <w:t xml:space="preserve"> requi</w:t>
      </w:r>
      <w:r w:rsidRPr="0027377E">
        <w:rPr>
          <w:sz w:val="32"/>
          <w:szCs w:val="32"/>
          <w:lang w:val="en-GB"/>
        </w:rPr>
        <w:t xml:space="preserve">rements lead to improved air quality, </w:t>
      </w:r>
      <w:r w:rsidR="007C5981">
        <w:rPr>
          <w:sz w:val="32"/>
          <w:szCs w:val="32"/>
          <w:lang w:val="en-GB"/>
        </w:rPr>
        <w:lastRenderedPageBreak/>
        <w:t>decreased</w:t>
      </w:r>
      <w:r w:rsidRPr="0027377E">
        <w:rPr>
          <w:sz w:val="32"/>
          <w:szCs w:val="32"/>
          <w:lang w:val="en-GB"/>
        </w:rPr>
        <w:t xml:space="preserve"> energy consumption and a reduced use and distribution of poisonous substances.</w:t>
      </w:r>
    </w:p>
    <w:p w:rsidR="006E1DE2" w:rsidRPr="0027377E" w:rsidRDefault="006E1DE2">
      <w:pPr>
        <w:rPr>
          <w:sz w:val="32"/>
          <w:szCs w:val="32"/>
          <w:lang w:val="en-GB"/>
        </w:rPr>
      </w:pPr>
      <w:r w:rsidRPr="0027377E">
        <w:rPr>
          <w:sz w:val="32"/>
          <w:szCs w:val="32"/>
          <w:lang w:val="en-GB"/>
        </w:rPr>
        <w:t>Through dialogue and open communication with the sector, the Employer can stimulate the Contractor’s innovation capacity. At the same time, the deta</w:t>
      </w:r>
      <w:r w:rsidR="00EC51BC" w:rsidRPr="0027377E">
        <w:rPr>
          <w:sz w:val="32"/>
          <w:szCs w:val="32"/>
          <w:lang w:val="en-GB"/>
        </w:rPr>
        <w:t>ile</w:t>
      </w:r>
      <w:r w:rsidRPr="0027377E">
        <w:rPr>
          <w:sz w:val="32"/>
          <w:szCs w:val="32"/>
          <w:lang w:val="en-GB"/>
        </w:rPr>
        <w:t xml:space="preserve">d </w:t>
      </w:r>
      <w:r w:rsidR="00EC51BC" w:rsidRPr="0027377E">
        <w:rPr>
          <w:sz w:val="32"/>
          <w:szCs w:val="32"/>
          <w:lang w:val="en-GB"/>
        </w:rPr>
        <w:t>direction in the requirement setting</w:t>
      </w:r>
      <w:r w:rsidR="007C5981">
        <w:rPr>
          <w:sz w:val="32"/>
          <w:szCs w:val="32"/>
          <w:lang w:val="en-GB"/>
        </w:rPr>
        <w:t xml:space="preserve"> process</w:t>
      </w:r>
      <w:r w:rsidR="00EC51BC" w:rsidRPr="0027377E">
        <w:rPr>
          <w:sz w:val="32"/>
          <w:szCs w:val="32"/>
          <w:lang w:val="en-GB"/>
        </w:rPr>
        <w:t xml:space="preserve"> diminishes.</w:t>
      </w:r>
      <w:r w:rsidRPr="0027377E">
        <w:rPr>
          <w:sz w:val="32"/>
          <w:szCs w:val="32"/>
          <w:lang w:val="en-GB"/>
        </w:rPr>
        <w:t xml:space="preserve"> </w:t>
      </w:r>
    </w:p>
    <w:p w:rsidR="00EC51BC" w:rsidRPr="0027377E" w:rsidRDefault="0027377E">
      <w:pPr>
        <w:rPr>
          <w:sz w:val="32"/>
          <w:szCs w:val="32"/>
          <w:lang w:val="en-GB"/>
        </w:rPr>
      </w:pPr>
      <w:r w:rsidRPr="0027377E">
        <w:rPr>
          <w:sz w:val="32"/>
          <w:szCs w:val="32"/>
          <w:lang w:val="en-GB"/>
        </w:rPr>
        <w:t xml:space="preserve">The goals of the requirements, with no mutual prioritisation, </w:t>
      </w:r>
      <w:r>
        <w:rPr>
          <w:sz w:val="32"/>
          <w:szCs w:val="32"/>
          <w:lang w:val="en-GB"/>
        </w:rPr>
        <w:t>are</w:t>
      </w:r>
      <w:r w:rsidRPr="0027377E">
        <w:rPr>
          <w:sz w:val="32"/>
          <w:szCs w:val="32"/>
          <w:lang w:val="en-GB"/>
        </w:rPr>
        <w:t xml:space="preserve"> that they shall:</w:t>
      </w:r>
    </w:p>
    <w:p w:rsidR="00EC51BC" w:rsidRPr="0027377E" w:rsidRDefault="00FE0220" w:rsidP="00EC51BC">
      <w:pPr>
        <w:pStyle w:val="Liststycke"/>
        <w:numPr>
          <w:ilvl w:val="0"/>
          <w:numId w:val="1"/>
        </w:numPr>
        <w:rPr>
          <w:sz w:val="32"/>
          <w:szCs w:val="32"/>
          <w:lang w:val="en-GB"/>
        </w:rPr>
      </w:pPr>
      <w:r w:rsidRPr="0027377E">
        <w:rPr>
          <w:sz w:val="32"/>
          <w:szCs w:val="32"/>
          <w:lang w:val="en-GB"/>
        </w:rPr>
        <w:t>f</w:t>
      </w:r>
      <w:r w:rsidR="00EC51BC" w:rsidRPr="0027377E">
        <w:rPr>
          <w:sz w:val="32"/>
          <w:szCs w:val="32"/>
          <w:lang w:val="en-GB"/>
        </w:rPr>
        <w:t>acilitate matters for employers,</w:t>
      </w:r>
      <w:r w:rsidRPr="0027377E">
        <w:rPr>
          <w:sz w:val="32"/>
          <w:szCs w:val="32"/>
          <w:lang w:val="en-GB"/>
        </w:rPr>
        <w:t xml:space="preserve"> </w:t>
      </w:r>
      <w:r w:rsidR="00EC51BC" w:rsidRPr="0027377E">
        <w:rPr>
          <w:sz w:val="32"/>
          <w:szCs w:val="32"/>
          <w:lang w:val="en-GB"/>
        </w:rPr>
        <w:t>purchasers</w:t>
      </w:r>
      <w:r w:rsidRPr="0027377E">
        <w:rPr>
          <w:sz w:val="32"/>
          <w:szCs w:val="32"/>
          <w:lang w:val="en-GB"/>
        </w:rPr>
        <w:t>, project managers and contractors</w:t>
      </w:r>
      <w:r w:rsidR="00EC51BC" w:rsidRPr="0027377E">
        <w:rPr>
          <w:sz w:val="32"/>
          <w:szCs w:val="32"/>
          <w:lang w:val="en-GB"/>
        </w:rPr>
        <w:t xml:space="preserve"> </w:t>
      </w:r>
      <w:r w:rsidRPr="0027377E">
        <w:rPr>
          <w:sz w:val="32"/>
          <w:szCs w:val="32"/>
          <w:lang w:val="en-GB"/>
        </w:rPr>
        <w:t>in their work on reducing the environmental impact of the Contract Works</w:t>
      </w:r>
    </w:p>
    <w:p w:rsidR="00FE0220" w:rsidRPr="0027377E" w:rsidRDefault="00FE0220" w:rsidP="00EC51BC">
      <w:pPr>
        <w:pStyle w:val="Liststycke"/>
        <w:numPr>
          <w:ilvl w:val="0"/>
          <w:numId w:val="1"/>
        </w:numPr>
        <w:rPr>
          <w:sz w:val="32"/>
          <w:szCs w:val="32"/>
          <w:lang w:val="en-GB"/>
        </w:rPr>
      </w:pPr>
      <w:r w:rsidRPr="0027377E">
        <w:rPr>
          <w:sz w:val="32"/>
          <w:szCs w:val="32"/>
          <w:lang w:val="en-GB"/>
        </w:rPr>
        <w:t>be applicab</w:t>
      </w:r>
      <w:r w:rsidR="007C5981">
        <w:rPr>
          <w:sz w:val="32"/>
          <w:szCs w:val="32"/>
          <w:lang w:val="en-GB"/>
        </w:rPr>
        <w:t>le for all types of procurement</w:t>
      </w:r>
      <w:r w:rsidRPr="0027377E">
        <w:rPr>
          <w:sz w:val="32"/>
          <w:szCs w:val="32"/>
          <w:lang w:val="en-GB"/>
        </w:rPr>
        <w:t xml:space="preserve"> </w:t>
      </w:r>
      <w:r w:rsidR="0027377E" w:rsidRPr="0027377E">
        <w:rPr>
          <w:sz w:val="32"/>
          <w:szCs w:val="32"/>
          <w:lang w:val="en-GB"/>
        </w:rPr>
        <w:t>within</w:t>
      </w:r>
      <w:r w:rsidRPr="0027377E">
        <w:rPr>
          <w:sz w:val="32"/>
          <w:szCs w:val="32"/>
          <w:lang w:val="en-GB"/>
        </w:rPr>
        <w:t xml:space="preserve"> the contract area</w:t>
      </w:r>
    </w:p>
    <w:p w:rsidR="00FE0220" w:rsidRPr="0027377E" w:rsidRDefault="00FE0220" w:rsidP="00EC51BC">
      <w:pPr>
        <w:pStyle w:val="Liststycke"/>
        <w:numPr>
          <w:ilvl w:val="0"/>
          <w:numId w:val="1"/>
        </w:numPr>
        <w:rPr>
          <w:sz w:val="32"/>
          <w:szCs w:val="32"/>
          <w:lang w:val="en-GB"/>
        </w:rPr>
      </w:pPr>
      <w:r w:rsidRPr="0027377E">
        <w:rPr>
          <w:sz w:val="32"/>
          <w:szCs w:val="32"/>
          <w:lang w:val="en-GB"/>
        </w:rPr>
        <w:t>be easy to follow up</w:t>
      </w:r>
    </w:p>
    <w:p w:rsidR="00FE0220" w:rsidRPr="0027377E" w:rsidRDefault="007C5981" w:rsidP="00EC51BC">
      <w:pPr>
        <w:pStyle w:val="Liststycke"/>
        <w:numPr>
          <w:ilvl w:val="0"/>
          <w:numId w:val="1"/>
        </w:numPr>
        <w:rPr>
          <w:sz w:val="32"/>
          <w:szCs w:val="32"/>
          <w:lang w:val="en-GB"/>
        </w:rPr>
      </w:pPr>
      <w:r>
        <w:rPr>
          <w:sz w:val="32"/>
          <w:szCs w:val="32"/>
          <w:lang w:val="en-GB"/>
        </w:rPr>
        <w:t>be firmly anchored in both the E</w:t>
      </w:r>
      <w:r w:rsidR="00FE0220" w:rsidRPr="0027377E">
        <w:rPr>
          <w:sz w:val="32"/>
          <w:szCs w:val="32"/>
          <w:lang w:val="en-GB"/>
        </w:rPr>
        <w:t xml:space="preserve">mployer and </w:t>
      </w:r>
      <w:r>
        <w:rPr>
          <w:sz w:val="32"/>
          <w:szCs w:val="32"/>
          <w:lang w:val="en-GB"/>
        </w:rPr>
        <w:t>Contractor</w:t>
      </w:r>
      <w:r w:rsidR="00FE0220" w:rsidRPr="0027377E">
        <w:rPr>
          <w:sz w:val="32"/>
          <w:szCs w:val="32"/>
          <w:lang w:val="en-GB"/>
        </w:rPr>
        <w:t xml:space="preserve"> lines.</w:t>
      </w:r>
    </w:p>
    <w:p w:rsidR="00FE0220" w:rsidRPr="0027377E" w:rsidRDefault="00FE0220" w:rsidP="00FE0220">
      <w:pPr>
        <w:rPr>
          <w:sz w:val="32"/>
          <w:szCs w:val="32"/>
          <w:lang w:val="en-GB"/>
        </w:rPr>
      </w:pPr>
      <w:r w:rsidRPr="0027377E">
        <w:rPr>
          <w:sz w:val="32"/>
          <w:szCs w:val="32"/>
          <w:lang w:val="en-GB"/>
        </w:rPr>
        <w:t>The purpose is to make demands that in a cost-effective way</w:t>
      </w:r>
      <w:r w:rsidR="00EA02EB" w:rsidRPr="0027377E">
        <w:rPr>
          <w:sz w:val="32"/>
          <w:szCs w:val="32"/>
          <w:lang w:val="en-GB"/>
        </w:rPr>
        <w:t xml:space="preserve"> </w:t>
      </w:r>
      <w:r w:rsidRPr="0027377E">
        <w:rPr>
          <w:sz w:val="32"/>
          <w:szCs w:val="32"/>
          <w:lang w:val="en-GB"/>
        </w:rPr>
        <w:t>reduce the</w:t>
      </w:r>
      <w:r w:rsidR="00EA02EB" w:rsidRPr="0027377E">
        <w:rPr>
          <w:sz w:val="32"/>
          <w:szCs w:val="32"/>
          <w:lang w:val="en-GB"/>
        </w:rPr>
        <w:t xml:space="preserve"> environmental impact </w:t>
      </w:r>
      <w:r w:rsidR="007C5981">
        <w:rPr>
          <w:sz w:val="32"/>
          <w:szCs w:val="32"/>
          <w:lang w:val="en-GB"/>
        </w:rPr>
        <w:t>of</w:t>
      </w:r>
      <w:r w:rsidR="00EA02EB" w:rsidRPr="0027377E">
        <w:rPr>
          <w:sz w:val="32"/>
          <w:szCs w:val="32"/>
          <w:lang w:val="en-GB"/>
        </w:rPr>
        <w:t xml:space="preserve"> the Contract Works. The basic starting points for whether or not a requirement shall be included in the common document are the following:</w:t>
      </w:r>
    </w:p>
    <w:p w:rsidR="00EA02EB" w:rsidRPr="0027377E" w:rsidRDefault="00EA02EB" w:rsidP="00EA02EB">
      <w:pPr>
        <w:pStyle w:val="Liststycke"/>
        <w:numPr>
          <w:ilvl w:val="0"/>
          <w:numId w:val="2"/>
        </w:numPr>
        <w:rPr>
          <w:sz w:val="32"/>
          <w:szCs w:val="32"/>
          <w:lang w:val="en-GB"/>
        </w:rPr>
      </w:pPr>
      <w:r w:rsidRPr="0027377E">
        <w:rPr>
          <w:sz w:val="32"/>
          <w:szCs w:val="32"/>
          <w:lang w:val="en-GB"/>
        </w:rPr>
        <w:t>A serious environmental problem is to be tackled</w:t>
      </w:r>
    </w:p>
    <w:p w:rsidR="00EA02EB" w:rsidRPr="0027377E" w:rsidRDefault="00EA02EB" w:rsidP="00EA02EB">
      <w:pPr>
        <w:pStyle w:val="Liststycke"/>
        <w:numPr>
          <w:ilvl w:val="0"/>
          <w:numId w:val="2"/>
        </w:numPr>
        <w:rPr>
          <w:sz w:val="32"/>
          <w:szCs w:val="32"/>
          <w:lang w:val="en-GB"/>
        </w:rPr>
      </w:pPr>
      <w:r w:rsidRPr="0027377E">
        <w:rPr>
          <w:sz w:val="32"/>
          <w:szCs w:val="32"/>
          <w:lang w:val="en-GB"/>
        </w:rPr>
        <w:t xml:space="preserve">The methods for employing procurement </w:t>
      </w:r>
      <w:r w:rsidR="007C5981" w:rsidRPr="0027377E">
        <w:rPr>
          <w:sz w:val="32"/>
          <w:szCs w:val="32"/>
          <w:lang w:val="en-GB"/>
        </w:rPr>
        <w:t xml:space="preserve">requirements </w:t>
      </w:r>
      <w:r w:rsidRPr="0027377E">
        <w:rPr>
          <w:sz w:val="32"/>
          <w:szCs w:val="32"/>
          <w:lang w:val="en-GB"/>
        </w:rPr>
        <w:t xml:space="preserve">shall contribute significantly to </w:t>
      </w:r>
      <w:r w:rsidR="007C5981">
        <w:rPr>
          <w:sz w:val="32"/>
          <w:szCs w:val="32"/>
          <w:lang w:val="en-GB"/>
        </w:rPr>
        <w:t>a decresase in the</w:t>
      </w:r>
      <w:r w:rsidRPr="0027377E">
        <w:rPr>
          <w:sz w:val="32"/>
          <w:szCs w:val="32"/>
          <w:lang w:val="en-GB"/>
        </w:rPr>
        <w:t xml:space="preserve"> problem </w:t>
      </w:r>
    </w:p>
    <w:p w:rsidR="00EA02EB" w:rsidRPr="0027377E" w:rsidRDefault="00EA02EB" w:rsidP="00EA02EB">
      <w:pPr>
        <w:pStyle w:val="Liststycke"/>
        <w:numPr>
          <w:ilvl w:val="0"/>
          <w:numId w:val="2"/>
        </w:numPr>
        <w:rPr>
          <w:sz w:val="32"/>
          <w:szCs w:val="32"/>
          <w:lang w:val="en-GB"/>
        </w:rPr>
      </w:pPr>
      <w:r w:rsidRPr="0027377E">
        <w:rPr>
          <w:sz w:val="32"/>
          <w:szCs w:val="32"/>
          <w:lang w:val="en-GB"/>
        </w:rPr>
        <w:t xml:space="preserve">It shall be possible for the </w:t>
      </w:r>
      <w:r w:rsidR="008053BA" w:rsidRPr="0027377E">
        <w:rPr>
          <w:sz w:val="32"/>
          <w:szCs w:val="32"/>
          <w:lang w:val="en-GB"/>
        </w:rPr>
        <w:t>observance and the outcome of the requirement</w:t>
      </w:r>
      <w:r w:rsidRPr="0027377E">
        <w:rPr>
          <w:sz w:val="32"/>
          <w:szCs w:val="32"/>
          <w:lang w:val="en-GB"/>
        </w:rPr>
        <w:t xml:space="preserve"> to be</w:t>
      </w:r>
      <w:r w:rsidR="008053BA" w:rsidRPr="0027377E">
        <w:rPr>
          <w:sz w:val="32"/>
          <w:szCs w:val="32"/>
          <w:lang w:val="en-GB"/>
        </w:rPr>
        <w:t xml:space="preserve"> followed up</w:t>
      </w:r>
    </w:p>
    <w:p w:rsidR="008053BA" w:rsidRPr="0027377E" w:rsidRDefault="008053BA" w:rsidP="00EA02EB">
      <w:pPr>
        <w:pStyle w:val="Liststycke"/>
        <w:numPr>
          <w:ilvl w:val="0"/>
          <w:numId w:val="2"/>
        </w:numPr>
        <w:rPr>
          <w:sz w:val="32"/>
          <w:szCs w:val="32"/>
          <w:lang w:val="en-GB"/>
        </w:rPr>
      </w:pPr>
      <w:r w:rsidRPr="0027377E">
        <w:rPr>
          <w:sz w:val="32"/>
          <w:szCs w:val="32"/>
          <w:lang w:val="en-GB"/>
        </w:rPr>
        <w:t>The requirement shall be easily understandable and clearly defined</w:t>
      </w:r>
    </w:p>
    <w:p w:rsidR="008053BA" w:rsidRPr="0027377E" w:rsidRDefault="008053BA" w:rsidP="00EA02EB">
      <w:pPr>
        <w:pStyle w:val="Liststycke"/>
        <w:numPr>
          <w:ilvl w:val="0"/>
          <w:numId w:val="2"/>
        </w:numPr>
        <w:rPr>
          <w:sz w:val="32"/>
          <w:szCs w:val="32"/>
          <w:lang w:val="en-GB"/>
        </w:rPr>
      </w:pPr>
      <w:r w:rsidRPr="0027377E">
        <w:rPr>
          <w:sz w:val="32"/>
          <w:szCs w:val="32"/>
          <w:lang w:val="en-GB"/>
        </w:rPr>
        <w:lastRenderedPageBreak/>
        <w:t>The requirement shall not restrict competition, but shall at the same time stimulate contractors to adopt innovative solutions.</w:t>
      </w:r>
    </w:p>
    <w:p w:rsidR="008053BA" w:rsidRPr="0027377E" w:rsidRDefault="008053BA" w:rsidP="008053BA">
      <w:pPr>
        <w:rPr>
          <w:sz w:val="32"/>
          <w:szCs w:val="32"/>
          <w:lang w:val="en-GB"/>
        </w:rPr>
      </w:pPr>
      <w:r w:rsidRPr="0027377E">
        <w:rPr>
          <w:sz w:val="32"/>
          <w:szCs w:val="32"/>
          <w:lang w:val="en-GB"/>
        </w:rPr>
        <w:t>Requirements shall be constantly updated so that they are as relevant and up-to-date as possible. Therefore,</w:t>
      </w:r>
      <w:r w:rsidR="00714932" w:rsidRPr="0027377E">
        <w:rPr>
          <w:sz w:val="32"/>
          <w:szCs w:val="32"/>
          <w:lang w:val="en-GB"/>
        </w:rPr>
        <w:t xml:space="preserve"> it is important for contractors</w:t>
      </w:r>
      <w:r w:rsidRPr="0027377E">
        <w:rPr>
          <w:sz w:val="32"/>
          <w:szCs w:val="32"/>
          <w:lang w:val="en-GB"/>
        </w:rPr>
        <w:t xml:space="preserve"> to submit their proposals for improvements to the Employer so that the wei</w:t>
      </w:r>
      <w:r w:rsidR="00714932" w:rsidRPr="0027377E">
        <w:rPr>
          <w:sz w:val="32"/>
          <w:szCs w:val="32"/>
          <w:lang w:val="en-GB"/>
        </w:rPr>
        <w:t>g</w:t>
      </w:r>
      <w:r w:rsidRPr="0027377E">
        <w:rPr>
          <w:sz w:val="32"/>
          <w:szCs w:val="32"/>
          <w:lang w:val="en-GB"/>
        </w:rPr>
        <w:t>hing</w:t>
      </w:r>
      <w:r w:rsidR="00714932" w:rsidRPr="0027377E">
        <w:rPr>
          <w:sz w:val="32"/>
          <w:szCs w:val="32"/>
          <w:lang w:val="en-GB"/>
        </w:rPr>
        <w:t xml:space="preserve"> </w:t>
      </w:r>
      <w:r w:rsidRPr="0027377E">
        <w:rPr>
          <w:sz w:val="32"/>
          <w:szCs w:val="32"/>
          <w:lang w:val="en-GB"/>
        </w:rPr>
        <w:t xml:space="preserve">between </w:t>
      </w:r>
      <w:r w:rsidR="00714932" w:rsidRPr="0027377E">
        <w:rPr>
          <w:sz w:val="32"/>
          <w:szCs w:val="32"/>
          <w:lang w:val="en-GB"/>
        </w:rPr>
        <w:t>the above points will be even be</w:t>
      </w:r>
      <w:r w:rsidRPr="0027377E">
        <w:rPr>
          <w:sz w:val="32"/>
          <w:szCs w:val="32"/>
          <w:lang w:val="en-GB"/>
        </w:rPr>
        <w:t>tter.</w:t>
      </w:r>
    </w:p>
    <w:p w:rsidR="005D0068" w:rsidRPr="0027377E" w:rsidRDefault="005D0068" w:rsidP="008053BA">
      <w:pPr>
        <w:rPr>
          <w:b/>
          <w:sz w:val="32"/>
          <w:szCs w:val="32"/>
          <w:lang w:val="en-GB"/>
        </w:rPr>
      </w:pPr>
      <w:r w:rsidRPr="0027377E">
        <w:rPr>
          <w:b/>
          <w:sz w:val="32"/>
          <w:szCs w:val="32"/>
          <w:lang w:val="en-GB"/>
        </w:rPr>
        <w:t>Scope</w:t>
      </w:r>
    </w:p>
    <w:p w:rsidR="005D0068" w:rsidRPr="0027377E" w:rsidRDefault="005D0068" w:rsidP="008053BA">
      <w:pPr>
        <w:rPr>
          <w:sz w:val="32"/>
          <w:szCs w:val="32"/>
          <w:lang w:val="en-GB"/>
        </w:rPr>
      </w:pPr>
      <w:r w:rsidRPr="0027377E">
        <w:rPr>
          <w:sz w:val="32"/>
          <w:szCs w:val="32"/>
          <w:lang w:val="en-GB"/>
        </w:rPr>
        <w:t xml:space="preserve">Environmental requirements concern environmental aspects related to the </w:t>
      </w:r>
      <w:r w:rsidRPr="0027377E">
        <w:rPr>
          <w:i/>
          <w:sz w:val="32"/>
          <w:szCs w:val="32"/>
          <w:lang w:val="en-GB"/>
        </w:rPr>
        <w:t>performance</w:t>
      </w:r>
      <w:r w:rsidRPr="0027377E">
        <w:rPr>
          <w:sz w:val="32"/>
          <w:szCs w:val="32"/>
          <w:lang w:val="en-GB"/>
        </w:rPr>
        <w:t xml:space="preserve"> of Contract Works. They do not deal with </w:t>
      </w:r>
      <w:r w:rsidRPr="0027377E">
        <w:rPr>
          <w:i/>
          <w:sz w:val="32"/>
          <w:szCs w:val="32"/>
          <w:lang w:val="en-GB"/>
        </w:rPr>
        <w:t>what</w:t>
      </w:r>
      <w:r w:rsidRPr="0027377E">
        <w:rPr>
          <w:sz w:val="32"/>
          <w:szCs w:val="32"/>
          <w:lang w:val="en-GB"/>
        </w:rPr>
        <w:t xml:space="preserve"> is to be carried out but to what applies when the work is being done.</w:t>
      </w:r>
      <w:r w:rsidR="00191316" w:rsidRPr="0027377E">
        <w:rPr>
          <w:sz w:val="32"/>
          <w:szCs w:val="32"/>
          <w:lang w:val="en-GB"/>
        </w:rPr>
        <w:t xml:space="preserve"> All requirements that are </w:t>
      </w:r>
      <w:r w:rsidR="007C5981">
        <w:rPr>
          <w:sz w:val="32"/>
          <w:szCs w:val="32"/>
          <w:lang w:val="en-GB"/>
        </w:rPr>
        <w:t>imposed</w:t>
      </w:r>
      <w:r w:rsidR="00191316" w:rsidRPr="0027377E">
        <w:rPr>
          <w:sz w:val="32"/>
          <w:szCs w:val="32"/>
          <w:lang w:val="en-GB"/>
        </w:rPr>
        <w:t xml:space="preserve"> </w:t>
      </w:r>
      <w:r w:rsidR="0027377E" w:rsidRPr="0027377E">
        <w:rPr>
          <w:sz w:val="32"/>
          <w:szCs w:val="32"/>
          <w:lang w:val="en-GB"/>
        </w:rPr>
        <w:t>must</w:t>
      </w:r>
      <w:r w:rsidR="0027377E">
        <w:rPr>
          <w:sz w:val="32"/>
          <w:szCs w:val="32"/>
          <w:lang w:val="en-GB"/>
        </w:rPr>
        <w:t xml:space="preserve"> </w:t>
      </w:r>
      <w:r w:rsidR="0027377E" w:rsidRPr="0027377E">
        <w:rPr>
          <w:sz w:val="32"/>
          <w:szCs w:val="32"/>
          <w:lang w:val="en-GB"/>
        </w:rPr>
        <w:t>be</w:t>
      </w:r>
      <w:r w:rsidR="0027377E">
        <w:rPr>
          <w:sz w:val="32"/>
          <w:szCs w:val="32"/>
          <w:lang w:val="en-GB"/>
        </w:rPr>
        <w:t xml:space="preserve"> c</w:t>
      </w:r>
      <w:r w:rsidR="0027377E" w:rsidRPr="0027377E">
        <w:rPr>
          <w:sz w:val="32"/>
          <w:szCs w:val="32"/>
          <w:lang w:val="en-GB"/>
        </w:rPr>
        <w:t>alculable</w:t>
      </w:r>
      <w:r w:rsidR="0027377E">
        <w:rPr>
          <w:sz w:val="32"/>
          <w:szCs w:val="32"/>
          <w:lang w:val="en-GB"/>
        </w:rPr>
        <w:t xml:space="preserve"> </w:t>
      </w:r>
      <w:r w:rsidR="0027377E" w:rsidRPr="0027377E">
        <w:rPr>
          <w:sz w:val="32"/>
          <w:szCs w:val="32"/>
          <w:lang w:val="en-GB"/>
        </w:rPr>
        <w:t>and</w:t>
      </w:r>
      <w:r w:rsidR="00191316" w:rsidRPr="0027377E">
        <w:rPr>
          <w:sz w:val="32"/>
          <w:szCs w:val="32"/>
          <w:lang w:val="en-GB"/>
        </w:rPr>
        <w:t xml:space="preserve"> possible to verify and follow up in a good way.</w:t>
      </w:r>
    </w:p>
    <w:p w:rsidR="00191316" w:rsidRPr="0027377E" w:rsidRDefault="00191316" w:rsidP="008053BA">
      <w:pPr>
        <w:rPr>
          <w:sz w:val="32"/>
          <w:szCs w:val="32"/>
          <w:lang w:val="en-GB"/>
        </w:rPr>
      </w:pPr>
      <w:r w:rsidRPr="0027377E">
        <w:rPr>
          <w:sz w:val="32"/>
          <w:szCs w:val="32"/>
          <w:lang w:val="en-GB"/>
        </w:rPr>
        <w:t>Environmental</w:t>
      </w:r>
      <w:r w:rsidR="00C010E3" w:rsidRPr="0027377E">
        <w:rPr>
          <w:sz w:val="32"/>
          <w:szCs w:val="32"/>
          <w:lang w:val="en-GB"/>
        </w:rPr>
        <w:t xml:space="preserve"> requirements that are taken up here are only a small part of all those environmental requirements that apply during the implementation of the Contract Works. The requirements are in general</w:t>
      </w:r>
      <w:r w:rsidR="003F4759" w:rsidRPr="0027377E">
        <w:rPr>
          <w:sz w:val="32"/>
          <w:szCs w:val="32"/>
          <w:lang w:val="en-GB"/>
        </w:rPr>
        <w:t xml:space="preserve"> minimum </w:t>
      </w:r>
      <w:r w:rsidR="0027377E" w:rsidRPr="0027377E">
        <w:rPr>
          <w:sz w:val="32"/>
          <w:szCs w:val="32"/>
          <w:lang w:val="en-GB"/>
        </w:rPr>
        <w:t>requirements</w:t>
      </w:r>
      <w:r w:rsidR="00E14511">
        <w:rPr>
          <w:sz w:val="32"/>
          <w:szCs w:val="32"/>
          <w:lang w:val="en-GB"/>
        </w:rPr>
        <w:t>,</w:t>
      </w:r>
      <w:r w:rsidR="003F4759" w:rsidRPr="0027377E">
        <w:rPr>
          <w:sz w:val="32"/>
          <w:szCs w:val="32"/>
          <w:lang w:val="en-GB"/>
        </w:rPr>
        <w:t xml:space="preserve"> and </w:t>
      </w:r>
      <w:r w:rsidR="00E14511">
        <w:rPr>
          <w:sz w:val="32"/>
          <w:szCs w:val="32"/>
          <w:lang w:val="en-GB"/>
        </w:rPr>
        <w:t>therefore</w:t>
      </w:r>
      <w:r w:rsidR="003F4759" w:rsidRPr="0027377E">
        <w:rPr>
          <w:sz w:val="32"/>
          <w:szCs w:val="32"/>
          <w:lang w:val="en-GB"/>
        </w:rPr>
        <w:t xml:space="preserve"> do not cover all environmental issues</w:t>
      </w:r>
      <w:r w:rsidR="00FB0EBB" w:rsidRPr="0027377E">
        <w:rPr>
          <w:sz w:val="32"/>
          <w:szCs w:val="32"/>
          <w:lang w:val="en-GB"/>
        </w:rPr>
        <w:t xml:space="preserve"> that are taken up </w:t>
      </w:r>
      <w:r w:rsidR="00E14511">
        <w:rPr>
          <w:sz w:val="32"/>
          <w:szCs w:val="32"/>
          <w:lang w:val="en-GB"/>
        </w:rPr>
        <w:t>in</w:t>
      </w:r>
      <w:r w:rsidR="00FB0EBB" w:rsidRPr="0027377E">
        <w:rPr>
          <w:sz w:val="32"/>
          <w:szCs w:val="32"/>
          <w:lang w:val="en-GB"/>
        </w:rPr>
        <w:t xml:space="preserve"> a contract. </w:t>
      </w:r>
      <w:r w:rsidR="0027377E" w:rsidRPr="0027377E">
        <w:rPr>
          <w:sz w:val="32"/>
          <w:szCs w:val="32"/>
          <w:lang w:val="en-GB"/>
        </w:rPr>
        <w:t>There are</w:t>
      </w:r>
      <w:r w:rsidR="00FB0EBB" w:rsidRPr="0027377E">
        <w:rPr>
          <w:sz w:val="32"/>
          <w:szCs w:val="32"/>
          <w:lang w:val="en-GB"/>
        </w:rPr>
        <w:t xml:space="preserve"> also further requirements that are caused by local or organisation-specific specifications.</w:t>
      </w:r>
    </w:p>
    <w:p w:rsidR="00191316" w:rsidRPr="0027377E" w:rsidRDefault="00FB0EBB" w:rsidP="008053BA">
      <w:pPr>
        <w:rPr>
          <w:sz w:val="32"/>
          <w:szCs w:val="32"/>
          <w:lang w:val="en-GB"/>
        </w:rPr>
      </w:pPr>
      <w:r w:rsidRPr="0027377E">
        <w:rPr>
          <w:sz w:val="32"/>
          <w:szCs w:val="32"/>
          <w:lang w:val="en-GB"/>
        </w:rPr>
        <w:t xml:space="preserve">The requirements deal among other </w:t>
      </w:r>
      <w:r w:rsidR="0027377E" w:rsidRPr="0027377E">
        <w:rPr>
          <w:sz w:val="32"/>
          <w:szCs w:val="32"/>
          <w:lang w:val="en-GB"/>
        </w:rPr>
        <w:t>things with</w:t>
      </w:r>
      <w:r w:rsidRPr="0027377E">
        <w:rPr>
          <w:sz w:val="32"/>
          <w:szCs w:val="32"/>
          <w:lang w:val="en-GB"/>
        </w:rPr>
        <w:t xml:space="preserve"> emissions into the </w:t>
      </w:r>
      <w:r w:rsidR="0027377E" w:rsidRPr="0027377E">
        <w:rPr>
          <w:sz w:val="32"/>
          <w:szCs w:val="32"/>
          <w:lang w:val="en-GB"/>
        </w:rPr>
        <w:t>atmosphere and</w:t>
      </w:r>
      <w:r w:rsidRPr="0027377E">
        <w:rPr>
          <w:sz w:val="32"/>
          <w:szCs w:val="32"/>
          <w:lang w:val="en-GB"/>
        </w:rPr>
        <w:t xml:space="preserve"> the use of chemicals</w:t>
      </w:r>
      <w:r w:rsidR="00E14511">
        <w:rPr>
          <w:sz w:val="32"/>
          <w:szCs w:val="32"/>
          <w:lang w:val="en-GB"/>
        </w:rPr>
        <w:t>. W</w:t>
      </w:r>
      <w:r w:rsidRPr="0027377E">
        <w:rPr>
          <w:sz w:val="32"/>
          <w:szCs w:val="32"/>
          <w:lang w:val="en-GB"/>
        </w:rPr>
        <w:t>ork environment requi</w:t>
      </w:r>
      <w:r w:rsidR="00E14511">
        <w:rPr>
          <w:sz w:val="32"/>
          <w:szCs w:val="32"/>
          <w:lang w:val="en-GB"/>
        </w:rPr>
        <w:t>rements, quality requirements, a</w:t>
      </w:r>
      <w:r w:rsidRPr="0027377E">
        <w:rPr>
          <w:sz w:val="32"/>
          <w:szCs w:val="32"/>
          <w:lang w:val="en-GB"/>
        </w:rPr>
        <w:t xml:space="preserve">nd ethical and </w:t>
      </w:r>
      <w:r w:rsidR="0027377E" w:rsidRPr="0027377E">
        <w:rPr>
          <w:sz w:val="32"/>
          <w:szCs w:val="32"/>
          <w:lang w:val="en-GB"/>
        </w:rPr>
        <w:t>social requirements</w:t>
      </w:r>
      <w:r w:rsidRPr="0027377E">
        <w:rPr>
          <w:sz w:val="32"/>
          <w:szCs w:val="32"/>
          <w:lang w:val="en-GB"/>
        </w:rPr>
        <w:t xml:space="preserve"> are not included, since these are dealt with in other documents and </w:t>
      </w:r>
      <w:r w:rsidR="0027377E" w:rsidRPr="0027377E">
        <w:rPr>
          <w:sz w:val="32"/>
          <w:szCs w:val="32"/>
          <w:lang w:val="en-GB"/>
        </w:rPr>
        <w:t>routines among</w:t>
      </w:r>
      <w:r w:rsidRPr="0027377E">
        <w:rPr>
          <w:sz w:val="32"/>
          <w:szCs w:val="32"/>
          <w:lang w:val="en-GB"/>
        </w:rPr>
        <w:t xml:space="preserve"> the employers. It shall be possible for </w:t>
      </w:r>
      <w:r w:rsidR="0027377E" w:rsidRPr="0027377E">
        <w:rPr>
          <w:sz w:val="32"/>
          <w:szCs w:val="32"/>
          <w:lang w:val="en-GB"/>
        </w:rPr>
        <w:t>the environmental</w:t>
      </w:r>
      <w:r w:rsidRPr="0027377E">
        <w:rPr>
          <w:sz w:val="32"/>
          <w:szCs w:val="32"/>
          <w:lang w:val="en-GB"/>
        </w:rPr>
        <w:t xml:space="preserve"> requirements to be harmonised </w:t>
      </w:r>
      <w:r w:rsidR="0027377E">
        <w:rPr>
          <w:sz w:val="32"/>
          <w:szCs w:val="32"/>
          <w:lang w:val="en-GB"/>
        </w:rPr>
        <w:t>with</w:t>
      </w:r>
      <w:r w:rsidRPr="0027377E">
        <w:rPr>
          <w:sz w:val="32"/>
          <w:szCs w:val="32"/>
          <w:lang w:val="en-GB"/>
        </w:rPr>
        <w:t xml:space="preserve"> working methods and strategic </w:t>
      </w:r>
      <w:r w:rsidR="0027377E" w:rsidRPr="0027377E">
        <w:rPr>
          <w:sz w:val="32"/>
          <w:szCs w:val="32"/>
          <w:lang w:val="en-GB"/>
        </w:rPr>
        <w:t>issues in</w:t>
      </w:r>
      <w:r w:rsidRPr="0027377E">
        <w:rPr>
          <w:sz w:val="32"/>
          <w:szCs w:val="32"/>
          <w:lang w:val="en-GB"/>
        </w:rPr>
        <w:t xml:space="preserve"> accordance with these other </w:t>
      </w:r>
      <w:r w:rsidRPr="0027377E">
        <w:rPr>
          <w:sz w:val="32"/>
          <w:szCs w:val="32"/>
          <w:lang w:val="en-GB"/>
        </w:rPr>
        <w:lastRenderedPageBreak/>
        <w:t xml:space="preserve">documents and procedures. The systematic environmental work and the environmental plan </w:t>
      </w:r>
      <w:r w:rsidR="0027377E" w:rsidRPr="0027377E">
        <w:rPr>
          <w:sz w:val="32"/>
          <w:szCs w:val="32"/>
          <w:lang w:val="en-GB"/>
        </w:rPr>
        <w:t>that</w:t>
      </w:r>
      <w:r w:rsidRPr="0027377E">
        <w:rPr>
          <w:sz w:val="32"/>
          <w:szCs w:val="32"/>
          <w:lang w:val="en-GB"/>
        </w:rPr>
        <w:t xml:space="preserve"> are included in the</w:t>
      </w:r>
      <w:r w:rsidR="00B10925" w:rsidRPr="0027377E">
        <w:rPr>
          <w:sz w:val="32"/>
          <w:szCs w:val="32"/>
          <w:lang w:val="en-GB"/>
        </w:rPr>
        <w:t xml:space="preserve"> environmental requirements can, for example, to advantage be integrated in presentations of systems and plans for quality, safety, </w:t>
      </w:r>
      <w:r w:rsidR="00DC08D8" w:rsidRPr="0027377E">
        <w:rPr>
          <w:sz w:val="32"/>
          <w:szCs w:val="32"/>
          <w:lang w:val="en-GB"/>
        </w:rPr>
        <w:t>health, social matters, etc. One major advantage of the fact that certain parts of the work have been performed in cooperation with the four employers is that requirements are coordinated and both contractors and their suppliers know which requirements apply</w:t>
      </w:r>
      <w:r w:rsidR="009D6C98" w:rsidRPr="0027377E">
        <w:rPr>
          <w:sz w:val="32"/>
          <w:szCs w:val="32"/>
          <w:lang w:val="en-GB"/>
        </w:rPr>
        <w:t xml:space="preserve"> </w:t>
      </w:r>
      <w:r w:rsidR="00DC08D8" w:rsidRPr="0027377E">
        <w:rPr>
          <w:sz w:val="32"/>
          <w:szCs w:val="32"/>
          <w:lang w:val="en-GB"/>
        </w:rPr>
        <w:t xml:space="preserve">and can act </w:t>
      </w:r>
      <w:r w:rsidR="0027377E" w:rsidRPr="0027377E">
        <w:rPr>
          <w:sz w:val="32"/>
          <w:szCs w:val="32"/>
          <w:lang w:val="en-GB"/>
        </w:rPr>
        <w:t>accordingly</w:t>
      </w:r>
      <w:r w:rsidR="00DC08D8" w:rsidRPr="0027377E">
        <w:rPr>
          <w:sz w:val="32"/>
          <w:szCs w:val="32"/>
          <w:lang w:val="en-GB"/>
        </w:rPr>
        <w:t>. It is then easier for them to</w:t>
      </w:r>
      <w:r w:rsidR="009D6C98" w:rsidRPr="0027377E">
        <w:rPr>
          <w:sz w:val="32"/>
          <w:szCs w:val="32"/>
          <w:lang w:val="en-GB"/>
        </w:rPr>
        <w:t xml:space="preserve"> plan their investment</w:t>
      </w:r>
      <w:r w:rsidR="00E14511">
        <w:rPr>
          <w:sz w:val="32"/>
          <w:szCs w:val="32"/>
          <w:lang w:val="en-GB"/>
        </w:rPr>
        <w:t>s</w:t>
      </w:r>
      <w:r w:rsidR="009D6C98" w:rsidRPr="0027377E">
        <w:rPr>
          <w:sz w:val="32"/>
          <w:szCs w:val="32"/>
          <w:lang w:val="en-GB"/>
        </w:rPr>
        <w:t xml:space="preserve"> in machinery, </w:t>
      </w:r>
      <w:r w:rsidR="00E14511">
        <w:rPr>
          <w:sz w:val="32"/>
          <w:szCs w:val="32"/>
          <w:lang w:val="en-GB"/>
        </w:rPr>
        <w:t xml:space="preserve">and </w:t>
      </w:r>
      <w:r w:rsidR="009D6C98" w:rsidRPr="0027377E">
        <w:rPr>
          <w:sz w:val="32"/>
          <w:szCs w:val="32"/>
          <w:lang w:val="en-GB"/>
        </w:rPr>
        <w:t>the development of operational systems and competence in order to live up to the requirements for a large part of the market in Sweden.</w:t>
      </w:r>
    </w:p>
    <w:p w:rsidR="009D6C98" w:rsidRPr="0027377E" w:rsidRDefault="009D6C98" w:rsidP="008053BA">
      <w:pPr>
        <w:rPr>
          <w:b/>
          <w:sz w:val="32"/>
          <w:szCs w:val="32"/>
          <w:lang w:val="en-GB"/>
        </w:rPr>
      </w:pPr>
      <w:r w:rsidRPr="0027377E">
        <w:rPr>
          <w:b/>
          <w:sz w:val="32"/>
          <w:szCs w:val="32"/>
          <w:lang w:val="en-GB"/>
        </w:rPr>
        <w:t>Definitions</w:t>
      </w:r>
    </w:p>
    <w:p w:rsidR="009D6C98" w:rsidRPr="0027377E" w:rsidRDefault="009D6C98" w:rsidP="008053BA">
      <w:pPr>
        <w:rPr>
          <w:sz w:val="32"/>
          <w:szCs w:val="32"/>
          <w:lang w:val="en-GB"/>
        </w:rPr>
      </w:pPr>
      <w:r w:rsidRPr="0027377E">
        <w:rPr>
          <w:sz w:val="32"/>
          <w:szCs w:val="32"/>
          <w:lang w:val="en-GB"/>
        </w:rPr>
        <w:t>Accompanying the requirements are guidelines and employer m</w:t>
      </w:r>
      <w:r w:rsidR="00131D64" w:rsidRPr="0027377E">
        <w:rPr>
          <w:sz w:val="32"/>
          <w:szCs w:val="32"/>
          <w:lang w:val="en-GB"/>
        </w:rPr>
        <w:t>a</w:t>
      </w:r>
      <w:r w:rsidRPr="0027377E">
        <w:rPr>
          <w:sz w:val="32"/>
          <w:szCs w:val="32"/>
          <w:lang w:val="en-GB"/>
        </w:rPr>
        <w:t xml:space="preserve">nuals, in </w:t>
      </w:r>
      <w:r w:rsidR="0027377E" w:rsidRPr="0027377E">
        <w:rPr>
          <w:sz w:val="32"/>
          <w:szCs w:val="32"/>
          <w:lang w:val="en-GB"/>
        </w:rPr>
        <w:t>which definitions</w:t>
      </w:r>
      <w:r w:rsidR="00131D64" w:rsidRPr="0027377E">
        <w:rPr>
          <w:sz w:val="32"/>
          <w:szCs w:val="32"/>
          <w:lang w:val="en-GB"/>
        </w:rPr>
        <w:t xml:space="preserve"> are given for </w:t>
      </w:r>
      <w:r w:rsidR="0027377E" w:rsidRPr="0027377E">
        <w:rPr>
          <w:sz w:val="32"/>
          <w:szCs w:val="32"/>
          <w:lang w:val="en-GB"/>
        </w:rPr>
        <w:t>terms that</w:t>
      </w:r>
      <w:r w:rsidR="00131D64" w:rsidRPr="0027377E">
        <w:rPr>
          <w:sz w:val="32"/>
          <w:szCs w:val="32"/>
          <w:lang w:val="en-GB"/>
        </w:rPr>
        <w:t xml:space="preserve"> are used in </w:t>
      </w:r>
      <w:r w:rsidR="0027377E" w:rsidRPr="0027377E">
        <w:rPr>
          <w:sz w:val="32"/>
          <w:szCs w:val="32"/>
          <w:lang w:val="en-GB"/>
        </w:rPr>
        <w:t>the</w:t>
      </w:r>
      <w:r w:rsidR="00131D64" w:rsidRPr="0027377E">
        <w:rPr>
          <w:sz w:val="32"/>
          <w:szCs w:val="32"/>
          <w:lang w:val="en-GB"/>
        </w:rPr>
        <w:t xml:space="preserve"> requirement </w:t>
      </w:r>
      <w:r w:rsidR="0027377E" w:rsidRPr="0027377E">
        <w:rPr>
          <w:sz w:val="32"/>
          <w:szCs w:val="32"/>
          <w:lang w:val="en-GB"/>
        </w:rPr>
        <w:t>specifications</w:t>
      </w:r>
      <w:r w:rsidR="00131D64" w:rsidRPr="0027377E">
        <w:rPr>
          <w:sz w:val="32"/>
          <w:szCs w:val="32"/>
          <w:lang w:val="en-GB"/>
        </w:rPr>
        <w:t>.</w:t>
      </w:r>
    </w:p>
    <w:p w:rsidR="00131D64" w:rsidRPr="0027377E" w:rsidRDefault="00131D64" w:rsidP="008053BA">
      <w:pPr>
        <w:rPr>
          <w:b/>
          <w:sz w:val="32"/>
          <w:szCs w:val="32"/>
          <w:lang w:val="en-GB"/>
        </w:rPr>
      </w:pPr>
      <w:r w:rsidRPr="0027377E">
        <w:rPr>
          <w:b/>
          <w:sz w:val="32"/>
          <w:szCs w:val="32"/>
          <w:lang w:val="en-GB"/>
        </w:rPr>
        <w:t>Application</w:t>
      </w:r>
    </w:p>
    <w:p w:rsidR="00131D64" w:rsidRPr="0027377E" w:rsidRDefault="0027377E" w:rsidP="008053BA">
      <w:pPr>
        <w:rPr>
          <w:sz w:val="32"/>
          <w:szCs w:val="32"/>
          <w:lang w:val="en-GB"/>
        </w:rPr>
      </w:pPr>
      <w:r w:rsidRPr="0027377E">
        <w:rPr>
          <w:sz w:val="32"/>
          <w:szCs w:val="32"/>
          <w:lang w:val="en-GB"/>
        </w:rPr>
        <w:t>In order to support the Swedish Transport Administration</w:t>
      </w:r>
      <w:r>
        <w:rPr>
          <w:sz w:val="32"/>
          <w:szCs w:val="32"/>
          <w:lang w:val="en-GB"/>
        </w:rPr>
        <w:t xml:space="preserve"> </w:t>
      </w:r>
      <w:r w:rsidRPr="0027377E">
        <w:rPr>
          <w:sz w:val="32"/>
          <w:szCs w:val="32"/>
          <w:lang w:val="en-GB"/>
        </w:rPr>
        <w:t>in the application of requirements</w:t>
      </w:r>
      <w:r>
        <w:rPr>
          <w:sz w:val="32"/>
          <w:szCs w:val="32"/>
          <w:lang w:val="en-GB"/>
        </w:rPr>
        <w:t xml:space="preserve"> </w:t>
      </w:r>
      <w:r w:rsidRPr="0027377E">
        <w:rPr>
          <w:sz w:val="32"/>
          <w:szCs w:val="32"/>
          <w:lang w:val="en-GB"/>
        </w:rPr>
        <w:t>in contract procurements</w:t>
      </w:r>
      <w:r>
        <w:rPr>
          <w:sz w:val="32"/>
          <w:szCs w:val="32"/>
          <w:lang w:val="en-GB"/>
        </w:rPr>
        <w:t xml:space="preserve">, </w:t>
      </w:r>
      <w:r w:rsidRPr="0027377E">
        <w:rPr>
          <w:sz w:val="32"/>
          <w:szCs w:val="32"/>
          <w:lang w:val="en-GB"/>
        </w:rPr>
        <w:t xml:space="preserve">a special employer manual has been drawn up. </w:t>
      </w:r>
      <w:r w:rsidR="00131D64" w:rsidRPr="0027377E">
        <w:rPr>
          <w:sz w:val="32"/>
          <w:szCs w:val="32"/>
          <w:lang w:val="en-GB"/>
        </w:rPr>
        <w:t>The employer manual shall be a living document, a document that is constantly updated to support application of the requirements.</w:t>
      </w:r>
    </w:p>
    <w:p w:rsidR="00131D64" w:rsidRPr="0027377E" w:rsidRDefault="00131D64" w:rsidP="008053BA">
      <w:pPr>
        <w:rPr>
          <w:sz w:val="32"/>
          <w:szCs w:val="32"/>
          <w:lang w:val="en-GB"/>
        </w:rPr>
      </w:pPr>
    </w:p>
    <w:p w:rsidR="00131D64" w:rsidRPr="0027377E" w:rsidRDefault="00131D64" w:rsidP="008053BA">
      <w:pPr>
        <w:rPr>
          <w:b/>
          <w:sz w:val="32"/>
          <w:szCs w:val="32"/>
          <w:lang w:val="en-GB"/>
        </w:rPr>
      </w:pPr>
      <w:r w:rsidRPr="0027377E">
        <w:rPr>
          <w:b/>
          <w:sz w:val="32"/>
          <w:szCs w:val="32"/>
          <w:lang w:val="en-GB"/>
        </w:rPr>
        <w:t>Results and documentation</w:t>
      </w:r>
    </w:p>
    <w:p w:rsidR="00131D64" w:rsidRPr="0027377E" w:rsidRDefault="00131D64" w:rsidP="008053BA">
      <w:pPr>
        <w:rPr>
          <w:sz w:val="32"/>
          <w:szCs w:val="32"/>
          <w:lang w:val="en-GB"/>
        </w:rPr>
      </w:pPr>
      <w:r w:rsidRPr="0027377E">
        <w:rPr>
          <w:sz w:val="32"/>
          <w:szCs w:val="32"/>
          <w:lang w:val="en-GB"/>
        </w:rPr>
        <w:t xml:space="preserve">An </w:t>
      </w:r>
      <w:r w:rsidR="004153AB" w:rsidRPr="0027377E">
        <w:rPr>
          <w:sz w:val="32"/>
          <w:szCs w:val="32"/>
          <w:lang w:val="en-GB"/>
        </w:rPr>
        <w:t>Administration Plan</w:t>
      </w:r>
      <w:r w:rsidRPr="0027377E">
        <w:rPr>
          <w:sz w:val="32"/>
          <w:szCs w:val="32"/>
          <w:lang w:val="en-GB"/>
        </w:rPr>
        <w:t xml:space="preserve"> has been drawn up for general</w:t>
      </w:r>
      <w:r w:rsidR="00225EC1" w:rsidRPr="0027377E">
        <w:rPr>
          <w:sz w:val="32"/>
          <w:szCs w:val="32"/>
          <w:lang w:val="en-GB"/>
        </w:rPr>
        <w:t xml:space="preserve"> </w:t>
      </w:r>
      <w:r w:rsidRPr="0027377E">
        <w:rPr>
          <w:sz w:val="32"/>
          <w:szCs w:val="32"/>
          <w:lang w:val="en-GB"/>
        </w:rPr>
        <w:t>envir</w:t>
      </w:r>
      <w:r w:rsidR="00225EC1" w:rsidRPr="0027377E">
        <w:rPr>
          <w:sz w:val="32"/>
          <w:szCs w:val="32"/>
          <w:lang w:val="en-GB"/>
        </w:rPr>
        <w:t>onmental requirements</w:t>
      </w:r>
      <w:r w:rsidRPr="0027377E">
        <w:rPr>
          <w:sz w:val="32"/>
          <w:szCs w:val="32"/>
          <w:lang w:val="en-GB"/>
        </w:rPr>
        <w:t xml:space="preserve">, TRV 2012:14633. The </w:t>
      </w:r>
      <w:r w:rsidR="004153AB" w:rsidRPr="0027377E">
        <w:rPr>
          <w:sz w:val="32"/>
          <w:szCs w:val="32"/>
          <w:lang w:val="en-GB"/>
        </w:rPr>
        <w:t>Administration Plan</w:t>
      </w:r>
      <w:r w:rsidR="00225EC1" w:rsidRPr="0027377E">
        <w:rPr>
          <w:sz w:val="32"/>
          <w:szCs w:val="32"/>
          <w:lang w:val="en-GB"/>
        </w:rPr>
        <w:t xml:space="preserve"> covers the </w:t>
      </w:r>
      <w:r w:rsidR="00225EC1" w:rsidRPr="0027377E">
        <w:rPr>
          <w:sz w:val="32"/>
          <w:szCs w:val="32"/>
          <w:lang w:val="en-GB"/>
        </w:rPr>
        <w:lastRenderedPageBreak/>
        <w:t>management of the Swedish Transport Administration’s general environment requirements</w:t>
      </w:r>
      <w:r w:rsidR="00176620" w:rsidRPr="0027377E">
        <w:rPr>
          <w:sz w:val="32"/>
          <w:szCs w:val="32"/>
          <w:lang w:val="en-GB"/>
        </w:rPr>
        <w:t xml:space="preserve"> </w:t>
      </w:r>
      <w:r w:rsidR="00225EC1" w:rsidRPr="0027377E">
        <w:rPr>
          <w:sz w:val="32"/>
          <w:szCs w:val="32"/>
          <w:lang w:val="en-GB"/>
        </w:rPr>
        <w:t>and all associated relevant documents, checklists and models</w:t>
      </w:r>
      <w:r w:rsidR="00176620" w:rsidRPr="0027377E">
        <w:rPr>
          <w:sz w:val="32"/>
          <w:szCs w:val="32"/>
          <w:lang w:val="en-GB"/>
        </w:rPr>
        <w:t>.</w:t>
      </w:r>
    </w:p>
    <w:p w:rsidR="00176620" w:rsidRPr="0027377E" w:rsidRDefault="00176620" w:rsidP="008053BA">
      <w:pPr>
        <w:rPr>
          <w:sz w:val="32"/>
          <w:szCs w:val="32"/>
          <w:lang w:val="en-GB"/>
        </w:rPr>
      </w:pPr>
      <w:r w:rsidRPr="0027377E">
        <w:rPr>
          <w:sz w:val="32"/>
          <w:szCs w:val="32"/>
          <w:lang w:val="en-GB"/>
        </w:rPr>
        <w:t xml:space="preserve">The document has been drawn </w:t>
      </w:r>
      <w:r w:rsidR="0027377E" w:rsidRPr="0027377E">
        <w:rPr>
          <w:sz w:val="32"/>
          <w:szCs w:val="32"/>
          <w:lang w:val="en-GB"/>
        </w:rPr>
        <w:t>up in</w:t>
      </w:r>
      <w:r w:rsidRPr="0027377E">
        <w:rPr>
          <w:sz w:val="32"/>
          <w:szCs w:val="32"/>
          <w:lang w:val="en-GB"/>
        </w:rPr>
        <w:t xml:space="preserve"> conjunction with a review of general environmental requirements, and which shall </w:t>
      </w:r>
      <w:r w:rsidR="0027377E" w:rsidRPr="0027377E">
        <w:rPr>
          <w:sz w:val="32"/>
          <w:szCs w:val="32"/>
          <w:lang w:val="en-GB"/>
        </w:rPr>
        <w:t>replace existing</w:t>
      </w:r>
      <w:r w:rsidRPr="0027377E">
        <w:rPr>
          <w:sz w:val="32"/>
          <w:szCs w:val="32"/>
          <w:lang w:val="en-GB"/>
        </w:rPr>
        <w:t xml:space="preserve"> requirement documents in the procurement of contracts. In the former Banverket and Vägverket organisations, there have been </w:t>
      </w:r>
      <w:r w:rsidR="0027377E" w:rsidRPr="0027377E">
        <w:rPr>
          <w:sz w:val="32"/>
          <w:szCs w:val="32"/>
          <w:lang w:val="en-GB"/>
        </w:rPr>
        <w:t>no</w:t>
      </w:r>
      <w:r w:rsidR="0027377E">
        <w:rPr>
          <w:sz w:val="32"/>
          <w:szCs w:val="32"/>
          <w:lang w:val="en-GB"/>
        </w:rPr>
        <w:t xml:space="preserve"> </w:t>
      </w:r>
      <w:r w:rsidR="0027377E" w:rsidRPr="0027377E">
        <w:rPr>
          <w:sz w:val="32"/>
          <w:szCs w:val="32"/>
          <w:lang w:val="en-GB"/>
        </w:rPr>
        <w:t>clear</w:t>
      </w:r>
      <w:r w:rsidRPr="0027377E">
        <w:rPr>
          <w:sz w:val="32"/>
          <w:szCs w:val="32"/>
          <w:lang w:val="en-GB"/>
        </w:rPr>
        <w:t xml:space="preserve"> </w:t>
      </w:r>
      <w:r w:rsidR="004153AB" w:rsidRPr="0027377E">
        <w:rPr>
          <w:sz w:val="32"/>
          <w:szCs w:val="32"/>
          <w:lang w:val="en-GB"/>
        </w:rPr>
        <w:t>Administration Plan</w:t>
      </w:r>
      <w:r w:rsidRPr="0027377E">
        <w:rPr>
          <w:sz w:val="32"/>
          <w:szCs w:val="32"/>
          <w:lang w:val="en-GB"/>
        </w:rPr>
        <w:t xml:space="preserve">s. During the production </w:t>
      </w:r>
      <w:r w:rsidR="0027377E">
        <w:rPr>
          <w:sz w:val="32"/>
          <w:szCs w:val="32"/>
          <w:lang w:val="en-GB"/>
        </w:rPr>
        <w:t>o</w:t>
      </w:r>
      <w:r w:rsidR="0027377E" w:rsidRPr="0027377E">
        <w:rPr>
          <w:sz w:val="32"/>
          <w:szCs w:val="32"/>
          <w:lang w:val="en-GB"/>
        </w:rPr>
        <w:t>f</w:t>
      </w:r>
      <w:r w:rsidRPr="0027377E">
        <w:rPr>
          <w:sz w:val="32"/>
          <w:szCs w:val="32"/>
          <w:lang w:val="en-GB"/>
        </w:rPr>
        <w:t xml:space="preserve"> common environmental </w:t>
      </w:r>
      <w:r w:rsidR="0027377E" w:rsidRPr="0027377E">
        <w:rPr>
          <w:sz w:val="32"/>
          <w:szCs w:val="32"/>
          <w:lang w:val="en-GB"/>
        </w:rPr>
        <w:t>requirements for</w:t>
      </w:r>
      <w:r w:rsidRPr="0027377E">
        <w:rPr>
          <w:sz w:val="32"/>
          <w:szCs w:val="32"/>
          <w:lang w:val="en-GB"/>
        </w:rPr>
        <w:t xml:space="preserve"> the Swedish Tra</w:t>
      </w:r>
      <w:r w:rsidR="00E14511">
        <w:rPr>
          <w:sz w:val="32"/>
          <w:szCs w:val="32"/>
          <w:lang w:val="en-GB"/>
        </w:rPr>
        <w:t>nsport A</w:t>
      </w:r>
      <w:r w:rsidRPr="0027377E">
        <w:rPr>
          <w:sz w:val="32"/>
          <w:szCs w:val="32"/>
          <w:lang w:val="en-GB"/>
        </w:rPr>
        <w:t xml:space="preserve">dministration, attention has been drawn to the need for the preparation of an </w:t>
      </w:r>
      <w:r w:rsidR="004153AB" w:rsidRPr="0027377E">
        <w:rPr>
          <w:sz w:val="32"/>
          <w:szCs w:val="32"/>
          <w:lang w:val="en-GB"/>
        </w:rPr>
        <w:t>Administration Plan</w:t>
      </w:r>
      <w:r w:rsidRPr="0027377E">
        <w:rPr>
          <w:sz w:val="32"/>
          <w:szCs w:val="32"/>
          <w:lang w:val="en-GB"/>
        </w:rPr>
        <w:t>.</w:t>
      </w:r>
    </w:p>
    <w:p w:rsidR="00176620" w:rsidRPr="0027377E" w:rsidRDefault="00176620" w:rsidP="008053BA">
      <w:pPr>
        <w:rPr>
          <w:sz w:val="32"/>
          <w:szCs w:val="32"/>
          <w:lang w:val="en-GB"/>
        </w:rPr>
      </w:pPr>
      <w:r w:rsidRPr="0027377E">
        <w:rPr>
          <w:sz w:val="32"/>
          <w:szCs w:val="32"/>
          <w:lang w:val="en-GB"/>
        </w:rPr>
        <w:t xml:space="preserve">The purpose of the Environmental Plan for </w:t>
      </w:r>
      <w:r w:rsidR="00A61012" w:rsidRPr="0027377E">
        <w:rPr>
          <w:sz w:val="32"/>
          <w:szCs w:val="32"/>
          <w:lang w:val="en-GB"/>
        </w:rPr>
        <w:t>”</w:t>
      </w:r>
      <w:r w:rsidRPr="0027377E">
        <w:rPr>
          <w:sz w:val="32"/>
          <w:szCs w:val="32"/>
          <w:lang w:val="en-GB"/>
        </w:rPr>
        <w:t>General</w:t>
      </w:r>
      <w:r w:rsidR="00A61012" w:rsidRPr="0027377E">
        <w:rPr>
          <w:sz w:val="32"/>
          <w:szCs w:val="32"/>
          <w:lang w:val="en-GB"/>
        </w:rPr>
        <w:t xml:space="preserve"> Environmental Issues” (common + supplementary) is to:</w:t>
      </w:r>
    </w:p>
    <w:p w:rsidR="00A61012" w:rsidRPr="0027377E" w:rsidRDefault="00A61012" w:rsidP="00A61012">
      <w:pPr>
        <w:pStyle w:val="Liststycke"/>
        <w:numPr>
          <w:ilvl w:val="0"/>
          <w:numId w:val="3"/>
        </w:numPr>
        <w:rPr>
          <w:sz w:val="32"/>
          <w:szCs w:val="32"/>
          <w:lang w:val="en-GB"/>
        </w:rPr>
      </w:pPr>
      <w:r w:rsidRPr="0027377E">
        <w:rPr>
          <w:sz w:val="32"/>
          <w:szCs w:val="32"/>
          <w:lang w:val="en-GB"/>
        </w:rPr>
        <w:t xml:space="preserve">Clarify/describe how administration and follow-up of environmental requirements shall be performed. They may concern the updating of documents, routines, etc. For example guidelines, </w:t>
      </w:r>
      <w:r w:rsidR="0027377E" w:rsidRPr="0027377E">
        <w:rPr>
          <w:sz w:val="32"/>
          <w:szCs w:val="32"/>
          <w:lang w:val="en-GB"/>
        </w:rPr>
        <w:t>employer</w:t>
      </w:r>
      <w:r w:rsidRPr="0027377E">
        <w:rPr>
          <w:sz w:val="32"/>
          <w:szCs w:val="32"/>
          <w:lang w:val="en-GB"/>
        </w:rPr>
        <w:t xml:space="preserve"> manual and routines for updating. </w:t>
      </w:r>
    </w:p>
    <w:p w:rsidR="00A61012" w:rsidRPr="0027377E" w:rsidRDefault="00A61012" w:rsidP="00A61012">
      <w:pPr>
        <w:pStyle w:val="Liststycke"/>
        <w:numPr>
          <w:ilvl w:val="0"/>
          <w:numId w:val="3"/>
        </w:numPr>
        <w:rPr>
          <w:sz w:val="32"/>
          <w:szCs w:val="32"/>
          <w:lang w:val="en-GB"/>
        </w:rPr>
      </w:pPr>
      <w:r w:rsidRPr="0027377E">
        <w:rPr>
          <w:sz w:val="32"/>
          <w:szCs w:val="32"/>
          <w:lang w:val="en-GB"/>
        </w:rPr>
        <w:t xml:space="preserve">Clarify responsibilities and authority when it </w:t>
      </w:r>
      <w:r w:rsidR="004153AB" w:rsidRPr="0027377E">
        <w:rPr>
          <w:sz w:val="32"/>
          <w:szCs w:val="32"/>
          <w:lang w:val="en-GB"/>
        </w:rPr>
        <w:t>come</w:t>
      </w:r>
      <w:r w:rsidRPr="0027377E">
        <w:rPr>
          <w:sz w:val="32"/>
          <w:szCs w:val="32"/>
          <w:lang w:val="en-GB"/>
        </w:rPr>
        <w:t>s</w:t>
      </w:r>
      <w:r w:rsidR="004153AB" w:rsidRPr="0027377E">
        <w:rPr>
          <w:sz w:val="32"/>
          <w:szCs w:val="32"/>
          <w:lang w:val="en-GB"/>
        </w:rPr>
        <w:t xml:space="preserve"> </w:t>
      </w:r>
      <w:r w:rsidRPr="0027377E">
        <w:rPr>
          <w:sz w:val="32"/>
          <w:szCs w:val="32"/>
          <w:lang w:val="en-GB"/>
        </w:rPr>
        <w:t xml:space="preserve">to </w:t>
      </w:r>
      <w:r w:rsidR="004153AB" w:rsidRPr="0027377E">
        <w:rPr>
          <w:sz w:val="32"/>
          <w:szCs w:val="32"/>
          <w:lang w:val="en-GB"/>
        </w:rPr>
        <w:t xml:space="preserve">the </w:t>
      </w:r>
      <w:r w:rsidRPr="0027377E">
        <w:rPr>
          <w:sz w:val="32"/>
          <w:szCs w:val="32"/>
          <w:lang w:val="en-GB"/>
        </w:rPr>
        <w:t xml:space="preserve">ongoing administration of requirements </w:t>
      </w:r>
    </w:p>
    <w:p w:rsidR="00A61012" w:rsidRPr="0027377E" w:rsidRDefault="004153AB" w:rsidP="00A61012">
      <w:pPr>
        <w:pStyle w:val="Liststycke"/>
        <w:numPr>
          <w:ilvl w:val="0"/>
          <w:numId w:val="3"/>
        </w:numPr>
        <w:rPr>
          <w:sz w:val="32"/>
          <w:szCs w:val="32"/>
          <w:lang w:val="en-GB"/>
        </w:rPr>
      </w:pPr>
      <w:r w:rsidRPr="0027377E">
        <w:rPr>
          <w:sz w:val="32"/>
          <w:szCs w:val="32"/>
          <w:lang w:val="en-GB"/>
        </w:rPr>
        <w:t>Support a consistent interpretation of the requirements</w:t>
      </w:r>
    </w:p>
    <w:p w:rsidR="004153AB" w:rsidRPr="0027377E" w:rsidRDefault="004153AB" w:rsidP="00A61012">
      <w:pPr>
        <w:pStyle w:val="Liststycke"/>
        <w:numPr>
          <w:ilvl w:val="0"/>
          <w:numId w:val="3"/>
        </w:numPr>
        <w:rPr>
          <w:sz w:val="32"/>
          <w:szCs w:val="32"/>
          <w:lang w:val="en-GB"/>
        </w:rPr>
      </w:pPr>
      <w:r w:rsidRPr="0027377E">
        <w:rPr>
          <w:sz w:val="32"/>
          <w:szCs w:val="32"/>
          <w:lang w:val="en-GB"/>
        </w:rPr>
        <w:t>Make it possible to obtain measureable effects of requirements</w:t>
      </w:r>
    </w:p>
    <w:p w:rsidR="008F69A4" w:rsidRPr="0027377E" w:rsidRDefault="004153AB" w:rsidP="008F69A4">
      <w:pPr>
        <w:pStyle w:val="Liststycke"/>
        <w:numPr>
          <w:ilvl w:val="0"/>
          <w:numId w:val="3"/>
        </w:numPr>
        <w:rPr>
          <w:sz w:val="32"/>
          <w:szCs w:val="32"/>
          <w:lang w:val="en-GB"/>
        </w:rPr>
      </w:pPr>
      <w:r w:rsidRPr="0027377E">
        <w:rPr>
          <w:sz w:val="32"/>
          <w:szCs w:val="32"/>
          <w:lang w:val="en-GB"/>
        </w:rPr>
        <w:t xml:space="preserve">Contribute towards </w:t>
      </w:r>
      <w:r w:rsidR="00E14511">
        <w:rPr>
          <w:sz w:val="32"/>
          <w:szCs w:val="32"/>
          <w:lang w:val="en-GB"/>
        </w:rPr>
        <w:t>benefit bein</w:t>
      </w:r>
      <w:r w:rsidRPr="0027377E">
        <w:rPr>
          <w:sz w:val="32"/>
          <w:szCs w:val="32"/>
          <w:lang w:val="en-GB"/>
        </w:rPr>
        <w:t xml:space="preserve">g </w:t>
      </w:r>
      <w:r w:rsidR="00E14511">
        <w:rPr>
          <w:sz w:val="32"/>
          <w:szCs w:val="32"/>
          <w:lang w:val="en-GB"/>
        </w:rPr>
        <w:t>gained</w:t>
      </w:r>
      <w:r w:rsidRPr="0027377E">
        <w:rPr>
          <w:sz w:val="32"/>
          <w:szCs w:val="32"/>
          <w:lang w:val="en-GB"/>
        </w:rPr>
        <w:t xml:space="preserve"> of experience so that the continuous development of requirements takes place.</w:t>
      </w:r>
    </w:p>
    <w:p w:rsidR="00D24545" w:rsidRPr="0027377E" w:rsidRDefault="00D24545" w:rsidP="008F69A4">
      <w:pPr>
        <w:pStyle w:val="Liststycke"/>
        <w:numPr>
          <w:ilvl w:val="0"/>
          <w:numId w:val="3"/>
        </w:numPr>
        <w:rPr>
          <w:sz w:val="32"/>
          <w:szCs w:val="32"/>
          <w:lang w:val="en-GB"/>
        </w:rPr>
      </w:pPr>
      <w:r w:rsidRPr="0027377E">
        <w:rPr>
          <w:sz w:val="32"/>
          <w:szCs w:val="32"/>
          <w:lang w:val="en-GB"/>
        </w:rPr>
        <w:t>Mak</w:t>
      </w:r>
      <w:r w:rsidR="00E14511">
        <w:rPr>
          <w:sz w:val="32"/>
          <w:szCs w:val="32"/>
          <w:lang w:val="en-GB"/>
        </w:rPr>
        <w:t>e sure that the Administration P</w:t>
      </w:r>
      <w:r w:rsidRPr="0027377E">
        <w:rPr>
          <w:sz w:val="32"/>
          <w:szCs w:val="32"/>
          <w:lang w:val="en-GB"/>
        </w:rPr>
        <w:t xml:space="preserve">lan is </w:t>
      </w:r>
      <w:r w:rsidR="0027377E" w:rsidRPr="0027377E">
        <w:rPr>
          <w:sz w:val="32"/>
          <w:szCs w:val="32"/>
          <w:lang w:val="en-GB"/>
        </w:rPr>
        <w:t>integrated in</w:t>
      </w:r>
      <w:r w:rsidRPr="0027377E">
        <w:rPr>
          <w:sz w:val="32"/>
          <w:szCs w:val="32"/>
          <w:lang w:val="en-GB"/>
        </w:rPr>
        <w:t xml:space="preserve"> the Swedish Transport </w:t>
      </w:r>
      <w:r w:rsidR="0027377E" w:rsidRPr="0027377E">
        <w:rPr>
          <w:sz w:val="32"/>
          <w:szCs w:val="32"/>
          <w:lang w:val="en-GB"/>
        </w:rPr>
        <w:t>Administ</w:t>
      </w:r>
      <w:r w:rsidR="0027377E">
        <w:rPr>
          <w:sz w:val="32"/>
          <w:szCs w:val="32"/>
          <w:lang w:val="en-GB"/>
        </w:rPr>
        <w:t>r</w:t>
      </w:r>
      <w:r w:rsidR="0027377E" w:rsidRPr="0027377E">
        <w:rPr>
          <w:sz w:val="32"/>
          <w:szCs w:val="32"/>
          <w:lang w:val="en-GB"/>
        </w:rPr>
        <w:t>ation’s</w:t>
      </w:r>
      <w:r w:rsidR="0027377E">
        <w:rPr>
          <w:sz w:val="32"/>
          <w:szCs w:val="32"/>
          <w:lang w:val="en-GB"/>
        </w:rPr>
        <w:t xml:space="preserve"> </w:t>
      </w:r>
      <w:r w:rsidR="0027377E" w:rsidRPr="0027377E">
        <w:rPr>
          <w:sz w:val="32"/>
          <w:szCs w:val="32"/>
          <w:lang w:val="en-GB"/>
        </w:rPr>
        <w:t>procurement</w:t>
      </w:r>
      <w:r w:rsidRPr="0027377E">
        <w:rPr>
          <w:sz w:val="32"/>
          <w:szCs w:val="32"/>
          <w:lang w:val="en-GB"/>
        </w:rPr>
        <w:t xml:space="preserve"> model.</w:t>
      </w:r>
    </w:p>
    <w:p w:rsidR="00D24545" w:rsidRPr="0027377E" w:rsidRDefault="0027377E" w:rsidP="00D24545">
      <w:pPr>
        <w:rPr>
          <w:sz w:val="32"/>
          <w:szCs w:val="32"/>
          <w:lang w:val="en-GB"/>
        </w:rPr>
      </w:pPr>
      <w:r w:rsidRPr="0027377E">
        <w:rPr>
          <w:sz w:val="32"/>
          <w:szCs w:val="32"/>
          <w:lang w:val="en-GB"/>
        </w:rPr>
        <w:t>The objective of the work is that environmental requirements shall be handled in an effective, structured</w:t>
      </w:r>
      <w:r>
        <w:rPr>
          <w:sz w:val="32"/>
          <w:szCs w:val="32"/>
          <w:lang w:val="en-GB"/>
        </w:rPr>
        <w:t xml:space="preserve"> </w:t>
      </w:r>
      <w:r w:rsidRPr="0027377E">
        <w:rPr>
          <w:sz w:val="32"/>
          <w:szCs w:val="32"/>
          <w:lang w:val="en-GB"/>
        </w:rPr>
        <w:t>and systematic way</w:t>
      </w:r>
      <w:r>
        <w:rPr>
          <w:sz w:val="32"/>
          <w:szCs w:val="32"/>
          <w:lang w:val="en-GB"/>
        </w:rPr>
        <w:t xml:space="preserve"> by clarifying roles, respo</w:t>
      </w:r>
      <w:r w:rsidRPr="0027377E">
        <w:rPr>
          <w:sz w:val="32"/>
          <w:szCs w:val="32"/>
          <w:lang w:val="en-GB"/>
        </w:rPr>
        <w:t>nsibility and organisation.</w:t>
      </w:r>
    </w:p>
    <w:p w:rsidR="00D24545" w:rsidRPr="0027377E" w:rsidRDefault="00D24545" w:rsidP="00D24545">
      <w:pPr>
        <w:rPr>
          <w:sz w:val="32"/>
          <w:szCs w:val="32"/>
          <w:lang w:val="en-GB"/>
        </w:rPr>
      </w:pPr>
    </w:p>
    <w:p w:rsidR="00D24545" w:rsidRPr="0027377E" w:rsidRDefault="00D24545" w:rsidP="00D24545">
      <w:pPr>
        <w:rPr>
          <w:sz w:val="32"/>
          <w:szCs w:val="32"/>
          <w:lang w:val="en-GB"/>
        </w:rPr>
      </w:pPr>
      <w:r w:rsidRPr="0027377E">
        <w:rPr>
          <w:sz w:val="32"/>
          <w:szCs w:val="32"/>
          <w:lang w:val="en-GB"/>
        </w:rPr>
        <w:t>Change Log</w:t>
      </w:r>
    </w:p>
    <w:tbl>
      <w:tblPr>
        <w:tblStyle w:val="Tabellrutnt"/>
        <w:tblW w:w="0" w:type="auto"/>
        <w:tblLook w:val="04A0" w:firstRow="1" w:lastRow="0" w:firstColumn="1" w:lastColumn="0" w:noHBand="0" w:noVBand="1"/>
      </w:tblPr>
      <w:tblGrid>
        <w:gridCol w:w="2303"/>
        <w:gridCol w:w="2303"/>
        <w:gridCol w:w="2303"/>
        <w:gridCol w:w="2303"/>
      </w:tblGrid>
      <w:tr w:rsidR="00D24545" w:rsidRPr="0027377E" w:rsidTr="00D24545">
        <w:tc>
          <w:tcPr>
            <w:tcW w:w="2303" w:type="dxa"/>
          </w:tcPr>
          <w:p w:rsidR="00D24545" w:rsidRPr="0027377E" w:rsidRDefault="00232B9E" w:rsidP="00D24545">
            <w:pPr>
              <w:rPr>
                <w:sz w:val="24"/>
                <w:szCs w:val="24"/>
                <w:lang w:val="en-GB"/>
              </w:rPr>
            </w:pPr>
            <w:r w:rsidRPr="0027377E">
              <w:rPr>
                <w:sz w:val="24"/>
                <w:szCs w:val="24"/>
                <w:lang w:val="en-GB"/>
              </w:rPr>
              <w:t>Adopted version</w:t>
            </w:r>
          </w:p>
        </w:tc>
        <w:tc>
          <w:tcPr>
            <w:tcW w:w="2303" w:type="dxa"/>
          </w:tcPr>
          <w:p w:rsidR="00D24545" w:rsidRPr="0027377E" w:rsidRDefault="00232B9E" w:rsidP="00D24545">
            <w:pPr>
              <w:rPr>
                <w:sz w:val="24"/>
                <w:szCs w:val="24"/>
                <w:lang w:val="en-GB"/>
              </w:rPr>
            </w:pPr>
            <w:r w:rsidRPr="0027377E">
              <w:rPr>
                <w:sz w:val="24"/>
                <w:szCs w:val="24"/>
                <w:lang w:val="en-GB"/>
              </w:rPr>
              <w:t>Document date</w:t>
            </w:r>
          </w:p>
        </w:tc>
        <w:tc>
          <w:tcPr>
            <w:tcW w:w="2303" w:type="dxa"/>
          </w:tcPr>
          <w:p w:rsidR="00D24545" w:rsidRPr="0027377E" w:rsidRDefault="00232B9E" w:rsidP="00D24545">
            <w:pPr>
              <w:rPr>
                <w:sz w:val="24"/>
                <w:szCs w:val="24"/>
                <w:lang w:val="en-GB"/>
              </w:rPr>
            </w:pPr>
            <w:r w:rsidRPr="0027377E">
              <w:rPr>
                <w:sz w:val="24"/>
                <w:szCs w:val="24"/>
                <w:lang w:val="en-GB"/>
              </w:rPr>
              <w:t>Change</w:t>
            </w:r>
          </w:p>
        </w:tc>
        <w:tc>
          <w:tcPr>
            <w:tcW w:w="2303" w:type="dxa"/>
          </w:tcPr>
          <w:p w:rsidR="00D24545" w:rsidRPr="0027377E" w:rsidRDefault="00232B9E" w:rsidP="00D24545">
            <w:pPr>
              <w:rPr>
                <w:sz w:val="24"/>
                <w:szCs w:val="24"/>
                <w:lang w:val="en-GB"/>
              </w:rPr>
            </w:pPr>
            <w:r w:rsidRPr="0027377E">
              <w:rPr>
                <w:sz w:val="24"/>
                <w:szCs w:val="24"/>
                <w:lang w:val="en-GB"/>
              </w:rPr>
              <w:t>Name</w:t>
            </w:r>
          </w:p>
        </w:tc>
      </w:tr>
      <w:tr w:rsidR="00D24545" w:rsidRPr="0027377E" w:rsidTr="00D24545">
        <w:tc>
          <w:tcPr>
            <w:tcW w:w="2303" w:type="dxa"/>
          </w:tcPr>
          <w:p w:rsidR="00D24545" w:rsidRPr="0027377E" w:rsidRDefault="00232B9E" w:rsidP="00D24545">
            <w:pPr>
              <w:rPr>
                <w:sz w:val="24"/>
                <w:szCs w:val="24"/>
                <w:lang w:val="en-GB"/>
              </w:rPr>
            </w:pPr>
            <w:r w:rsidRPr="0027377E">
              <w:rPr>
                <w:sz w:val="24"/>
                <w:szCs w:val="24"/>
                <w:lang w:val="en-GB"/>
              </w:rPr>
              <w:t>Version 1.0</w:t>
            </w:r>
          </w:p>
        </w:tc>
        <w:tc>
          <w:tcPr>
            <w:tcW w:w="2303" w:type="dxa"/>
          </w:tcPr>
          <w:p w:rsidR="00D24545" w:rsidRPr="0027377E" w:rsidRDefault="00232B9E" w:rsidP="00D24545">
            <w:pPr>
              <w:rPr>
                <w:sz w:val="24"/>
                <w:szCs w:val="24"/>
                <w:lang w:val="en-GB"/>
              </w:rPr>
            </w:pPr>
            <w:r w:rsidRPr="0027377E">
              <w:rPr>
                <w:sz w:val="24"/>
                <w:szCs w:val="24"/>
                <w:lang w:val="en-GB"/>
              </w:rPr>
              <w:t>2012-03-19</w:t>
            </w:r>
          </w:p>
          <w:p w:rsidR="00232B9E" w:rsidRPr="0027377E" w:rsidRDefault="00232B9E" w:rsidP="00D24545">
            <w:pPr>
              <w:rPr>
                <w:sz w:val="24"/>
                <w:szCs w:val="24"/>
                <w:lang w:val="en-GB"/>
              </w:rPr>
            </w:pPr>
          </w:p>
        </w:tc>
        <w:tc>
          <w:tcPr>
            <w:tcW w:w="2303" w:type="dxa"/>
          </w:tcPr>
          <w:p w:rsidR="00D24545" w:rsidRPr="0027377E" w:rsidRDefault="00D24545" w:rsidP="00D24545">
            <w:pPr>
              <w:rPr>
                <w:sz w:val="32"/>
                <w:szCs w:val="32"/>
                <w:lang w:val="en-GB"/>
              </w:rPr>
            </w:pPr>
          </w:p>
        </w:tc>
        <w:tc>
          <w:tcPr>
            <w:tcW w:w="2303" w:type="dxa"/>
          </w:tcPr>
          <w:p w:rsidR="00D24545" w:rsidRPr="0027377E" w:rsidRDefault="00D24545" w:rsidP="00D24545">
            <w:pPr>
              <w:rPr>
                <w:sz w:val="32"/>
                <w:szCs w:val="32"/>
                <w:lang w:val="en-GB"/>
              </w:rPr>
            </w:pPr>
          </w:p>
        </w:tc>
      </w:tr>
      <w:tr w:rsidR="00D24545" w:rsidRPr="0027377E" w:rsidTr="00D24545">
        <w:tc>
          <w:tcPr>
            <w:tcW w:w="2303" w:type="dxa"/>
          </w:tcPr>
          <w:p w:rsidR="00D24545" w:rsidRPr="0027377E" w:rsidRDefault="00D24545" w:rsidP="00D24545">
            <w:pPr>
              <w:rPr>
                <w:sz w:val="32"/>
                <w:szCs w:val="32"/>
                <w:lang w:val="en-GB"/>
              </w:rPr>
            </w:pPr>
          </w:p>
        </w:tc>
        <w:tc>
          <w:tcPr>
            <w:tcW w:w="2303" w:type="dxa"/>
          </w:tcPr>
          <w:p w:rsidR="00D24545" w:rsidRPr="0027377E" w:rsidRDefault="00D24545" w:rsidP="00D24545">
            <w:pPr>
              <w:rPr>
                <w:sz w:val="32"/>
                <w:szCs w:val="32"/>
                <w:lang w:val="en-GB"/>
              </w:rPr>
            </w:pPr>
          </w:p>
        </w:tc>
        <w:tc>
          <w:tcPr>
            <w:tcW w:w="2303" w:type="dxa"/>
          </w:tcPr>
          <w:p w:rsidR="00D24545" w:rsidRPr="0027377E" w:rsidRDefault="00D24545" w:rsidP="00D24545">
            <w:pPr>
              <w:rPr>
                <w:sz w:val="32"/>
                <w:szCs w:val="32"/>
                <w:lang w:val="en-GB"/>
              </w:rPr>
            </w:pPr>
          </w:p>
        </w:tc>
        <w:tc>
          <w:tcPr>
            <w:tcW w:w="2303" w:type="dxa"/>
          </w:tcPr>
          <w:p w:rsidR="00D24545" w:rsidRPr="0027377E" w:rsidRDefault="00D24545" w:rsidP="00D24545">
            <w:pPr>
              <w:rPr>
                <w:sz w:val="32"/>
                <w:szCs w:val="32"/>
                <w:lang w:val="en-GB"/>
              </w:rPr>
            </w:pPr>
          </w:p>
        </w:tc>
      </w:tr>
    </w:tbl>
    <w:p w:rsidR="0099195A" w:rsidRPr="0027377E" w:rsidRDefault="0099195A" w:rsidP="00232B9E">
      <w:pPr>
        <w:tabs>
          <w:tab w:val="left" w:pos="7938"/>
        </w:tabs>
        <w:rPr>
          <w:sz w:val="32"/>
          <w:szCs w:val="32"/>
          <w:lang w:val="en-GB"/>
        </w:rPr>
      </w:pPr>
    </w:p>
    <w:p w:rsidR="0099195A" w:rsidRPr="0027377E" w:rsidRDefault="0099195A" w:rsidP="00232B9E">
      <w:pPr>
        <w:tabs>
          <w:tab w:val="left" w:pos="7938"/>
        </w:tabs>
        <w:rPr>
          <w:sz w:val="32"/>
          <w:szCs w:val="32"/>
          <w:lang w:val="en-GB"/>
        </w:rPr>
      </w:pPr>
    </w:p>
    <w:p w:rsidR="00D24545" w:rsidRPr="0027377E" w:rsidRDefault="009B2B13" w:rsidP="00232B9E">
      <w:pPr>
        <w:tabs>
          <w:tab w:val="left" w:pos="7938"/>
        </w:tabs>
        <w:rPr>
          <w:sz w:val="32"/>
          <w:szCs w:val="32"/>
          <w:lang w:val="en-GB"/>
        </w:rPr>
      </w:pPr>
      <w:r>
        <w:rPr>
          <w:sz w:val="32"/>
          <w:szCs w:val="32"/>
          <w:lang w:val="en-GB"/>
        </w:rPr>
        <w:t>PRECONDITIONS AND APPLICATION</w:t>
      </w:r>
      <w:r w:rsidR="00232B9E" w:rsidRPr="0027377E">
        <w:rPr>
          <w:sz w:val="32"/>
          <w:szCs w:val="32"/>
          <w:lang w:val="en-GB"/>
        </w:rPr>
        <w:tab/>
        <w:t xml:space="preserve">  5</w:t>
      </w:r>
    </w:p>
    <w:p w:rsidR="00232B9E" w:rsidRPr="0027377E" w:rsidRDefault="00E14511" w:rsidP="00232B9E">
      <w:pPr>
        <w:tabs>
          <w:tab w:val="left" w:pos="7938"/>
        </w:tabs>
        <w:rPr>
          <w:sz w:val="32"/>
          <w:szCs w:val="32"/>
          <w:lang w:val="en-GB"/>
        </w:rPr>
      </w:pPr>
      <w:r>
        <w:rPr>
          <w:sz w:val="32"/>
          <w:szCs w:val="32"/>
          <w:lang w:val="en-GB"/>
        </w:rPr>
        <w:t xml:space="preserve">SYSTEMATIC ENVIRONMENTAL </w:t>
      </w:r>
      <w:r w:rsidR="00232B9E" w:rsidRPr="0027377E">
        <w:rPr>
          <w:sz w:val="32"/>
          <w:szCs w:val="32"/>
          <w:lang w:val="en-GB"/>
        </w:rPr>
        <w:t>WORK</w:t>
      </w:r>
      <w:r w:rsidR="00232B9E" w:rsidRPr="0027377E">
        <w:rPr>
          <w:sz w:val="32"/>
          <w:szCs w:val="32"/>
          <w:lang w:val="en-GB"/>
        </w:rPr>
        <w:tab/>
        <w:t xml:space="preserve">  6</w:t>
      </w:r>
    </w:p>
    <w:p w:rsidR="00232B9E" w:rsidRPr="0027377E" w:rsidRDefault="00232B9E" w:rsidP="00232B9E">
      <w:pPr>
        <w:tabs>
          <w:tab w:val="left" w:pos="7938"/>
        </w:tabs>
        <w:rPr>
          <w:sz w:val="32"/>
          <w:szCs w:val="32"/>
          <w:lang w:val="en-GB"/>
        </w:rPr>
      </w:pPr>
      <w:r w:rsidRPr="0027377E">
        <w:rPr>
          <w:sz w:val="32"/>
          <w:szCs w:val="32"/>
          <w:lang w:val="en-GB"/>
        </w:rPr>
        <w:t>ENVIRONMENT PLAN</w:t>
      </w:r>
      <w:r w:rsidRPr="0027377E">
        <w:rPr>
          <w:sz w:val="32"/>
          <w:szCs w:val="32"/>
          <w:lang w:val="en-GB"/>
        </w:rPr>
        <w:tab/>
        <w:t xml:space="preserve">  7</w:t>
      </w:r>
    </w:p>
    <w:p w:rsidR="00232B9E" w:rsidRPr="0027377E" w:rsidRDefault="00232B9E" w:rsidP="00232B9E">
      <w:pPr>
        <w:tabs>
          <w:tab w:val="left" w:pos="7938"/>
        </w:tabs>
        <w:rPr>
          <w:sz w:val="32"/>
          <w:szCs w:val="32"/>
          <w:lang w:val="en-GB"/>
        </w:rPr>
      </w:pPr>
      <w:r w:rsidRPr="0027377E">
        <w:rPr>
          <w:sz w:val="32"/>
          <w:szCs w:val="32"/>
          <w:lang w:val="en-GB"/>
        </w:rPr>
        <w:t>LIGHT VEHICLES</w:t>
      </w:r>
      <w:r w:rsidRPr="0027377E">
        <w:rPr>
          <w:sz w:val="32"/>
          <w:szCs w:val="32"/>
          <w:lang w:val="en-GB"/>
        </w:rPr>
        <w:tab/>
        <w:t xml:space="preserve">  8</w:t>
      </w:r>
    </w:p>
    <w:p w:rsidR="00232B9E" w:rsidRPr="0027377E" w:rsidRDefault="00232B9E" w:rsidP="00232B9E">
      <w:pPr>
        <w:tabs>
          <w:tab w:val="left" w:pos="7938"/>
        </w:tabs>
        <w:rPr>
          <w:sz w:val="32"/>
          <w:szCs w:val="32"/>
          <w:lang w:val="en-GB"/>
        </w:rPr>
      </w:pPr>
      <w:r w:rsidRPr="0027377E">
        <w:rPr>
          <w:sz w:val="32"/>
          <w:szCs w:val="32"/>
          <w:lang w:val="en-GB"/>
        </w:rPr>
        <w:t>HEAVY VEHICLES</w:t>
      </w:r>
      <w:r w:rsidRPr="0027377E">
        <w:rPr>
          <w:sz w:val="32"/>
          <w:szCs w:val="32"/>
          <w:lang w:val="en-GB"/>
        </w:rPr>
        <w:tab/>
        <w:t xml:space="preserve">  9</w:t>
      </w:r>
    </w:p>
    <w:p w:rsidR="00232B9E" w:rsidRPr="0027377E" w:rsidRDefault="00232B9E" w:rsidP="00232B9E">
      <w:pPr>
        <w:tabs>
          <w:tab w:val="left" w:pos="7938"/>
        </w:tabs>
        <w:rPr>
          <w:sz w:val="32"/>
          <w:szCs w:val="32"/>
          <w:lang w:val="en-GB"/>
        </w:rPr>
      </w:pPr>
      <w:r w:rsidRPr="0027377E">
        <w:rPr>
          <w:sz w:val="32"/>
          <w:szCs w:val="32"/>
          <w:lang w:val="en-GB"/>
        </w:rPr>
        <w:t>CONSTRUCTION MACHINERY</w:t>
      </w:r>
      <w:r w:rsidRPr="0027377E">
        <w:rPr>
          <w:sz w:val="32"/>
          <w:szCs w:val="32"/>
          <w:lang w:val="en-GB"/>
        </w:rPr>
        <w:tab/>
        <w:t>11</w:t>
      </w:r>
    </w:p>
    <w:p w:rsidR="00232B9E" w:rsidRPr="0027377E" w:rsidRDefault="00232B9E" w:rsidP="00232B9E">
      <w:pPr>
        <w:tabs>
          <w:tab w:val="left" w:pos="7938"/>
        </w:tabs>
        <w:rPr>
          <w:sz w:val="32"/>
          <w:szCs w:val="32"/>
          <w:lang w:val="en-GB"/>
        </w:rPr>
      </w:pPr>
      <w:r w:rsidRPr="0027377E">
        <w:rPr>
          <w:sz w:val="32"/>
          <w:szCs w:val="32"/>
          <w:lang w:val="en-GB"/>
        </w:rPr>
        <w:t>FUEL</w:t>
      </w:r>
      <w:r w:rsidRPr="0027377E">
        <w:rPr>
          <w:sz w:val="32"/>
          <w:szCs w:val="32"/>
          <w:lang w:val="en-GB"/>
        </w:rPr>
        <w:tab/>
        <w:t>14</w:t>
      </w:r>
    </w:p>
    <w:p w:rsidR="00232B9E" w:rsidRPr="0027377E" w:rsidRDefault="00232B9E" w:rsidP="00232B9E">
      <w:pPr>
        <w:tabs>
          <w:tab w:val="left" w:pos="7938"/>
        </w:tabs>
        <w:rPr>
          <w:sz w:val="32"/>
          <w:szCs w:val="32"/>
          <w:lang w:val="en-GB"/>
        </w:rPr>
      </w:pPr>
      <w:r w:rsidRPr="0027377E">
        <w:rPr>
          <w:sz w:val="32"/>
          <w:szCs w:val="32"/>
          <w:lang w:val="en-GB"/>
        </w:rPr>
        <w:t>CHEMICAL PRODUCTS</w:t>
      </w:r>
      <w:r w:rsidRPr="0027377E">
        <w:rPr>
          <w:sz w:val="32"/>
          <w:szCs w:val="32"/>
          <w:lang w:val="en-GB"/>
        </w:rPr>
        <w:tab/>
        <w:t>15</w:t>
      </w:r>
    </w:p>
    <w:p w:rsidR="0099195A" w:rsidRPr="0027377E" w:rsidRDefault="00232B9E" w:rsidP="00232B9E">
      <w:pPr>
        <w:tabs>
          <w:tab w:val="left" w:pos="7938"/>
        </w:tabs>
        <w:rPr>
          <w:sz w:val="32"/>
          <w:szCs w:val="32"/>
          <w:lang w:val="en-GB"/>
        </w:rPr>
      </w:pPr>
      <w:r w:rsidRPr="0027377E">
        <w:rPr>
          <w:sz w:val="32"/>
          <w:szCs w:val="32"/>
          <w:lang w:val="en-GB"/>
        </w:rPr>
        <w:t>MATERIALS, GOODS AND PRODUCTS</w:t>
      </w:r>
      <w:r w:rsidRPr="0027377E">
        <w:rPr>
          <w:sz w:val="32"/>
          <w:szCs w:val="32"/>
          <w:lang w:val="en-GB"/>
        </w:rPr>
        <w:tab/>
        <w:t>16</w:t>
      </w:r>
    </w:p>
    <w:p w:rsidR="0099195A" w:rsidRPr="0027377E" w:rsidRDefault="0099195A">
      <w:pPr>
        <w:rPr>
          <w:sz w:val="32"/>
          <w:szCs w:val="32"/>
          <w:lang w:val="en-GB"/>
        </w:rPr>
      </w:pPr>
      <w:r w:rsidRPr="0027377E">
        <w:rPr>
          <w:sz w:val="32"/>
          <w:szCs w:val="32"/>
          <w:lang w:val="en-GB"/>
        </w:rPr>
        <w:br w:type="page"/>
      </w:r>
    </w:p>
    <w:p w:rsidR="00FC6A55" w:rsidRPr="009B2B13" w:rsidRDefault="009B2B13" w:rsidP="00534DFE">
      <w:pPr>
        <w:tabs>
          <w:tab w:val="left" w:pos="7938"/>
        </w:tabs>
        <w:rPr>
          <w:b/>
          <w:sz w:val="32"/>
          <w:szCs w:val="32"/>
          <w:lang w:val="en-GB"/>
        </w:rPr>
      </w:pPr>
      <w:r w:rsidRPr="009B2B13">
        <w:rPr>
          <w:b/>
          <w:sz w:val="32"/>
          <w:szCs w:val="32"/>
          <w:lang w:val="en-GB"/>
        </w:rPr>
        <w:lastRenderedPageBreak/>
        <w:t>PRECONDITIONS AND APPLICATION</w:t>
      </w:r>
    </w:p>
    <w:p w:rsidR="00FC6A55" w:rsidRPr="0027377E" w:rsidRDefault="00FC6A55" w:rsidP="00FC6A55">
      <w:pPr>
        <w:rPr>
          <w:sz w:val="32"/>
          <w:szCs w:val="32"/>
          <w:lang w:val="en-GB"/>
        </w:rPr>
      </w:pPr>
      <w:r w:rsidRPr="0027377E">
        <w:rPr>
          <w:sz w:val="32"/>
          <w:szCs w:val="32"/>
          <w:lang w:val="en-GB"/>
        </w:rPr>
        <w:t xml:space="preserve">The purpose of these requirements is to create cost-effective environmental benefits in the performance of the Contract Works. </w:t>
      </w:r>
      <w:r w:rsidR="00A97607" w:rsidRPr="0027377E">
        <w:rPr>
          <w:sz w:val="32"/>
          <w:szCs w:val="32"/>
          <w:lang w:val="en-GB"/>
        </w:rPr>
        <w:t xml:space="preserve">Certain parts of </w:t>
      </w:r>
      <w:r w:rsidR="00534DFE">
        <w:rPr>
          <w:sz w:val="32"/>
          <w:szCs w:val="32"/>
          <w:lang w:val="en-GB"/>
        </w:rPr>
        <w:t>these</w:t>
      </w:r>
      <w:r w:rsidR="00A97607" w:rsidRPr="0027377E">
        <w:rPr>
          <w:sz w:val="32"/>
          <w:szCs w:val="32"/>
          <w:lang w:val="en-GB"/>
        </w:rPr>
        <w:t xml:space="preserve"> requirements have been agreed to between Gothen</w:t>
      </w:r>
      <w:r w:rsidR="00534DFE">
        <w:rPr>
          <w:sz w:val="32"/>
          <w:szCs w:val="32"/>
          <w:lang w:val="en-GB"/>
        </w:rPr>
        <w:t>burg, Malmo and Stockholm city a</w:t>
      </w:r>
      <w:r w:rsidR="00A97607" w:rsidRPr="0027377E">
        <w:rPr>
          <w:sz w:val="32"/>
          <w:szCs w:val="32"/>
          <w:lang w:val="en-GB"/>
        </w:rPr>
        <w:t>uthorities and the Swedish Transport Administra</w:t>
      </w:r>
      <w:r w:rsidR="00A97607">
        <w:rPr>
          <w:sz w:val="32"/>
          <w:szCs w:val="32"/>
          <w:lang w:val="en-GB"/>
        </w:rPr>
        <w:t>tion, and apply to all procurem</w:t>
      </w:r>
      <w:r w:rsidR="00A97607" w:rsidRPr="0027377E">
        <w:rPr>
          <w:sz w:val="32"/>
          <w:szCs w:val="32"/>
          <w:lang w:val="en-GB"/>
        </w:rPr>
        <w:t>ents</w:t>
      </w:r>
      <w:r w:rsidR="00A97607">
        <w:rPr>
          <w:sz w:val="32"/>
          <w:szCs w:val="32"/>
          <w:lang w:val="en-GB"/>
        </w:rPr>
        <w:t xml:space="preserve"> of C</w:t>
      </w:r>
      <w:r w:rsidR="00A97607" w:rsidRPr="0027377E">
        <w:rPr>
          <w:sz w:val="32"/>
          <w:szCs w:val="32"/>
          <w:lang w:val="en-GB"/>
        </w:rPr>
        <w:t>ontract Works that are made in these organisations.</w:t>
      </w:r>
    </w:p>
    <w:p w:rsidR="00EA64E5" w:rsidRPr="0027377E" w:rsidRDefault="00EA64E5" w:rsidP="00FC6A55">
      <w:pPr>
        <w:rPr>
          <w:sz w:val="32"/>
          <w:szCs w:val="32"/>
          <w:lang w:val="en-GB"/>
        </w:rPr>
      </w:pPr>
      <w:r w:rsidRPr="0027377E">
        <w:rPr>
          <w:sz w:val="32"/>
          <w:szCs w:val="32"/>
          <w:lang w:val="en-GB"/>
        </w:rPr>
        <w:t>The requirement</w:t>
      </w:r>
      <w:r w:rsidR="00534DFE">
        <w:rPr>
          <w:sz w:val="32"/>
          <w:szCs w:val="32"/>
          <w:lang w:val="en-GB"/>
        </w:rPr>
        <w:t>s apply to the C</w:t>
      </w:r>
      <w:r w:rsidRPr="0027377E">
        <w:rPr>
          <w:sz w:val="32"/>
          <w:szCs w:val="32"/>
          <w:lang w:val="en-GB"/>
        </w:rPr>
        <w:t>ontractor’s organisa</w:t>
      </w:r>
      <w:r w:rsidR="00534DFE">
        <w:rPr>
          <w:sz w:val="32"/>
          <w:szCs w:val="32"/>
          <w:lang w:val="en-GB"/>
        </w:rPr>
        <w:t>tion and to the activities the C</w:t>
      </w:r>
      <w:r w:rsidRPr="0027377E">
        <w:rPr>
          <w:sz w:val="32"/>
          <w:szCs w:val="32"/>
          <w:lang w:val="en-GB"/>
        </w:rPr>
        <w:t>ontra</w:t>
      </w:r>
      <w:r w:rsidR="00534DFE">
        <w:rPr>
          <w:sz w:val="32"/>
          <w:szCs w:val="32"/>
          <w:lang w:val="en-GB"/>
        </w:rPr>
        <w:t>ctor conducts on behalf of the E</w:t>
      </w:r>
      <w:r w:rsidRPr="0027377E">
        <w:rPr>
          <w:sz w:val="32"/>
          <w:szCs w:val="32"/>
          <w:lang w:val="en-GB"/>
        </w:rPr>
        <w:t xml:space="preserve">mployer. </w:t>
      </w:r>
      <w:r w:rsidR="00A97607" w:rsidRPr="0027377E">
        <w:rPr>
          <w:sz w:val="32"/>
          <w:szCs w:val="32"/>
          <w:lang w:val="en-GB"/>
        </w:rPr>
        <w:t>The requirements ap</w:t>
      </w:r>
      <w:r w:rsidR="00534DFE">
        <w:rPr>
          <w:sz w:val="32"/>
          <w:szCs w:val="32"/>
          <w:lang w:val="en-GB"/>
        </w:rPr>
        <w:t xml:space="preserve">ply also to all subcontractors, </w:t>
      </w:r>
      <w:r w:rsidR="00A97607" w:rsidRPr="0027377E">
        <w:rPr>
          <w:sz w:val="32"/>
          <w:szCs w:val="32"/>
          <w:lang w:val="en-GB"/>
        </w:rPr>
        <w:t>in all lines,</w:t>
      </w:r>
      <w:r w:rsidR="00A97607">
        <w:rPr>
          <w:sz w:val="32"/>
          <w:szCs w:val="32"/>
          <w:lang w:val="en-GB"/>
        </w:rPr>
        <w:t xml:space="preserve"> </w:t>
      </w:r>
      <w:r w:rsidR="00A97607" w:rsidRPr="0027377E">
        <w:rPr>
          <w:sz w:val="32"/>
          <w:szCs w:val="32"/>
          <w:lang w:val="en-GB"/>
        </w:rPr>
        <w:t xml:space="preserve">and </w:t>
      </w:r>
      <w:r w:rsidR="00A97607">
        <w:rPr>
          <w:sz w:val="32"/>
          <w:szCs w:val="32"/>
          <w:lang w:val="en-GB"/>
        </w:rPr>
        <w:t>t</w:t>
      </w:r>
      <w:r w:rsidR="00A97607" w:rsidRPr="0027377E">
        <w:rPr>
          <w:sz w:val="32"/>
          <w:szCs w:val="32"/>
          <w:lang w:val="en-GB"/>
        </w:rPr>
        <w:t>o t</w:t>
      </w:r>
      <w:r w:rsidR="00A97607">
        <w:rPr>
          <w:sz w:val="32"/>
          <w:szCs w:val="32"/>
          <w:lang w:val="en-GB"/>
        </w:rPr>
        <w:t>heir organisations and the ac</w:t>
      </w:r>
      <w:r w:rsidR="00A97607" w:rsidRPr="0027377E">
        <w:rPr>
          <w:sz w:val="32"/>
          <w:szCs w:val="32"/>
          <w:lang w:val="en-GB"/>
        </w:rPr>
        <w:t>tivities</w:t>
      </w:r>
      <w:r w:rsidR="00A97607">
        <w:rPr>
          <w:sz w:val="32"/>
          <w:szCs w:val="32"/>
          <w:lang w:val="en-GB"/>
        </w:rPr>
        <w:t xml:space="preserve"> </w:t>
      </w:r>
      <w:r w:rsidR="00A97607" w:rsidRPr="0027377E">
        <w:rPr>
          <w:sz w:val="32"/>
          <w:szCs w:val="32"/>
          <w:lang w:val="en-GB"/>
        </w:rPr>
        <w:t>that the subcontrac</w:t>
      </w:r>
      <w:r w:rsidR="00A97607">
        <w:rPr>
          <w:sz w:val="32"/>
          <w:szCs w:val="32"/>
          <w:lang w:val="en-GB"/>
        </w:rPr>
        <w:t>t</w:t>
      </w:r>
      <w:r w:rsidR="00A97607" w:rsidRPr="0027377E">
        <w:rPr>
          <w:sz w:val="32"/>
          <w:szCs w:val="32"/>
          <w:lang w:val="en-GB"/>
        </w:rPr>
        <w:t xml:space="preserve">ors </w:t>
      </w:r>
      <w:r w:rsidR="00A97607">
        <w:rPr>
          <w:sz w:val="32"/>
          <w:szCs w:val="32"/>
          <w:lang w:val="en-GB"/>
        </w:rPr>
        <w:t>p</w:t>
      </w:r>
      <w:r w:rsidR="00A97607" w:rsidRPr="0027377E">
        <w:rPr>
          <w:sz w:val="32"/>
          <w:szCs w:val="32"/>
          <w:lang w:val="en-GB"/>
        </w:rPr>
        <w:t>erform</w:t>
      </w:r>
      <w:r w:rsidR="00A97607">
        <w:rPr>
          <w:sz w:val="32"/>
          <w:szCs w:val="32"/>
          <w:lang w:val="en-GB"/>
        </w:rPr>
        <w:t xml:space="preserve"> wit</w:t>
      </w:r>
      <w:r w:rsidR="00A97607" w:rsidRPr="0027377E">
        <w:rPr>
          <w:sz w:val="32"/>
          <w:szCs w:val="32"/>
          <w:lang w:val="en-GB"/>
        </w:rPr>
        <w:t>hin the framework of the operato</w:t>
      </w:r>
      <w:r w:rsidR="00A97607">
        <w:rPr>
          <w:sz w:val="32"/>
          <w:szCs w:val="32"/>
          <w:lang w:val="en-GB"/>
        </w:rPr>
        <w:t>r’s activities on behalf of the E</w:t>
      </w:r>
      <w:r w:rsidR="00A97607" w:rsidRPr="0027377E">
        <w:rPr>
          <w:sz w:val="32"/>
          <w:szCs w:val="32"/>
          <w:lang w:val="en-GB"/>
        </w:rPr>
        <w:t>mployer. Deviations from req</w:t>
      </w:r>
      <w:r w:rsidR="00A97607">
        <w:rPr>
          <w:sz w:val="32"/>
          <w:szCs w:val="32"/>
          <w:lang w:val="en-GB"/>
        </w:rPr>
        <w:t>u</w:t>
      </w:r>
      <w:r w:rsidR="00A97607" w:rsidRPr="0027377E">
        <w:rPr>
          <w:sz w:val="32"/>
          <w:szCs w:val="32"/>
          <w:lang w:val="en-GB"/>
        </w:rPr>
        <w:t>irements entail consequences in relation to</w:t>
      </w:r>
      <w:r w:rsidR="00A97607">
        <w:rPr>
          <w:sz w:val="32"/>
          <w:szCs w:val="32"/>
          <w:lang w:val="en-GB"/>
        </w:rPr>
        <w:t xml:space="preserve"> </w:t>
      </w:r>
      <w:r w:rsidR="00A97607" w:rsidRPr="0027377E">
        <w:rPr>
          <w:sz w:val="32"/>
          <w:szCs w:val="32"/>
          <w:lang w:val="en-GB"/>
        </w:rPr>
        <w:t>the type and impact of the consequence.</w:t>
      </w:r>
      <w:r w:rsidR="00A97607">
        <w:rPr>
          <w:sz w:val="32"/>
          <w:szCs w:val="32"/>
          <w:lang w:val="en-GB"/>
        </w:rPr>
        <w:t xml:space="preserve"> </w:t>
      </w:r>
      <w:r w:rsidR="00534DFE">
        <w:rPr>
          <w:sz w:val="32"/>
          <w:szCs w:val="32"/>
          <w:lang w:val="en-GB"/>
        </w:rPr>
        <w:t>The C</w:t>
      </w:r>
      <w:r w:rsidR="00A97607" w:rsidRPr="0027377E">
        <w:rPr>
          <w:sz w:val="32"/>
          <w:szCs w:val="32"/>
          <w:lang w:val="en-GB"/>
        </w:rPr>
        <w:t>ontractor who ente</w:t>
      </w:r>
      <w:r w:rsidR="00A97607">
        <w:rPr>
          <w:sz w:val="32"/>
          <w:szCs w:val="32"/>
          <w:lang w:val="en-GB"/>
        </w:rPr>
        <w:t>rs into the agreement with the E</w:t>
      </w:r>
      <w:r w:rsidR="00A97607" w:rsidRPr="0027377E">
        <w:rPr>
          <w:sz w:val="32"/>
          <w:szCs w:val="32"/>
          <w:lang w:val="en-GB"/>
        </w:rPr>
        <w:t xml:space="preserve">mployer is in turn responsible for ensuring </w:t>
      </w:r>
      <w:r w:rsidR="00A97607">
        <w:rPr>
          <w:sz w:val="32"/>
          <w:szCs w:val="32"/>
          <w:lang w:val="en-GB"/>
        </w:rPr>
        <w:t>t</w:t>
      </w:r>
      <w:r w:rsidR="00A97607" w:rsidRPr="0027377E">
        <w:rPr>
          <w:sz w:val="32"/>
          <w:szCs w:val="32"/>
          <w:lang w:val="en-GB"/>
        </w:rPr>
        <w:t>hat any subcontractors abide by the requirements and are in this way</w:t>
      </w:r>
      <w:r w:rsidR="00A97607">
        <w:rPr>
          <w:sz w:val="32"/>
          <w:szCs w:val="32"/>
          <w:lang w:val="en-GB"/>
        </w:rPr>
        <w:t xml:space="preserve"> </w:t>
      </w:r>
      <w:r w:rsidR="00534DFE">
        <w:rPr>
          <w:sz w:val="32"/>
          <w:szCs w:val="32"/>
          <w:lang w:val="en-GB"/>
        </w:rPr>
        <w:t>also the parties</w:t>
      </w:r>
      <w:r w:rsidR="00A97607" w:rsidRPr="0027377E">
        <w:rPr>
          <w:sz w:val="32"/>
          <w:szCs w:val="32"/>
          <w:lang w:val="en-GB"/>
        </w:rPr>
        <w:t xml:space="preserve"> </w:t>
      </w:r>
      <w:r w:rsidR="00534DFE">
        <w:rPr>
          <w:sz w:val="32"/>
          <w:szCs w:val="32"/>
          <w:lang w:val="en-GB"/>
        </w:rPr>
        <w:t xml:space="preserve">at which the </w:t>
      </w:r>
      <w:r w:rsidR="00A97607" w:rsidRPr="0027377E">
        <w:rPr>
          <w:sz w:val="32"/>
          <w:szCs w:val="32"/>
          <w:lang w:val="en-GB"/>
        </w:rPr>
        <w:t>the requirements will be directed</w:t>
      </w:r>
      <w:r w:rsidR="00A97607">
        <w:rPr>
          <w:sz w:val="32"/>
          <w:szCs w:val="32"/>
          <w:lang w:val="en-GB"/>
        </w:rPr>
        <w:t xml:space="preserve"> </w:t>
      </w:r>
      <w:r w:rsidR="00A97607" w:rsidRPr="0027377E">
        <w:rPr>
          <w:sz w:val="32"/>
          <w:szCs w:val="32"/>
          <w:lang w:val="en-GB"/>
        </w:rPr>
        <w:t>in the event o</w:t>
      </w:r>
      <w:r w:rsidR="00A97607">
        <w:rPr>
          <w:sz w:val="32"/>
          <w:szCs w:val="32"/>
          <w:lang w:val="en-GB"/>
        </w:rPr>
        <w:t>f</w:t>
      </w:r>
      <w:r w:rsidR="00A97607" w:rsidRPr="0027377E">
        <w:rPr>
          <w:sz w:val="32"/>
          <w:szCs w:val="32"/>
          <w:lang w:val="en-GB"/>
        </w:rPr>
        <w:t xml:space="preserve"> a possible deviation.</w:t>
      </w:r>
    </w:p>
    <w:p w:rsidR="00EA64E5" w:rsidRPr="0027377E" w:rsidRDefault="00A97607" w:rsidP="00FC6A55">
      <w:pPr>
        <w:rPr>
          <w:sz w:val="32"/>
          <w:szCs w:val="32"/>
          <w:lang w:val="en-GB"/>
        </w:rPr>
      </w:pPr>
      <w:r w:rsidRPr="0027377E">
        <w:rPr>
          <w:sz w:val="32"/>
          <w:szCs w:val="32"/>
          <w:lang w:val="en-GB"/>
        </w:rPr>
        <w:t>R</w:t>
      </w:r>
      <w:r>
        <w:rPr>
          <w:sz w:val="32"/>
          <w:szCs w:val="32"/>
          <w:lang w:val="en-GB"/>
        </w:rPr>
        <w:t>e</w:t>
      </w:r>
      <w:r w:rsidRPr="0027377E">
        <w:rPr>
          <w:sz w:val="32"/>
          <w:szCs w:val="32"/>
          <w:lang w:val="en-GB"/>
        </w:rPr>
        <w:t>quirements</w:t>
      </w:r>
      <w:r w:rsidR="00EA64E5" w:rsidRPr="0027377E">
        <w:rPr>
          <w:sz w:val="32"/>
          <w:szCs w:val="32"/>
          <w:lang w:val="en-GB"/>
        </w:rPr>
        <w:t xml:space="preserve"> are general minimum requirements</w:t>
      </w:r>
      <w:r w:rsidR="00A264E8" w:rsidRPr="0027377E">
        <w:rPr>
          <w:sz w:val="32"/>
          <w:szCs w:val="32"/>
          <w:lang w:val="en-GB"/>
        </w:rPr>
        <w:t xml:space="preserve"> and therefore do not cover all environmental matters that are dealt with under the terms of a contract. Further requirements that are caused by</w:t>
      </w:r>
      <w:r w:rsidR="00534DFE">
        <w:rPr>
          <w:sz w:val="32"/>
          <w:szCs w:val="32"/>
          <w:lang w:val="en-GB"/>
        </w:rPr>
        <w:t xml:space="preserve"> local or organisation-specific</w:t>
      </w:r>
      <w:r w:rsidR="00A264E8" w:rsidRPr="0027377E">
        <w:rPr>
          <w:sz w:val="32"/>
          <w:szCs w:val="32"/>
          <w:lang w:val="en-GB"/>
        </w:rPr>
        <w:t xml:space="preserve"> preconditions are</w:t>
      </w:r>
      <w:r w:rsidR="001D00A4" w:rsidRPr="0027377E">
        <w:rPr>
          <w:sz w:val="32"/>
          <w:szCs w:val="32"/>
          <w:lang w:val="en-GB"/>
        </w:rPr>
        <w:t xml:space="preserve"> add</w:t>
      </w:r>
      <w:r w:rsidR="00A264E8" w:rsidRPr="0027377E">
        <w:rPr>
          <w:sz w:val="32"/>
          <w:szCs w:val="32"/>
          <w:lang w:val="en-GB"/>
        </w:rPr>
        <w:t>ed</w:t>
      </w:r>
      <w:r w:rsidR="001D00A4" w:rsidRPr="0027377E">
        <w:rPr>
          <w:sz w:val="32"/>
          <w:szCs w:val="32"/>
          <w:lang w:val="en-GB"/>
        </w:rPr>
        <w:t>.</w:t>
      </w:r>
    </w:p>
    <w:p w:rsidR="00F65464" w:rsidRPr="0027377E" w:rsidRDefault="00A97607" w:rsidP="00FC6A55">
      <w:pPr>
        <w:rPr>
          <w:sz w:val="32"/>
          <w:szCs w:val="32"/>
          <w:lang w:val="en-GB"/>
        </w:rPr>
      </w:pPr>
      <w:r w:rsidRPr="0027377E">
        <w:rPr>
          <w:sz w:val="32"/>
          <w:szCs w:val="32"/>
          <w:lang w:val="en-GB"/>
        </w:rPr>
        <w:t>Met</w:t>
      </w:r>
      <w:r>
        <w:rPr>
          <w:sz w:val="32"/>
          <w:szCs w:val="32"/>
          <w:lang w:val="en-GB"/>
        </w:rPr>
        <w:t>hod and technology developme</w:t>
      </w:r>
      <w:r w:rsidRPr="0027377E">
        <w:rPr>
          <w:sz w:val="32"/>
          <w:szCs w:val="32"/>
          <w:lang w:val="en-GB"/>
        </w:rPr>
        <w:t xml:space="preserve">nt are taking place at the same time. </w:t>
      </w:r>
      <w:r>
        <w:rPr>
          <w:sz w:val="32"/>
          <w:szCs w:val="32"/>
          <w:lang w:val="en-GB"/>
        </w:rPr>
        <w:t xml:space="preserve">The Employer is open </w:t>
      </w:r>
      <w:r w:rsidRPr="0027377E">
        <w:rPr>
          <w:sz w:val="32"/>
          <w:szCs w:val="32"/>
          <w:lang w:val="en-GB"/>
        </w:rPr>
        <w:t>to proposals</w:t>
      </w:r>
      <w:r>
        <w:rPr>
          <w:sz w:val="32"/>
          <w:szCs w:val="32"/>
          <w:lang w:val="en-GB"/>
        </w:rPr>
        <w:t xml:space="preserve"> </w:t>
      </w:r>
      <w:r w:rsidRPr="0027377E">
        <w:rPr>
          <w:sz w:val="32"/>
          <w:szCs w:val="32"/>
          <w:lang w:val="en-GB"/>
        </w:rPr>
        <w:t xml:space="preserve">that can give greater environmental benefit or lower the costs </w:t>
      </w:r>
      <w:r>
        <w:rPr>
          <w:sz w:val="32"/>
          <w:szCs w:val="32"/>
          <w:lang w:val="en-GB"/>
        </w:rPr>
        <w:t>of</w:t>
      </w:r>
      <w:r w:rsidRPr="0027377E">
        <w:rPr>
          <w:sz w:val="32"/>
          <w:szCs w:val="32"/>
          <w:lang w:val="en-GB"/>
        </w:rPr>
        <w:t xml:space="preserve"> how environmental benefit can be achieved. </w:t>
      </w:r>
      <w:r>
        <w:rPr>
          <w:sz w:val="32"/>
          <w:szCs w:val="32"/>
          <w:lang w:val="en-GB"/>
        </w:rPr>
        <w:t>If the C</w:t>
      </w:r>
      <w:r w:rsidRPr="0027377E">
        <w:rPr>
          <w:sz w:val="32"/>
          <w:szCs w:val="32"/>
          <w:lang w:val="en-GB"/>
        </w:rPr>
        <w:t>ontractor can offer development alternatives</w:t>
      </w:r>
      <w:r>
        <w:rPr>
          <w:sz w:val="32"/>
          <w:szCs w:val="32"/>
          <w:lang w:val="en-GB"/>
        </w:rPr>
        <w:t xml:space="preserve"> </w:t>
      </w:r>
      <w:r w:rsidRPr="0027377E">
        <w:rPr>
          <w:sz w:val="32"/>
          <w:szCs w:val="32"/>
          <w:lang w:val="en-GB"/>
        </w:rPr>
        <w:t xml:space="preserve">that reduce the environmental impact, the </w:t>
      </w:r>
      <w:r>
        <w:rPr>
          <w:sz w:val="32"/>
          <w:szCs w:val="32"/>
          <w:lang w:val="en-GB"/>
        </w:rPr>
        <w:t>C</w:t>
      </w:r>
      <w:r w:rsidRPr="0027377E">
        <w:rPr>
          <w:sz w:val="32"/>
          <w:szCs w:val="32"/>
          <w:lang w:val="en-GB"/>
        </w:rPr>
        <w:t>ontractor</w:t>
      </w:r>
      <w:r>
        <w:rPr>
          <w:sz w:val="32"/>
          <w:szCs w:val="32"/>
          <w:lang w:val="en-GB"/>
        </w:rPr>
        <w:t xml:space="preserve"> </w:t>
      </w:r>
      <w:r w:rsidRPr="0027377E">
        <w:rPr>
          <w:sz w:val="32"/>
          <w:szCs w:val="32"/>
          <w:lang w:val="en-GB"/>
        </w:rPr>
        <w:lastRenderedPageBreak/>
        <w:t>shall take the initia</w:t>
      </w:r>
      <w:r w:rsidR="00534DFE">
        <w:rPr>
          <w:sz w:val="32"/>
          <w:szCs w:val="32"/>
          <w:lang w:val="en-GB"/>
        </w:rPr>
        <w:t>tive for a discussion with the E</w:t>
      </w:r>
      <w:r w:rsidRPr="0027377E">
        <w:rPr>
          <w:sz w:val="32"/>
          <w:szCs w:val="32"/>
          <w:lang w:val="en-GB"/>
        </w:rPr>
        <w:t>mployer on this subject.</w:t>
      </w:r>
    </w:p>
    <w:p w:rsidR="00534DFE" w:rsidRDefault="00A97607" w:rsidP="00FC6A55">
      <w:pPr>
        <w:rPr>
          <w:sz w:val="32"/>
          <w:szCs w:val="32"/>
          <w:lang w:val="en-GB"/>
        </w:rPr>
      </w:pPr>
      <w:r>
        <w:rPr>
          <w:sz w:val="32"/>
          <w:szCs w:val="32"/>
          <w:lang w:val="en-GB"/>
        </w:rPr>
        <w:t>The E</w:t>
      </w:r>
      <w:r w:rsidRPr="0027377E">
        <w:rPr>
          <w:sz w:val="32"/>
          <w:szCs w:val="32"/>
          <w:lang w:val="en-GB"/>
        </w:rPr>
        <w:t>mployer can allow departures to be made from the requirements in situations in</w:t>
      </w:r>
      <w:r>
        <w:rPr>
          <w:sz w:val="32"/>
          <w:szCs w:val="32"/>
          <w:lang w:val="en-GB"/>
        </w:rPr>
        <w:t xml:space="preserve"> </w:t>
      </w:r>
      <w:r w:rsidRPr="0027377E">
        <w:rPr>
          <w:sz w:val="32"/>
          <w:szCs w:val="32"/>
          <w:lang w:val="en-GB"/>
        </w:rPr>
        <w:t>which technical requ</w:t>
      </w:r>
      <w:r>
        <w:rPr>
          <w:sz w:val="32"/>
          <w:szCs w:val="32"/>
          <w:lang w:val="en-GB"/>
        </w:rPr>
        <w:t xml:space="preserve">irements allow </w:t>
      </w:r>
      <w:r w:rsidR="00534DFE">
        <w:rPr>
          <w:sz w:val="32"/>
          <w:szCs w:val="32"/>
          <w:lang w:val="en-GB"/>
        </w:rPr>
        <w:t xml:space="preserve">it </w:t>
      </w:r>
      <w:r>
        <w:rPr>
          <w:sz w:val="32"/>
          <w:szCs w:val="32"/>
          <w:lang w:val="en-GB"/>
        </w:rPr>
        <w:t>or the environme</w:t>
      </w:r>
      <w:r w:rsidRPr="0027377E">
        <w:rPr>
          <w:sz w:val="32"/>
          <w:szCs w:val="32"/>
          <w:lang w:val="en-GB"/>
        </w:rPr>
        <w:t>ntal benefit</w:t>
      </w:r>
      <w:r>
        <w:rPr>
          <w:sz w:val="32"/>
          <w:szCs w:val="32"/>
          <w:lang w:val="en-GB"/>
        </w:rPr>
        <w:t xml:space="preserve"> </w:t>
      </w:r>
      <w:r w:rsidRPr="0027377E">
        <w:rPr>
          <w:sz w:val="32"/>
          <w:szCs w:val="32"/>
          <w:lang w:val="en-GB"/>
        </w:rPr>
        <w:t>from a strict application of</w:t>
      </w:r>
      <w:r>
        <w:rPr>
          <w:sz w:val="32"/>
          <w:szCs w:val="32"/>
          <w:lang w:val="en-GB"/>
        </w:rPr>
        <w:t xml:space="preserve"> requirements does not stand in</w:t>
      </w:r>
      <w:r w:rsidRPr="0027377E">
        <w:rPr>
          <w:sz w:val="32"/>
          <w:szCs w:val="32"/>
          <w:lang w:val="en-GB"/>
        </w:rPr>
        <w:t xml:space="preserve"> reasonable proportion</w:t>
      </w:r>
      <w:r>
        <w:rPr>
          <w:sz w:val="32"/>
          <w:szCs w:val="32"/>
          <w:lang w:val="en-GB"/>
        </w:rPr>
        <w:t xml:space="preserve"> to the cost this</w:t>
      </w:r>
      <w:r w:rsidRPr="0027377E">
        <w:rPr>
          <w:sz w:val="32"/>
          <w:szCs w:val="32"/>
          <w:lang w:val="en-GB"/>
        </w:rPr>
        <w:t xml:space="preserve"> involves.</w:t>
      </w:r>
      <w:r>
        <w:rPr>
          <w:sz w:val="32"/>
          <w:szCs w:val="32"/>
          <w:lang w:val="en-GB"/>
        </w:rPr>
        <w:t xml:space="preserve"> </w:t>
      </w:r>
    </w:p>
    <w:p w:rsidR="005B5E60" w:rsidRPr="0027377E" w:rsidRDefault="00A97607" w:rsidP="00FC6A55">
      <w:pPr>
        <w:rPr>
          <w:sz w:val="32"/>
          <w:szCs w:val="32"/>
          <w:lang w:val="en-GB"/>
        </w:rPr>
      </w:pPr>
      <w:r w:rsidRPr="0027377E">
        <w:rPr>
          <w:sz w:val="32"/>
          <w:szCs w:val="32"/>
          <w:lang w:val="en-GB"/>
        </w:rPr>
        <w:t xml:space="preserve">This is in the normal case not applicable when it </w:t>
      </w:r>
      <w:r>
        <w:rPr>
          <w:sz w:val="32"/>
          <w:szCs w:val="32"/>
          <w:lang w:val="en-GB"/>
        </w:rPr>
        <w:t>come</w:t>
      </w:r>
      <w:r w:rsidRPr="0027377E">
        <w:rPr>
          <w:sz w:val="32"/>
          <w:szCs w:val="32"/>
          <w:lang w:val="en-GB"/>
        </w:rPr>
        <w:t>s</w:t>
      </w:r>
      <w:r>
        <w:rPr>
          <w:sz w:val="32"/>
          <w:szCs w:val="32"/>
          <w:lang w:val="en-GB"/>
        </w:rPr>
        <w:t xml:space="preserve"> </w:t>
      </w:r>
      <w:r w:rsidRPr="0027377E">
        <w:rPr>
          <w:sz w:val="32"/>
          <w:szCs w:val="32"/>
          <w:lang w:val="en-GB"/>
        </w:rPr>
        <w:t xml:space="preserve">to the requirements made </w:t>
      </w:r>
      <w:r>
        <w:rPr>
          <w:sz w:val="32"/>
          <w:szCs w:val="32"/>
          <w:lang w:val="en-GB"/>
        </w:rPr>
        <w:t>regarding</w:t>
      </w:r>
      <w:r w:rsidRPr="0027377E">
        <w:rPr>
          <w:sz w:val="32"/>
          <w:szCs w:val="32"/>
          <w:lang w:val="en-GB"/>
        </w:rPr>
        <w:t xml:space="preserve"> chemical</w:t>
      </w:r>
      <w:r>
        <w:rPr>
          <w:sz w:val="32"/>
          <w:szCs w:val="32"/>
          <w:lang w:val="en-GB"/>
        </w:rPr>
        <w:t xml:space="preserve"> </w:t>
      </w:r>
      <w:r w:rsidRPr="0027377E">
        <w:rPr>
          <w:sz w:val="32"/>
          <w:szCs w:val="32"/>
          <w:lang w:val="en-GB"/>
        </w:rPr>
        <w:t>products.</w:t>
      </w:r>
    </w:p>
    <w:p w:rsidR="005B5E60" w:rsidRPr="0027377E" w:rsidRDefault="005B5E60" w:rsidP="00FC6A55">
      <w:pPr>
        <w:rPr>
          <w:sz w:val="32"/>
          <w:szCs w:val="32"/>
          <w:lang w:val="en-GB"/>
        </w:rPr>
      </w:pPr>
      <w:r w:rsidRPr="0027377E">
        <w:rPr>
          <w:sz w:val="32"/>
          <w:szCs w:val="32"/>
          <w:lang w:val="en-GB"/>
        </w:rPr>
        <w:t>Where it is justified, for example within sensitive areas, more stringent requirements are</w:t>
      </w:r>
      <w:r w:rsidR="00534DFE">
        <w:rPr>
          <w:sz w:val="32"/>
          <w:szCs w:val="32"/>
          <w:lang w:val="en-GB"/>
        </w:rPr>
        <w:t xml:space="preserve"> </w:t>
      </w:r>
      <w:r w:rsidRPr="0027377E">
        <w:rPr>
          <w:sz w:val="32"/>
          <w:szCs w:val="32"/>
          <w:lang w:val="en-GB"/>
        </w:rPr>
        <w:t>set compared with the basic requirements.</w:t>
      </w:r>
    </w:p>
    <w:p w:rsidR="00F95512" w:rsidRPr="0027377E" w:rsidRDefault="00A97607" w:rsidP="00FC6A55">
      <w:pPr>
        <w:rPr>
          <w:sz w:val="32"/>
          <w:szCs w:val="32"/>
          <w:lang w:val="en-GB"/>
        </w:rPr>
      </w:pPr>
      <w:r w:rsidRPr="0027377E">
        <w:rPr>
          <w:sz w:val="32"/>
          <w:szCs w:val="32"/>
          <w:lang w:val="en-GB"/>
        </w:rPr>
        <w:t>For further information on the purpose of the requirements,</w:t>
      </w:r>
      <w:r>
        <w:rPr>
          <w:sz w:val="32"/>
          <w:szCs w:val="32"/>
          <w:lang w:val="en-GB"/>
        </w:rPr>
        <w:t xml:space="preserve"> </w:t>
      </w:r>
      <w:r w:rsidRPr="0027377E">
        <w:rPr>
          <w:sz w:val="32"/>
          <w:szCs w:val="32"/>
          <w:lang w:val="en-GB"/>
        </w:rPr>
        <w:t>system delimitation, fol</w:t>
      </w:r>
      <w:r>
        <w:rPr>
          <w:sz w:val="32"/>
          <w:szCs w:val="32"/>
          <w:lang w:val="en-GB"/>
        </w:rPr>
        <w:t>l</w:t>
      </w:r>
      <w:r w:rsidRPr="0027377E">
        <w:rPr>
          <w:sz w:val="32"/>
          <w:szCs w:val="32"/>
          <w:lang w:val="en-GB"/>
        </w:rPr>
        <w:t>ow-up, definitions and explanations</w:t>
      </w:r>
      <w:r>
        <w:rPr>
          <w:sz w:val="32"/>
          <w:szCs w:val="32"/>
          <w:lang w:val="en-GB"/>
        </w:rPr>
        <w:t>,</w:t>
      </w:r>
      <w:r w:rsidRPr="0027377E">
        <w:rPr>
          <w:sz w:val="32"/>
          <w:szCs w:val="32"/>
          <w:lang w:val="en-GB"/>
        </w:rPr>
        <w:t xml:space="preserve"> a guideline document has been drawn up. The guideline document</w:t>
      </w:r>
      <w:r>
        <w:rPr>
          <w:sz w:val="32"/>
          <w:szCs w:val="32"/>
          <w:lang w:val="en-GB"/>
        </w:rPr>
        <w:t xml:space="preserve"> </w:t>
      </w:r>
      <w:r w:rsidRPr="0027377E">
        <w:rPr>
          <w:sz w:val="32"/>
          <w:szCs w:val="32"/>
          <w:lang w:val="en-GB"/>
        </w:rPr>
        <w:t xml:space="preserve">is available </w:t>
      </w:r>
      <w:r>
        <w:rPr>
          <w:sz w:val="32"/>
          <w:szCs w:val="32"/>
          <w:lang w:val="en-GB"/>
        </w:rPr>
        <w:t>at the respective E</w:t>
      </w:r>
      <w:r w:rsidRPr="0027377E">
        <w:rPr>
          <w:sz w:val="32"/>
          <w:szCs w:val="32"/>
          <w:lang w:val="en-GB"/>
        </w:rPr>
        <w:t xml:space="preserve">mployer organisation websites and may be updated as the requirements are gradually applied and praxis is developed. </w:t>
      </w:r>
      <w:r w:rsidR="00F95512" w:rsidRPr="0027377E">
        <w:rPr>
          <w:sz w:val="32"/>
          <w:szCs w:val="32"/>
          <w:lang w:val="en-GB"/>
        </w:rPr>
        <w:t xml:space="preserve">Further support and assistance can also be found on </w:t>
      </w:r>
      <w:r w:rsidRPr="0027377E">
        <w:rPr>
          <w:sz w:val="32"/>
          <w:szCs w:val="32"/>
          <w:lang w:val="en-GB"/>
        </w:rPr>
        <w:t>t</w:t>
      </w:r>
      <w:r>
        <w:rPr>
          <w:sz w:val="32"/>
          <w:szCs w:val="32"/>
          <w:lang w:val="en-GB"/>
        </w:rPr>
        <w:t>h</w:t>
      </w:r>
      <w:r w:rsidRPr="0027377E">
        <w:rPr>
          <w:sz w:val="32"/>
          <w:szCs w:val="32"/>
          <w:lang w:val="en-GB"/>
        </w:rPr>
        <w:t>e</w:t>
      </w:r>
      <w:r w:rsidR="00F95512" w:rsidRPr="0027377E">
        <w:rPr>
          <w:sz w:val="32"/>
          <w:szCs w:val="32"/>
          <w:lang w:val="en-GB"/>
        </w:rPr>
        <w:t xml:space="preserve"> </w:t>
      </w:r>
      <w:r w:rsidRPr="0027377E">
        <w:rPr>
          <w:sz w:val="32"/>
          <w:szCs w:val="32"/>
          <w:lang w:val="en-GB"/>
        </w:rPr>
        <w:t>web</w:t>
      </w:r>
      <w:r>
        <w:rPr>
          <w:sz w:val="32"/>
          <w:szCs w:val="32"/>
          <w:lang w:val="en-GB"/>
        </w:rPr>
        <w:t>s</w:t>
      </w:r>
      <w:r w:rsidRPr="0027377E">
        <w:rPr>
          <w:sz w:val="32"/>
          <w:szCs w:val="32"/>
          <w:lang w:val="en-GB"/>
        </w:rPr>
        <w:t>ites</w:t>
      </w:r>
      <w:r w:rsidR="00F95512" w:rsidRPr="0027377E">
        <w:rPr>
          <w:sz w:val="32"/>
          <w:szCs w:val="32"/>
          <w:lang w:val="en-GB"/>
        </w:rPr>
        <w:t>.</w:t>
      </w:r>
    </w:p>
    <w:p w:rsidR="00F95512" w:rsidRPr="0027377E" w:rsidRDefault="00F95512">
      <w:pPr>
        <w:rPr>
          <w:sz w:val="32"/>
          <w:szCs w:val="32"/>
          <w:lang w:val="en-GB"/>
        </w:rPr>
      </w:pPr>
      <w:r w:rsidRPr="0027377E">
        <w:rPr>
          <w:sz w:val="32"/>
          <w:szCs w:val="32"/>
          <w:lang w:val="en-GB"/>
        </w:rPr>
        <w:br w:type="page"/>
      </w:r>
    </w:p>
    <w:p w:rsidR="007339F2" w:rsidRPr="0027377E" w:rsidRDefault="007339F2" w:rsidP="007339F2">
      <w:pPr>
        <w:rPr>
          <w:b/>
          <w:sz w:val="32"/>
          <w:szCs w:val="32"/>
          <w:lang w:val="en-GB"/>
        </w:rPr>
      </w:pPr>
    </w:p>
    <w:p w:rsidR="00F65464" w:rsidRPr="0027377E" w:rsidRDefault="00F95512" w:rsidP="007339F2">
      <w:pPr>
        <w:rPr>
          <w:b/>
          <w:sz w:val="32"/>
          <w:szCs w:val="32"/>
          <w:lang w:val="en-GB"/>
        </w:rPr>
      </w:pPr>
      <w:r w:rsidRPr="0027377E">
        <w:rPr>
          <w:b/>
          <w:sz w:val="32"/>
          <w:szCs w:val="32"/>
          <w:lang w:val="en-GB"/>
        </w:rPr>
        <w:t>SYSTEMATIC ENVIRONMENTAL WORK</w:t>
      </w:r>
    </w:p>
    <w:p w:rsidR="00F95512" w:rsidRPr="0027377E" w:rsidRDefault="00F95512" w:rsidP="00F95512">
      <w:pPr>
        <w:rPr>
          <w:sz w:val="32"/>
          <w:szCs w:val="32"/>
          <w:lang w:val="en-GB"/>
        </w:rPr>
      </w:pPr>
    </w:p>
    <w:p w:rsidR="00F95512" w:rsidRPr="0027377E" w:rsidRDefault="00F95512" w:rsidP="00F95512">
      <w:pPr>
        <w:rPr>
          <w:sz w:val="32"/>
          <w:szCs w:val="32"/>
          <w:lang w:val="en-GB"/>
        </w:rPr>
      </w:pPr>
      <w:r w:rsidRPr="0027377E">
        <w:rPr>
          <w:sz w:val="32"/>
          <w:szCs w:val="32"/>
          <w:lang w:val="en-GB"/>
        </w:rPr>
        <w:t>1.1a</w:t>
      </w:r>
      <w:r w:rsidRPr="0027377E">
        <w:rPr>
          <w:sz w:val="32"/>
          <w:szCs w:val="32"/>
          <w:lang w:val="en-GB"/>
        </w:rPr>
        <w:tab/>
        <w:t>Basic requirements</w:t>
      </w:r>
    </w:p>
    <w:p w:rsidR="00F95512" w:rsidRPr="0027377E" w:rsidRDefault="00A97607" w:rsidP="00F95512">
      <w:pPr>
        <w:rPr>
          <w:sz w:val="32"/>
          <w:szCs w:val="32"/>
          <w:lang w:val="en-GB"/>
        </w:rPr>
      </w:pPr>
      <w:r>
        <w:rPr>
          <w:sz w:val="32"/>
          <w:szCs w:val="32"/>
          <w:lang w:val="en-GB"/>
        </w:rPr>
        <w:t>The C</w:t>
      </w:r>
      <w:r w:rsidRPr="0027377E">
        <w:rPr>
          <w:sz w:val="32"/>
          <w:szCs w:val="32"/>
          <w:lang w:val="en-GB"/>
        </w:rPr>
        <w:t>ontractor shall, no later than on t</w:t>
      </w:r>
      <w:r>
        <w:rPr>
          <w:sz w:val="32"/>
          <w:szCs w:val="32"/>
          <w:lang w:val="en-GB"/>
        </w:rPr>
        <w:t>he</w:t>
      </w:r>
      <w:r w:rsidRPr="0027377E">
        <w:rPr>
          <w:sz w:val="32"/>
          <w:szCs w:val="32"/>
          <w:lang w:val="en-GB"/>
        </w:rPr>
        <w:t xml:space="preserve"> signing of the Contract,</w:t>
      </w:r>
      <w:r>
        <w:rPr>
          <w:sz w:val="32"/>
          <w:szCs w:val="32"/>
          <w:lang w:val="en-GB"/>
        </w:rPr>
        <w:t xml:space="preserve"> </w:t>
      </w:r>
      <w:r w:rsidRPr="0027377E">
        <w:rPr>
          <w:sz w:val="32"/>
          <w:szCs w:val="32"/>
          <w:lang w:val="en-GB"/>
        </w:rPr>
        <w:t>have systematic</w:t>
      </w:r>
      <w:r>
        <w:rPr>
          <w:sz w:val="32"/>
          <w:szCs w:val="32"/>
          <w:lang w:val="en-GB"/>
        </w:rPr>
        <w:t xml:space="preserve"> environmental w</w:t>
      </w:r>
      <w:r w:rsidRPr="0027377E">
        <w:rPr>
          <w:sz w:val="32"/>
          <w:szCs w:val="32"/>
          <w:lang w:val="en-GB"/>
        </w:rPr>
        <w:t xml:space="preserve">ork in place which shall be used in order to reduce the environmental impact from the assignment. </w:t>
      </w:r>
      <w:r w:rsidR="00F95512" w:rsidRPr="0027377E">
        <w:rPr>
          <w:sz w:val="32"/>
          <w:szCs w:val="32"/>
          <w:lang w:val="en-GB"/>
        </w:rPr>
        <w:t>This shall comprise at least the following items</w:t>
      </w:r>
      <w:r>
        <w:rPr>
          <w:sz w:val="32"/>
          <w:szCs w:val="32"/>
          <w:lang w:val="en-GB"/>
        </w:rPr>
        <w:t xml:space="preserve"> </w:t>
      </w:r>
      <w:r w:rsidR="001F7BFD" w:rsidRPr="0027377E">
        <w:rPr>
          <w:sz w:val="32"/>
          <w:szCs w:val="32"/>
          <w:lang w:val="en-GB"/>
        </w:rPr>
        <w:t xml:space="preserve">that are </w:t>
      </w:r>
      <w:r>
        <w:rPr>
          <w:sz w:val="32"/>
          <w:szCs w:val="32"/>
          <w:lang w:val="en-GB"/>
        </w:rPr>
        <w:t>t</w:t>
      </w:r>
      <w:r w:rsidR="001F7BFD" w:rsidRPr="0027377E">
        <w:rPr>
          <w:sz w:val="32"/>
          <w:szCs w:val="32"/>
          <w:lang w:val="en-GB"/>
        </w:rPr>
        <w:t>o be relevant for th</w:t>
      </w:r>
      <w:r>
        <w:rPr>
          <w:sz w:val="32"/>
          <w:szCs w:val="32"/>
          <w:lang w:val="en-GB"/>
        </w:rPr>
        <w:t>ose parts of the company’s act</w:t>
      </w:r>
      <w:r w:rsidR="00CF2520">
        <w:rPr>
          <w:sz w:val="32"/>
          <w:szCs w:val="32"/>
          <w:lang w:val="en-GB"/>
        </w:rPr>
        <w:t>i</w:t>
      </w:r>
      <w:r>
        <w:rPr>
          <w:sz w:val="32"/>
          <w:szCs w:val="32"/>
          <w:lang w:val="en-GB"/>
        </w:rPr>
        <w:t>v</w:t>
      </w:r>
      <w:r w:rsidR="001F7BFD" w:rsidRPr="0027377E">
        <w:rPr>
          <w:sz w:val="32"/>
          <w:szCs w:val="32"/>
          <w:lang w:val="en-GB"/>
        </w:rPr>
        <w:t xml:space="preserve">ities </w:t>
      </w:r>
      <w:r>
        <w:rPr>
          <w:sz w:val="32"/>
          <w:szCs w:val="32"/>
          <w:lang w:val="en-GB"/>
        </w:rPr>
        <w:t>that are on offer</w:t>
      </w:r>
      <w:r w:rsidR="001F7BFD" w:rsidRPr="0027377E">
        <w:rPr>
          <w:sz w:val="32"/>
          <w:szCs w:val="32"/>
          <w:lang w:val="en-GB"/>
        </w:rPr>
        <w:t>.</w:t>
      </w:r>
    </w:p>
    <w:p w:rsidR="001F7BFD" w:rsidRPr="0027377E" w:rsidRDefault="001F7BFD" w:rsidP="001F7BFD">
      <w:pPr>
        <w:pStyle w:val="Liststycke"/>
        <w:numPr>
          <w:ilvl w:val="0"/>
          <w:numId w:val="4"/>
        </w:numPr>
        <w:rPr>
          <w:sz w:val="32"/>
          <w:szCs w:val="32"/>
          <w:lang w:val="en-GB"/>
        </w:rPr>
      </w:pPr>
      <w:r w:rsidRPr="0027377E">
        <w:rPr>
          <w:sz w:val="32"/>
          <w:szCs w:val="32"/>
          <w:lang w:val="en-GB"/>
        </w:rPr>
        <w:t>An environmental policy:</w:t>
      </w:r>
    </w:p>
    <w:p w:rsidR="001F7BFD" w:rsidRPr="0027377E" w:rsidRDefault="001F7BFD" w:rsidP="001F7BFD">
      <w:pPr>
        <w:pStyle w:val="Liststycke"/>
        <w:numPr>
          <w:ilvl w:val="0"/>
          <w:numId w:val="5"/>
        </w:numPr>
        <w:rPr>
          <w:sz w:val="32"/>
          <w:szCs w:val="32"/>
          <w:lang w:val="en-GB"/>
        </w:rPr>
      </w:pPr>
      <w:r w:rsidRPr="0027377E">
        <w:rPr>
          <w:sz w:val="32"/>
          <w:szCs w:val="32"/>
          <w:lang w:val="en-GB"/>
        </w:rPr>
        <w:t>that has been dated and adopted by the management</w:t>
      </w:r>
    </w:p>
    <w:p w:rsidR="001F7BFD" w:rsidRPr="0027377E" w:rsidRDefault="001F7BFD" w:rsidP="001F7BFD">
      <w:pPr>
        <w:pStyle w:val="Liststycke"/>
        <w:numPr>
          <w:ilvl w:val="0"/>
          <w:numId w:val="5"/>
        </w:numPr>
        <w:rPr>
          <w:sz w:val="32"/>
          <w:szCs w:val="32"/>
          <w:lang w:val="en-GB"/>
        </w:rPr>
      </w:pPr>
      <w:r w:rsidRPr="0027377E">
        <w:rPr>
          <w:sz w:val="32"/>
          <w:szCs w:val="32"/>
          <w:lang w:val="en-GB"/>
        </w:rPr>
        <w:t xml:space="preserve">that </w:t>
      </w:r>
      <w:r w:rsidR="00534DFE">
        <w:rPr>
          <w:sz w:val="32"/>
          <w:szCs w:val="32"/>
          <w:lang w:val="en-GB"/>
        </w:rPr>
        <w:t>acquires</w:t>
      </w:r>
      <w:r w:rsidRPr="0027377E">
        <w:rPr>
          <w:sz w:val="32"/>
          <w:szCs w:val="32"/>
          <w:lang w:val="en-GB"/>
        </w:rPr>
        <w:t xml:space="preserve"> an undertaking for constant improvement</w:t>
      </w:r>
    </w:p>
    <w:p w:rsidR="001F7BFD" w:rsidRPr="0027377E" w:rsidRDefault="001F7BFD" w:rsidP="00FC6A55">
      <w:pPr>
        <w:pStyle w:val="Liststycke"/>
        <w:numPr>
          <w:ilvl w:val="0"/>
          <w:numId w:val="4"/>
        </w:numPr>
        <w:rPr>
          <w:sz w:val="32"/>
          <w:szCs w:val="32"/>
          <w:lang w:val="en-GB"/>
        </w:rPr>
      </w:pPr>
      <w:r w:rsidRPr="0027377E">
        <w:rPr>
          <w:sz w:val="32"/>
          <w:szCs w:val="32"/>
          <w:lang w:val="en-GB"/>
        </w:rPr>
        <w:t>Important environmental aspects (</w:t>
      </w:r>
      <w:r w:rsidR="00CF2520">
        <w:rPr>
          <w:sz w:val="32"/>
          <w:szCs w:val="32"/>
          <w:lang w:val="en-GB"/>
        </w:rPr>
        <w:t>envi</w:t>
      </w:r>
      <w:r w:rsidR="00CF2520" w:rsidRPr="0027377E">
        <w:rPr>
          <w:sz w:val="32"/>
          <w:szCs w:val="32"/>
          <w:lang w:val="en-GB"/>
        </w:rPr>
        <w:t>ronmental</w:t>
      </w:r>
      <w:r w:rsidRPr="0027377E">
        <w:rPr>
          <w:sz w:val="32"/>
          <w:szCs w:val="32"/>
          <w:lang w:val="en-GB"/>
        </w:rPr>
        <w:t xml:space="preserve"> impact) for the assignment</w:t>
      </w:r>
    </w:p>
    <w:p w:rsidR="001F7BFD" w:rsidRPr="0027377E" w:rsidRDefault="001F7BFD" w:rsidP="00FC6A55">
      <w:pPr>
        <w:pStyle w:val="Liststycke"/>
        <w:numPr>
          <w:ilvl w:val="0"/>
          <w:numId w:val="4"/>
        </w:numPr>
        <w:rPr>
          <w:sz w:val="32"/>
          <w:szCs w:val="32"/>
          <w:lang w:val="en-GB"/>
        </w:rPr>
      </w:pPr>
      <w:r w:rsidRPr="0027377E">
        <w:rPr>
          <w:sz w:val="32"/>
          <w:szCs w:val="32"/>
          <w:lang w:val="en-GB"/>
        </w:rPr>
        <w:t>Environmental goals for the assignment to achieve improvements</w:t>
      </w:r>
    </w:p>
    <w:p w:rsidR="001D00A4" w:rsidRPr="0027377E" w:rsidRDefault="001F7BFD" w:rsidP="00FC6A55">
      <w:pPr>
        <w:pStyle w:val="Liststycke"/>
        <w:numPr>
          <w:ilvl w:val="0"/>
          <w:numId w:val="4"/>
        </w:numPr>
        <w:rPr>
          <w:sz w:val="32"/>
          <w:szCs w:val="32"/>
          <w:lang w:val="en-GB"/>
        </w:rPr>
      </w:pPr>
      <w:r w:rsidRPr="0027377E">
        <w:rPr>
          <w:sz w:val="32"/>
          <w:szCs w:val="32"/>
          <w:lang w:val="en-GB"/>
        </w:rPr>
        <w:t xml:space="preserve">Routines to guarantee: </w:t>
      </w:r>
    </w:p>
    <w:p w:rsidR="001F7BFD" w:rsidRPr="0027377E" w:rsidRDefault="001F7BFD" w:rsidP="001F7BFD">
      <w:pPr>
        <w:pStyle w:val="Liststycke"/>
        <w:numPr>
          <w:ilvl w:val="0"/>
          <w:numId w:val="5"/>
        </w:numPr>
        <w:rPr>
          <w:sz w:val="32"/>
          <w:szCs w:val="32"/>
          <w:lang w:val="en-GB"/>
        </w:rPr>
      </w:pPr>
      <w:r w:rsidRPr="0027377E">
        <w:rPr>
          <w:sz w:val="32"/>
          <w:szCs w:val="32"/>
          <w:lang w:val="en-GB"/>
        </w:rPr>
        <w:t xml:space="preserve">that </w:t>
      </w:r>
      <w:r w:rsidR="00A36C94" w:rsidRPr="0027377E">
        <w:rPr>
          <w:sz w:val="32"/>
          <w:szCs w:val="32"/>
          <w:lang w:val="en-GB"/>
        </w:rPr>
        <w:t xml:space="preserve">laws and regulations </w:t>
      </w:r>
      <w:r w:rsidR="00534DFE">
        <w:rPr>
          <w:sz w:val="32"/>
          <w:szCs w:val="32"/>
          <w:lang w:val="en-GB"/>
        </w:rPr>
        <w:t>which</w:t>
      </w:r>
      <w:r w:rsidR="00A36C94" w:rsidRPr="0027377E">
        <w:rPr>
          <w:sz w:val="32"/>
          <w:szCs w:val="32"/>
          <w:lang w:val="en-GB"/>
        </w:rPr>
        <w:t xml:space="preserve"> affect the operations are adhered to and updated</w:t>
      </w:r>
    </w:p>
    <w:p w:rsidR="00A36C94" w:rsidRPr="0027377E" w:rsidRDefault="00A36C94" w:rsidP="001F7BFD">
      <w:pPr>
        <w:pStyle w:val="Liststycke"/>
        <w:numPr>
          <w:ilvl w:val="0"/>
          <w:numId w:val="5"/>
        </w:numPr>
        <w:rPr>
          <w:sz w:val="32"/>
          <w:szCs w:val="32"/>
          <w:lang w:val="en-GB"/>
        </w:rPr>
      </w:pPr>
      <w:r w:rsidRPr="0027377E">
        <w:rPr>
          <w:sz w:val="32"/>
          <w:szCs w:val="32"/>
          <w:lang w:val="en-GB"/>
        </w:rPr>
        <w:t>that environmental requirements are followed in accordance with the Contract</w:t>
      </w:r>
    </w:p>
    <w:p w:rsidR="00A36C94" w:rsidRPr="0027377E" w:rsidRDefault="00A36C94" w:rsidP="001F7BFD">
      <w:pPr>
        <w:pStyle w:val="Liststycke"/>
        <w:numPr>
          <w:ilvl w:val="0"/>
          <w:numId w:val="5"/>
        </w:numPr>
        <w:rPr>
          <w:sz w:val="32"/>
          <w:szCs w:val="32"/>
          <w:lang w:val="en-GB"/>
        </w:rPr>
      </w:pPr>
      <w:r w:rsidRPr="0027377E">
        <w:rPr>
          <w:sz w:val="32"/>
          <w:szCs w:val="32"/>
          <w:lang w:val="en-GB"/>
        </w:rPr>
        <w:t xml:space="preserve">risk and deviation management </w:t>
      </w:r>
      <w:r w:rsidR="00CF2520" w:rsidRPr="0027377E">
        <w:rPr>
          <w:sz w:val="32"/>
          <w:szCs w:val="32"/>
          <w:lang w:val="en-GB"/>
        </w:rPr>
        <w:t>including</w:t>
      </w:r>
      <w:r w:rsidRPr="0027377E">
        <w:rPr>
          <w:sz w:val="32"/>
          <w:szCs w:val="32"/>
          <w:lang w:val="en-GB"/>
        </w:rPr>
        <w:t xml:space="preserve"> corrective and preventive measures</w:t>
      </w:r>
    </w:p>
    <w:p w:rsidR="00A36C94" w:rsidRPr="0027377E" w:rsidRDefault="00A36C94" w:rsidP="001F7BFD">
      <w:pPr>
        <w:pStyle w:val="Liststycke"/>
        <w:numPr>
          <w:ilvl w:val="0"/>
          <w:numId w:val="5"/>
        </w:numPr>
        <w:rPr>
          <w:sz w:val="32"/>
          <w:szCs w:val="32"/>
          <w:lang w:val="en-GB"/>
        </w:rPr>
      </w:pPr>
      <w:r w:rsidRPr="0027377E">
        <w:rPr>
          <w:sz w:val="32"/>
          <w:szCs w:val="32"/>
          <w:lang w:val="en-GB"/>
        </w:rPr>
        <w:t>that personnel have the right competence with respect to environmental consideration and energy saving</w:t>
      </w:r>
    </w:p>
    <w:p w:rsidR="00A36C94" w:rsidRPr="0027377E" w:rsidRDefault="00CF2520" w:rsidP="001F7BFD">
      <w:pPr>
        <w:pStyle w:val="Liststycke"/>
        <w:numPr>
          <w:ilvl w:val="0"/>
          <w:numId w:val="5"/>
        </w:numPr>
        <w:rPr>
          <w:sz w:val="32"/>
          <w:szCs w:val="32"/>
          <w:lang w:val="en-GB"/>
        </w:rPr>
      </w:pPr>
      <w:r>
        <w:rPr>
          <w:sz w:val="32"/>
          <w:szCs w:val="32"/>
          <w:lang w:val="en-GB"/>
        </w:rPr>
        <w:t>Follow-up and reporting to the E</w:t>
      </w:r>
      <w:r w:rsidRPr="0027377E">
        <w:rPr>
          <w:sz w:val="32"/>
          <w:szCs w:val="32"/>
          <w:lang w:val="en-GB"/>
        </w:rPr>
        <w:t>mployer.</w:t>
      </w:r>
    </w:p>
    <w:p w:rsidR="00A36C94" w:rsidRPr="0027377E" w:rsidRDefault="00A36C94" w:rsidP="00A36C94">
      <w:pPr>
        <w:rPr>
          <w:sz w:val="32"/>
          <w:szCs w:val="32"/>
          <w:lang w:val="en-GB"/>
        </w:rPr>
      </w:pPr>
      <w:r w:rsidRPr="0027377E">
        <w:rPr>
          <w:sz w:val="32"/>
          <w:szCs w:val="32"/>
          <w:lang w:val="en-GB"/>
        </w:rPr>
        <w:t>1.1b</w:t>
      </w:r>
      <w:r w:rsidRPr="0027377E">
        <w:rPr>
          <w:sz w:val="32"/>
          <w:szCs w:val="32"/>
          <w:lang w:val="en-GB"/>
        </w:rPr>
        <w:tab/>
        <w:t>Selectable requirements</w:t>
      </w:r>
    </w:p>
    <w:p w:rsidR="00A36C94" w:rsidRPr="0027377E" w:rsidRDefault="00534DFE" w:rsidP="00A36C94">
      <w:pPr>
        <w:rPr>
          <w:sz w:val="32"/>
          <w:szCs w:val="32"/>
          <w:lang w:val="en-GB"/>
        </w:rPr>
      </w:pPr>
      <w:r>
        <w:rPr>
          <w:sz w:val="32"/>
          <w:szCs w:val="32"/>
          <w:lang w:val="en-GB"/>
        </w:rPr>
        <w:lastRenderedPageBreak/>
        <w:t>The C</w:t>
      </w:r>
      <w:r w:rsidR="00A36C94" w:rsidRPr="0027377E">
        <w:rPr>
          <w:sz w:val="32"/>
          <w:szCs w:val="32"/>
          <w:lang w:val="en-GB"/>
        </w:rPr>
        <w:t>ontractor shall, no later than on t</w:t>
      </w:r>
      <w:r w:rsidR="008D05A1" w:rsidRPr="0027377E">
        <w:rPr>
          <w:sz w:val="32"/>
          <w:szCs w:val="32"/>
          <w:lang w:val="en-GB"/>
        </w:rPr>
        <w:t>he</w:t>
      </w:r>
      <w:r w:rsidR="00A36C94" w:rsidRPr="0027377E">
        <w:rPr>
          <w:sz w:val="32"/>
          <w:szCs w:val="32"/>
          <w:lang w:val="en-GB"/>
        </w:rPr>
        <w:t xml:space="preserve"> signing of the Contract,</w:t>
      </w:r>
      <w:r w:rsidR="008D05A1" w:rsidRPr="0027377E">
        <w:rPr>
          <w:sz w:val="32"/>
          <w:szCs w:val="32"/>
          <w:lang w:val="en-GB"/>
        </w:rPr>
        <w:t xml:space="preserve"> </w:t>
      </w:r>
      <w:r w:rsidR="00A36C94" w:rsidRPr="0027377E">
        <w:rPr>
          <w:sz w:val="32"/>
          <w:szCs w:val="32"/>
          <w:lang w:val="en-GB"/>
        </w:rPr>
        <w:t xml:space="preserve">have a </w:t>
      </w:r>
      <w:r w:rsidR="00CF2520">
        <w:rPr>
          <w:sz w:val="32"/>
          <w:szCs w:val="32"/>
          <w:lang w:val="en-GB"/>
        </w:rPr>
        <w:t>s</w:t>
      </w:r>
      <w:r w:rsidR="00CF2520" w:rsidRPr="0027377E">
        <w:rPr>
          <w:sz w:val="32"/>
          <w:szCs w:val="32"/>
          <w:lang w:val="en-GB"/>
        </w:rPr>
        <w:t>tructured</w:t>
      </w:r>
      <w:r w:rsidR="008D05A1" w:rsidRPr="0027377E">
        <w:rPr>
          <w:sz w:val="32"/>
          <w:szCs w:val="32"/>
          <w:lang w:val="en-GB"/>
        </w:rPr>
        <w:t xml:space="preserve"> </w:t>
      </w:r>
      <w:r w:rsidR="00A36C94" w:rsidRPr="0027377E">
        <w:rPr>
          <w:sz w:val="32"/>
          <w:szCs w:val="32"/>
          <w:lang w:val="en-GB"/>
        </w:rPr>
        <w:t xml:space="preserve">environmental </w:t>
      </w:r>
      <w:r w:rsidR="008D05A1" w:rsidRPr="0027377E">
        <w:rPr>
          <w:sz w:val="32"/>
          <w:szCs w:val="32"/>
          <w:lang w:val="en-GB"/>
        </w:rPr>
        <w:t>management system</w:t>
      </w:r>
      <w:r w:rsidR="00A36C94" w:rsidRPr="0027377E">
        <w:rPr>
          <w:sz w:val="32"/>
          <w:szCs w:val="32"/>
          <w:lang w:val="en-GB"/>
        </w:rPr>
        <w:t xml:space="preserve"> in place which shall be used in order to reduce the environmental impact from the assignment. This shall comprise at least the following items</w:t>
      </w:r>
      <w:r w:rsidR="008D05A1" w:rsidRPr="0027377E">
        <w:rPr>
          <w:sz w:val="32"/>
          <w:szCs w:val="32"/>
          <w:lang w:val="en-GB"/>
        </w:rPr>
        <w:t xml:space="preserve"> </w:t>
      </w:r>
      <w:r w:rsidR="00A36C94" w:rsidRPr="0027377E">
        <w:rPr>
          <w:sz w:val="32"/>
          <w:szCs w:val="32"/>
          <w:lang w:val="en-GB"/>
        </w:rPr>
        <w:t>that are</w:t>
      </w:r>
      <w:r w:rsidR="008D05A1" w:rsidRPr="0027377E">
        <w:rPr>
          <w:sz w:val="32"/>
          <w:szCs w:val="32"/>
          <w:lang w:val="en-GB"/>
        </w:rPr>
        <w:t xml:space="preserve"> t</w:t>
      </w:r>
      <w:r w:rsidR="00A36C94" w:rsidRPr="0027377E">
        <w:rPr>
          <w:sz w:val="32"/>
          <w:szCs w:val="32"/>
          <w:lang w:val="en-GB"/>
        </w:rPr>
        <w:t xml:space="preserve">o be relevant for those parts of the company’s </w:t>
      </w:r>
      <w:r w:rsidR="00CF2520" w:rsidRPr="0027377E">
        <w:rPr>
          <w:sz w:val="32"/>
          <w:szCs w:val="32"/>
          <w:lang w:val="en-GB"/>
        </w:rPr>
        <w:t>act</w:t>
      </w:r>
      <w:r w:rsidR="00CF2520">
        <w:rPr>
          <w:sz w:val="32"/>
          <w:szCs w:val="32"/>
          <w:lang w:val="en-GB"/>
        </w:rPr>
        <w:t>i</w:t>
      </w:r>
      <w:r w:rsidR="00CF2520" w:rsidRPr="0027377E">
        <w:rPr>
          <w:sz w:val="32"/>
          <w:szCs w:val="32"/>
          <w:lang w:val="en-GB"/>
        </w:rPr>
        <w:t>vities</w:t>
      </w:r>
      <w:r w:rsidR="008D05A1" w:rsidRPr="0027377E">
        <w:rPr>
          <w:sz w:val="32"/>
          <w:szCs w:val="32"/>
          <w:lang w:val="en-GB"/>
        </w:rPr>
        <w:t xml:space="preserve"> offered</w:t>
      </w:r>
    </w:p>
    <w:p w:rsidR="00A36C94" w:rsidRPr="0027377E" w:rsidRDefault="00A36C94" w:rsidP="008D05A1">
      <w:pPr>
        <w:pStyle w:val="Liststycke"/>
        <w:numPr>
          <w:ilvl w:val="0"/>
          <w:numId w:val="7"/>
        </w:numPr>
        <w:rPr>
          <w:sz w:val="32"/>
          <w:szCs w:val="32"/>
          <w:lang w:val="en-GB"/>
        </w:rPr>
      </w:pPr>
      <w:r w:rsidRPr="0027377E">
        <w:rPr>
          <w:sz w:val="32"/>
          <w:szCs w:val="32"/>
          <w:lang w:val="en-GB"/>
        </w:rPr>
        <w:t xml:space="preserve">An </w:t>
      </w:r>
      <w:r w:rsidR="008D05A1" w:rsidRPr="0027377E">
        <w:rPr>
          <w:sz w:val="32"/>
          <w:szCs w:val="32"/>
          <w:lang w:val="en-GB"/>
        </w:rPr>
        <w:t xml:space="preserve">implemented </w:t>
      </w:r>
      <w:r w:rsidRPr="0027377E">
        <w:rPr>
          <w:sz w:val="32"/>
          <w:szCs w:val="32"/>
          <w:lang w:val="en-GB"/>
        </w:rPr>
        <w:t>environmental policy</w:t>
      </w:r>
    </w:p>
    <w:p w:rsidR="008D05A1" w:rsidRPr="0027377E" w:rsidRDefault="008D05A1" w:rsidP="008D05A1">
      <w:pPr>
        <w:pStyle w:val="Liststycke"/>
        <w:numPr>
          <w:ilvl w:val="0"/>
          <w:numId w:val="7"/>
        </w:numPr>
        <w:rPr>
          <w:sz w:val="32"/>
          <w:szCs w:val="32"/>
          <w:lang w:val="en-GB"/>
        </w:rPr>
      </w:pPr>
      <w:r w:rsidRPr="0027377E">
        <w:rPr>
          <w:sz w:val="32"/>
          <w:szCs w:val="32"/>
          <w:lang w:val="en-GB"/>
        </w:rPr>
        <w:t>Important environmental aspects (</w:t>
      </w:r>
      <w:r w:rsidR="00CF2520">
        <w:rPr>
          <w:sz w:val="32"/>
          <w:szCs w:val="32"/>
          <w:lang w:val="en-GB"/>
        </w:rPr>
        <w:t>envi</w:t>
      </w:r>
      <w:r w:rsidR="00CF2520" w:rsidRPr="0027377E">
        <w:rPr>
          <w:sz w:val="32"/>
          <w:szCs w:val="32"/>
          <w:lang w:val="en-GB"/>
        </w:rPr>
        <w:t>ronmental</w:t>
      </w:r>
      <w:r w:rsidRPr="0027377E">
        <w:rPr>
          <w:sz w:val="32"/>
          <w:szCs w:val="32"/>
          <w:lang w:val="en-GB"/>
        </w:rPr>
        <w:t xml:space="preserve"> impact) for the assignment</w:t>
      </w:r>
    </w:p>
    <w:p w:rsidR="008D05A1" w:rsidRPr="0027377E" w:rsidRDefault="008D05A1" w:rsidP="008D05A1">
      <w:pPr>
        <w:pStyle w:val="Liststycke"/>
        <w:numPr>
          <w:ilvl w:val="0"/>
          <w:numId w:val="7"/>
        </w:numPr>
        <w:rPr>
          <w:sz w:val="32"/>
          <w:szCs w:val="32"/>
          <w:lang w:val="en-GB"/>
        </w:rPr>
      </w:pPr>
      <w:r w:rsidRPr="0027377E">
        <w:rPr>
          <w:sz w:val="32"/>
          <w:szCs w:val="32"/>
          <w:lang w:val="en-GB"/>
        </w:rPr>
        <w:t>Environmental goals</w:t>
      </w:r>
      <w:r w:rsidR="00534DFE">
        <w:rPr>
          <w:sz w:val="32"/>
          <w:szCs w:val="32"/>
          <w:lang w:val="en-GB"/>
        </w:rPr>
        <w:t xml:space="preserve"> in order</w:t>
      </w:r>
      <w:r w:rsidRPr="0027377E">
        <w:rPr>
          <w:sz w:val="32"/>
          <w:szCs w:val="32"/>
          <w:lang w:val="en-GB"/>
        </w:rPr>
        <w:t xml:space="preserve"> for the assignment to </w:t>
      </w:r>
      <w:r w:rsidR="00534DFE">
        <w:rPr>
          <w:sz w:val="32"/>
          <w:szCs w:val="32"/>
          <w:lang w:val="en-GB"/>
        </w:rPr>
        <w:t>make</w:t>
      </w:r>
      <w:r w:rsidRPr="0027377E">
        <w:rPr>
          <w:sz w:val="32"/>
          <w:szCs w:val="32"/>
          <w:lang w:val="en-GB"/>
        </w:rPr>
        <w:t xml:space="preserve"> improvements</w:t>
      </w:r>
    </w:p>
    <w:p w:rsidR="008D05A1" w:rsidRPr="0027377E" w:rsidRDefault="008D05A1" w:rsidP="008D05A1">
      <w:pPr>
        <w:pStyle w:val="Liststycke"/>
        <w:numPr>
          <w:ilvl w:val="0"/>
          <w:numId w:val="7"/>
        </w:numPr>
        <w:rPr>
          <w:sz w:val="32"/>
          <w:szCs w:val="32"/>
          <w:lang w:val="en-GB"/>
        </w:rPr>
      </w:pPr>
      <w:r w:rsidRPr="0027377E">
        <w:rPr>
          <w:sz w:val="32"/>
          <w:szCs w:val="32"/>
          <w:lang w:val="en-GB"/>
        </w:rPr>
        <w:t xml:space="preserve">Routines to guarantee: </w:t>
      </w:r>
    </w:p>
    <w:p w:rsidR="008D05A1" w:rsidRPr="0027377E" w:rsidRDefault="008D05A1" w:rsidP="008D05A1">
      <w:pPr>
        <w:pStyle w:val="Liststycke"/>
        <w:numPr>
          <w:ilvl w:val="0"/>
          <w:numId w:val="5"/>
        </w:numPr>
        <w:rPr>
          <w:sz w:val="32"/>
          <w:szCs w:val="32"/>
          <w:lang w:val="en-GB"/>
        </w:rPr>
      </w:pPr>
      <w:r w:rsidRPr="0027377E">
        <w:rPr>
          <w:sz w:val="32"/>
          <w:szCs w:val="32"/>
          <w:lang w:val="en-GB"/>
        </w:rPr>
        <w:t xml:space="preserve">that laws and regulations </w:t>
      </w:r>
      <w:r w:rsidR="00534DFE">
        <w:rPr>
          <w:sz w:val="32"/>
          <w:szCs w:val="32"/>
          <w:lang w:val="en-GB"/>
        </w:rPr>
        <w:t>which</w:t>
      </w:r>
      <w:r w:rsidRPr="0027377E">
        <w:rPr>
          <w:sz w:val="32"/>
          <w:szCs w:val="32"/>
          <w:lang w:val="en-GB"/>
        </w:rPr>
        <w:t xml:space="preserve"> affect the operations are adhered to and updated</w:t>
      </w:r>
    </w:p>
    <w:p w:rsidR="008D05A1" w:rsidRPr="0027377E" w:rsidRDefault="008D05A1" w:rsidP="008D05A1">
      <w:pPr>
        <w:pStyle w:val="Liststycke"/>
        <w:numPr>
          <w:ilvl w:val="0"/>
          <w:numId w:val="5"/>
        </w:numPr>
        <w:rPr>
          <w:sz w:val="32"/>
          <w:szCs w:val="32"/>
          <w:lang w:val="en-GB"/>
        </w:rPr>
      </w:pPr>
      <w:r w:rsidRPr="0027377E">
        <w:rPr>
          <w:sz w:val="32"/>
          <w:szCs w:val="32"/>
          <w:lang w:val="en-GB"/>
        </w:rPr>
        <w:t>that environmental requirements are followed in accordance with the Contract</w:t>
      </w:r>
    </w:p>
    <w:p w:rsidR="008D05A1" w:rsidRPr="0027377E" w:rsidRDefault="008D05A1" w:rsidP="008D05A1">
      <w:pPr>
        <w:pStyle w:val="Liststycke"/>
        <w:numPr>
          <w:ilvl w:val="0"/>
          <w:numId w:val="5"/>
        </w:numPr>
        <w:rPr>
          <w:sz w:val="32"/>
          <w:szCs w:val="32"/>
          <w:lang w:val="en-GB"/>
        </w:rPr>
      </w:pPr>
      <w:r w:rsidRPr="0027377E">
        <w:rPr>
          <w:sz w:val="32"/>
          <w:szCs w:val="32"/>
          <w:lang w:val="en-GB"/>
        </w:rPr>
        <w:t xml:space="preserve">risk and deviation management </w:t>
      </w:r>
      <w:r w:rsidR="00CF2520" w:rsidRPr="0027377E">
        <w:rPr>
          <w:sz w:val="32"/>
          <w:szCs w:val="32"/>
          <w:lang w:val="en-GB"/>
        </w:rPr>
        <w:t>inc</w:t>
      </w:r>
      <w:r w:rsidR="00CF2520">
        <w:rPr>
          <w:sz w:val="32"/>
          <w:szCs w:val="32"/>
          <w:lang w:val="en-GB"/>
        </w:rPr>
        <w:t>l</w:t>
      </w:r>
      <w:r w:rsidR="00CF2520" w:rsidRPr="0027377E">
        <w:rPr>
          <w:sz w:val="32"/>
          <w:szCs w:val="32"/>
          <w:lang w:val="en-GB"/>
        </w:rPr>
        <w:t>uding</w:t>
      </w:r>
      <w:r w:rsidRPr="0027377E">
        <w:rPr>
          <w:sz w:val="32"/>
          <w:szCs w:val="32"/>
          <w:lang w:val="en-GB"/>
        </w:rPr>
        <w:t xml:space="preserve"> corrective and preventive measures</w:t>
      </w:r>
    </w:p>
    <w:p w:rsidR="008D05A1" w:rsidRPr="0027377E" w:rsidRDefault="008D05A1" w:rsidP="008D05A1">
      <w:pPr>
        <w:pStyle w:val="Liststycke"/>
        <w:numPr>
          <w:ilvl w:val="0"/>
          <w:numId w:val="5"/>
        </w:numPr>
        <w:rPr>
          <w:sz w:val="32"/>
          <w:szCs w:val="32"/>
          <w:lang w:val="en-GB"/>
        </w:rPr>
      </w:pPr>
      <w:r w:rsidRPr="0027377E">
        <w:rPr>
          <w:sz w:val="32"/>
          <w:szCs w:val="32"/>
          <w:lang w:val="en-GB"/>
        </w:rPr>
        <w:t>that personnel have the right competence with respect to environmental consideration and energy saving</w:t>
      </w:r>
    </w:p>
    <w:p w:rsidR="007339F2" w:rsidRPr="0027377E" w:rsidRDefault="005903F5" w:rsidP="008D05A1">
      <w:pPr>
        <w:pStyle w:val="Liststycke"/>
        <w:numPr>
          <w:ilvl w:val="0"/>
          <w:numId w:val="7"/>
        </w:numPr>
        <w:rPr>
          <w:sz w:val="32"/>
          <w:szCs w:val="32"/>
          <w:lang w:val="en-GB"/>
        </w:rPr>
      </w:pPr>
      <w:r>
        <w:rPr>
          <w:sz w:val="32"/>
          <w:szCs w:val="32"/>
          <w:lang w:val="en-GB"/>
        </w:rPr>
        <w:t>follow-up and reporting to the E</w:t>
      </w:r>
      <w:r w:rsidR="008D05A1" w:rsidRPr="0027377E">
        <w:rPr>
          <w:sz w:val="32"/>
          <w:szCs w:val="32"/>
          <w:lang w:val="en-GB"/>
        </w:rPr>
        <w:t>mployer</w:t>
      </w:r>
    </w:p>
    <w:p w:rsidR="007339F2" w:rsidRPr="0027377E" w:rsidRDefault="007339F2">
      <w:pPr>
        <w:rPr>
          <w:sz w:val="32"/>
          <w:szCs w:val="32"/>
          <w:lang w:val="en-GB"/>
        </w:rPr>
      </w:pPr>
      <w:r w:rsidRPr="0027377E">
        <w:rPr>
          <w:sz w:val="32"/>
          <w:szCs w:val="32"/>
          <w:lang w:val="en-GB"/>
        </w:rPr>
        <w:br w:type="page"/>
      </w:r>
    </w:p>
    <w:p w:rsidR="008D05A1" w:rsidRPr="0027377E" w:rsidRDefault="008D05A1" w:rsidP="007339F2">
      <w:pPr>
        <w:rPr>
          <w:sz w:val="32"/>
          <w:szCs w:val="32"/>
          <w:lang w:val="en-GB"/>
        </w:rPr>
      </w:pPr>
    </w:p>
    <w:p w:rsidR="00A36C94" w:rsidRPr="0027377E" w:rsidRDefault="00A36C94" w:rsidP="00A36C94">
      <w:pPr>
        <w:rPr>
          <w:sz w:val="32"/>
          <w:szCs w:val="32"/>
          <w:lang w:val="en-GB"/>
        </w:rPr>
      </w:pPr>
    </w:p>
    <w:p w:rsidR="001F7BFD" w:rsidRPr="0027377E" w:rsidRDefault="007339F2" w:rsidP="007339F2">
      <w:pPr>
        <w:rPr>
          <w:b/>
          <w:sz w:val="32"/>
          <w:szCs w:val="32"/>
          <w:lang w:val="en-GB"/>
        </w:rPr>
      </w:pPr>
      <w:r w:rsidRPr="0027377E">
        <w:rPr>
          <w:b/>
          <w:sz w:val="32"/>
          <w:szCs w:val="32"/>
          <w:lang w:val="en-GB"/>
        </w:rPr>
        <w:t>ENVIRO</w:t>
      </w:r>
      <w:r w:rsidR="005903F5">
        <w:rPr>
          <w:b/>
          <w:sz w:val="32"/>
          <w:szCs w:val="32"/>
          <w:lang w:val="en-GB"/>
        </w:rPr>
        <w:t>N</w:t>
      </w:r>
      <w:r w:rsidRPr="0027377E">
        <w:rPr>
          <w:b/>
          <w:sz w:val="32"/>
          <w:szCs w:val="32"/>
          <w:lang w:val="en-GB"/>
        </w:rPr>
        <w:t>MENT PLAN</w:t>
      </w:r>
    </w:p>
    <w:p w:rsidR="0040369D" w:rsidRPr="0027377E" w:rsidRDefault="0040369D" w:rsidP="007339F2">
      <w:pPr>
        <w:rPr>
          <w:b/>
          <w:sz w:val="32"/>
          <w:szCs w:val="32"/>
          <w:lang w:val="en-GB"/>
        </w:rPr>
      </w:pPr>
      <w:r w:rsidRPr="0027377E">
        <w:rPr>
          <w:b/>
          <w:sz w:val="32"/>
          <w:szCs w:val="32"/>
          <w:lang w:val="en-GB"/>
        </w:rPr>
        <w:t>2.1  Basic requirements</w:t>
      </w:r>
    </w:p>
    <w:p w:rsidR="00F43DBF" w:rsidRPr="0027377E" w:rsidRDefault="007E5C77" w:rsidP="007E5C77">
      <w:pPr>
        <w:pStyle w:val="Citat"/>
        <w:rPr>
          <w:i w:val="0"/>
          <w:sz w:val="32"/>
          <w:szCs w:val="32"/>
          <w:lang w:val="en-GB"/>
        </w:rPr>
      </w:pPr>
      <w:r w:rsidRPr="0027377E">
        <w:rPr>
          <w:i w:val="0"/>
          <w:sz w:val="32"/>
          <w:szCs w:val="32"/>
          <w:lang w:val="en-GB"/>
        </w:rPr>
        <w:t>The Contractor shall draw up a contract-adapted Environment Plan. The plan shall describe how the environmental work will be applied in the work of the Contractor that is carried out on behalf of the Employer</w:t>
      </w:r>
      <w:r w:rsidR="00F43DBF" w:rsidRPr="0027377E">
        <w:rPr>
          <w:i w:val="0"/>
          <w:sz w:val="32"/>
          <w:szCs w:val="32"/>
          <w:lang w:val="en-GB"/>
        </w:rPr>
        <w:t>, and the operations that are carried ou</w:t>
      </w:r>
      <w:r w:rsidR="00C367A6" w:rsidRPr="0027377E">
        <w:rPr>
          <w:i w:val="0"/>
          <w:sz w:val="32"/>
          <w:szCs w:val="32"/>
          <w:lang w:val="en-GB"/>
        </w:rPr>
        <w:t xml:space="preserve">t </w:t>
      </w:r>
      <w:r w:rsidR="00F43DBF" w:rsidRPr="0027377E">
        <w:rPr>
          <w:i w:val="0"/>
          <w:sz w:val="32"/>
          <w:szCs w:val="32"/>
          <w:lang w:val="en-GB"/>
        </w:rPr>
        <w:t>in order to guarantee and strengthen the chances that laws and environmental require</w:t>
      </w:r>
      <w:r w:rsidR="00C367A6" w:rsidRPr="0027377E">
        <w:rPr>
          <w:i w:val="0"/>
          <w:sz w:val="32"/>
          <w:szCs w:val="32"/>
          <w:lang w:val="en-GB"/>
        </w:rPr>
        <w:t>m</w:t>
      </w:r>
      <w:r w:rsidR="00F43DBF" w:rsidRPr="0027377E">
        <w:rPr>
          <w:i w:val="0"/>
          <w:sz w:val="32"/>
          <w:szCs w:val="32"/>
          <w:lang w:val="en-GB"/>
        </w:rPr>
        <w:t>ents are met.</w:t>
      </w:r>
      <w:r w:rsidR="00C367A6" w:rsidRPr="0027377E">
        <w:rPr>
          <w:i w:val="0"/>
          <w:sz w:val="32"/>
          <w:szCs w:val="32"/>
          <w:lang w:val="en-GB"/>
        </w:rPr>
        <w:t xml:space="preserve"> </w:t>
      </w:r>
      <w:r w:rsidR="00F43DBF" w:rsidRPr="0027377E">
        <w:rPr>
          <w:i w:val="0"/>
          <w:sz w:val="32"/>
          <w:szCs w:val="32"/>
          <w:lang w:val="en-GB"/>
        </w:rPr>
        <w:t>The Enviro</w:t>
      </w:r>
      <w:r w:rsidR="0042500A" w:rsidRPr="0027377E">
        <w:rPr>
          <w:i w:val="0"/>
          <w:sz w:val="32"/>
          <w:szCs w:val="32"/>
          <w:lang w:val="en-GB"/>
        </w:rPr>
        <w:t>nment P</w:t>
      </w:r>
      <w:r w:rsidR="00F43DBF" w:rsidRPr="0027377E">
        <w:rPr>
          <w:i w:val="0"/>
          <w:sz w:val="32"/>
          <w:szCs w:val="32"/>
          <w:lang w:val="en-GB"/>
        </w:rPr>
        <w:t>lan ma</w:t>
      </w:r>
      <w:r w:rsidR="0042500A" w:rsidRPr="0027377E">
        <w:rPr>
          <w:i w:val="0"/>
          <w:sz w:val="32"/>
          <w:szCs w:val="32"/>
          <w:lang w:val="en-GB"/>
        </w:rPr>
        <w:t>y be an integrated part of the Project P</w:t>
      </w:r>
      <w:r w:rsidR="00F43DBF" w:rsidRPr="0027377E">
        <w:rPr>
          <w:i w:val="0"/>
          <w:sz w:val="32"/>
          <w:szCs w:val="32"/>
          <w:lang w:val="en-GB"/>
        </w:rPr>
        <w:t xml:space="preserve">lan and shall be submitted to the Employer for review. The Environment Plan shall be agreed </w:t>
      </w:r>
      <w:r w:rsidR="0042500A" w:rsidRPr="0027377E">
        <w:rPr>
          <w:i w:val="0"/>
          <w:sz w:val="32"/>
          <w:szCs w:val="32"/>
          <w:lang w:val="en-GB"/>
        </w:rPr>
        <w:t xml:space="preserve">on </w:t>
      </w:r>
      <w:r w:rsidR="00F43DBF" w:rsidRPr="0027377E">
        <w:rPr>
          <w:i w:val="0"/>
          <w:sz w:val="32"/>
          <w:szCs w:val="32"/>
          <w:lang w:val="en-GB"/>
        </w:rPr>
        <w:t xml:space="preserve">with the Employer and </w:t>
      </w:r>
      <w:r w:rsidR="0042500A" w:rsidRPr="0027377E">
        <w:rPr>
          <w:i w:val="0"/>
          <w:sz w:val="32"/>
          <w:szCs w:val="32"/>
          <w:lang w:val="en-GB"/>
        </w:rPr>
        <w:t>adopted by the Contra</w:t>
      </w:r>
      <w:r w:rsidR="00F43DBF" w:rsidRPr="0027377E">
        <w:rPr>
          <w:i w:val="0"/>
          <w:sz w:val="32"/>
          <w:szCs w:val="32"/>
          <w:lang w:val="en-GB"/>
        </w:rPr>
        <w:t xml:space="preserve">ctor </w:t>
      </w:r>
      <w:r w:rsidR="0042500A" w:rsidRPr="0027377E">
        <w:rPr>
          <w:i w:val="0"/>
          <w:sz w:val="32"/>
          <w:szCs w:val="32"/>
          <w:lang w:val="en-GB"/>
        </w:rPr>
        <w:t>before the comme</w:t>
      </w:r>
      <w:r w:rsidR="00F43DBF" w:rsidRPr="0027377E">
        <w:rPr>
          <w:i w:val="0"/>
          <w:sz w:val="32"/>
          <w:szCs w:val="32"/>
          <w:lang w:val="en-GB"/>
        </w:rPr>
        <w:t xml:space="preserve">ncement of the </w:t>
      </w:r>
      <w:r w:rsidR="0042500A" w:rsidRPr="0027377E">
        <w:rPr>
          <w:i w:val="0"/>
          <w:sz w:val="32"/>
          <w:szCs w:val="32"/>
          <w:lang w:val="en-GB"/>
        </w:rPr>
        <w:t xml:space="preserve">Contract Works. The </w:t>
      </w:r>
      <w:r w:rsidR="00F43DBF" w:rsidRPr="0027377E">
        <w:rPr>
          <w:i w:val="0"/>
          <w:sz w:val="32"/>
          <w:szCs w:val="32"/>
          <w:lang w:val="en-GB"/>
        </w:rPr>
        <w:t>plan sha</w:t>
      </w:r>
      <w:r w:rsidR="0042500A" w:rsidRPr="0027377E">
        <w:rPr>
          <w:i w:val="0"/>
          <w:sz w:val="32"/>
          <w:szCs w:val="32"/>
          <w:lang w:val="en-GB"/>
        </w:rPr>
        <w:t>ll be kept updated and the Empl</w:t>
      </w:r>
      <w:r w:rsidR="00F43DBF" w:rsidRPr="0027377E">
        <w:rPr>
          <w:i w:val="0"/>
          <w:sz w:val="32"/>
          <w:szCs w:val="32"/>
          <w:lang w:val="en-GB"/>
        </w:rPr>
        <w:t>oyer shall be informed if it is revised</w:t>
      </w:r>
      <w:r w:rsidR="0042500A" w:rsidRPr="0027377E">
        <w:rPr>
          <w:i w:val="0"/>
          <w:sz w:val="32"/>
          <w:szCs w:val="32"/>
          <w:lang w:val="en-GB"/>
        </w:rPr>
        <w:t xml:space="preserve">. </w:t>
      </w:r>
      <w:r w:rsidR="00C367A6" w:rsidRPr="0027377E">
        <w:rPr>
          <w:i w:val="0"/>
          <w:sz w:val="32"/>
          <w:szCs w:val="32"/>
          <w:lang w:val="en-GB"/>
        </w:rPr>
        <w:t>The Enviro</w:t>
      </w:r>
      <w:r w:rsidR="0042500A" w:rsidRPr="0027377E">
        <w:rPr>
          <w:i w:val="0"/>
          <w:sz w:val="32"/>
          <w:szCs w:val="32"/>
          <w:lang w:val="en-GB"/>
        </w:rPr>
        <w:t>nment P</w:t>
      </w:r>
      <w:r w:rsidR="00F43DBF" w:rsidRPr="0027377E">
        <w:rPr>
          <w:i w:val="0"/>
          <w:sz w:val="32"/>
          <w:szCs w:val="32"/>
          <w:lang w:val="en-GB"/>
        </w:rPr>
        <w:t>lan shall be communicated and known</w:t>
      </w:r>
      <w:r w:rsidR="0042500A" w:rsidRPr="0027377E">
        <w:rPr>
          <w:i w:val="0"/>
          <w:sz w:val="32"/>
          <w:szCs w:val="32"/>
          <w:lang w:val="en-GB"/>
        </w:rPr>
        <w:t xml:space="preserve"> </w:t>
      </w:r>
      <w:r w:rsidR="00F43DBF" w:rsidRPr="0027377E">
        <w:rPr>
          <w:i w:val="0"/>
          <w:sz w:val="32"/>
          <w:szCs w:val="32"/>
          <w:lang w:val="en-GB"/>
        </w:rPr>
        <w:t>among all personnel concerned</w:t>
      </w:r>
      <w:r w:rsidR="0042500A" w:rsidRPr="0027377E">
        <w:rPr>
          <w:i w:val="0"/>
          <w:sz w:val="32"/>
          <w:szCs w:val="32"/>
          <w:lang w:val="en-GB"/>
        </w:rPr>
        <w:t xml:space="preserve"> </w:t>
      </w:r>
      <w:r w:rsidR="00F43DBF" w:rsidRPr="0027377E">
        <w:rPr>
          <w:i w:val="0"/>
          <w:sz w:val="32"/>
          <w:szCs w:val="32"/>
          <w:lang w:val="en-GB"/>
        </w:rPr>
        <w:t>on the Contractor’</w:t>
      </w:r>
      <w:r w:rsidR="0042500A" w:rsidRPr="0027377E">
        <w:rPr>
          <w:i w:val="0"/>
          <w:sz w:val="32"/>
          <w:szCs w:val="32"/>
          <w:lang w:val="en-GB"/>
        </w:rPr>
        <w:t xml:space="preserve">s staff and among </w:t>
      </w:r>
      <w:r w:rsidR="00CF2520">
        <w:rPr>
          <w:i w:val="0"/>
          <w:sz w:val="32"/>
          <w:szCs w:val="32"/>
          <w:lang w:val="en-GB"/>
        </w:rPr>
        <w:t>i</w:t>
      </w:r>
      <w:r w:rsidR="00CF2520" w:rsidRPr="0027377E">
        <w:rPr>
          <w:i w:val="0"/>
          <w:sz w:val="32"/>
          <w:szCs w:val="32"/>
          <w:lang w:val="en-GB"/>
        </w:rPr>
        <w:t>ts</w:t>
      </w:r>
      <w:r w:rsidR="00F43DBF" w:rsidRPr="0027377E">
        <w:rPr>
          <w:i w:val="0"/>
          <w:sz w:val="32"/>
          <w:szCs w:val="32"/>
          <w:lang w:val="en-GB"/>
        </w:rPr>
        <w:t xml:space="preserve"> subcontractors so that they can handle</w:t>
      </w:r>
      <w:r w:rsidR="0042500A" w:rsidRPr="0027377E">
        <w:rPr>
          <w:i w:val="0"/>
          <w:sz w:val="32"/>
          <w:szCs w:val="32"/>
          <w:lang w:val="en-GB"/>
        </w:rPr>
        <w:t xml:space="preserve"> </w:t>
      </w:r>
      <w:r w:rsidR="00F43DBF" w:rsidRPr="0027377E">
        <w:rPr>
          <w:i w:val="0"/>
          <w:sz w:val="32"/>
          <w:szCs w:val="32"/>
          <w:lang w:val="en-GB"/>
        </w:rPr>
        <w:t>the environmental aspects and environmental risks that the tasks require.</w:t>
      </w:r>
    </w:p>
    <w:p w:rsidR="0042500A" w:rsidRPr="0027377E" w:rsidRDefault="00F43DBF" w:rsidP="007E5C77">
      <w:pPr>
        <w:pStyle w:val="Citat"/>
        <w:rPr>
          <w:i w:val="0"/>
          <w:sz w:val="32"/>
          <w:szCs w:val="32"/>
          <w:lang w:val="en-GB"/>
        </w:rPr>
      </w:pPr>
      <w:r w:rsidRPr="0027377E">
        <w:rPr>
          <w:i w:val="0"/>
          <w:sz w:val="32"/>
          <w:szCs w:val="32"/>
          <w:lang w:val="en-GB"/>
        </w:rPr>
        <w:t>The following shall</w:t>
      </w:r>
      <w:r w:rsidR="0042500A" w:rsidRPr="0027377E">
        <w:rPr>
          <w:i w:val="0"/>
          <w:sz w:val="32"/>
          <w:szCs w:val="32"/>
          <w:lang w:val="en-GB"/>
        </w:rPr>
        <w:t xml:space="preserve"> be apparent from the Contracto</w:t>
      </w:r>
      <w:r w:rsidRPr="0027377E">
        <w:rPr>
          <w:i w:val="0"/>
          <w:sz w:val="32"/>
          <w:szCs w:val="32"/>
          <w:lang w:val="en-GB"/>
        </w:rPr>
        <w:t>r’s</w:t>
      </w:r>
      <w:r w:rsidR="0042500A" w:rsidRPr="0027377E">
        <w:rPr>
          <w:i w:val="0"/>
          <w:sz w:val="32"/>
          <w:szCs w:val="32"/>
          <w:lang w:val="en-GB"/>
        </w:rPr>
        <w:t xml:space="preserve"> </w:t>
      </w:r>
      <w:r w:rsidRPr="0027377E">
        <w:rPr>
          <w:i w:val="0"/>
          <w:sz w:val="32"/>
          <w:szCs w:val="32"/>
          <w:lang w:val="en-GB"/>
        </w:rPr>
        <w:t>Environment Plan for the assignment:</w:t>
      </w:r>
    </w:p>
    <w:p w:rsidR="0042500A" w:rsidRPr="0027377E" w:rsidRDefault="00C367A6" w:rsidP="0042500A">
      <w:pPr>
        <w:pStyle w:val="Citat"/>
        <w:numPr>
          <w:ilvl w:val="0"/>
          <w:numId w:val="8"/>
        </w:numPr>
        <w:rPr>
          <w:i w:val="0"/>
          <w:sz w:val="32"/>
          <w:szCs w:val="32"/>
          <w:lang w:val="en-GB"/>
        </w:rPr>
      </w:pPr>
      <w:r w:rsidRPr="0027377E">
        <w:rPr>
          <w:i w:val="0"/>
          <w:sz w:val="32"/>
          <w:szCs w:val="32"/>
          <w:lang w:val="en-GB"/>
        </w:rPr>
        <w:t>a description of the Co</w:t>
      </w:r>
      <w:r w:rsidR="0042500A" w:rsidRPr="0027377E">
        <w:rPr>
          <w:i w:val="0"/>
          <w:sz w:val="32"/>
          <w:szCs w:val="32"/>
          <w:lang w:val="en-GB"/>
        </w:rPr>
        <w:t>ntractor’s systematic</w:t>
      </w:r>
      <w:r w:rsidRPr="0027377E">
        <w:rPr>
          <w:i w:val="0"/>
          <w:sz w:val="32"/>
          <w:szCs w:val="32"/>
          <w:lang w:val="en-GB"/>
        </w:rPr>
        <w:t xml:space="preserve"> </w:t>
      </w:r>
      <w:r w:rsidR="0042500A" w:rsidRPr="0027377E">
        <w:rPr>
          <w:i w:val="0"/>
          <w:sz w:val="32"/>
          <w:szCs w:val="32"/>
          <w:lang w:val="en-GB"/>
        </w:rPr>
        <w:t>environmental work</w:t>
      </w:r>
    </w:p>
    <w:p w:rsidR="0042500A" w:rsidRPr="0027377E" w:rsidRDefault="00CF2520" w:rsidP="00765525">
      <w:pPr>
        <w:pStyle w:val="Citat"/>
        <w:numPr>
          <w:ilvl w:val="0"/>
          <w:numId w:val="8"/>
        </w:numPr>
        <w:spacing w:after="0"/>
        <w:rPr>
          <w:i w:val="0"/>
          <w:sz w:val="32"/>
          <w:szCs w:val="32"/>
          <w:lang w:val="en-GB"/>
        </w:rPr>
      </w:pPr>
      <w:r w:rsidRPr="0027377E">
        <w:rPr>
          <w:i w:val="0"/>
          <w:sz w:val="32"/>
          <w:szCs w:val="32"/>
          <w:lang w:val="en-GB"/>
        </w:rPr>
        <w:t>Organisation</w:t>
      </w:r>
      <w:r>
        <w:rPr>
          <w:i w:val="0"/>
          <w:sz w:val="32"/>
          <w:szCs w:val="32"/>
          <w:lang w:val="en-GB"/>
        </w:rPr>
        <w:t>, environmental responsibi</w:t>
      </w:r>
      <w:r w:rsidRPr="0027377E">
        <w:rPr>
          <w:i w:val="0"/>
          <w:sz w:val="32"/>
          <w:szCs w:val="32"/>
          <w:lang w:val="en-GB"/>
        </w:rPr>
        <w:t xml:space="preserve">lities and authority in the Contract and a person appointed from the Contractor’s  </w:t>
      </w:r>
      <w:r w:rsidRPr="0027377E">
        <w:rPr>
          <w:i w:val="0"/>
          <w:sz w:val="32"/>
          <w:szCs w:val="32"/>
          <w:lang w:val="en-GB"/>
        </w:rPr>
        <w:lastRenderedPageBreak/>
        <w:t>project organisation in th</w:t>
      </w:r>
      <w:r w:rsidR="005903F5">
        <w:rPr>
          <w:i w:val="0"/>
          <w:sz w:val="32"/>
          <w:szCs w:val="32"/>
          <w:lang w:val="en-GB"/>
        </w:rPr>
        <w:t>e role of Contract Environment</w:t>
      </w:r>
      <w:r w:rsidRPr="0027377E">
        <w:rPr>
          <w:i w:val="0"/>
          <w:sz w:val="32"/>
          <w:szCs w:val="32"/>
          <w:lang w:val="en-GB"/>
        </w:rPr>
        <w:t xml:space="preserve"> Coordinator.</w:t>
      </w:r>
    </w:p>
    <w:p w:rsidR="00765525" w:rsidRPr="0027377E" w:rsidRDefault="00CF2520" w:rsidP="00765525">
      <w:pPr>
        <w:pStyle w:val="Liststycke"/>
        <w:numPr>
          <w:ilvl w:val="0"/>
          <w:numId w:val="8"/>
        </w:numPr>
        <w:rPr>
          <w:sz w:val="32"/>
          <w:szCs w:val="32"/>
          <w:lang w:val="en-GB"/>
        </w:rPr>
      </w:pPr>
      <w:r w:rsidRPr="0027377E">
        <w:rPr>
          <w:sz w:val="32"/>
          <w:szCs w:val="32"/>
          <w:lang w:val="en-GB"/>
        </w:rPr>
        <w:t>Environmental</w:t>
      </w:r>
      <w:r w:rsidR="0042500A" w:rsidRPr="0027377E">
        <w:rPr>
          <w:sz w:val="32"/>
          <w:szCs w:val="32"/>
          <w:lang w:val="en-GB"/>
        </w:rPr>
        <w:t xml:space="preserve"> competence. The Con</w:t>
      </w:r>
      <w:r w:rsidR="001805D7" w:rsidRPr="0027377E">
        <w:rPr>
          <w:sz w:val="32"/>
          <w:szCs w:val="32"/>
          <w:lang w:val="en-GB"/>
        </w:rPr>
        <w:t>tractor shall report the envir</w:t>
      </w:r>
      <w:r w:rsidR="0042500A" w:rsidRPr="0027377E">
        <w:rPr>
          <w:sz w:val="32"/>
          <w:szCs w:val="32"/>
          <w:lang w:val="en-GB"/>
        </w:rPr>
        <w:t>onmental competence</w:t>
      </w:r>
      <w:r w:rsidR="001805D7" w:rsidRPr="0027377E">
        <w:rPr>
          <w:sz w:val="32"/>
          <w:szCs w:val="32"/>
          <w:lang w:val="en-GB"/>
        </w:rPr>
        <w:t xml:space="preserve"> </w:t>
      </w:r>
      <w:r w:rsidR="0042500A" w:rsidRPr="0027377E">
        <w:rPr>
          <w:sz w:val="32"/>
          <w:szCs w:val="32"/>
          <w:lang w:val="en-GB"/>
        </w:rPr>
        <w:t xml:space="preserve">that </w:t>
      </w:r>
      <w:r w:rsidR="001805D7" w:rsidRPr="0027377E">
        <w:rPr>
          <w:sz w:val="32"/>
          <w:szCs w:val="32"/>
          <w:lang w:val="en-GB"/>
        </w:rPr>
        <w:t>exists within</w:t>
      </w:r>
      <w:r w:rsidR="0042500A" w:rsidRPr="0027377E">
        <w:rPr>
          <w:sz w:val="32"/>
          <w:szCs w:val="32"/>
          <w:lang w:val="en-GB"/>
        </w:rPr>
        <w:t xml:space="preserve"> the </w:t>
      </w:r>
      <w:r w:rsidRPr="0027377E">
        <w:rPr>
          <w:sz w:val="32"/>
          <w:szCs w:val="32"/>
          <w:lang w:val="en-GB"/>
        </w:rPr>
        <w:t>project and</w:t>
      </w:r>
      <w:r w:rsidR="0042500A" w:rsidRPr="0027377E">
        <w:rPr>
          <w:sz w:val="32"/>
          <w:szCs w:val="32"/>
          <w:lang w:val="en-GB"/>
        </w:rPr>
        <w:t xml:space="preserve"> how it is linked to the activities </w:t>
      </w:r>
      <w:r w:rsidR="001805D7" w:rsidRPr="0027377E">
        <w:rPr>
          <w:sz w:val="32"/>
          <w:szCs w:val="32"/>
          <w:lang w:val="en-GB"/>
        </w:rPr>
        <w:t>of</w:t>
      </w:r>
      <w:r w:rsidR="0042500A" w:rsidRPr="0027377E">
        <w:rPr>
          <w:sz w:val="32"/>
          <w:szCs w:val="32"/>
          <w:lang w:val="en-GB"/>
        </w:rPr>
        <w:t xml:space="preserve"> the assignment</w:t>
      </w:r>
      <w:r w:rsidR="001805D7" w:rsidRPr="0027377E">
        <w:rPr>
          <w:sz w:val="32"/>
          <w:szCs w:val="32"/>
          <w:lang w:val="en-GB"/>
        </w:rPr>
        <w:t>.</w:t>
      </w:r>
    </w:p>
    <w:p w:rsidR="00765525" w:rsidRPr="0027377E" w:rsidRDefault="00765525" w:rsidP="00765525">
      <w:pPr>
        <w:pStyle w:val="Liststycke"/>
        <w:numPr>
          <w:ilvl w:val="0"/>
          <w:numId w:val="8"/>
        </w:numPr>
        <w:rPr>
          <w:sz w:val="32"/>
          <w:szCs w:val="32"/>
          <w:lang w:val="en-GB"/>
        </w:rPr>
      </w:pPr>
      <w:r w:rsidRPr="0027377E">
        <w:rPr>
          <w:sz w:val="32"/>
          <w:szCs w:val="32"/>
          <w:lang w:val="en-GB"/>
        </w:rPr>
        <w:t>h</w:t>
      </w:r>
      <w:r w:rsidR="001805D7" w:rsidRPr="0027377E">
        <w:rPr>
          <w:sz w:val="32"/>
          <w:szCs w:val="32"/>
          <w:lang w:val="en-GB"/>
        </w:rPr>
        <w:t>ow important environm</w:t>
      </w:r>
      <w:r w:rsidRPr="0027377E">
        <w:rPr>
          <w:sz w:val="32"/>
          <w:szCs w:val="32"/>
          <w:lang w:val="en-GB"/>
        </w:rPr>
        <w:t>e</w:t>
      </w:r>
      <w:r w:rsidR="001805D7" w:rsidRPr="0027377E">
        <w:rPr>
          <w:sz w:val="32"/>
          <w:szCs w:val="32"/>
          <w:lang w:val="en-GB"/>
        </w:rPr>
        <w:t>ntal aspects (environmental impact), environmental risks and environmental goals for the assignment are dealt with</w:t>
      </w:r>
    </w:p>
    <w:p w:rsidR="001805D7" w:rsidRPr="0027377E" w:rsidRDefault="00CF2520" w:rsidP="0042500A">
      <w:pPr>
        <w:pStyle w:val="Liststycke"/>
        <w:numPr>
          <w:ilvl w:val="0"/>
          <w:numId w:val="8"/>
        </w:numPr>
        <w:rPr>
          <w:sz w:val="32"/>
          <w:szCs w:val="32"/>
          <w:lang w:val="en-GB"/>
        </w:rPr>
      </w:pPr>
      <w:r w:rsidRPr="0027377E">
        <w:rPr>
          <w:sz w:val="32"/>
          <w:szCs w:val="32"/>
          <w:lang w:val="en-GB"/>
        </w:rPr>
        <w:t xml:space="preserve">how the Contractor will live up to the application of environmental legislation, other requirements and </w:t>
      </w:r>
      <w:r>
        <w:rPr>
          <w:sz w:val="32"/>
          <w:szCs w:val="32"/>
          <w:lang w:val="en-GB"/>
        </w:rPr>
        <w:t xml:space="preserve">cautionary </w:t>
      </w:r>
      <w:r w:rsidRPr="0027377E">
        <w:rPr>
          <w:sz w:val="32"/>
          <w:szCs w:val="32"/>
          <w:lang w:val="en-GB"/>
        </w:rPr>
        <w:t xml:space="preserve">measures set </w:t>
      </w:r>
      <w:r>
        <w:rPr>
          <w:sz w:val="32"/>
          <w:szCs w:val="32"/>
          <w:lang w:val="en-GB"/>
        </w:rPr>
        <w:t>in offic</w:t>
      </w:r>
      <w:r w:rsidRPr="0027377E">
        <w:rPr>
          <w:sz w:val="32"/>
          <w:szCs w:val="32"/>
          <w:lang w:val="en-GB"/>
        </w:rPr>
        <w:t>ial rulings on environmental issues and in environmental requirements imposed in this Contract</w:t>
      </w:r>
    </w:p>
    <w:p w:rsidR="00765525" w:rsidRPr="0027377E" w:rsidRDefault="00765525" w:rsidP="0042500A">
      <w:pPr>
        <w:pStyle w:val="Liststycke"/>
        <w:numPr>
          <w:ilvl w:val="0"/>
          <w:numId w:val="8"/>
        </w:numPr>
        <w:rPr>
          <w:sz w:val="32"/>
          <w:szCs w:val="32"/>
          <w:lang w:val="en-GB"/>
        </w:rPr>
      </w:pPr>
      <w:r w:rsidRPr="0027377E">
        <w:rPr>
          <w:sz w:val="32"/>
          <w:szCs w:val="32"/>
          <w:lang w:val="en-GB"/>
        </w:rPr>
        <w:t>how the Contractor intends to deal with</w:t>
      </w:r>
      <w:r w:rsidR="00C367A6" w:rsidRPr="0027377E">
        <w:rPr>
          <w:sz w:val="32"/>
          <w:szCs w:val="32"/>
          <w:lang w:val="en-GB"/>
        </w:rPr>
        <w:t xml:space="preserve"> </w:t>
      </w:r>
      <w:r w:rsidRPr="0027377E">
        <w:rPr>
          <w:sz w:val="32"/>
          <w:szCs w:val="32"/>
          <w:lang w:val="en-GB"/>
        </w:rPr>
        <w:t xml:space="preserve">proprietary inspection, </w:t>
      </w:r>
      <w:r w:rsidR="00CF2520" w:rsidRPr="0027377E">
        <w:rPr>
          <w:sz w:val="32"/>
          <w:szCs w:val="32"/>
          <w:lang w:val="en-GB"/>
        </w:rPr>
        <w:t>i.e. How</w:t>
      </w:r>
      <w:r w:rsidRPr="0027377E">
        <w:rPr>
          <w:sz w:val="32"/>
          <w:szCs w:val="32"/>
          <w:lang w:val="en-GB"/>
        </w:rPr>
        <w:t xml:space="preserve"> the environmental work will be followed up against laws and</w:t>
      </w:r>
      <w:r w:rsidR="00C367A6" w:rsidRPr="0027377E">
        <w:rPr>
          <w:sz w:val="32"/>
          <w:szCs w:val="32"/>
          <w:lang w:val="en-GB"/>
        </w:rPr>
        <w:t xml:space="preserve"> </w:t>
      </w:r>
      <w:r w:rsidRPr="0027377E">
        <w:rPr>
          <w:sz w:val="32"/>
          <w:szCs w:val="32"/>
          <w:lang w:val="en-GB"/>
        </w:rPr>
        <w:t>environmental requirements imposed</w:t>
      </w:r>
    </w:p>
    <w:p w:rsidR="00765525" w:rsidRPr="0027377E" w:rsidRDefault="00765525" w:rsidP="0042500A">
      <w:pPr>
        <w:pStyle w:val="Liststycke"/>
        <w:numPr>
          <w:ilvl w:val="0"/>
          <w:numId w:val="8"/>
        </w:numPr>
        <w:rPr>
          <w:sz w:val="32"/>
          <w:szCs w:val="32"/>
          <w:lang w:val="en-GB"/>
        </w:rPr>
      </w:pPr>
      <w:r w:rsidRPr="0027377E">
        <w:rPr>
          <w:sz w:val="32"/>
          <w:szCs w:val="32"/>
          <w:lang w:val="en-GB"/>
        </w:rPr>
        <w:t>how deviation management, including how accidents and near accidents</w:t>
      </w:r>
      <w:r w:rsidR="00C367A6" w:rsidRPr="0027377E">
        <w:rPr>
          <w:sz w:val="32"/>
          <w:szCs w:val="32"/>
          <w:lang w:val="en-GB"/>
        </w:rPr>
        <w:t xml:space="preserve"> are reported to the E</w:t>
      </w:r>
      <w:r w:rsidRPr="0027377E">
        <w:rPr>
          <w:sz w:val="32"/>
          <w:szCs w:val="32"/>
          <w:lang w:val="en-GB"/>
        </w:rPr>
        <w:t>mployer</w:t>
      </w:r>
    </w:p>
    <w:p w:rsidR="00765525" w:rsidRPr="0027377E" w:rsidRDefault="00C367A6" w:rsidP="0042500A">
      <w:pPr>
        <w:pStyle w:val="Liststycke"/>
        <w:numPr>
          <w:ilvl w:val="0"/>
          <w:numId w:val="8"/>
        </w:numPr>
        <w:rPr>
          <w:sz w:val="32"/>
          <w:szCs w:val="32"/>
          <w:lang w:val="en-GB"/>
        </w:rPr>
      </w:pPr>
      <w:r w:rsidRPr="0027377E">
        <w:rPr>
          <w:sz w:val="32"/>
          <w:szCs w:val="32"/>
          <w:lang w:val="en-GB"/>
        </w:rPr>
        <w:t>emer</w:t>
      </w:r>
      <w:r w:rsidR="00765525" w:rsidRPr="0027377E">
        <w:rPr>
          <w:sz w:val="32"/>
          <w:szCs w:val="32"/>
          <w:lang w:val="en-GB"/>
        </w:rPr>
        <w:t>gency situation preparedness for environmental accidents and near accidents</w:t>
      </w:r>
    </w:p>
    <w:p w:rsidR="0095052D" w:rsidRPr="0027377E" w:rsidRDefault="0095052D" w:rsidP="0042500A">
      <w:pPr>
        <w:pStyle w:val="Liststycke"/>
        <w:numPr>
          <w:ilvl w:val="0"/>
          <w:numId w:val="8"/>
        </w:numPr>
        <w:rPr>
          <w:sz w:val="32"/>
          <w:szCs w:val="32"/>
          <w:lang w:val="en-GB"/>
        </w:rPr>
      </w:pPr>
      <w:r w:rsidRPr="0027377E">
        <w:rPr>
          <w:sz w:val="32"/>
          <w:szCs w:val="32"/>
          <w:lang w:val="en-GB"/>
        </w:rPr>
        <w:t xml:space="preserve">how the internal and external communication of environmental </w:t>
      </w:r>
      <w:r w:rsidR="00CF2520" w:rsidRPr="0027377E">
        <w:rPr>
          <w:sz w:val="32"/>
          <w:szCs w:val="32"/>
          <w:lang w:val="en-GB"/>
        </w:rPr>
        <w:t>issues is</w:t>
      </w:r>
      <w:r w:rsidRPr="0027377E">
        <w:rPr>
          <w:sz w:val="32"/>
          <w:szCs w:val="32"/>
          <w:lang w:val="en-GB"/>
        </w:rPr>
        <w:t xml:space="preserve"> made to the personnel concerned, the Employer, media, authorities and third parties, etc.</w:t>
      </w:r>
    </w:p>
    <w:p w:rsidR="0095052D" w:rsidRPr="0027377E" w:rsidRDefault="0095052D" w:rsidP="0042500A">
      <w:pPr>
        <w:pStyle w:val="Liststycke"/>
        <w:numPr>
          <w:ilvl w:val="0"/>
          <w:numId w:val="8"/>
        </w:numPr>
        <w:rPr>
          <w:sz w:val="32"/>
          <w:szCs w:val="32"/>
          <w:lang w:val="en-GB"/>
        </w:rPr>
      </w:pPr>
      <w:r w:rsidRPr="0027377E">
        <w:rPr>
          <w:sz w:val="32"/>
          <w:szCs w:val="32"/>
          <w:lang w:val="en-GB"/>
        </w:rPr>
        <w:t>how basic input for the final reporting is handled</w:t>
      </w:r>
    </w:p>
    <w:p w:rsidR="0095052D" w:rsidRPr="0027377E" w:rsidRDefault="00CF2520" w:rsidP="0042500A">
      <w:pPr>
        <w:pStyle w:val="Liststycke"/>
        <w:numPr>
          <w:ilvl w:val="0"/>
          <w:numId w:val="8"/>
        </w:numPr>
        <w:rPr>
          <w:sz w:val="32"/>
          <w:szCs w:val="32"/>
          <w:lang w:val="en-GB"/>
        </w:rPr>
      </w:pPr>
      <w:r w:rsidRPr="0027377E">
        <w:rPr>
          <w:sz w:val="32"/>
          <w:szCs w:val="32"/>
          <w:lang w:val="en-GB"/>
        </w:rPr>
        <w:t>a brief description of the Contract energy consumption</w:t>
      </w:r>
    </w:p>
    <w:p w:rsidR="0095052D" w:rsidRPr="0027377E" w:rsidRDefault="00CF2520" w:rsidP="0042500A">
      <w:pPr>
        <w:pStyle w:val="Liststycke"/>
        <w:numPr>
          <w:ilvl w:val="0"/>
          <w:numId w:val="8"/>
        </w:numPr>
        <w:rPr>
          <w:sz w:val="32"/>
          <w:szCs w:val="32"/>
          <w:lang w:val="en-GB"/>
        </w:rPr>
      </w:pPr>
      <w:r w:rsidRPr="0027377E">
        <w:rPr>
          <w:sz w:val="32"/>
          <w:szCs w:val="32"/>
          <w:lang w:val="en-GB"/>
        </w:rPr>
        <w:t>what type of energy is expected to be used</w:t>
      </w:r>
      <w:r>
        <w:rPr>
          <w:sz w:val="32"/>
          <w:szCs w:val="32"/>
          <w:lang w:val="en-GB"/>
        </w:rPr>
        <w:t xml:space="preserve"> </w:t>
      </w:r>
      <w:r w:rsidRPr="0027377E">
        <w:rPr>
          <w:sz w:val="32"/>
          <w:szCs w:val="32"/>
          <w:lang w:val="en-GB"/>
        </w:rPr>
        <w:t>in the Co</w:t>
      </w:r>
      <w:r>
        <w:rPr>
          <w:sz w:val="32"/>
          <w:szCs w:val="32"/>
          <w:lang w:val="en-GB"/>
        </w:rPr>
        <w:t>ntract W</w:t>
      </w:r>
      <w:r w:rsidRPr="0027377E">
        <w:rPr>
          <w:sz w:val="32"/>
          <w:szCs w:val="32"/>
          <w:lang w:val="en-GB"/>
        </w:rPr>
        <w:t>orks</w:t>
      </w:r>
      <w:r>
        <w:rPr>
          <w:sz w:val="32"/>
          <w:szCs w:val="32"/>
          <w:lang w:val="en-GB"/>
        </w:rPr>
        <w:t xml:space="preserve"> </w:t>
      </w:r>
      <w:r w:rsidRPr="0027377E">
        <w:rPr>
          <w:sz w:val="32"/>
          <w:szCs w:val="32"/>
          <w:lang w:val="en-GB"/>
        </w:rPr>
        <w:t>and an estimate of the anticipated quantities</w:t>
      </w:r>
    </w:p>
    <w:p w:rsidR="0095052D" w:rsidRPr="0027377E" w:rsidRDefault="0095052D" w:rsidP="0042500A">
      <w:pPr>
        <w:pStyle w:val="Liststycke"/>
        <w:numPr>
          <w:ilvl w:val="0"/>
          <w:numId w:val="8"/>
        </w:numPr>
        <w:rPr>
          <w:sz w:val="32"/>
          <w:szCs w:val="32"/>
          <w:lang w:val="en-GB"/>
        </w:rPr>
      </w:pPr>
      <w:r w:rsidRPr="0027377E">
        <w:rPr>
          <w:sz w:val="32"/>
          <w:szCs w:val="32"/>
          <w:lang w:val="en-GB"/>
        </w:rPr>
        <w:t xml:space="preserve">how the Contractor intends to improve the </w:t>
      </w:r>
      <w:r w:rsidR="00CF2520">
        <w:rPr>
          <w:sz w:val="32"/>
          <w:szCs w:val="32"/>
          <w:lang w:val="en-GB"/>
        </w:rPr>
        <w:t>e</w:t>
      </w:r>
      <w:r w:rsidR="00CF2520" w:rsidRPr="0027377E">
        <w:rPr>
          <w:sz w:val="32"/>
          <w:szCs w:val="32"/>
          <w:lang w:val="en-GB"/>
        </w:rPr>
        <w:t>nergy</w:t>
      </w:r>
      <w:r w:rsidRPr="0027377E">
        <w:rPr>
          <w:sz w:val="32"/>
          <w:szCs w:val="32"/>
          <w:lang w:val="en-GB"/>
        </w:rPr>
        <w:t xml:space="preserve"> efficiency of the Contract Works and an estimation of the potential for savings</w:t>
      </w:r>
    </w:p>
    <w:p w:rsidR="00A56D5E" w:rsidRPr="0027377E" w:rsidRDefault="0095052D" w:rsidP="0095052D">
      <w:pPr>
        <w:rPr>
          <w:sz w:val="32"/>
          <w:szCs w:val="32"/>
          <w:lang w:val="en-GB"/>
        </w:rPr>
      </w:pPr>
      <w:r w:rsidRPr="0027377E">
        <w:rPr>
          <w:sz w:val="32"/>
          <w:szCs w:val="32"/>
          <w:lang w:val="en-GB"/>
        </w:rPr>
        <w:lastRenderedPageBreak/>
        <w:t xml:space="preserve">The Employer may </w:t>
      </w:r>
      <w:r w:rsidR="00A56D5E" w:rsidRPr="0027377E">
        <w:rPr>
          <w:sz w:val="32"/>
          <w:szCs w:val="32"/>
          <w:lang w:val="en-GB"/>
        </w:rPr>
        <w:t>follow up the suppliers’ environmental work, which will be performed against the Environment Plan.</w:t>
      </w:r>
    </w:p>
    <w:p w:rsidR="00A56D5E" w:rsidRPr="0027377E" w:rsidRDefault="00A56D5E">
      <w:pPr>
        <w:rPr>
          <w:sz w:val="32"/>
          <w:szCs w:val="32"/>
          <w:lang w:val="en-GB"/>
        </w:rPr>
      </w:pPr>
      <w:r w:rsidRPr="0027377E">
        <w:rPr>
          <w:sz w:val="32"/>
          <w:szCs w:val="32"/>
          <w:lang w:val="en-GB"/>
        </w:rPr>
        <w:br w:type="page"/>
      </w:r>
    </w:p>
    <w:p w:rsidR="00A56D5E" w:rsidRPr="0027377E" w:rsidRDefault="00A56D5E" w:rsidP="00A56D5E">
      <w:pPr>
        <w:rPr>
          <w:b/>
          <w:sz w:val="32"/>
          <w:szCs w:val="32"/>
          <w:lang w:val="en-GB"/>
        </w:rPr>
      </w:pPr>
      <w:r w:rsidRPr="0027377E">
        <w:rPr>
          <w:b/>
          <w:sz w:val="32"/>
          <w:szCs w:val="32"/>
          <w:lang w:val="en-GB"/>
        </w:rPr>
        <w:lastRenderedPageBreak/>
        <w:t>LIGHT VEHICLES</w:t>
      </w:r>
    </w:p>
    <w:p w:rsidR="00A56D5E" w:rsidRPr="0027377E" w:rsidRDefault="00A56D5E" w:rsidP="00A56D5E">
      <w:pPr>
        <w:rPr>
          <w:b/>
          <w:sz w:val="32"/>
          <w:szCs w:val="32"/>
          <w:lang w:val="en-GB"/>
        </w:rPr>
      </w:pPr>
      <w:r w:rsidRPr="0027377E">
        <w:rPr>
          <w:b/>
          <w:sz w:val="32"/>
          <w:szCs w:val="32"/>
          <w:lang w:val="en-GB"/>
        </w:rPr>
        <w:t>3.1  Basic requirements</w:t>
      </w:r>
    </w:p>
    <w:p w:rsidR="00A56D5E" w:rsidRPr="0027377E" w:rsidRDefault="00CF2520" w:rsidP="00A56D5E">
      <w:pPr>
        <w:rPr>
          <w:sz w:val="32"/>
          <w:szCs w:val="32"/>
          <w:lang w:val="en-GB"/>
        </w:rPr>
      </w:pPr>
      <w:r w:rsidRPr="0027377E">
        <w:rPr>
          <w:sz w:val="32"/>
          <w:szCs w:val="32"/>
          <w:lang w:val="en-GB"/>
        </w:rPr>
        <w:t>Cars used in road construction contracts with emissions of CO</w:t>
      </w:r>
      <w:r w:rsidRPr="0027377E">
        <w:rPr>
          <w:sz w:val="32"/>
          <w:szCs w:val="32"/>
          <w:vertAlign w:val="subscript"/>
          <w:lang w:val="en-GB"/>
        </w:rPr>
        <w:t>2</w:t>
      </w:r>
      <w:r w:rsidRPr="0027377E">
        <w:rPr>
          <w:sz w:val="32"/>
          <w:szCs w:val="32"/>
          <w:lang w:val="en-GB"/>
        </w:rPr>
        <w:t xml:space="preserve"> higher than 200 g/km shall not be used.</w:t>
      </w:r>
    </w:p>
    <w:p w:rsidR="00A56D5E" w:rsidRPr="0027377E" w:rsidRDefault="00A56D5E" w:rsidP="00A56D5E">
      <w:pPr>
        <w:rPr>
          <w:sz w:val="32"/>
          <w:szCs w:val="32"/>
          <w:lang w:val="en-GB"/>
        </w:rPr>
      </w:pPr>
      <w:r w:rsidRPr="0027377E">
        <w:rPr>
          <w:sz w:val="32"/>
          <w:szCs w:val="32"/>
          <w:lang w:val="en-GB"/>
        </w:rPr>
        <w:t>Cars used in road construction contracts that are older than eight (8) years shall not be used.</w:t>
      </w:r>
    </w:p>
    <w:p w:rsidR="00A56D5E" w:rsidRPr="0027377E" w:rsidRDefault="00A56D5E" w:rsidP="00A56D5E">
      <w:pPr>
        <w:rPr>
          <w:sz w:val="32"/>
          <w:szCs w:val="32"/>
          <w:lang w:val="en-GB"/>
        </w:rPr>
      </w:pPr>
    </w:p>
    <w:p w:rsidR="00A56D5E" w:rsidRPr="0027377E" w:rsidRDefault="00A56D5E" w:rsidP="00A56D5E">
      <w:pPr>
        <w:rPr>
          <w:b/>
          <w:sz w:val="32"/>
          <w:szCs w:val="32"/>
          <w:lang w:val="en-GB"/>
        </w:rPr>
      </w:pPr>
      <w:r w:rsidRPr="0027377E">
        <w:rPr>
          <w:b/>
          <w:sz w:val="32"/>
          <w:szCs w:val="32"/>
          <w:lang w:val="en-GB"/>
        </w:rPr>
        <w:t>3.2  Stricter requirements in sensitive areas</w:t>
      </w:r>
    </w:p>
    <w:p w:rsidR="00A56D5E" w:rsidRPr="0027377E" w:rsidRDefault="00A56D5E" w:rsidP="00A56D5E">
      <w:pPr>
        <w:rPr>
          <w:sz w:val="32"/>
          <w:szCs w:val="32"/>
          <w:lang w:val="en-GB"/>
        </w:rPr>
      </w:pPr>
      <w:r w:rsidRPr="0027377E">
        <w:rPr>
          <w:i/>
          <w:sz w:val="32"/>
          <w:szCs w:val="32"/>
          <w:lang w:val="en-GB"/>
        </w:rPr>
        <w:t xml:space="preserve">Stricter requirements apply in the cities of Gothenburg, Malmö and </w:t>
      </w:r>
      <w:r w:rsidR="00CF2520" w:rsidRPr="0027377E">
        <w:rPr>
          <w:i/>
          <w:sz w:val="32"/>
          <w:szCs w:val="32"/>
          <w:lang w:val="en-GB"/>
        </w:rPr>
        <w:t>Stockholm</w:t>
      </w:r>
      <w:r w:rsidR="00CF2520">
        <w:rPr>
          <w:i/>
          <w:sz w:val="32"/>
          <w:szCs w:val="32"/>
          <w:lang w:val="en-GB"/>
        </w:rPr>
        <w:t xml:space="preserve"> </w:t>
      </w:r>
      <w:r w:rsidR="00CF2520" w:rsidRPr="0027377E">
        <w:rPr>
          <w:i/>
          <w:sz w:val="32"/>
          <w:szCs w:val="32"/>
          <w:lang w:val="en-GB"/>
        </w:rPr>
        <w:t>and</w:t>
      </w:r>
      <w:r w:rsidRPr="0027377E">
        <w:rPr>
          <w:i/>
          <w:sz w:val="32"/>
          <w:szCs w:val="32"/>
          <w:lang w:val="en-GB"/>
        </w:rPr>
        <w:t xml:space="preserve"> in other areas where there is a risk of environmental quality stand</w:t>
      </w:r>
      <w:r w:rsidR="005903F5">
        <w:rPr>
          <w:i/>
          <w:sz w:val="32"/>
          <w:szCs w:val="32"/>
          <w:lang w:val="en-GB"/>
        </w:rPr>
        <w:t>ard</w:t>
      </w:r>
      <w:r w:rsidRPr="0027377E">
        <w:rPr>
          <w:i/>
          <w:sz w:val="32"/>
          <w:szCs w:val="32"/>
          <w:lang w:val="en-GB"/>
        </w:rPr>
        <w:t xml:space="preserve"> being exceeded</w:t>
      </w:r>
      <w:r w:rsidRPr="0027377E">
        <w:rPr>
          <w:sz w:val="32"/>
          <w:szCs w:val="32"/>
          <w:lang w:val="en-GB"/>
        </w:rPr>
        <w:t>.</w:t>
      </w:r>
    </w:p>
    <w:p w:rsidR="00A56D5E" w:rsidRPr="0027377E" w:rsidRDefault="00CF2520" w:rsidP="00A56D5E">
      <w:pPr>
        <w:rPr>
          <w:sz w:val="32"/>
          <w:szCs w:val="32"/>
          <w:lang w:val="en-GB"/>
        </w:rPr>
      </w:pPr>
      <w:r w:rsidRPr="0027377E">
        <w:rPr>
          <w:sz w:val="32"/>
          <w:szCs w:val="32"/>
          <w:lang w:val="en-GB"/>
        </w:rPr>
        <w:t>Cars used in road construction contracts with emissions of CO</w:t>
      </w:r>
      <w:r w:rsidRPr="0027377E">
        <w:rPr>
          <w:sz w:val="32"/>
          <w:szCs w:val="32"/>
          <w:vertAlign w:val="subscript"/>
          <w:lang w:val="en-GB"/>
        </w:rPr>
        <w:t>2</w:t>
      </w:r>
      <w:r w:rsidRPr="0027377E">
        <w:rPr>
          <w:sz w:val="32"/>
          <w:szCs w:val="32"/>
          <w:lang w:val="en-GB"/>
        </w:rPr>
        <w:t xml:space="preserve"> higher than 200 g/km shall not be used.</w:t>
      </w:r>
    </w:p>
    <w:p w:rsidR="00A56D5E" w:rsidRPr="0027377E" w:rsidRDefault="00A56D5E" w:rsidP="00A56D5E">
      <w:pPr>
        <w:rPr>
          <w:sz w:val="32"/>
          <w:szCs w:val="32"/>
          <w:lang w:val="en-GB"/>
        </w:rPr>
      </w:pPr>
      <w:r w:rsidRPr="0027377E">
        <w:rPr>
          <w:sz w:val="32"/>
          <w:szCs w:val="32"/>
          <w:lang w:val="en-GB"/>
        </w:rPr>
        <w:t>Cars used in road construction contracts that are older than eight (8) years shall not be used.</w:t>
      </w:r>
    </w:p>
    <w:p w:rsidR="00A56D5E" w:rsidRPr="0027377E" w:rsidRDefault="00A56D5E" w:rsidP="00A56D5E">
      <w:pPr>
        <w:rPr>
          <w:sz w:val="32"/>
          <w:szCs w:val="32"/>
          <w:lang w:val="en-GB"/>
        </w:rPr>
      </w:pPr>
    </w:p>
    <w:p w:rsidR="00A56D5E" w:rsidRPr="0027377E" w:rsidRDefault="006220D0" w:rsidP="00A56D5E">
      <w:pPr>
        <w:rPr>
          <w:i/>
          <w:sz w:val="32"/>
          <w:szCs w:val="32"/>
          <w:lang w:val="en-GB"/>
        </w:rPr>
      </w:pPr>
      <w:r w:rsidRPr="0027377E">
        <w:rPr>
          <w:i/>
          <w:sz w:val="32"/>
          <w:szCs w:val="32"/>
          <w:lang w:val="en-GB"/>
        </w:rPr>
        <w:t>From 1 January 2014 – 31 December 2016 the following applies</w:t>
      </w:r>
    </w:p>
    <w:p w:rsidR="006220D0" w:rsidRPr="0027377E" w:rsidRDefault="006220D0" w:rsidP="006220D0">
      <w:pPr>
        <w:rPr>
          <w:b/>
          <w:sz w:val="32"/>
          <w:szCs w:val="32"/>
          <w:lang w:val="en-GB"/>
        </w:rPr>
      </w:pPr>
      <w:r w:rsidRPr="0027377E">
        <w:rPr>
          <w:b/>
          <w:sz w:val="32"/>
          <w:szCs w:val="32"/>
          <w:lang w:val="en-GB"/>
        </w:rPr>
        <w:t>3.3  Basic requirements 2014</w:t>
      </w:r>
    </w:p>
    <w:p w:rsidR="00A56D5E" w:rsidRPr="0027377E" w:rsidRDefault="00CF2520" w:rsidP="00A56D5E">
      <w:pPr>
        <w:rPr>
          <w:sz w:val="32"/>
          <w:szCs w:val="32"/>
          <w:lang w:val="en-GB"/>
        </w:rPr>
      </w:pPr>
      <w:r w:rsidRPr="0027377E">
        <w:rPr>
          <w:sz w:val="32"/>
          <w:szCs w:val="32"/>
          <w:lang w:val="en-GB"/>
        </w:rPr>
        <w:t>Cars used in road construction contracts with emissions of CO</w:t>
      </w:r>
      <w:r w:rsidRPr="0027377E">
        <w:rPr>
          <w:sz w:val="32"/>
          <w:szCs w:val="32"/>
          <w:vertAlign w:val="subscript"/>
          <w:lang w:val="en-GB"/>
        </w:rPr>
        <w:t>2</w:t>
      </w:r>
      <w:r w:rsidRPr="0027377E">
        <w:rPr>
          <w:sz w:val="32"/>
          <w:szCs w:val="32"/>
          <w:lang w:val="en-GB"/>
        </w:rPr>
        <w:t xml:space="preserve"> higher than 200 g/km shall not be used.</w:t>
      </w:r>
    </w:p>
    <w:p w:rsidR="006220D0" w:rsidRPr="0027377E" w:rsidRDefault="00A56D5E" w:rsidP="00A56D5E">
      <w:pPr>
        <w:rPr>
          <w:sz w:val="32"/>
          <w:szCs w:val="32"/>
          <w:lang w:val="en-GB"/>
        </w:rPr>
      </w:pPr>
      <w:r w:rsidRPr="0027377E">
        <w:rPr>
          <w:sz w:val="32"/>
          <w:szCs w:val="32"/>
          <w:lang w:val="en-GB"/>
        </w:rPr>
        <w:t>Cars used in road construction contracts that are older than eight (8) years shall not be used.</w:t>
      </w:r>
    </w:p>
    <w:p w:rsidR="006220D0" w:rsidRPr="0027377E" w:rsidRDefault="006220D0">
      <w:pPr>
        <w:rPr>
          <w:sz w:val="32"/>
          <w:szCs w:val="32"/>
          <w:lang w:val="en-GB"/>
        </w:rPr>
      </w:pPr>
      <w:r w:rsidRPr="0027377E">
        <w:rPr>
          <w:sz w:val="32"/>
          <w:szCs w:val="32"/>
          <w:lang w:val="en-GB"/>
        </w:rPr>
        <w:br w:type="page"/>
      </w:r>
    </w:p>
    <w:p w:rsidR="006220D0" w:rsidRPr="0027377E" w:rsidRDefault="006220D0" w:rsidP="006220D0">
      <w:pPr>
        <w:rPr>
          <w:i/>
          <w:sz w:val="32"/>
          <w:szCs w:val="32"/>
          <w:lang w:val="en-GB"/>
        </w:rPr>
      </w:pPr>
      <w:r w:rsidRPr="0027377E">
        <w:rPr>
          <w:i/>
          <w:sz w:val="32"/>
          <w:szCs w:val="32"/>
          <w:lang w:val="en-GB"/>
        </w:rPr>
        <w:lastRenderedPageBreak/>
        <w:t>From 1 January 2017 the following applies</w:t>
      </w:r>
    </w:p>
    <w:p w:rsidR="006220D0" w:rsidRPr="0027377E" w:rsidRDefault="006220D0" w:rsidP="006220D0">
      <w:pPr>
        <w:rPr>
          <w:b/>
          <w:sz w:val="32"/>
          <w:szCs w:val="32"/>
          <w:lang w:val="en-GB"/>
        </w:rPr>
      </w:pPr>
      <w:r w:rsidRPr="0027377E">
        <w:rPr>
          <w:b/>
          <w:sz w:val="32"/>
          <w:szCs w:val="32"/>
          <w:lang w:val="en-GB"/>
        </w:rPr>
        <w:t>3.4  Basic requirements 2017</w:t>
      </w:r>
    </w:p>
    <w:p w:rsidR="006220D0" w:rsidRPr="0027377E" w:rsidRDefault="00CF2520" w:rsidP="006220D0">
      <w:pPr>
        <w:rPr>
          <w:i/>
          <w:sz w:val="32"/>
          <w:szCs w:val="32"/>
          <w:lang w:val="en-GB"/>
        </w:rPr>
      </w:pPr>
      <w:r w:rsidRPr="0027377E">
        <w:rPr>
          <w:i/>
          <w:sz w:val="32"/>
          <w:szCs w:val="32"/>
          <w:lang w:val="en-GB"/>
        </w:rPr>
        <w:t>Cars used in road construction contracts with emissions of CO</w:t>
      </w:r>
      <w:r w:rsidRPr="0027377E">
        <w:rPr>
          <w:i/>
          <w:sz w:val="32"/>
          <w:szCs w:val="32"/>
          <w:vertAlign w:val="subscript"/>
          <w:lang w:val="en-GB"/>
        </w:rPr>
        <w:t>2</w:t>
      </w:r>
      <w:r w:rsidRPr="0027377E">
        <w:rPr>
          <w:i/>
          <w:sz w:val="32"/>
          <w:szCs w:val="32"/>
          <w:lang w:val="en-GB"/>
        </w:rPr>
        <w:t xml:space="preserve"> higher than 200 g/km shall not be used.</w:t>
      </w:r>
    </w:p>
    <w:p w:rsidR="006220D0" w:rsidRPr="0027377E" w:rsidRDefault="006220D0" w:rsidP="006220D0">
      <w:pPr>
        <w:rPr>
          <w:i/>
          <w:sz w:val="32"/>
          <w:szCs w:val="32"/>
          <w:lang w:val="en-GB"/>
        </w:rPr>
      </w:pPr>
      <w:r w:rsidRPr="0027377E">
        <w:rPr>
          <w:i/>
          <w:sz w:val="32"/>
          <w:szCs w:val="32"/>
          <w:lang w:val="en-GB"/>
        </w:rPr>
        <w:t xml:space="preserve">Light </w:t>
      </w:r>
      <w:r w:rsidR="00CF2520" w:rsidRPr="0027377E">
        <w:rPr>
          <w:i/>
          <w:sz w:val="32"/>
          <w:szCs w:val="32"/>
          <w:lang w:val="en-GB"/>
        </w:rPr>
        <w:t>Lorries</w:t>
      </w:r>
      <w:r w:rsidRPr="0027377E">
        <w:rPr>
          <w:i/>
          <w:sz w:val="32"/>
          <w:szCs w:val="32"/>
          <w:lang w:val="en-GB"/>
        </w:rPr>
        <w:t xml:space="preserve"> with emissions of CO</w:t>
      </w:r>
      <w:r w:rsidRPr="0027377E">
        <w:rPr>
          <w:i/>
          <w:sz w:val="32"/>
          <w:szCs w:val="32"/>
          <w:vertAlign w:val="subscript"/>
          <w:lang w:val="en-GB"/>
        </w:rPr>
        <w:t>2</w:t>
      </w:r>
      <w:r w:rsidRPr="0027377E">
        <w:rPr>
          <w:i/>
          <w:sz w:val="32"/>
          <w:szCs w:val="32"/>
          <w:lang w:val="en-GB"/>
        </w:rPr>
        <w:t xml:space="preserve"> higher than 200 g/km shall not be used</w:t>
      </w:r>
    </w:p>
    <w:p w:rsidR="006220D0" w:rsidRPr="0027377E" w:rsidRDefault="006220D0" w:rsidP="006220D0">
      <w:pPr>
        <w:rPr>
          <w:i/>
          <w:sz w:val="32"/>
          <w:szCs w:val="32"/>
          <w:lang w:val="en-GB"/>
        </w:rPr>
      </w:pPr>
      <w:r w:rsidRPr="0027377E">
        <w:rPr>
          <w:i/>
          <w:sz w:val="32"/>
          <w:szCs w:val="32"/>
          <w:lang w:val="en-GB"/>
        </w:rPr>
        <w:t>Light lorries that are older than eight (8) years shall not be used.</w:t>
      </w:r>
    </w:p>
    <w:p w:rsidR="006220D0" w:rsidRPr="0027377E" w:rsidRDefault="006220D0">
      <w:pPr>
        <w:rPr>
          <w:i/>
          <w:sz w:val="32"/>
          <w:szCs w:val="32"/>
          <w:lang w:val="en-GB"/>
        </w:rPr>
      </w:pPr>
      <w:r w:rsidRPr="0027377E">
        <w:rPr>
          <w:i/>
          <w:sz w:val="32"/>
          <w:szCs w:val="32"/>
          <w:lang w:val="en-GB"/>
        </w:rPr>
        <w:br w:type="page"/>
      </w:r>
    </w:p>
    <w:p w:rsidR="006220D0" w:rsidRPr="0027377E" w:rsidRDefault="006220D0" w:rsidP="006220D0">
      <w:pPr>
        <w:rPr>
          <w:b/>
          <w:sz w:val="32"/>
          <w:szCs w:val="32"/>
          <w:lang w:val="en-GB"/>
        </w:rPr>
      </w:pPr>
    </w:p>
    <w:p w:rsidR="006220D0" w:rsidRPr="0027377E" w:rsidRDefault="006220D0" w:rsidP="006220D0">
      <w:pPr>
        <w:rPr>
          <w:b/>
          <w:sz w:val="32"/>
          <w:szCs w:val="32"/>
          <w:lang w:val="en-GB"/>
        </w:rPr>
      </w:pPr>
      <w:r w:rsidRPr="0027377E">
        <w:rPr>
          <w:b/>
          <w:sz w:val="32"/>
          <w:szCs w:val="32"/>
          <w:lang w:val="en-GB"/>
        </w:rPr>
        <w:t>HEAVY VEHICLES</w:t>
      </w:r>
    </w:p>
    <w:p w:rsidR="00910818" w:rsidRPr="0027377E" w:rsidRDefault="00910818" w:rsidP="00910818">
      <w:pPr>
        <w:rPr>
          <w:b/>
          <w:sz w:val="32"/>
          <w:szCs w:val="32"/>
          <w:lang w:val="en-GB"/>
        </w:rPr>
      </w:pPr>
      <w:r w:rsidRPr="0027377E">
        <w:rPr>
          <w:b/>
          <w:sz w:val="32"/>
          <w:szCs w:val="32"/>
          <w:lang w:val="en-GB"/>
        </w:rPr>
        <w:t>4.1  Basic requirements</w:t>
      </w:r>
    </w:p>
    <w:p w:rsidR="00910818" w:rsidRPr="0027377E" w:rsidRDefault="00910818" w:rsidP="00910818">
      <w:pPr>
        <w:rPr>
          <w:sz w:val="32"/>
          <w:szCs w:val="32"/>
          <w:lang w:val="en-GB"/>
        </w:rPr>
      </w:pPr>
      <w:r w:rsidRPr="0027377E">
        <w:rPr>
          <w:sz w:val="32"/>
          <w:szCs w:val="32"/>
          <w:lang w:val="en-GB"/>
        </w:rPr>
        <w:t>Heavy vehicles, with the exception of two-way rail vehicles</w:t>
      </w:r>
      <w:r w:rsidR="00C60801" w:rsidRPr="0027377E">
        <w:rPr>
          <w:sz w:val="32"/>
          <w:szCs w:val="32"/>
          <w:lang w:val="en-GB"/>
        </w:rPr>
        <w:t xml:space="preserve"> </w:t>
      </w:r>
      <w:r w:rsidRPr="0027377E">
        <w:rPr>
          <w:sz w:val="32"/>
          <w:szCs w:val="32"/>
          <w:lang w:val="en-GB"/>
        </w:rPr>
        <w:t>used in and TMA vehicles, shall meet the requirements of Euro III. Subsequent Euro requirements are also permitted.</w:t>
      </w:r>
    </w:p>
    <w:p w:rsidR="00910818" w:rsidRPr="0027377E" w:rsidRDefault="00CF2520" w:rsidP="00910818">
      <w:pPr>
        <w:rPr>
          <w:sz w:val="32"/>
          <w:szCs w:val="32"/>
          <w:lang w:val="en-GB"/>
        </w:rPr>
      </w:pPr>
      <w:r w:rsidRPr="0027377E">
        <w:rPr>
          <w:sz w:val="32"/>
          <w:szCs w:val="32"/>
          <w:lang w:val="en-GB"/>
        </w:rPr>
        <w:t xml:space="preserve">Heavy vehicles used, which are affected by the requirements, </w:t>
      </w:r>
      <w:r>
        <w:rPr>
          <w:sz w:val="32"/>
          <w:szCs w:val="32"/>
          <w:lang w:val="en-GB"/>
        </w:rPr>
        <w:t>sha</w:t>
      </w:r>
      <w:r w:rsidRPr="0027377E">
        <w:rPr>
          <w:sz w:val="32"/>
          <w:szCs w:val="32"/>
          <w:lang w:val="en-GB"/>
        </w:rPr>
        <w:t>ll be presented in a list (Reg. No.,</w:t>
      </w:r>
      <w:r>
        <w:rPr>
          <w:sz w:val="32"/>
          <w:szCs w:val="32"/>
          <w:lang w:val="en-GB"/>
        </w:rPr>
        <w:t xml:space="preserve"> </w:t>
      </w:r>
      <w:r w:rsidRPr="0027377E">
        <w:rPr>
          <w:sz w:val="32"/>
          <w:szCs w:val="32"/>
          <w:lang w:val="en-GB"/>
        </w:rPr>
        <w:t>Euro class and type of vehicle)</w:t>
      </w:r>
      <w:r>
        <w:rPr>
          <w:sz w:val="32"/>
          <w:szCs w:val="32"/>
          <w:lang w:val="en-GB"/>
        </w:rPr>
        <w:t xml:space="preserve"> </w:t>
      </w:r>
      <w:r w:rsidRPr="0027377E">
        <w:rPr>
          <w:sz w:val="32"/>
          <w:szCs w:val="32"/>
          <w:lang w:val="en-GB"/>
        </w:rPr>
        <w:t>roa</w:t>
      </w:r>
      <w:r>
        <w:rPr>
          <w:sz w:val="32"/>
          <w:szCs w:val="32"/>
          <w:lang w:val="en-GB"/>
        </w:rPr>
        <w:t>d</w:t>
      </w:r>
    </w:p>
    <w:p w:rsidR="00910818" w:rsidRPr="0027377E" w:rsidRDefault="00910818" w:rsidP="00910818">
      <w:pPr>
        <w:rPr>
          <w:sz w:val="32"/>
          <w:szCs w:val="32"/>
          <w:lang w:val="en-GB"/>
        </w:rPr>
      </w:pPr>
    </w:p>
    <w:p w:rsidR="00910818" w:rsidRPr="0027377E" w:rsidRDefault="00910818" w:rsidP="00910818">
      <w:pPr>
        <w:rPr>
          <w:b/>
          <w:sz w:val="32"/>
          <w:szCs w:val="32"/>
          <w:lang w:val="en-GB"/>
        </w:rPr>
      </w:pPr>
      <w:r w:rsidRPr="0027377E">
        <w:rPr>
          <w:b/>
          <w:sz w:val="32"/>
          <w:szCs w:val="32"/>
          <w:lang w:val="en-GB"/>
        </w:rPr>
        <w:t>4.2  Stricter requirements in sensitive areas</w:t>
      </w:r>
    </w:p>
    <w:p w:rsidR="00910818" w:rsidRPr="0027377E" w:rsidRDefault="00CF2520" w:rsidP="00910818">
      <w:pPr>
        <w:rPr>
          <w:sz w:val="32"/>
          <w:szCs w:val="32"/>
          <w:lang w:val="en-GB"/>
        </w:rPr>
      </w:pPr>
      <w:r w:rsidRPr="0027377E">
        <w:rPr>
          <w:i/>
          <w:sz w:val="32"/>
          <w:szCs w:val="32"/>
          <w:lang w:val="en-GB"/>
        </w:rPr>
        <w:t>Stricter requirements apply in the cities of Gothenburg, Malmö and Stockholm</w:t>
      </w:r>
      <w:r>
        <w:rPr>
          <w:i/>
          <w:sz w:val="32"/>
          <w:szCs w:val="32"/>
          <w:lang w:val="en-GB"/>
        </w:rPr>
        <w:t xml:space="preserve"> </w:t>
      </w:r>
      <w:r w:rsidRPr="0027377E">
        <w:rPr>
          <w:i/>
          <w:sz w:val="32"/>
          <w:szCs w:val="32"/>
          <w:lang w:val="en-GB"/>
        </w:rPr>
        <w:t>and in other areas where there is a risk of environmental quality stand</w:t>
      </w:r>
      <w:r>
        <w:rPr>
          <w:i/>
          <w:sz w:val="32"/>
          <w:szCs w:val="32"/>
          <w:lang w:val="en-GB"/>
        </w:rPr>
        <w:t>ards</w:t>
      </w:r>
      <w:r w:rsidRPr="0027377E">
        <w:rPr>
          <w:i/>
          <w:sz w:val="32"/>
          <w:szCs w:val="32"/>
          <w:lang w:val="en-GB"/>
        </w:rPr>
        <w:t xml:space="preserve"> being exceeded</w:t>
      </w:r>
      <w:r w:rsidRPr="0027377E">
        <w:rPr>
          <w:sz w:val="32"/>
          <w:szCs w:val="32"/>
          <w:lang w:val="en-GB"/>
        </w:rPr>
        <w:t>.</w:t>
      </w:r>
    </w:p>
    <w:p w:rsidR="00910818" w:rsidRPr="0027377E" w:rsidRDefault="00910818" w:rsidP="00050D1A">
      <w:pPr>
        <w:rPr>
          <w:sz w:val="32"/>
          <w:szCs w:val="32"/>
          <w:lang w:val="en-GB"/>
        </w:rPr>
      </w:pPr>
      <w:r w:rsidRPr="0027377E">
        <w:rPr>
          <w:sz w:val="32"/>
          <w:szCs w:val="32"/>
          <w:lang w:val="en-GB"/>
        </w:rPr>
        <w:t>Heavy vehicles with the exception of two-way rail vehicles, shall meet the requirements of Euro I</w:t>
      </w:r>
      <w:r w:rsidR="00050D1A" w:rsidRPr="0027377E">
        <w:rPr>
          <w:sz w:val="32"/>
          <w:szCs w:val="32"/>
          <w:lang w:val="en-GB"/>
        </w:rPr>
        <w:t xml:space="preserve">V. Subsequent Euro requirements shall also be permitted. </w:t>
      </w:r>
      <w:r w:rsidRPr="0027377E">
        <w:rPr>
          <w:sz w:val="32"/>
          <w:szCs w:val="32"/>
          <w:lang w:val="en-GB"/>
        </w:rPr>
        <w:t xml:space="preserve"> </w:t>
      </w:r>
    </w:p>
    <w:p w:rsidR="00050D1A" w:rsidRPr="0027377E" w:rsidRDefault="00CF2520" w:rsidP="00050D1A">
      <w:pPr>
        <w:rPr>
          <w:sz w:val="32"/>
          <w:szCs w:val="32"/>
          <w:lang w:val="en-GB"/>
        </w:rPr>
      </w:pPr>
      <w:r w:rsidRPr="0027377E">
        <w:rPr>
          <w:sz w:val="32"/>
          <w:szCs w:val="32"/>
          <w:lang w:val="en-GB"/>
        </w:rPr>
        <w:t>Heavy vehicles used, which are af</w:t>
      </w:r>
      <w:r w:rsidR="00193137">
        <w:rPr>
          <w:sz w:val="32"/>
          <w:szCs w:val="32"/>
          <w:lang w:val="en-GB"/>
        </w:rPr>
        <w:t xml:space="preserve">fected by the requirements, </w:t>
      </w:r>
      <w:r>
        <w:rPr>
          <w:sz w:val="32"/>
          <w:szCs w:val="32"/>
          <w:lang w:val="en-GB"/>
        </w:rPr>
        <w:t>sha</w:t>
      </w:r>
      <w:r w:rsidRPr="0027377E">
        <w:rPr>
          <w:sz w:val="32"/>
          <w:szCs w:val="32"/>
          <w:lang w:val="en-GB"/>
        </w:rPr>
        <w:t xml:space="preserve">ll be </w:t>
      </w:r>
      <w:r w:rsidR="00193137">
        <w:rPr>
          <w:sz w:val="32"/>
          <w:szCs w:val="32"/>
          <w:lang w:val="en-GB"/>
        </w:rPr>
        <w:t>compiled</w:t>
      </w:r>
      <w:r w:rsidRPr="0027377E">
        <w:rPr>
          <w:sz w:val="32"/>
          <w:szCs w:val="32"/>
          <w:lang w:val="en-GB"/>
        </w:rPr>
        <w:t xml:space="preserve"> in a list (Reg. No.,</w:t>
      </w:r>
      <w:r>
        <w:rPr>
          <w:sz w:val="32"/>
          <w:szCs w:val="32"/>
          <w:lang w:val="en-GB"/>
        </w:rPr>
        <w:t xml:space="preserve"> </w:t>
      </w:r>
      <w:r w:rsidRPr="0027377E">
        <w:rPr>
          <w:sz w:val="32"/>
          <w:szCs w:val="32"/>
          <w:lang w:val="en-GB"/>
        </w:rPr>
        <w:t>Euro class and type of vehicle)</w:t>
      </w:r>
      <w:r>
        <w:rPr>
          <w:sz w:val="32"/>
          <w:szCs w:val="32"/>
          <w:lang w:val="en-GB"/>
        </w:rPr>
        <w:t xml:space="preserve"> </w:t>
      </w:r>
      <w:r w:rsidRPr="0027377E">
        <w:rPr>
          <w:sz w:val="32"/>
          <w:szCs w:val="32"/>
          <w:lang w:val="en-GB"/>
        </w:rPr>
        <w:t>roa</w:t>
      </w:r>
      <w:r>
        <w:rPr>
          <w:sz w:val="32"/>
          <w:szCs w:val="32"/>
          <w:lang w:val="en-GB"/>
        </w:rPr>
        <w:t>d</w:t>
      </w:r>
      <w:r w:rsidR="00193137">
        <w:rPr>
          <w:sz w:val="32"/>
          <w:szCs w:val="32"/>
          <w:lang w:val="en-GB"/>
        </w:rPr>
        <w:t>.</w:t>
      </w:r>
    </w:p>
    <w:p w:rsidR="00050D1A" w:rsidRPr="0027377E" w:rsidRDefault="00050D1A" w:rsidP="00050D1A">
      <w:pPr>
        <w:rPr>
          <w:sz w:val="32"/>
          <w:szCs w:val="32"/>
          <w:lang w:val="en-GB"/>
        </w:rPr>
      </w:pPr>
    </w:p>
    <w:p w:rsidR="00050D1A" w:rsidRPr="0027377E" w:rsidRDefault="00050D1A" w:rsidP="00050D1A">
      <w:pPr>
        <w:rPr>
          <w:i/>
          <w:sz w:val="32"/>
          <w:szCs w:val="32"/>
          <w:lang w:val="en-GB"/>
        </w:rPr>
      </w:pPr>
      <w:r w:rsidRPr="0027377E">
        <w:rPr>
          <w:i/>
          <w:sz w:val="32"/>
          <w:szCs w:val="32"/>
          <w:lang w:val="en-GB"/>
        </w:rPr>
        <w:t>From 1 January 2014 – 31 December 2016 the following applies</w:t>
      </w:r>
    </w:p>
    <w:p w:rsidR="00050D1A" w:rsidRPr="0027377E" w:rsidRDefault="00050D1A" w:rsidP="00050D1A">
      <w:pPr>
        <w:rPr>
          <w:b/>
          <w:sz w:val="32"/>
          <w:szCs w:val="32"/>
          <w:lang w:val="en-GB"/>
        </w:rPr>
      </w:pPr>
      <w:r w:rsidRPr="0027377E">
        <w:rPr>
          <w:b/>
          <w:sz w:val="32"/>
          <w:szCs w:val="32"/>
          <w:lang w:val="en-GB"/>
        </w:rPr>
        <w:t>4.3  Basic requirements 2014</w:t>
      </w:r>
    </w:p>
    <w:p w:rsidR="00050D1A" w:rsidRPr="0027377E" w:rsidRDefault="00050D1A" w:rsidP="00050D1A">
      <w:pPr>
        <w:rPr>
          <w:sz w:val="32"/>
          <w:szCs w:val="32"/>
          <w:lang w:val="en-GB"/>
        </w:rPr>
      </w:pPr>
      <w:r w:rsidRPr="0027377E">
        <w:rPr>
          <w:sz w:val="32"/>
          <w:szCs w:val="32"/>
          <w:lang w:val="en-GB"/>
        </w:rPr>
        <w:t>Heavy two-way rail vehicles and TMA vehicles shall meet the requirements of Euro III. Subsequent Euro requirements are also permitted.</w:t>
      </w:r>
      <w:r w:rsidR="004D248B" w:rsidRPr="0027377E">
        <w:rPr>
          <w:sz w:val="32"/>
          <w:szCs w:val="32"/>
          <w:lang w:val="en-GB"/>
        </w:rPr>
        <w:t xml:space="preserve"> </w:t>
      </w:r>
      <w:r w:rsidR="00CF2520" w:rsidRPr="0027377E">
        <w:rPr>
          <w:sz w:val="32"/>
          <w:szCs w:val="32"/>
          <w:lang w:val="en-GB"/>
        </w:rPr>
        <w:t xml:space="preserve">Cars used in road construction contracts that are older </w:t>
      </w:r>
      <w:r w:rsidR="00CF2520" w:rsidRPr="0027377E">
        <w:rPr>
          <w:sz w:val="32"/>
          <w:szCs w:val="32"/>
          <w:lang w:val="en-GB"/>
        </w:rPr>
        <w:lastRenderedPageBreak/>
        <w:t>than eight (8) years shall not be used</w:t>
      </w:r>
      <w:r w:rsidR="00CF2520">
        <w:rPr>
          <w:sz w:val="32"/>
          <w:szCs w:val="32"/>
          <w:lang w:val="en-GB"/>
        </w:rPr>
        <w:t>.</w:t>
      </w:r>
      <w:r w:rsidR="00CF2520" w:rsidRPr="0027377E">
        <w:rPr>
          <w:sz w:val="32"/>
          <w:szCs w:val="32"/>
          <w:lang w:val="en-GB"/>
        </w:rPr>
        <w:t xml:space="preserve"> Other heavy vehicles shall meet the requirements of Euro IV. </w:t>
      </w:r>
      <w:r w:rsidRPr="0027377E">
        <w:rPr>
          <w:sz w:val="32"/>
          <w:szCs w:val="32"/>
          <w:lang w:val="en-GB"/>
        </w:rPr>
        <w:t>Subsequent Euro requirements are also permitted</w:t>
      </w:r>
      <w:r w:rsidR="004D248B" w:rsidRPr="0027377E">
        <w:rPr>
          <w:sz w:val="32"/>
          <w:szCs w:val="32"/>
          <w:lang w:val="en-GB"/>
        </w:rPr>
        <w:t>.</w:t>
      </w:r>
    </w:p>
    <w:p w:rsidR="004D248B" w:rsidRPr="0027377E" w:rsidRDefault="004D248B" w:rsidP="00050D1A">
      <w:pPr>
        <w:rPr>
          <w:sz w:val="32"/>
          <w:szCs w:val="32"/>
          <w:lang w:val="en-GB"/>
        </w:rPr>
      </w:pPr>
      <w:r w:rsidRPr="0027377E">
        <w:rPr>
          <w:sz w:val="32"/>
          <w:szCs w:val="32"/>
          <w:lang w:val="en-GB"/>
        </w:rPr>
        <w:t xml:space="preserve">Heavy vehicles used, which are affected by the requirements, shall be presented in a list (Reg. </w:t>
      </w:r>
      <w:r w:rsidR="00CF2520" w:rsidRPr="0027377E">
        <w:rPr>
          <w:sz w:val="32"/>
          <w:szCs w:val="32"/>
          <w:lang w:val="en-GB"/>
        </w:rPr>
        <w:t>No.,</w:t>
      </w:r>
      <w:r w:rsidR="00CF2520">
        <w:rPr>
          <w:sz w:val="32"/>
          <w:szCs w:val="32"/>
          <w:lang w:val="en-GB"/>
        </w:rPr>
        <w:t xml:space="preserve"> </w:t>
      </w:r>
      <w:r w:rsidR="00CF2520" w:rsidRPr="0027377E">
        <w:rPr>
          <w:sz w:val="32"/>
          <w:szCs w:val="32"/>
          <w:lang w:val="en-GB"/>
        </w:rPr>
        <w:t>Euro</w:t>
      </w:r>
      <w:r w:rsidRPr="0027377E">
        <w:rPr>
          <w:sz w:val="32"/>
          <w:szCs w:val="32"/>
          <w:lang w:val="en-GB"/>
        </w:rPr>
        <w:t xml:space="preserve"> class and type of vehicle).</w:t>
      </w:r>
    </w:p>
    <w:p w:rsidR="004D248B" w:rsidRPr="0027377E" w:rsidRDefault="004D248B" w:rsidP="00050D1A">
      <w:pPr>
        <w:rPr>
          <w:sz w:val="32"/>
          <w:szCs w:val="32"/>
          <w:lang w:val="en-GB"/>
        </w:rPr>
      </w:pPr>
    </w:p>
    <w:p w:rsidR="004D248B" w:rsidRPr="0027377E" w:rsidRDefault="004D248B" w:rsidP="004D248B">
      <w:pPr>
        <w:rPr>
          <w:i/>
          <w:sz w:val="32"/>
          <w:szCs w:val="32"/>
          <w:lang w:val="en-GB"/>
        </w:rPr>
      </w:pPr>
      <w:r w:rsidRPr="0027377E">
        <w:rPr>
          <w:i/>
          <w:sz w:val="32"/>
          <w:szCs w:val="32"/>
          <w:lang w:val="en-GB"/>
        </w:rPr>
        <w:t>From 1 January 2017 the following applies</w:t>
      </w:r>
    </w:p>
    <w:p w:rsidR="004D248B" w:rsidRPr="0027377E" w:rsidRDefault="004D248B" w:rsidP="004D248B">
      <w:pPr>
        <w:rPr>
          <w:b/>
          <w:sz w:val="32"/>
          <w:szCs w:val="32"/>
          <w:lang w:val="en-GB"/>
        </w:rPr>
      </w:pPr>
      <w:r w:rsidRPr="0027377E">
        <w:rPr>
          <w:b/>
          <w:sz w:val="32"/>
          <w:szCs w:val="32"/>
          <w:lang w:val="en-GB"/>
        </w:rPr>
        <w:t>4.4  Stricter requirements in sensitive areas, 2014</w:t>
      </w:r>
    </w:p>
    <w:p w:rsidR="004D248B" w:rsidRPr="0027377E" w:rsidRDefault="004D248B" w:rsidP="004D248B">
      <w:pPr>
        <w:rPr>
          <w:sz w:val="32"/>
          <w:szCs w:val="32"/>
          <w:lang w:val="en-GB"/>
        </w:rPr>
      </w:pPr>
      <w:r w:rsidRPr="0027377E">
        <w:rPr>
          <w:sz w:val="32"/>
          <w:szCs w:val="32"/>
          <w:lang w:val="en-GB"/>
        </w:rPr>
        <w:t xml:space="preserve">Heavy two-way rail vehicles and TMA vehicles shall meet the requirements of Euro III. Subsequent Euro requirements are also permitted. </w:t>
      </w:r>
    </w:p>
    <w:p w:rsidR="004D248B" w:rsidRPr="0027377E" w:rsidRDefault="004D248B" w:rsidP="004D248B">
      <w:pPr>
        <w:rPr>
          <w:sz w:val="32"/>
          <w:szCs w:val="32"/>
          <w:lang w:val="en-GB"/>
        </w:rPr>
      </w:pPr>
      <w:r w:rsidRPr="0027377E">
        <w:rPr>
          <w:sz w:val="32"/>
          <w:szCs w:val="32"/>
          <w:lang w:val="en-GB"/>
        </w:rPr>
        <w:t>Other heavy vehicles shall meet the requirements of Euro IV. Subsequent Euro requirements are also permitted.</w:t>
      </w:r>
    </w:p>
    <w:p w:rsidR="004D248B" w:rsidRPr="0027377E" w:rsidRDefault="00CF2520" w:rsidP="004D248B">
      <w:pPr>
        <w:rPr>
          <w:sz w:val="32"/>
          <w:szCs w:val="32"/>
          <w:lang w:val="en-GB"/>
        </w:rPr>
      </w:pPr>
      <w:r w:rsidRPr="0027377E">
        <w:rPr>
          <w:sz w:val="32"/>
          <w:szCs w:val="32"/>
          <w:lang w:val="en-GB"/>
        </w:rPr>
        <w:t>Heavy vehicles used, which are af</w:t>
      </w:r>
      <w:r>
        <w:rPr>
          <w:sz w:val="32"/>
          <w:szCs w:val="32"/>
          <w:lang w:val="en-GB"/>
        </w:rPr>
        <w:t>fected by the requirements, sha</w:t>
      </w:r>
      <w:r w:rsidRPr="0027377E">
        <w:rPr>
          <w:sz w:val="32"/>
          <w:szCs w:val="32"/>
          <w:lang w:val="en-GB"/>
        </w:rPr>
        <w:t xml:space="preserve">ll be </w:t>
      </w:r>
      <w:r w:rsidR="00193137">
        <w:rPr>
          <w:sz w:val="32"/>
          <w:szCs w:val="32"/>
          <w:lang w:val="en-GB"/>
        </w:rPr>
        <w:t>compiled</w:t>
      </w:r>
      <w:r w:rsidRPr="0027377E">
        <w:rPr>
          <w:sz w:val="32"/>
          <w:szCs w:val="32"/>
          <w:lang w:val="en-GB"/>
        </w:rPr>
        <w:t xml:space="preserve"> in a list (Reg. No.,</w:t>
      </w:r>
      <w:r>
        <w:rPr>
          <w:sz w:val="32"/>
          <w:szCs w:val="32"/>
          <w:lang w:val="en-GB"/>
        </w:rPr>
        <w:t xml:space="preserve"> </w:t>
      </w:r>
      <w:r w:rsidRPr="0027377E">
        <w:rPr>
          <w:sz w:val="32"/>
          <w:szCs w:val="32"/>
          <w:lang w:val="en-GB"/>
        </w:rPr>
        <w:t xml:space="preserve">Euro class and type of vehicle). </w:t>
      </w:r>
    </w:p>
    <w:p w:rsidR="004D248B" w:rsidRPr="0027377E" w:rsidRDefault="004D248B" w:rsidP="004D248B">
      <w:pPr>
        <w:rPr>
          <w:sz w:val="32"/>
          <w:szCs w:val="32"/>
          <w:lang w:val="en-GB"/>
        </w:rPr>
      </w:pPr>
    </w:p>
    <w:p w:rsidR="004D248B" w:rsidRPr="0027377E" w:rsidRDefault="004D248B" w:rsidP="004D248B">
      <w:pPr>
        <w:rPr>
          <w:i/>
          <w:sz w:val="32"/>
          <w:szCs w:val="32"/>
          <w:lang w:val="en-GB"/>
        </w:rPr>
      </w:pPr>
      <w:r w:rsidRPr="0027377E">
        <w:rPr>
          <w:i/>
          <w:sz w:val="32"/>
          <w:szCs w:val="32"/>
          <w:lang w:val="en-GB"/>
        </w:rPr>
        <w:t>From 1 January 2017 the following applies</w:t>
      </w:r>
    </w:p>
    <w:p w:rsidR="004D248B" w:rsidRPr="0027377E" w:rsidRDefault="004D248B" w:rsidP="004D248B">
      <w:pPr>
        <w:rPr>
          <w:b/>
          <w:sz w:val="32"/>
          <w:szCs w:val="32"/>
          <w:lang w:val="en-GB"/>
        </w:rPr>
      </w:pPr>
      <w:r w:rsidRPr="0027377E">
        <w:rPr>
          <w:b/>
          <w:sz w:val="32"/>
          <w:szCs w:val="32"/>
          <w:lang w:val="en-GB"/>
        </w:rPr>
        <w:t>4.5  Basic requirements 2017</w:t>
      </w:r>
    </w:p>
    <w:p w:rsidR="004D248B" w:rsidRPr="0027377E" w:rsidRDefault="004D248B" w:rsidP="004D248B">
      <w:pPr>
        <w:rPr>
          <w:sz w:val="32"/>
          <w:szCs w:val="32"/>
          <w:lang w:val="en-GB"/>
        </w:rPr>
      </w:pPr>
      <w:r w:rsidRPr="0027377E">
        <w:rPr>
          <w:sz w:val="32"/>
          <w:szCs w:val="32"/>
          <w:lang w:val="en-GB"/>
        </w:rPr>
        <w:t xml:space="preserve">Heavy vehicles shall meet the requirements of Euro IV. Subsequent Euro requirements are also permitted. </w:t>
      </w:r>
    </w:p>
    <w:p w:rsidR="004D248B" w:rsidRPr="0027377E" w:rsidRDefault="004D248B" w:rsidP="004D248B">
      <w:pPr>
        <w:rPr>
          <w:sz w:val="32"/>
          <w:szCs w:val="32"/>
          <w:lang w:val="en-GB"/>
        </w:rPr>
      </w:pPr>
      <w:r w:rsidRPr="0027377E">
        <w:rPr>
          <w:sz w:val="32"/>
          <w:szCs w:val="32"/>
          <w:lang w:val="en-GB"/>
        </w:rPr>
        <w:t>Heavy vehicles used, which are af</w:t>
      </w:r>
      <w:r w:rsidR="00A81E87" w:rsidRPr="0027377E">
        <w:rPr>
          <w:sz w:val="32"/>
          <w:szCs w:val="32"/>
          <w:lang w:val="en-GB"/>
        </w:rPr>
        <w:t>fected by the requirements, sha</w:t>
      </w:r>
      <w:r w:rsidRPr="0027377E">
        <w:rPr>
          <w:sz w:val="32"/>
          <w:szCs w:val="32"/>
          <w:lang w:val="en-GB"/>
        </w:rPr>
        <w:t xml:space="preserve">ll be presented in a list (Reg. </w:t>
      </w:r>
      <w:r w:rsidR="00CF2520" w:rsidRPr="0027377E">
        <w:rPr>
          <w:sz w:val="32"/>
          <w:szCs w:val="32"/>
          <w:lang w:val="en-GB"/>
        </w:rPr>
        <w:t>No.,</w:t>
      </w:r>
      <w:r w:rsidR="00CF2520">
        <w:rPr>
          <w:sz w:val="32"/>
          <w:szCs w:val="32"/>
          <w:lang w:val="en-GB"/>
        </w:rPr>
        <w:t xml:space="preserve"> </w:t>
      </w:r>
      <w:r w:rsidR="00CF2520" w:rsidRPr="0027377E">
        <w:rPr>
          <w:sz w:val="32"/>
          <w:szCs w:val="32"/>
          <w:lang w:val="en-GB"/>
        </w:rPr>
        <w:t>Euro</w:t>
      </w:r>
      <w:r w:rsidRPr="0027377E">
        <w:rPr>
          <w:sz w:val="32"/>
          <w:szCs w:val="32"/>
          <w:lang w:val="en-GB"/>
        </w:rPr>
        <w:t xml:space="preserve"> class and type of vehicle). </w:t>
      </w:r>
    </w:p>
    <w:p w:rsidR="004D248B" w:rsidRPr="0027377E" w:rsidRDefault="004D248B" w:rsidP="004D248B">
      <w:pPr>
        <w:rPr>
          <w:sz w:val="32"/>
          <w:szCs w:val="32"/>
          <w:lang w:val="en-GB"/>
        </w:rPr>
      </w:pPr>
    </w:p>
    <w:p w:rsidR="00A81E87" w:rsidRPr="0027377E" w:rsidRDefault="00A81E87" w:rsidP="00A81E87">
      <w:pPr>
        <w:rPr>
          <w:b/>
          <w:sz w:val="32"/>
          <w:szCs w:val="32"/>
          <w:lang w:val="en-GB"/>
        </w:rPr>
      </w:pPr>
      <w:r w:rsidRPr="0027377E">
        <w:rPr>
          <w:b/>
          <w:sz w:val="32"/>
          <w:szCs w:val="32"/>
          <w:lang w:val="en-GB"/>
        </w:rPr>
        <w:lastRenderedPageBreak/>
        <w:t>4.6  Stricter requirements in sensitive areas, 2017</w:t>
      </w:r>
    </w:p>
    <w:p w:rsidR="00A81E87" w:rsidRPr="0027377E" w:rsidRDefault="00A81E87" w:rsidP="00A81E87">
      <w:pPr>
        <w:rPr>
          <w:sz w:val="32"/>
          <w:szCs w:val="32"/>
          <w:lang w:val="en-GB"/>
        </w:rPr>
      </w:pPr>
      <w:r w:rsidRPr="0027377E">
        <w:rPr>
          <w:sz w:val="32"/>
          <w:szCs w:val="32"/>
          <w:lang w:val="en-GB"/>
        </w:rPr>
        <w:t xml:space="preserve">Heavy vehicles shall meet the requirements of Euro IV. Subsequent Euro requirements are also permitted. </w:t>
      </w:r>
    </w:p>
    <w:p w:rsidR="0089024D" w:rsidRPr="0027377E" w:rsidRDefault="00A81E87" w:rsidP="00A81E87">
      <w:pPr>
        <w:rPr>
          <w:sz w:val="32"/>
          <w:szCs w:val="32"/>
          <w:lang w:val="en-GB"/>
        </w:rPr>
      </w:pPr>
      <w:r w:rsidRPr="0027377E">
        <w:rPr>
          <w:sz w:val="32"/>
          <w:szCs w:val="32"/>
          <w:lang w:val="en-GB"/>
        </w:rPr>
        <w:t xml:space="preserve">Heavy vehicles used, which are affected by the requirements, shall be presented in a list (Reg. </w:t>
      </w:r>
      <w:r w:rsidR="00CF2520" w:rsidRPr="0027377E">
        <w:rPr>
          <w:sz w:val="32"/>
          <w:szCs w:val="32"/>
          <w:lang w:val="en-GB"/>
        </w:rPr>
        <w:t>No.,</w:t>
      </w:r>
      <w:r w:rsidR="00CF2520">
        <w:rPr>
          <w:sz w:val="32"/>
          <w:szCs w:val="32"/>
          <w:lang w:val="en-GB"/>
        </w:rPr>
        <w:t xml:space="preserve"> </w:t>
      </w:r>
      <w:r w:rsidR="00CF2520" w:rsidRPr="0027377E">
        <w:rPr>
          <w:sz w:val="32"/>
          <w:szCs w:val="32"/>
          <w:lang w:val="en-GB"/>
        </w:rPr>
        <w:t>Euro</w:t>
      </w:r>
      <w:r w:rsidRPr="0027377E">
        <w:rPr>
          <w:sz w:val="32"/>
          <w:szCs w:val="32"/>
          <w:lang w:val="en-GB"/>
        </w:rPr>
        <w:t xml:space="preserve"> class and type of vehicle). </w:t>
      </w:r>
    </w:p>
    <w:p w:rsidR="0089024D" w:rsidRPr="0027377E" w:rsidRDefault="0089024D">
      <w:pPr>
        <w:rPr>
          <w:sz w:val="32"/>
          <w:szCs w:val="32"/>
          <w:lang w:val="en-GB"/>
        </w:rPr>
      </w:pPr>
      <w:r w:rsidRPr="0027377E">
        <w:rPr>
          <w:sz w:val="32"/>
          <w:szCs w:val="32"/>
          <w:lang w:val="en-GB"/>
        </w:rPr>
        <w:br w:type="page"/>
      </w:r>
    </w:p>
    <w:p w:rsidR="00A81E87" w:rsidRPr="0027377E" w:rsidRDefault="0089024D" w:rsidP="00A81E87">
      <w:pPr>
        <w:rPr>
          <w:b/>
          <w:sz w:val="32"/>
          <w:szCs w:val="32"/>
          <w:lang w:val="en-GB"/>
        </w:rPr>
      </w:pPr>
      <w:r w:rsidRPr="0027377E">
        <w:rPr>
          <w:b/>
          <w:sz w:val="32"/>
          <w:szCs w:val="32"/>
          <w:lang w:val="en-GB"/>
        </w:rPr>
        <w:lastRenderedPageBreak/>
        <w:t>CONSTRUCTION MACHINERY</w:t>
      </w:r>
    </w:p>
    <w:p w:rsidR="0089024D" w:rsidRPr="0027377E" w:rsidRDefault="0089024D" w:rsidP="0089024D">
      <w:pPr>
        <w:pStyle w:val="Liststycke"/>
        <w:numPr>
          <w:ilvl w:val="1"/>
          <w:numId w:val="7"/>
        </w:numPr>
        <w:ind w:hanging="1080"/>
        <w:rPr>
          <w:b/>
          <w:sz w:val="32"/>
          <w:szCs w:val="32"/>
          <w:lang w:val="en-GB"/>
        </w:rPr>
      </w:pPr>
      <w:r w:rsidRPr="0027377E">
        <w:rPr>
          <w:b/>
          <w:sz w:val="32"/>
          <w:szCs w:val="32"/>
          <w:lang w:val="en-GB"/>
        </w:rPr>
        <w:t>Basic Requirements</w:t>
      </w:r>
    </w:p>
    <w:p w:rsidR="0089024D" w:rsidRPr="0027377E" w:rsidRDefault="00CF2520" w:rsidP="0089024D">
      <w:pPr>
        <w:pStyle w:val="Liststycke"/>
        <w:ind w:left="0"/>
        <w:rPr>
          <w:sz w:val="32"/>
          <w:szCs w:val="32"/>
          <w:lang w:val="en-GB"/>
        </w:rPr>
      </w:pPr>
      <w:r w:rsidRPr="0027377E">
        <w:rPr>
          <w:sz w:val="32"/>
          <w:szCs w:val="32"/>
          <w:lang w:val="en-GB"/>
        </w:rPr>
        <w:t xml:space="preserve">The engines of construction machinery, apart from the engines of 2-way and </w:t>
      </w:r>
      <w:r>
        <w:rPr>
          <w:sz w:val="32"/>
          <w:szCs w:val="32"/>
          <w:lang w:val="en-GB"/>
        </w:rPr>
        <w:t>rail-mounte</w:t>
      </w:r>
      <w:r w:rsidRPr="0027377E">
        <w:rPr>
          <w:sz w:val="32"/>
          <w:szCs w:val="32"/>
          <w:lang w:val="en-GB"/>
        </w:rPr>
        <w:t xml:space="preserve">d road scraper engines, which are covered by EU regulations, shall meet the requirements of Stage I. Subsequent stage requirements are also permitted. </w:t>
      </w:r>
      <w:r w:rsidR="004B2AE5" w:rsidRPr="0027377E">
        <w:rPr>
          <w:sz w:val="32"/>
          <w:szCs w:val="32"/>
          <w:lang w:val="en-GB"/>
        </w:rPr>
        <w:t xml:space="preserve">The engines of construction machinery, apart from the engines of 2-way and </w:t>
      </w:r>
      <w:r w:rsidRPr="0027377E">
        <w:rPr>
          <w:sz w:val="32"/>
          <w:szCs w:val="32"/>
          <w:lang w:val="en-GB"/>
        </w:rPr>
        <w:t>rail</w:t>
      </w:r>
      <w:r>
        <w:rPr>
          <w:sz w:val="32"/>
          <w:szCs w:val="32"/>
          <w:lang w:val="en-GB"/>
        </w:rPr>
        <w:t>-mounted</w:t>
      </w:r>
      <w:r w:rsidR="004B2AE5" w:rsidRPr="0027377E">
        <w:rPr>
          <w:sz w:val="32"/>
          <w:szCs w:val="32"/>
          <w:lang w:val="en-GB"/>
        </w:rPr>
        <w:t xml:space="preserve"> rail engineering works machinery and road scraper engines, which are covered by EU regulations, may be max. 10 years old.</w:t>
      </w:r>
    </w:p>
    <w:p w:rsidR="004B2AE5" w:rsidRPr="0027377E" w:rsidRDefault="004B2AE5" w:rsidP="0089024D">
      <w:pPr>
        <w:pStyle w:val="Liststycke"/>
        <w:ind w:left="0"/>
        <w:rPr>
          <w:sz w:val="32"/>
          <w:szCs w:val="32"/>
          <w:lang w:val="en-GB"/>
        </w:rPr>
      </w:pPr>
    </w:p>
    <w:p w:rsidR="004B2AE5" w:rsidRPr="0027377E" w:rsidRDefault="004B2AE5" w:rsidP="0089024D">
      <w:pPr>
        <w:pStyle w:val="Liststycke"/>
        <w:ind w:left="0"/>
        <w:rPr>
          <w:sz w:val="32"/>
          <w:szCs w:val="32"/>
          <w:lang w:val="en-GB"/>
        </w:rPr>
      </w:pPr>
      <w:r w:rsidRPr="0027377E">
        <w:rPr>
          <w:sz w:val="32"/>
          <w:szCs w:val="32"/>
          <w:lang w:val="en-GB"/>
        </w:rPr>
        <w:t xml:space="preserve">In the case of construction machinery with engines that are used very </w:t>
      </w:r>
      <w:r w:rsidR="00DA0695" w:rsidRPr="0027377E">
        <w:rPr>
          <w:sz w:val="32"/>
          <w:szCs w:val="32"/>
          <w:lang w:val="en-GB"/>
        </w:rPr>
        <w:t>infrequently/economically</w:t>
      </w:r>
      <w:r w:rsidRPr="0027377E">
        <w:rPr>
          <w:sz w:val="32"/>
          <w:szCs w:val="32"/>
          <w:lang w:val="en-GB"/>
        </w:rPr>
        <w:t xml:space="preserve"> and/or which have</w:t>
      </w:r>
      <w:r w:rsidR="00DA0695" w:rsidRPr="0027377E">
        <w:rPr>
          <w:sz w:val="32"/>
          <w:szCs w:val="32"/>
          <w:lang w:val="en-GB"/>
        </w:rPr>
        <w:t xml:space="preserve"> </w:t>
      </w:r>
      <w:r w:rsidRPr="0027377E">
        <w:rPr>
          <w:sz w:val="32"/>
          <w:szCs w:val="32"/>
          <w:lang w:val="en-GB"/>
        </w:rPr>
        <w:t>a long economic life time, exceptions can be made</w:t>
      </w:r>
      <w:r w:rsidR="00DA0695" w:rsidRPr="0027377E">
        <w:rPr>
          <w:sz w:val="32"/>
          <w:szCs w:val="32"/>
          <w:lang w:val="en-GB"/>
        </w:rPr>
        <w:t xml:space="preserve"> </w:t>
      </w:r>
      <w:r w:rsidRPr="0027377E">
        <w:rPr>
          <w:sz w:val="32"/>
          <w:szCs w:val="32"/>
          <w:lang w:val="en-GB"/>
        </w:rPr>
        <w:t>from the requirements provided the Employer gives his consent.</w:t>
      </w:r>
    </w:p>
    <w:p w:rsidR="004B2AE5" w:rsidRPr="0027377E" w:rsidRDefault="004B2AE5" w:rsidP="0089024D">
      <w:pPr>
        <w:pStyle w:val="Liststycke"/>
        <w:ind w:left="0"/>
        <w:rPr>
          <w:sz w:val="32"/>
          <w:szCs w:val="32"/>
          <w:lang w:val="en-GB"/>
        </w:rPr>
      </w:pPr>
    </w:p>
    <w:p w:rsidR="004B2AE5" w:rsidRPr="0027377E" w:rsidRDefault="004B2AE5" w:rsidP="0089024D">
      <w:pPr>
        <w:pStyle w:val="Liststycke"/>
        <w:ind w:left="0"/>
        <w:rPr>
          <w:sz w:val="32"/>
          <w:szCs w:val="32"/>
          <w:lang w:val="en-GB"/>
        </w:rPr>
      </w:pPr>
      <w:r w:rsidRPr="0027377E">
        <w:rPr>
          <w:sz w:val="32"/>
          <w:szCs w:val="32"/>
          <w:lang w:val="en-GB"/>
        </w:rPr>
        <w:t>Used construction machinery</w:t>
      </w:r>
      <w:r w:rsidR="001F4DCE" w:rsidRPr="0027377E">
        <w:rPr>
          <w:sz w:val="32"/>
          <w:szCs w:val="32"/>
          <w:lang w:val="en-GB"/>
        </w:rPr>
        <w:t xml:space="preserve"> that </w:t>
      </w:r>
      <w:r w:rsidRPr="0027377E">
        <w:rPr>
          <w:sz w:val="32"/>
          <w:szCs w:val="32"/>
          <w:lang w:val="en-GB"/>
        </w:rPr>
        <w:t>is subject to the requirements shall be presented in a list (age(of engine), type of machine</w:t>
      </w:r>
      <w:r w:rsidR="001F4DCE" w:rsidRPr="0027377E">
        <w:rPr>
          <w:sz w:val="32"/>
          <w:szCs w:val="32"/>
          <w:lang w:val="en-GB"/>
        </w:rPr>
        <w:t xml:space="preserve"> and EU stage level (EU stage level to be specified for construction machinery with engines that are covered by EU regulations)).</w:t>
      </w:r>
    </w:p>
    <w:p w:rsidR="001F4DCE" w:rsidRPr="0027377E" w:rsidRDefault="001F4DCE" w:rsidP="0089024D">
      <w:pPr>
        <w:pStyle w:val="Liststycke"/>
        <w:ind w:left="0"/>
        <w:rPr>
          <w:sz w:val="32"/>
          <w:szCs w:val="32"/>
          <w:lang w:val="en-GB"/>
        </w:rPr>
      </w:pPr>
    </w:p>
    <w:p w:rsidR="001F4DCE" w:rsidRPr="0027377E" w:rsidRDefault="001F4DCE" w:rsidP="001F4DCE">
      <w:pPr>
        <w:pStyle w:val="Liststycke"/>
        <w:numPr>
          <w:ilvl w:val="1"/>
          <w:numId w:val="7"/>
        </w:numPr>
        <w:rPr>
          <w:b/>
          <w:sz w:val="32"/>
          <w:szCs w:val="32"/>
          <w:lang w:val="en-GB"/>
        </w:rPr>
      </w:pPr>
      <w:r w:rsidRPr="0027377E">
        <w:rPr>
          <w:b/>
          <w:sz w:val="32"/>
          <w:szCs w:val="32"/>
          <w:lang w:val="en-GB"/>
        </w:rPr>
        <w:t>Stricter requirements in sensitive areas</w:t>
      </w:r>
    </w:p>
    <w:p w:rsidR="001F4DCE" w:rsidRPr="0027377E" w:rsidRDefault="001F4DCE" w:rsidP="001F4DCE">
      <w:pPr>
        <w:pStyle w:val="Liststycke"/>
        <w:rPr>
          <w:b/>
          <w:sz w:val="32"/>
          <w:szCs w:val="32"/>
          <w:lang w:val="en-GB"/>
        </w:rPr>
      </w:pPr>
    </w:p>
    <w:p w:rsidR="001F4DCE" w:rsidRPr="0027377E" w:rsidRDefault="001F4DCE" w:rsidP="001F4DCE">
      <w:pPr>
        <w:pStyle w:val="Liststycke"/>
        <w:ind w:left="0"/>
        <w:rPr>
          <w:i/>
          <w:sz w:val="32"/>
          <w:szCs w:val="32"/>
          <w:lang w:val="en-GB"/>
        </w:rPr>
      </w:pPr>
      <w:r w:rsidRPr="0027377E">
        <w:rPr>
          <w:i/>
          <w:sz w:val="32"/>
          <w:szCs w:val="32"/>
          <w:lang w:val="en-GB"/>
        </w:rPr>
        <w:t>Stricter requirements apply in the cities of Gothenburg, Malmö and Stockholm</w:t>
      </w:r>
      <w:r w:rsidR="0060157C" w:rsidRPr="0027377E">
        <w:rPr>
          <w:i/>
          <w:sz w:val="32"/>
          <w:szCs w:val="32"/>
          <w:lang w:val="en-GB"/>
        </w:rPr>
        <w:t xml:space="preserve"> </w:t>
      </w:r>
      <w:r w:rsidRPr="0027377E">
        <w:rPr>
          <w:i/>
          <w:sz w:val="32"/>
          <w:szCs w:val="32"/>
          <w:lang w:val="en-GB"/>
        </w:rPr>
        <w:t>and in other areas where there is a risk of environmental quality standards being exceeded.</w:t>
      </w:r>
    </w:p>
    <w:p w:rsidR="009548EB" w:rsidRPr="0027377E" w:rsidRDefault="009548EB" w:rsidP="001F4DCE">
      <w:pPr>
        <w:pStyle w:val="Liststycke"/>
        <w:ind w:left="0"/>
        <w:rPr>
          <w:i/>
          <w:sz w:val="32"/>
          <w:szCs w:val="32"/>
          <w:lang w:val="en-GB"/>
        </w:rPr>
      </w:pPr>
      <w:r w:rsidRPr="0027377E">
        <w:rPr>
          <w:sz w:val="32"/>
          <w:szCs w:val="32"/>
          <w:lang w:val="en-GB"/>
        </w:rPr>
        <w:t xml:space="preserve">The engines of construction machinery, apart from the engines of 2-way and </w:t>
      </w:r>
      <w:r w:rsidR="00CF2520" w:rsidRPr="0027377E">
        <w:rPr>
          <w:sz w:val="32"/>
          <w:szCs w:val="32"/>
          <w:lang w:val="en-GB"/>
        </w:rPr>
        <w:t>rail-mounted</w:t>
      </w:r>
      <w:r w:rsidRPr="0027377E">
        <w:rPr>
          <w:sz w:val="32"/>
          <w:szCs w:val="32"/>
          <w:lang w:val="en-GB"/>
        </w:rPr>
        <w:t xml:space="preserve"> rail engineering works machinery and road scraper engines, which are covered by EU regulations, shall meet the </w:t>
      </w:r>
      <w:r w:rsidRPr="0027377E">
        <w:rPr>
          <w:sz w:val="32"/>
          <w:szCs w:val="32"/>
          <w:lang w:val="en-GB"/>
        </w:rPr>
        <w:lastRenderedPageBreak/>
        <w:t>requirements of Stage II. Subsequent stage requirements are also permitted.</w:t>
      </w:r>
    </w:p>
    <w:p w:rsidR="00DA0695" w:rsidRPr="0027377E" w:rsidRDefault="009548EB" w:rsidP="001F4DCE">
      <w:pPr>
        <w:pStyle w:val="Liststycke"/>
        <w:ind w:left="0"/>
        <w:rPr>
          <w:sz w:val="32"/>
          <w:szCs w:val="32"/>
          <w:lang w:val="en-GB"/>
        </w:rPr>
      </w:pPr>
      <w:r w:rsidRPr="0027377E">
        <w:rPr>
          <w:sz w:val="32"/>
          <w:szCs w:val="32"/>
          <w:lang w:val="en-GB"/>
        </w:rPr>
        <w:t xml:space="preserve">The engines of construction machinery, apart from the engines of 2-way and </w:t>
      </w:r>
      <w:r w:rsidR="00CF2520" w:rsidRPr="0027377E">
        <w:rPr>
          <w:sz w:val="32"/>
          <w:szCs w:val="32"/>
          <w:lang w:val="en-GB"/>
        </w:rPr>
        <w:t>rail-mounted</w:t>
      </w:r>
      <w:r w:rsidRPr="0027377E">
        <w:rPr>
          <w:sz w:val="32"/>
          <w:szCs w:val="32"/>
          <w:lang w:val="en-GB"/>
        </w:rPr>
        <w:t xml:space="preserve"> rail engineering works machinery and road scraper engines, which are not covered by EU regulations, shall be max</w:t>
      </w:r>
      <w:r w:rsidR="00193137">
        <w:rPr>
          <w:sz w:val="32"/>
          <w:szCs w:val="32"/>
          <w:lang w:val="en-GB"/>
        </w:rPr>
        <w:t>.</w:t>
      </w:r>
      <w:r w:rsidRPr="0027377E">
        <w:rPr>
          <w:sz w:val="32"/>
          <w:szCs w:val="32"/>
          <w:lang w:val="en-GB"/>
        </w:rPr>
        <w:t xml:space="preserve"> 6 years old. </w:t>
      </w:r>
    </w:p>
    <w:p w:rsidR="001F4DCE" w:rsidRPr="0027377E" w:rsidRDefault="002D0118" w:rsidP="001F4DCE">
      <w:pPr>
        <w:pStyle w:val="Liststycke"/>
        <w:ind w:left="0"/>
        <w:rPr>
          <w:sz w:val="32"/>
          <w:szCs w:val="32"/>
          <w:lang w:val="en-GB"/>
        </w:rPr>
      </w:pPr>
      <w:r w:rsidRPr="0027377E">
        <w:rPr>
          <w:sz w:val="32"/>
          <w:szCs w:val="32"/>
          <w:lang w:val="en-GB"/>
        </w:rPr>
        <w:t>In the case of construction machinery with engines that are used very infrequently/economically and/or which have a long economic life time, exceptions can be made from the requirements provided the Employer gives his consent</w:t>
      </w:r>
      <w:r w:rsidR="009548EB" w:rsidRPr="0027377E">
        <w:rPr>
          <w:sz w:val="32"/>
          <w:szCs w:val="32"/>
          <w:lang w:val="en-GB"/>
        </w:rPr>
        <w:t>.</w:t>
      </w:r>
    </w:p>
    <w:p w:rsidR="002D0118" w:rsidRPr="0027377E" w:rsidRDefault="002D0118" w:rsidP="001F4DCE">
      <w:pPr>
        <w:pStyle w:val="Liststycke"/>
        <w:ind w:left="0"/>
        <w:rPr>
          <w:sz w:val="32"/>
          <w:szCs w:val="32"/>
          <w:lang w:val="en-GB"/>
        </w:rPr>
      </w:pPr>
    </w:p>
    <w:p w:rsidR="002D0118" w:rsidRPr="0027377E" w:rsidRDefault="002D0118" w:rsidP="002D0118">
      <w:pPr>
        <w:pStyle w:val="Liststycke"/>
        <w:ind w:left="0"/>
        <w:rPr>
          <w:sz w:val="32"/>
          <w:szCs w:val="32"/>
          <w:lang w:val="en-GB"/>
        </w:rPr>
      </w:pPr>
      <w:r w:rsidRPr="0027377E">
        <w:rPr>
          <w:sz w:val="32"/>
          <w:szCs w:val="32"/>
          <w:lang w:val="en-GB"/>
        </w:rPr>
        <w:t>Used construction machinery that is subject to the requirements shall be presented in a list (age(of engine), type of machine and EU stage level (EU stage level to be specified for construction machinery with engines that are covered by EU regulations)).</w:t>
      </w:r>
    </w:p>
    <w:p w:rsidR="002D0118" w:rsidRPr="0027377E" w:rsidRDefault="002D0118" w:rsidP="002D0118">
      <w:pPr>
        <w:pStyle w:val="Liststycke"/>
        <w:ind w:left="0"/>
        <w:rPr>
          <w:sz w:val="32"/>
          <w:szCs w:val="32"/>
          <w:lang w:val="en-GB"/>
        </w:rPr>
      </w:pPr>
    </w:p>
    <w:p w:rsidR="002D0118" w:rsidRPr="0027377E" w:rsidRDefault="002D0118" w:rsidP="002D0118">
      <w:pPr>
        <w:pStyle w:val="Liststycke"/>
        <w:ind w:left="0"/>
        <w:rPr>
          <w:sz w:val="32"/>
          <w:szCs w:val="32"/>
          <w:lang w:val="en-GB"/>
        </w:rPr>
      </w:pPr>
    </w:p>
    <w:p w:rsidR="002D0118" w:rsidRPr="0027377E" w:rsidRDefault="002D0118" w:rsidP="002D0118">
      <w:pPr>
        <w:pStyle w:val="Liststycke"/>
        <w:ind w:left="0"/>
        <w:rPr>
          <w:i/>
          <w:sz w:val="32"/>
          <w:szCs w:val="32"/>
          <w:lang w:val="en-GB"/>
        </w:rPr>
      </w:pPr>
      <w:r w:rsidRPr="0027377E">
        <w:rPr>
          <w:i/>
          <w:sz w:val="32"/>
          <w:szCs w:val="32"/>
          <w:lang w:val="en-GB"/>
        </w:rPr>
        <w:t>From January 2014 – December 31 2016, the following applies</w:t>
      </w:r>
    </w:p>
    <w:p w:rsidR="002D0118" w:rsidRPr="0027377E" w:rsidRDefault="002D0118" w:rsidP="002D0118">
      <w:pPr>
        <w:pStyle w:val="Liststycke"/>
        <w:ind w:left="0"/>
        <w:rPr>
          <w:i/>
          <w:sz w:val="32"/>
          <w:szCs w:val="32"/>
          <w:lang w:val="en-GB"/>
        </w:rPr>
      </w:pPr>
    </w:p>
    <w:p w:rsidR="002D0118" w:rsidRPr="0027377E" w:rsidRDefault="002D0118" w:rsidP="002D0118">
      <w:pPr>
        <w:pStyle w:val="Liststycke"/>
        <w:numPr>
          <w:ilvl w:val="1"/>
          <w:numId w:val="7"/>
        </w:numPr>
        <w:rPr>
          <w:i/>
          <w:sz w:val="32"/>
          <w:szCs w:val="32"/>
          <w:lang w:val="en-GB"/>
        </w:rPr>
      </w:pPr>
      <w:r w:rsidRPr="0027377E">
        <w:rPr>
          <w:i/>
          <w:sz w:val="32"/>
          <w:szCs w:val="32"/>
          <w:lang w:val="en-GB"/>
        </w:rPr>
        <w:t>Basic Requirements 2014</w:t>
      </w:r>
    </w:p>
    <w:p w:rsidR="009725A7" w:rsidRPr="0027377E" w:rsidRDefault="00CF2520" w:rsidP="009725A7">
      <w:pPr>
        <w:pStyle w:val="Liststycke"/>
        <w:ind w:left="0"/>
        <w:rPr>
          <w:i/>
          <w:sz w:val="32"/>
          <w:szCs w:val="32"/>
          <w:lang w:val="en-GB"/>
        </w:rPr>
      </w:pPr>
      <w:r w:rsidRPr="0027377E">
        <w:rPr>
          <w:i/>
          <w:sz w:val="32"/>
          <w:szCs w:val="32"/>
          <w:lang w:val="en-GB"/>
        </w:rPr>
        <w:t>The engines of two-way railway engineering works machinery that are covered by EU regulations</w:t>
      </w:r>
      <w:r>
        <w:rPr>
          <w:i/>
          <w:sz w:val="32"/>
          <w:szCs w:val="32"/>
          <w:lang w:val="en-GB"/>
        </w:rPr>
        <w:t xml:space="preserve"> </w:t>
      </w:r>
      <w:r w:rsidRPr="0027377E">
        <w:rPr>
          <w:i/>
          <w:sz w:val="32"/>
          <w:szCs w:val="32"/>
          <w:lang w:val="en-GB"/>
        </w:rPr>
        <w:t>shall m</w:t>
      </w:r>
      <w:r>
        <w:rPr>
          <w:i/>
          <w:sz w:val="32"/>
          <w:szCs w:val="32"/>
          <w:lang w:val="en-GB"/>
        </w:rPr>
        <w:t xml:space="preserve">eet the requirements of Stage I. </w:t>
      </w:r>
      <w:r w:rsidRPr="0027377E">
        <w:rPr>
          <w:i/>
          <w:sz w:val="32"/>
          <w:szCs w:val="32"/>
          <w:lang w:val="en-GB"/>
        </w:rPr>
        <w:t>The requirements of subsequent stages are also permitted.</w:t>
      </w:r>
      <w:r w:rsidRPr="0027377E">
        <w:rPr>
          <w:sz w:val="32"/>
          <w:szCs w:val="32"/>
          <w:lang w:val="en-GB"/>
        </w:rPr>
        <w:t xml:space="preserve"> </w:t>
      </w:r>
      <w:r w:rsidR="009725A7" w:rsidRPr="0027377E">
        <w:rPr>
          <w:sz w:val="32"/>
          <w:szCs w:val="32"/>
          <w:lang w:val="en-GB"/>
        </w:rPr>
        <w:t xml:space="preserve">The </w:t>
      </w:r>
      <w:r w:rsidR="009725A7" w:rsidRPr="0027377E">
        <w:rPr>
          <w:i/>
          <w:sz w:val="32"/>
          <w:szCs w:val="32"/>
          <w:lang w:val="en-GB"/>
        </w:rPr>
        <w:t xml:space="preserve">engines of construction machinery, apart from the engines of 2-way and </w:t>
      </w:r>
      <w:r w:rsidRPr="0027377E">
        <w:rPr>
          <w:i/>
          <w:sz w:val="32"/>
          <w:szCs w:val="32"/>
          <w:lang w:val="en-GB"/>
        </w:rPr>
        <w:t>rail-mounted</w:t>
      </w:r>
      <w:r w:rsidR="009725A7" w:rsidRPr="0027377E">
        <w:rPr>
          <w:i/>
          <w:sz w:val="32"/>
          <w:szCs w:val="32"/>
          <w:lang w:val="en-GB"/>
        </w:rPr>
        <w:t xml:space="preserve"> rail engineering works machinery and road scraper engines, which are covered by EU regulations, shall meet the requirements of Stage II. Subsequent stage requirements are also permitted.</w:t>
      </w:r>
    </w:p>
    <w:p w:rsidR="002D0118" w:rsidRPr="0027377E" w:rsidRDefault="009725A7" w:rsidP="009725A7">
      <w:pPr>
        <w:pStyle w:val="Liststycke"/>
        <w:ind w:left="0"/>
        <w:rPr>
          <w:i/>
          <w:sz w:val="32"/>
          <w:szCs w:val="32"/>
          <w:lang w:val="en-GB"/>
        </w:rPr>
      </w:pPr>
      <w:r w:rsidRPr="0027377E">
        <w:rPr>
          <w:i/>
          <w:sz w:val="32"/>
          <w:szCs w:val="32"/>
          <w:lang w:val="en-GB"/>
        </w:rPr>
        <w:t xml:space="preserve">The engines of construction machinery, apart from the engines of 2-way and </w:t>
      </w:r>
      <w:r w:rsidR="00CF2520" w:rsidRPr="0027377E">
        <w:rPr>
          <w:i/>
          <w:sz w:val="32"/>
          <w:szCs w:val="32"/>
          <w:lang w:val="en-GB"/>
        </w:rPr>
        <w:t>rail-mounted</w:t>
      </w:r>
      <w:r w:rsidRPr="0027377E">
        <w:rPr>
          <w:i/>
          <w:sz w:val="32"/>
          <w:szCs w:val="32"/>
          <w:lang w:val="en-GB"/>
        </w:rPr>
        <w:t xml:space="preserve"> rail engineering works machinery and road </w:t>
      </w:r>
      <w:r w:rsidRPr="0027377E">
        <w:rPr>
          <w:i/>
          <w:sz w:val="32"/>
          <w:szCs w:val="32"/>
          <w:lang w:val="en-GB"/>
        </w:rPr>
        <w:lastRenderedPageBreak/>
        <w:t>scraper engines, which are not covered by EU regulations, shall be max 10 years old.</w:t>
      </w:r>
    </w:p>
    <w:p w:rsidR="009725A7" w:rsidRPr="0027377E" w:rsidRDefault="009725A7" w:rsidP="009725A7">
      <w:pPr>
        <w:pStyle w:val="Liststycke"/>
        <w:ind w:left="0"/>
        <w:rPr>
          <w:i/>
          <w:sz w:val="32"/>
          <w:szCs w:val="32"/>
          <w:lang w:val="en-GB"/>
        </w:rPr>
      </w:pPr>
    </w:p>
    <w:p w:rsidR="009725A7" w:rsidRPr="0027377E" w:rsidRDefault="009725A7" w:rsidP="009725A7">
      <w:pPr>
        <w:pStyle w:val="Liststycke"/>
        <w:ind w:left="0"/>
        <w:rPr>
          <w:i/>
          <w:sz w:val="32"/>
          <w:szCs w:val="32"/>
          <w:lang w:val="en-GB"/>
        </w:rPr>
      </w:pPr>
      <w:r w:rsidRPr="0027377E">
        <w:rPr>
          <w:i/>
          <w:sz w:val="32"/>
          <w:szCs w:val="32"/>
          <w:lang w:val="en-GB"/>
        </w:rPr>
        <w:t>In the case of construction machinery with engines that are used very infrequently/economically and/or which have a long economic life time, exceptions can be made from the requirements provided the Employer gives his consent.</w:t>
      </w:r>
    </w:p>
    <w:p w:rsidR="009725A7" w:rsidRPr="0027377E" w:rsidRDefault="009725A7" w:rsidP="009725A7">
      <w:pPr>
        <w:pStyle w:val="Liststycke"/>
        <w:ind w:left="0"/>
        <w:rPr>
          <w:i/>
          <w:sz w:val="32"/>
          <w:szCs w:val="32"/>
          <w:lang w:val="en-GB"/>
        </w:rPr>
      </w:pPr>
    </w:p>
    <w:p w:rsidR="009725A7" w:rsidRPr="0027377E" w:rsidRDefault="009725A7" w:rsidP="009725A7">
      <w:pPr>
        <w:pStyle w:val="Liststycke"/>
        <w:ind w:left="0"/>
        <w:rPr>
          <w:i/>
          <w:sz w:val="32"/>
          <w:szCs w:val="32"/>
          <w:lang w:val="en-GB"/>
        </w:rPr>
      </w:pPr>
      <w:r w:rsidRPr="0027377E">
        <w:rPr>
          <w:i/>
          <w:sz w:val="32"/>
          <w:szCs w:val="32"/>
          <w:lang w:val="en-GB"/>
        </w:rPr>
        <w:t>Used construction machinery that is subject to the requirements shall be presented in a list (age(of engine), type of machine and EU stage level (EU stage level to be specified for construction machinery with engines that are covered by EU regulations)).</w:t>
      </w:r>
    </w:p>
    <w:p w:rsidR="0060157C" w:rsidRPr="0027377E" w:rsidRDefault="0060157C" w:rsidP="009725A7">
      <w:pPr>
        <w:pStyle w:val="Liststycke"/>
        <w:ind w:left="0"/>
        <w:rPr>
          <w:i/>
          <w:sz w:val="32"/>
          <w:szCs w:val="32"/>
          <w:lang w:val="en-GB"/>
        </w:rPr>
      </w:pPr>
    </w:p>
    <w:p w:rsidR="0060157C" w:rsidRPr="0027377E" w:rsidRDefault="0060157C" w:rsidP="009725A7">
      <w:pPr>
        <w:pStyle w:val="Liststycke"/>
        <w:ind w:left="0"/>
        <w:rPr>
          <w:b/>
          <w:sz w:val="32"/>
          <w:szCs w:val="32"/>
          <w:lang w:val="en-GB"/>
        </w:rPr>
      </w:pPr>
      <w:r w:rsidRPr="0027377E">
        <w:rPr>
          <w:b/>
          <w:sz w:val="32"/>
          <w:szCs w:val="32"/>
          <w:lang w:val="en-GB"/>
        </w:rPr>
        <w:t>5.4</w:t>
      </w:r>
      <w:r w:rsidRPr="0027377E">
        <w:rPr>
          <w:b/>
          <w:sz w:val="32"/>
          <w:szCs w:val="32"/>
          <w:lang w:val="en-GB"/>
        </w:rPr>
        <w:tab/>
        <w:t>Stricter requirements in sensitive areas</w:t>
      </w:r>
    </w:p>
    <w:p w:rsidR="009725A7" w:rsidRPr="0027377E" w:rsidRDefault="009725A7" w:rsidP="009725A7">
      <w:pPr>
        <w:pStyle w:val="Liststycke"/>
        <w:ind w:left="0"/>
        <w:rPr>
          <w:i/>
          <w:sz w:val="32"/>
          <w:szCs w:val="32"/>
          <w:lang w:val="en-GB"/>
        </w:rPr>
      </w:pPr>
    </w:p>
    <w:p w:rsidR="0060157C" w:rsidRPr="0027377E" w:rsidRDefault="0060157C" w:rsidP="0060157C">
      <w:pPr>
        <w:pStyle w:val="Liststycke"/>
        <w:ind w:left="0"/>
        <w:rPr>
          <w:i/>
          <w:sz w:val="32"/>
          <w:szCs w:val="32"/>
          <w:lang w:val="en-GB"/>
        </w:rPr>
      </w:pPr>
      <w:r w:rsidRPr="0027377E">
        <w:rPr>
          <w:i/>
          <w:sz w:val="32"/>
          <w:szCs w:val="32"/>
          <w:lang w:val="en-GB"/>
        </w:rPr>
        <w:t>Stricter requirements apply in the cities of Gothenburg, Malmö and Stockholm and in other areas where there is a risk of environmental quality standards being exceeded.</w:t>
      </w:r>
    </w:p>
    <w:p w:rsidR="009725A7" w:rsidRPr="0027377E" w:rsidRDefault="0060157C" w:rsidP="009725A7">
      <w:pPr>
        <w:pStyle w:val="Liststycke"/>
        <w:ind w:left="0"/>
        <w:rPr>
          <w:i/>
          <w:sz w:val="32"/>
          <w:szCs w:val="32"/>
          <w:lang w:val="en-GB"/>
        </w:rPr>
      </w:pPr>
      <w:r w:rsidRPr="0027377E">
        <w:rPr>
          <w:i/>
          <w:sz w:val="32"/>
          <w:szCs w:val="32"/>
          <w:lang w:val="en-GB"/>
        </w:rPr>
        <w:t>The engines of two-way railway engineering works</w:t>
      </w:r>
      <w:r w:rsidR="000C4184" w:rsidRPr="0027377E">
        <w:rPr>
          <w:i/>
          <w:sz w:val="32"/>
          <w:szCs w:val="32"/>
          <w:lang w:val="en-GB"/>
        </w:rPr>
        <w:t xml:space="preserve"> </w:t>
      </w:r>
      <w:r w:rsidRPr="0027377E">
        <w:rPr>
          <w:i/>
          <w:sz w:val="32"/>
          <w:szCs w:val="32"/>
          <w:lang w:val="en-GB"/>
        </w:rPr>
        <w:t xml:space="preserve">machinery that </w:t>
      </w:r>
      <w:r w:rsidR="00C72AB0" w:rsidRPr="0027377E">
        <w:rPr>
          <w:i/>
          <w:sz w:val="32"/>
          <w:szCs w:val="32"/>
          <w:lang w:val="en-GB"/>
        </w:rPr>
        <w:t>are</w:t>
      </w:r>
      <w:r w:rsidRPr="0027377E">
        <w:rPr>
          <w:i/>
          <w:sz w:val="32"/>
          <w:szCs w:val="32"/>
          <w:lang w:val="en-GB"/>
        </w:rPr>
        <w:t xml:space="preserve"> covered by EU regulations shall meet the requirements of Stage II. Subsequent stage requirements are also permitted.</w:t>
      </w:r>
    </w:p>
    <w:p w:rsidR="00B42B12" w:rsidRPr="0027377E" w:rsidRDefault="0060157C" w:rsidP="009725A7">
      <w:pPr>
        <w:pStyle w:val="Liststycke"/>
        <w:ind w:left="0"/>
        <w:rPr>
          <w:i/>
          <w:sz w:val="32"/>
          <w:szCs w:val="32"/>
          <w:lang w:val="en-GB"/>
        </w:rPr>
      </w:pPr>
      <w:r w:rsidRPr="0027377E">
        <w:rPr>
          <w:i/>
          <w:sz w:val="32"/>
          <w:szCs w:val="32"/>
          <w:lang w:val="en-GB"/>
        </w:rPr>
        <w:t>The engines of other diesel-powered construction machinery</w:t>
      </w:r>
      <w:r w:rsidR="00B42B12" w:rsidRPr="0027377E">
        <w:rPr>
          <w:i/>
          <w:sz w:val="32"/>
          <w:szCs w:val="32"/>
          <w:lang w:val="en-GB"/>
        </w:rPr>
        <w:t>, with the e</w:t>
      </w:r>
      <w:r w:rsidRPr="0027377E">
        <w:rPr>
          <w:i/>
          <w:sz w:val="32"/>
          <w:szCs w:val="32"/>
          <w:lang w:val="en-GB"/>
        </w:rPr>
        <w:t>xce</w:t>
      </w:r>
      <w:r w:rsidR="00B42B12" w:rsidRPr="0027377E">
        <w:rPr>
          <w:i/>
          <w:sz w:val="32"/>
          <w:szCs w:val="32"/>
          <w:lang w:val="en-GB"/>
        </w:rPr>
        <w:t>pt</w:t>
      </w:r>
      <w:r w:rsidRPr="0027377E">
        <w:rPr>
          <w:i/>
          <w:sz w:val="32"/>
          <w:szCs w:val="32"/>
          <w:lang w:val="en-GB"/>
        </w:rPr>
        <w:t xml:space="preserve">ion of </w:t>
      </w:r>
      <w:r w:rsidR="00B42B12" w:rsidRPr="0027377E">
        <w:rPr>
          <w:i/>
          <w:sz w:val="32"/>
          <w:szCs w:val="32"/>
          <w:lang w:val="en-GB"/>
        </w:rPr>
        <w:t xml:space="preserve">the engines of </w:t>
      </w:r>
      <w:r w:rsidR="00CF2520" w:rsidRPr="0027377E">
        <w:rPr>
          <w:i/>
          <w:sz w:val="32"/>
          <w:szCs w:val="32"/>
          <w:lang w:val="en-GB"/>
        </w:rPr>
        <w:t>rail-mounted</w:t>
      </w:r>
      <w:r w:rsidR="00B42B12" w:rsidRPr="0027377E">
        <w:rPr>
          <w:i/>
          <w:sz w:val="32"/>
          <w:szCs w:val="32"/>
          <w:lang w:val="en-GB"/>
        </w:rPr>
        <w:t xml:space="preserve"> engineering works machinery,  which are covered by EU regulations, shall meet the requirements of Stage IIIA. Subsequent stage requirements are also permitted.</w:t>
      </w:r>
    </w:p>
    <w:p w:rsidR="00B42B12" w:rsidRPr="0027377E" w:rsidRDefault="00B42B12" w:rsidP="009725A7">
      <w:pPr>
        <w:pStyle w:val="Liststycke"/>
        <w:ind w:left="0"/>
        <w:rPr>
          <w:i/>
          <w:sz w:val="32"/>
          <w:szCs w:val="32"/>
          <w:lang w:val="en-GB"/>
        </w:rPr>
      </w:pPr>
    </w:p>
    <w:p w:rsidR="0060157C" w:rsidRPr="0027377E" w:rsidRDefault="00B42B12" w:rsidP="009725A7">
      <w:pPr>
        <w:pStyle w:val="Liststycke"/>
        <w:ind w:left="0"/>
        <w:rPr>
          <w:i/>
          <w:sz w:val="32"/>
          <w:szCs w:val="32"/>
          <w:lang w:val="en-GB"/>
        </w:rPr>
      </w:pPr>
      <w:r w:rsidRPr="0027377E">
        <w:rPr>
          <w:i/>
          <w:sz w:val="32"/>
          <w:szCs w:val="32"/>
          <w:lang w:val="en-GB"/>
        </w:rPr>
        <w:t xml:space="preserve">The engines of petrol-powered construction machinery, with the exception of the engines of </w:t>
      </w:r>
      <w:r w:rsidR="00CF2520" w:rsidRPr="0027377E">
        <w:rPr>
          <w:i/>
          <w:sz w:val="32"/>
          <w:szCs w:val="32"/>
          <w:lang w:val="en-GB"/>
        </w:rPr>
        <w:t>rail-mounted</w:t>
      </w:r>
      <w:r w:rsidRPr="0027377E">
        <w:rPr>
          <w:i/>
          <w:sz w:val="32"/>
          <w:szCs w:val="32"/>
          <w:lang w:val="en-GB"/>
        </w:rPr>
        <w:t xml:space="preserve"> railway engineering works</w:t>
      </w:r>
      <w:r w:rsidR="000C4184" w:rsidRPr="0027377E">
        <w:rPr>
          <w:i/>
          <w:sz w:val="32"/>
          <w:szCs w:val="32"/>
          <w:lang w:val="en-GB"/>
        </w:rPr>
        <w:t xml:space="preserve"> machinery that is covered by EU regulations shall meet the </w:t>
      </w:r>
      <w:r w:rsidR="000C4184" w:rsidRPr="0027377E">
        <w:rPr>
          <w:i/>
          <w:sz w:val="32"/>
          <w:szCs w:val="32"/>
          <w:lang w:val="en-GB"/>
        </w:rPr>
        <w:lastRenderedPageBreak/>
        <w:t>requirements of Stage II. Subsequent stage requirements are also permitted.</w:t>
      </w:r>
    </w:p>
    <w:p w:rsidR="000C4184" w:rsidRPr="0027377E" w:rsidRDefault="000C4184" w:rsidP="009725A7">
      <w:pPr>
        <w:pStyle w:val="Liststycke"/>
        <w:ind w:left="0"/>
        <w:rPr>
          <w:i/>
          <w:sz w:val="32"/>
          <w:szCs w:val="32"/>
          <w:lang w:val="en-GB"/>
        </w:rPr>
      </w:pPr>
    </w:p>
    <w:p w:rsidR="000C4184" w:rsidRPr="0027377E" w:rsidRDefault="000C4184" w:rsidP="000C4184">
      <w:pPr>
        <w:pStyle w:val="Liststycke"/>
        <w:ind w:left="0"/>
        <w:rPr>
          <w:i/>
          <w:sz w:val="32"/>
          <w:szCs w:val="32"/>
          <w:lang w:val="en-GB"/>
        </w:rPr>
      </w:pPr>
      <w:r w:rsidRPr="0027377E">
        <w:rPr>
          <w:i/>
          <w:sz w:val="32"/>
          <w:szCs w:val="32"/>
          <w:lang w:val="en-GB"/>
        </w:rPr>
        <w:t xml:space="preserve">The engines of construction machinery, apart from the engines of </w:t>
      </w:r>
      <w:r w:rsidR="00CF2520" w:rsidRPr="0027377E">
        <w:rPr>
          <w:i/>
          <w:sz w:val="32"/>
          <w:szCs w:val="32"/>
          <w:lang w:val="en-GB"/>
        </w:rPr>
        <w:t>rail-mounted</w:t>
      </w:r>
      <w:r w:rsidRPr="0027377E">
        <w:rPr>
          <w:i/>
          <w:sz w:val="32"/>
          <w:szCs w:val="32"/>
          <w:lang w:val="en-GB"/>
        </w:rPr>
        <w:t xml:space="preserve"> rail engineering works machinery that are not covered by EU regulations, shall be max</w:t>
      </w:r>
      <w:r w:rsidR="00193137">
        <w:rPr>
          <w:i/>
          <w:sz w:val="32"/>
          <w:szCs w:val="32"/>
          <w:lang w:val="en-GB"/>
        </w:rPr>
        <w:t>.</w:t>
      </w:r>
      <w:r w:rsidRPr="0027377E">
        <w:rPr>
          <w:i/>
          <w:sz w:val="32"/>
          <w:szCs w:val="32"/>
          <w:lang w:val="en-GB"/>
        </w:rPr>
        <w:t xml:space="preserve"> 6 years old. </w:t>
      </w:r>
    </w:p>
    <w:p w:rsidR="001808E2" w:rsidRPr="0027377E" w:rsidRDefault="001808E2" w:rsidP="000C4184">
      <w:pPr>
        <w:pStyle w:val="Liststycke"/>
        <w:ind w:left="0"/>
        <w:rPr>
          <w:i/>
          <w:sz w:val="32"/>
          <w:szCs w:val="32"/>
          <w:lang w:val="en-GB"/>
        </w:rPr>
      </w:pPr>
    </w:p>
    <w:p w:rsidR="000C4184" w:rsidRPr="0027377E" w:rsidRDefault="000C4184" w:rsidP="000C4184">
      <w:pPr>
        <w:pStyle w:val="Liststycke"/>
        <w:ind w:left="0"/>
        <w:rPr>
          <w:i/>
          <w:sz w:val="32"/>
          <w:szCs w:val="32"/>
          <w:lang w:val="en-GB"/>
        </w:rPr>
      </w:pPr>
      <w:r w:rsidRPr="0027377E">
        <w:rPr>
          <w:i/>
          <w:sz w:val="32"/>
          <w:szCs w:val="32"/>
          <w:lang w:val="en-GB"/>
        </w:rPr>
        <w:t>In the case of construction machinery with engines that are used very infrequently/economically and/or which have a long economic life time, exceptions can be made from the requirements provided the Employer gives his consent.</w:t>
      </w:r>
    </w:p>
    <w:p w:rsidR="000C4184" w:rsidRPr="0027377E" w:rsidRDefault="000C4184" w:rsidP="000C4184">
      <w:pPr>
        <w:pStyle w:val="Liststycke"/>
        <w:ind w:left="0"/>
        <w:rPr>
          <w:i/>
          <w:sz w:val="32"/>
          <w:szCs w:val="32"/>
          <w:lang w:val="en-GB"/>
        </w:rPr>
      </w:pPr>
    </w:p>
    <w:p w:rsidR="000C4184" w:rsidRPr="0027377E" w:rsidRDefault="000C4184" w:rsidP="000C4184">
      <w:pPr>
        <w:pStyle w:val="Liststycke"/>
        <w:ind w:left="0"/>
        <w:rPr>
          <w:i/>
          <w:sz w:val="32"/>
          <w:szCs w:val="32"/>
          <w:lang w:val="en-GB"/>
        </w:rPr>
      </w:pPr>
      <w:r w:rsidRPr="0027377E">
        <w:rPr>
          <w:i/>
          <w:sz w:val="32"/>
          <w:szCs w:val="32"/>
          <w:lang w:val="en-GB"/>
        </w:rPr>
        <w:t>Used construction machinery that is subject to the requirements shall be presented in a list (age(of engine), type of machine and EU stage level (EU stage level to be specified for construction machinery with engines that are covered by EU regulations)).</w:t>
      </w:r>
    </w:p>
    <w:p w:rsidR="001808E2" w:rsidRPr="0027377E" w:rsidRDefault="001808E2" w:rsidP="000C4184">
      <w:pPr>
        <w:pStyle w:val="Liststycke"/>
        <w:ind w:left="0"/>
        <w:rPr>
          <w:i/>
          <w:sz w:val="32"/>
          <w:szCs w:val="32"/>
          <w:lang w:val="en-GB"/>
        </w:rPr>
      </w:pPr>
    </w:p>
    <w:p w:rsidR="001808E2" w:rsidRPr="0027377E" w:rsidRDefault="001808E2" w:rsidP="000C4184">
      <w:pPr>
        <w:pStyle w:val="Liststycke"/>
        <w:ind w:left="0"/>
        <w:rPr>
          <w:i/>
          <w:sz w:val="32"/>
          <w:szCs w:val="32"/>
          <w:lang w:val="en-GB"/>
        </w:rPr>
      </w:pPr>
    </w:p>
    <w:p w:rsidR="001808E2" w:rsidRPr="0027377E" w:rsidRDefault="001808E2" w:rsidP="000C4184">
      <w:pPr>
        <w:pStyle w:val="Liststycke"/>
        <w:ind w:left="0"/>
        <w:rPr>
          <w:i/>
          <w:sz w:val="32"/>
          <w:szCs w:val="32"/>
          <w:lang w:val="en-GB"/>
        </w:rPr>
      </w:pPr>
      <w:r w:rsidRPr="0027377E">
        <w:rPr>
          <w:i/>
          <w:sz w:val="32"/>
          <w:szCs w:val="32"/>
          <w:lang w:val="en-GB"/>
        </w:rPr>
        <w:t>From 1 Jan</w:t>
      </w:r>
      <w:r w:rsidR="002059BF" w:rsidRPr="0027377E">
        <w:rPr>
          <w:i/>
          <w:sz w:val="32"/>
          <w:szCs w:val="32"/>
          <w:lang w:val="en-GB"/>
        </w:rPr>
        <w:t>uary 2017 the following applies</w:t>
      </w:r>
    </w:p>
    <w:p w:rsidR="002059BF" w:rsidRPr="0027377E" w:rsidRDefault="002059BF" w:rsidP="000C4184">
      <w:pPr>
        <w:pStyle w:val="Liststycke"/>
        <w:ind w:left="0"/>
        <w:rPr>
          <w:i/>
          <w:sz w:val="32"/>
          <w:szCs w:val="32"/>
          <w:lang w:val="en-GB"/>
        </w:rPr>
      </w:pPr>
    </w:p>
    <w:p w:rsidR="002059BF" w:rsidRPr="0027377E" w:rsidRDefault="002059BF" w:rsidP="000C4184">
      <w:pPr>
        <w:pStyle w:val="Liststycke"/>
        <w:ind w:left="0"/>
        <w:rPr>
          <w:b/>
          <w:i/>
          <w:sz w:val="32"/>
          <w:szCs w:val="32"/>
          <w:lang w:val="en-GB"/>
        </w:rPr>
      </w:pPr>
      <w:r w:rsidRPr="0027377E">
        <w:rPr>
          <w:b/>
          <w:i/>
          <w:sz w:val="32"/>
          <w:szCs w:val="32"/>
          <w:lang w:val="en-GB"/>
        </w:rPr>
        <w:t>5.5</w:t>
      </w:r>
      <w:r w:rsidRPr="0027377E">
        <w:rPr>
          <w:b/>
          <w:i/>
          <w:sz w:val="32"/>
          <w:szCs w:val="32"/>
          <w:lang w:val="en-GB"/>
        </w:rPr>
        <w:tab/>
        <w:t>Basic requirements 2017</w:t>
      </w:r>
    </w:p>
    <w:p w:rsidR="009725A7" w:rsidRPr="0027377E" w:rsidRDefault="009725A7" w:rsidP="002D0118">
      <w:pPr>
        <w:pStyle w:val="Liststycke"/>
        <w:ind w:left="0"/>
        <w:rPr>
          <w:i/>
          <w:sz w:val="32"/>
          <w:szCs w:val="32"/>
          <w:lang w:val="en-GB"/>
        </w:rPr>
      </w:pPr>
    </w:p>
    <w:p w:rsidR="00C72AB0" w:rsidRPr="0027377E" w:rsidRDefault="00C72AB0" w:rsidP="00C72AB0">
      <w:pPr>
        <w:pStyle w:val="Liststycke"/>
        <w:ind w:left="0"/>
        <w:rPr>
          <w:sz w:val="32"/>
          <w:szCs w:val="32"/>
          <w:lang w:val="en-GB"/>
        </w:rPr>
      </w:pPr>
      <w:r w:rsidRPr="0027377E">
        <w:rPr>
          <w:sz w:val="32"/>
          <w:szCs w:val="32"/>
          <w:lang w:val="en-GB"/>
        </w:rPr>
        <w:t xml:space="preserve">The engines of </w:t>
      </w:r>
      <w:r w:rsidR="00CF2520" w:rsidRPr="0027377E">
        <w:rPr>
          <w:sz w:val="32"/>
          <w:szCs w:val="32"/>
          <w:lang w:val="en-GB"/>
        </w:rPr>
        <w:t>rail-mounted</w:t>
      </w:r>
      <w:r w:rsidRPr="0027377E">
        <w:rPr>
          <w:sz w:val="32"/>
          <w:szCs w:val="32"/>
          <w:lang w:val="en-GB"/>
        </w:rPr>
        <w:t xml:space="preserve"> construction machinery and road scraper engines that are covered by EU regulations, shall meet the requirements of Stage I. Subsequent stage requirements are also permitted. </w:t>
      </w:r>
    </w:p>
    <w:p w:rsidR="00C72AB0" w:rsidRPr="0027377E" w:rsidRDefault="00C72AB0" w:rsidP="00C72AB0">
      <w:pPr>
        <w:pStyle w:val="Liststycke"/>
        <w:ind w:left="0"/>
        <w:rPr>
          <w:sz w:val="32"/>
          <w:szCs w:val="32"/>
          <w:lang w:val="en-GB"/>
        </w:rPr>
      </w:pPr>
      <w:r w:rsidRPr="0027377E">
        <w:rPr>
          <w:sz w:val="32"/>
          <w:szCs w:val="32"/>
          <w:lang w:val="en-GB"/>
        </w:rPr>
        <w:t>The engines of construction machinery that are not covered by EU regulations may be max. 10 years old.</w:t>
      </w:r>
    </w:p>
    <w:p w:rsidR="00C72AB0" w:rsidRPr="0027377E" w:rsidRDefault="00C72AB0" w:rsidP="00C72AB0">
      <w:pPr>
        <w:pStyle w:val="Liststycke"/>
        <w:ind w:left="0"/>
        <w:rPr>
          <w:sz w:val="32"/>
          <w:szCs w:val="32"/>
          <w:lang w:val="en-GB"/>
        </w:rPr>
      </w:pPr>
      <w:r w:rsidRPr="0027377E">
        <w:rPr>
          <w:sz w:val="32"/>
          <w:szCs w:val="32"/>
          <w:lang w:val="en-GB"/>
        </w:rPr>
        <w:t xml:space="preserve">In the case of construction machinery with engines that are used very infrequently/economically and/or which have a long economic life </w:t>
      </w:r>
      <w:r w:rsidRPr="0027377E">
        <w:rPr>
          <w:sz w:val="32"/>
          <w:szCs w:val="32"/>
          <w:lang w:val="en-GB"/>
        </w:rPr>
        <w:lastRenderedPageBreak/>
        <w:t>time, exceptions can be made from the requirements provided the Employer gives his consent.</w:t>
      </w:r>
    </w:p>
    <w:p w:rsidR="00C72AB0" w:rsidRPr="0027377E" w:rsidRDefault="00C72AB0" w:rsidP="00C72AB0">
      <w:pPr>
        <w:pStyle w:val="Liststycke"/>
        <w:ind w:left="0"/>
        <w:rPr>
          <w:sz w:val="32"/>
          <w:szCs w:val="32"/>
          <w:lang w:val="en-GB"/>
        </w:rPr>
      </w:pPr>
    </w:p>
    <w:p w:rsidR="00C72AB0" w:rsidRPr="0027377E" w:rsidRDefault="00C72AB0" w:rsidP="00C72AB0">
      <w:pPr>
        <w:pStyle w:val="Liststycke"/>
        <w:ind w:left="0"/>
        <w:rPr>
          <w:sz w:val="32"/>
          <w:szCs w:val="32"/>
          <w:lang w:val="en-GB"/>
        </w:rPr>
      </w:pPr>
      <w:r w:rsidRPr="0027377E">
        <w:rPr>
          <w:sz w:val="32"/>
          <w:szCs w:val="32"/>
          <w:lang w:val="en-GB"/>
        </w:rPr>
        <w:t>Used construction machinery shall be presented in a list (age(of engine), type of machine and EU stage level (EU stage level to be specified for construction machinery with engines that are covered by EU regulations)).</w:t>
      </w:r>
    </w:p>
    <w:p w:rsidR="00C72AB0" w:rsidRPr="0027377E" w:rsidRDefault="00C72AB0" w:rsidP="00C72AB0">
      <w:pPr>
        <w:pStyle w:val="Liststycke"/>
        <w:ind w:left="0"/>
        <w:rPr>
          <w:sz w:val="32"/>
          <w:szCs w:val="32"/>
          <w:lang w:val="en-GB"/>
        </w:rPr>
      </w:pPr>
    </w:p>
    <w:p w:rsidR="00C72AB0" w:rsidRPr="0027377E" w:rsidRDefault="002059BF" w:rsidP="00C72AB0">
      <w:pPr>
        <w:pStyle w:val="Liststycke"/>
        <w:ind w:left="0"/>
        <w:rPr>
          <w:b/>
          <w:i/>
          <w:sz w:val="32"/>
          <w:szCs w:val="32"/>
          <w:lang w:val="en-GB"/>
        </w:rPr>
      </w:pPr>
      <w:r w:rsidRPr="0027377E">
        <w:rPr>
          <w:b/>
          <w:i/>
          <w:sz w:val="32"/>
          <w:szCs w:val="32"/>
          <w:lang w:val="en-GB"/>
        </w:rPr>
        <w:t>5.6</w:t>
      </w:r>
      <w:r w:rsidRPr="0027377E">
        <w:rPr>
          <w:b/>
          <w:i/>
          <w:sz w:val="32"/>
          <w:szCs w:val="32"/>
          <w:lang w:val="en-GB"/>
        </w:rPr>
        <w:tab/>
        <w:t>Stricter requirements in sensitive areas, 2017</w:t>
      </w:r>
    </w:p>
    <w:p w:rsidR="002059BF" w:rsidRPr="0027377E" w:rsidRDefault="002059BF" w:rsidP="00C72AB0">
      <w:pPr>
        <w:pStyle w:val="Liststycke"/>
        <w:ind w:left="0"/>
        <w:rPr>
          <w:i/>
          <w:sz w:val="32"/>
          <w:szCs w:val="32"/>
          <w:lang w:val="en-GB"/>
        </w:rPr>
      </w:pPr>
    </w:p>
    <w:p w:rsidR="00C72AB0" w:rsidRPr="0027377E" w:rsidRDefault="00C72AB0" w:rsidP="00C72AB0">
      <w:pPr>
        <w:pStyle w:val="Liststycke"/>
        <w:ind w:left="0"/>
        <w:rPr>
          <w:i/>
          <w:sz w:val="32"/>
          <w:szCs w:val="32"/>
          <w:lang w:val="en-GB"/>
        </w:rPr>
      </w:pPr>
      <w:r w:rsidRPr="0027377E">
        <w:rPr>
          <w:i/>
          <w:sz w:val="32"/>
          <w:szCs w:val="32"/>
          <w:lang w:val="en-GB"/>
        </w:rPr>
        <w:t>Stricter requirements apply in the cities of Gothenburg, Malmö and Stockholm and in other areas where there is a risk of environmental quality standards being exceeded.</w:t>
      </w:r>
    </w:p>
    <w:p w:rsidR="002059BF" w:rsidRPr="0027377E" w:rsidRDefault="002059BF" w:rsidP="00C72AB0">
      <w:pPr>
        <w:pStyle w:val="Liststycke"/>
        <w:ind w:left="0"/>
        <w:rPr>
          <w:i/>
          <w:sz w:val="32"/>
          <w:szCs w:val="32"/>
          <w:lang w:val="en-GB"/>
        </w:rPr>
      </w:pPr>
    </w:p>
    <w:p w:rsidR="00C72AB0" w:rsidRPr="0027377E" w:rsidRDefault="00C72AB0" w:rsidP="00C72AB0">
      <w:pPr>
        <w:pStyle w:val="Liststycke"/>
        <w:ind w:left="0"/>
        <w:rPr>
          <w:i/>
          <w:sz w:val="32"/>
          <w:szCs w:val="32"/>
          <w:lang w:val="en-GB"/>
        </w:rPr>
      </w:pPr>
      <w:r w:rsidRPr="0027377E">
        <w:rPr>
          <w:i/>
          <w:sz w:val="32"/>
          <w:szCs w:val="32"/>
          <w:lang w:val="en-GB"/>
        </w:rPr>
        <w:t xml:space="preserve">The engines of </w:t>
      </w:r>
      <w:r w:rsidR="00CF2520" w:rsidRPr="0027377E">
        <w:rPr>
          <w:i/>
          <w:sz w:val="32"/>
          <w:szCs w:val="32"/>
          <w:lang w:val="en-GB"/>
        </w:rPr>
        <w:t>rail-mounted</w:t>
      </w:r>
      <w:r w:rsidR="002059BF" w:rsidRPr="0027377E">
        <w:rPr>
          <w:i/>
          <w:sz w:val="32"/>
          <w:szCs w:val="32"/>
          <w:lang w:val="en-GB"/>
        </w:rPr>
        <w:t xml:space="preserve"> </w:t>
      </w:r>
      <w:r w:rsidRPr="0027377E">
        <w:rPr>
          <w:i/>
          <w:sz w:val="32"/>
          <w:szCs w:val="32"/>
          <w:lang w:val="en-GB"/>
        </w:rPr>
        <w:t>railway engineering works machinery that are covered by EU regulations shall meet the requirements of Stage II. Subsequent stage requirements are also permitted.</w:t>
      </w:r>
    </w:p>
    <w:p w:rsidR="00C72AB0" w:rsidRPr="0027377E" w:rsidRDefault="00C72AB0" w:rsidP="00C72AB0">
      <w:pPr>
        <w:pStyle w:val="Liststycke"/>
        <w:ind w:left="0"/>
        <w:rPr>
          <w:i/>
          <w:sz w:val="32"/>
          <w:szCs w:val="32"/>
          <w:lang w:val="en-GB"/>
        </w:rPr>
      </w:pPr>
      <w:r w:rsidRPr="0027377E">
        <w:rPr>
          <w:i/>
          <w:sz w:val="32"/>
          <w:szCs w:val="32"/>
          <w:lang w:val="en-GB"/>
        </w:rPr>
        <w:t xml:space="preserve">The engines of other diesel-powered construction machinery </w:t>
      </w:r>
      <w:r w:rsidR="002059BF" w:rsidRPr="0027377E">
        <w:rPr>
          <w:i/>
          <w:sz w:val="32"/>
          <w:szCs w:val="32"/>
          <w:lang w:val="en-GB"/>
        </w:rPr>
        <w:t xml:space="preserve">that </w:t>
      </w:r>
      <w:r w:rsidRPr="0027377E">
        <w:rPr>
          <w:i/>
          <w:sz w:val="32"/>
          <w:szCs w:val="32"/>
          <w:lang w:val="en-GB"/>
        </w:rPr>
        <w:t>are covered by EU regulations shall meet the requirements of Stage IIIA. Subsequent stage requirements are also permitted.</w:t>
      </w:r>
    </w:p>
    <w:p w:rsidR="00C72AB0" w:rsidRPr="0027377E" w:rsidRDefault="00C72AB0" w:rsidP="00C72AB0">
      <w:pPr>
        <w:pStyle w:val="Liststycke"/>
        <w:ind w:left="0"/>
        <w:rPr>
          <w:i/>
          <w:sz w:val="32"/>
          <w:szCs w:val="32"/>
          <w:lang w:val="en-GB"/>
        </w:rPr>
      </w:pPr>
      <w:r w:rsidRPr="0027377E">
        <w:rPr>
          <w:i/>
          <w:sz w:val="32"/>
          <w:szCs w:val="32"/>
          <w:lang w:val="en-GB"/>
        </w:rPr>
        <w:t xml:space="preserve">The engines of petrol-powered </w:t>
      </w:r>
      <w:r w:rsidR="002059BF" w:rsidRPr="0027377E">
        <w:rPr>
          <w:i/>
          <w:sz w:val="32"/>
          <w:szCs w:val="32"/>
          <w:lang w:val="en-GB"/>
        </w:rPr>
        <w:t>construction machinery</w:t>
      </w:r>
      <w:r w:rsidRPr="0027377E">
        <w:rPr>
          <w:i/>
          <w:sz w:val="32"/>
          <w:szCs w:val="32"/>
          <w:lang w:val="en-GB"/>
        </w:rPr>
        <w:t xml:space="preserve"> </w:t>
      </w:r>
      <w:r w:rsidR="002059BF" w:rsidRPr="0027377E">
        <w:rPr>
          <w:i/>
          <w:sz w:val="32"/>
          <w:szCs w:val="32"/>
          <w:lang w:val="en-GB"/>
        </w:rPr>
        <w:t xml:space="preserve">that are </w:t>
      </w:r>
      <w:r w:rsidRPr="0027377E">
        <w:rPr>
          <w:i/>
          <w:sz w:val="32"/>
          <w:szCs w:val="32"/>
          <w:lang w:val="en-GB"/>
        </w:rPr>
        <w:t>covered by EU regulations shall meet the requirements of Stage II. Subsequent stage requirements are also permitted.</w:t>
      </w:r>
    </w:p>
    <w:p w:rsidR="00C72AB0" w:rsidRPr="0027377E" w:rsidRDefault="00C72AB0" w:rsidP="00C72AB0">
      <w:pPr>
        <w:pStyle w:val="Liststycke"/>
        <w:ind w:left="0"/>
        <w:rPr>
          <w:i/>
          <w:sz w:val="32"/>
          <w:szCs w:val="32"/>
          <w:lang w:val="en-GB"/>
        </w:rPr>
      </w:pPr>
    </w:p>
    <w:p w:rsidR="00C72AB0" w:rsidRPr="0027377E" w:rsidRDefault="00C72AB0" w:rsidP="00C72AB0">
      <w:pPr>
        <w:pStyle w:val="Liststycke"/>
        <w:ind w:left="0"/>
        <w:rPr>
          <w:i/>
          <w:sz w:val="32"/>
          <w:szCs w:val="32"/>
          <w:lang w:val="en-GB"/>
        </w:rPr>
      </w:pPr>
      <w:r w:rsidRPr="0027377E">
        <w:rPr>
          <w:i/>
          <w:sz w:val="32"/>
          <w:szCs w:val="32"/>
          <w:lang w:val="en-GB"/>
        </w:rPr>
        <w:t xml:space="preserve">The engines of construction </w:t>
      </w:r>
      <w:r w:rsidR="002059BF" w:rsidRPr="0027377E">
        <w:rPr>
          <w:i/>
          <w:sz w:val="32"/>
          <w:szCs w:val="32"/>
          <w:lang w:val="en-GB"/>
        </w:rPr>
        <w:t>machinery</w:t>
      </w:r>
      <w:r w:rsidRPr="0027377E">
        <w:rPr>
          <w:i/>
          <w:sz w:val="32"/>
          <w:szCs w:val="32"/>
          <w:lang w:val="en-GB"/>
        </w:rPr>
        <w:t xml:space="preserve"> that are not covered by EU </w:t>
      </w:r>
      <w:r w:rsidR="002059BF" w:rsidRPr="0027377E">
        <w:rPr>
          <w:i/>
          <w:sz w:val="32"/>
          <w:szCs w:val="32"/>
          <w:lang w:val="en-GB"/>
        </w:rPr>
        <w:t>regulations</w:t>
      </w:r>
      <w:r w:rsidRPr="0027377E">
        <w:rPr>
          <w:i/>
          <w:sz w:val="32"/>
          <w:szCs w:val="32"/>
          <w:lang w:val="en-GB"/>
        </w:rPr>
        <w:t xml:space="preserve"> shall be max 6 years old. </w:t>
      </w:r>
    </w:p>
    <w:p w:rsidR="00C72AB0" w:rsidRPr="0027377E" w:rsidRDefault="00C72AB0" w:rsidP="00C72AB0">
      <w:pPr>
        <w:pStyle w:val="Liststycke"/>
        <w:ind w:left="0"/>
        <w:rPr>
          <w:i/>
          <w:sz w:val="32"/>
          <w:szCs w:val="32"/>
          <w:lang w:val="en-GB"/>
        </w:rPr>
      </w:pPr>
    </w:p>
    <w:p w:rsidR="00C72AB0" w:rsidRPr="0027377E" w:rsidRDefault="00C72AB0" w:rsidP="00C72AB0">
      <w:pPr>
        <w:pStyle w:val="Liststycke"/>
        <w:ind w:left="0"/>
        <w:rPr>
          <w:i/>
          <w:sz w:val="32"/>
          <w:szCs w:val="32"/>
          <w:lang w:val="en-GB"/>
        </w:rPr>
      </w:pPr>
      <w:r w:rsidRPr="0027377E">
        <w:rPr>
          <w:i/>
          <w:sz w:val="32"/>
          <w:szCs w:val="32"/>
          <w:lang w:val="en-GB"/>
        </w:rPr>
        <w:t xml:space="preserve">In the case of construction machinery with engines that are used very infrequently/economically and/or which have a long economic life </w:t>
      </w:r>
      <w:r w:rsidRPr="0027377E">
        <w:rPr>
          <w:i/>
          <w:sz w:val="32"/>
          <w:szCs w:val="32"/>
          <w:lang w:val="en-GB"/>
        </w:rPr>
        <w:lastRenderedPageBreak/>
        <w:t>time, exceptions can be made from the requirements provided the Employer gives his consent.</w:t>
      </w:r>
    </w:p>
    <w:p w:rsidR="00CF7B81" w:rsidRPr="0027377E" w:rsidRDefault="00CF2520" w:rsidP="00C72AB0">
      <w:pPr>
        <w:pStyle w:val="Liststycke"/>
        <w:ind w:left="0"/>
        <w:rPr>
          <w:i/>
          <w:sz w:val="32"/>
          <w:szCs w:val="32"/>
          <w:lang w:val="en-GB"/>
        </w:rPr>
      </w:pPr>
      <w:r w:rsidRPr="0027377E">
        <w:rPr>
          <w:i/>
          <w:sz w:val="32"/>
          <w:szCs w:val="32"/>
          <w:lang w:val="en-GB"/>
        </w:rPr>
        <w:t xml:space="preserve">Used construction machinery, </w:t>
      </w:r>
      <w:r>
        <w:rPr>
          <w:i/>
          <w:sz w:val="32"/>
          <w:szCs w:val="32"/>
          <w:lang w:val="en-GB"/>
        </w:rPr>
        <w:t>which</w:t>
      </w:r>
      <w:r w:rsidRPr="0027377E">
        <w:rPr>
          <w:i/>
          <w:sz w:val="32"/>
          <w:szCs w:val="32"/>
          <w:lang w:val="en-GB"/>
        </w:rPr>
        <w:t xml:space="preserve"> is subject to the requirements, shall be presented in a list (age(of engine), type of machine and EU stage level (EU stage level to be specified for construction machinery with engines that are covered by EU regulations)).</w:t>
      </w:r>
    </w:p>
    <w:p w:rsidR="00CF7B81" w:rsidRPr="0027377E" w:rsidRDefault="00CF7B81">
      <w:pPr>
        <w:rPr>
          <w:i/>
          <w:sz w:val="32"/>
          <w:szCs w:val="32"/>
          <w:lang w:val="en-GB"/>
        </w:rPr>
      </w:pPr>
      <w:r w:rsidRPr="0027377E">
        <w:rPr>
          <w:i/>
          <w:sz w:val="32"/>
          <w:szCs w:val="32"/>
          <w:lang w:val="en-GB"/>
        </w:rPr>
        <w:br w:type="page"/>
      </w:r>
    </w:p>
    <w:p w:rsidR="00CF7B81" w:rsidRPr="0027377E" w:rsidRDefault="00CF7B81" w:rsidP="00C72AB0">
      <w:pPr>
        <w:pStyle w:val="Liststycke"/>
        <w:ind w:left="0"/>
        <w:rPr>
          <w:b/>
          <w:sz w:val="32"/>
          <w:szCs w:val="32"/>
          <w:lang w:val="en-GB"/>
        </w:rPr>
      </w:pPr>
    </w:p>
    <w:p w:rsidR="00C72AB0" w:rsidRPr="0027377E" w:rsidRDefault="00CF7B81" w:rsidP="00C72AB0">
      <w:pPr>
        <w:pStyle w:val="Liststycke"/>
        <w:ind w:left="0"/>
        <w:rPr>
          <w:b/>
          <w:sz w:val="32"/>
          <w:szCs w:val="32"/>
          <w:lang w:val="en-GB"/>
        </w:rPr>
      </w:pPr>
      <w:r w:rsidRPr="0027377E">
        <w:rPr>
          <w:b/>
          <w:sz w:val="32"/>
          <w:szCs w:val="32"/>
          <w:lang w:val="en-GB"/>
        </w:rPr>
        <w:t>FUEL</w:t>
      </w:r>
    </w:p>
    <w:p w:rsidR="00CF7B81" w:rsidRPr="0027377E" w:rsidRDefault="00CF7B81" w:rsidP="00C72AB0">
      <w:pPr>
        <w:pStyle w:val="Liststycke"/>
        <w:ind w:left="0"/>
        <w:rPr>
          <w:b/>
          <w:sz w:val="32"/>
          <w:szCs w:val="32"/>
          <w:lang w:val="en-GB"/>
        </w:rPr>
      </w:pPr>
    </w:p>
    <w:p w:rsidR="00CF7B81" w:rsidRPr="0027377E" w:rsidRDefault="00CF7B81" w:rsidP="00C72AB0">
      <w:pPr>
        <w:pStyle w:val="Liststycke"/>
        <w:ind w:left="0"/>
        <w:rPr>
          <w:b/>
          <w:sz w:val="32"/>
          <w:szCs w:val="32"/>
          <w:lang w:val="en-GB"/>
        </w:rPr>
      </w:pPr>
      <w:r w:rsidRPr="0027377E">
        <w:rPr>
          <w:b/>
          <w:sz w:val="32"/>
          <w:szCs w:val="32"/>
          <w:lang w:val="en-GB"/>
        </w:rPr>
        <w:t>6.1</w:t>
      </w:r>
      <w:r w:rsidRPr="0027377E">
        <w:rPr>
          <w:b/>
          <w:sz w:val="32"/>
          <w:szCs w:val="32"/>
          <w:lang w:val="en-GB"/>
        </w:rPr>
        <w:tab/>
        <w:t>Basic Requirements</w:t>
      </w:r>
    </w:p>
    <w:p w:rsidR="00CF7B81" w:rsidRPr="0027377E" w:rsidRDefault="00CF7B81" w:rsidP="00C72AB0">
      <w:pPr>
        <w:pStyle w:val="Liststycke"/>
        <w:ind w:left="0"/>
        <w:rPr>
          <w:sz w:val="32"/>
          <w:szCs w:val="32"/>
          <w:lang w:val="en-GB"/>
        </w:rPr>
      </w:pPr>
      <w:r w:rsidRPr="0027377E">
        <w:rPr>
          <w:sz w:val="32"/>
          <w:szCs w:val="32"/>
          <w:lang w:val="en-GB"/>
        </w:rPr>
        <w:t>Diesel fuel and petrol shall meet the requirements of Environmental Class 1 or equivalent</w:t>
      </w:r>
    </w:p>
    <w:p w:rsidR="00CF7B81" w:rsidRPr="0027377E" w:rsidRDefault="00CF2520" w:rsidP="00C72AB0">
      <w:pPr>
        <w:pStyle w:val="Liststycke"/>
        <w:ind w:left="0"/>
        <w:rPr>
          <w:sz w:val="32"/>
          <w:szCs w:val="32"/>
          <w:lang w:val="en-GB"/>
        </w:rPr>
      </w:pPr>
      <w:r w:rsidRPr="0027377E">
        <w:rPr>
          <w:sz w:val="32"/>
          <w:szCs w:val="32"/>
          <w:lang w:val="en-GB"/>
        </w:rPr>
        <w:t>Alkylate</w:t>
      </w:r>
      <w:r w:rsidR="00CF7B81" w:rsidRPr="0027377E">
        <w:rPr>
          <w:sz w:val="32"/>
          <w:szCs w:val="32"/>
          <w:lang w:val="en-GB"/>
        </w:rPr>
        <w:t xml:space="preserve"> fuel shall be used for the engines of petrol-powered construction machinery and appliances/plant in those cases where they are not fitted with catalytic purifiers.</w:t>
      </w:r>
    </w:p>
    <w:p w:rsidR="00CF7B81" w:rsidRPr="0027377E" w:rsidRDefault="00CF2520" w:rsidP="00C72AB0">
      <w:pPr>
        <w:pStyle w:val="Liststycke"/>
        <w:ind w:left="0"/>
        <w:rPr>
          <w:sz w:val="32"/>
          <w:szCs w:val="32"/>
          <w:lang w:val="en-GB"/>
        </w:rPr>
      </w:pPr>
      <w:r w:rsidRPr="0027377E">
        <w:rPr>
          <w:sz w:val="32"/>
          <w:szCs w:val="32"/>
          <w:lang w:val="en-GB"/>
        </w:rPr>
        <w:t>Fuel that contributes to</w:t>
      </w:r>
      <w:r>
        <w:rPr>
          <w:sz w:val="32"/>
          <w:szCs w:val="32"/>
          <w:lang w:val="en-GB"/>
        </w:rPr>
        <w:t xml:space="preserve"> </w:t>
      </w:r>
      <w:r w:rsidRPr="0027377E">
        <w:rPr>
          <w:sz w:val="32"/>
          <w:szCs w:val="32"/>
          <w:lang w:val="en-GB"/>
        </w:rPr>
        <w:t>greater energy efficiency and/or improved environmental</w:t>
      </w:r>
      <w:r>
        <w:rPr>
          <w:sz w:val="32"/>
          <w:szCs w:val="32"/>
          <w:lang w:val="en-GB"/>
        </w:rPr>
        <w:t xml:space="preserve"> </w:t>
      </w:r>
      <w:r w:rsidRPr="0027377E">
        <w:rPr>
          <w:sz w:val="32"/>
          <w:szCs w:val="32"/>
          <w:lang w:val="en-GB"/>
        </w:rPr>
        <w:t>performance,</w:t>
      </w:r>
      <w:r>
        <w:rPr>
          <w:sz w:val="32"/>
          <w:szCs w:val="32"/>
          <w:lang w:val="en-GB"/>
        </w:rPr>
        <w:t xml:space="preserve"> </w:t>
      </w:r>
      <w:r w:rsidRPr="0027377E">
        <w:rPr>
          <w:sz w:val="32"/>
          <w:szCs w:val="32"/>
          <w:lang w:val="en-GB"/>
        </w:rPr>
        <w:t>but which does not fulfil in all respects the requirements of</w:t>
      </w:r>
      <w:r>
        <w:rPr>
          <w:sz w:val="32"/>
          <w:szCs w:val="32"/>
          <w:lang w:val="en-GB"/>
        </w:rPr>
        <w:t xml:space="preserve"> </w:t>
      </w:r>
      <w:r w:rsidRPr="0027377E">
        <w:rPr>
          <w:sz w:val="32"/>
          <w:szCs w:val="32"/>
          <w:lang w:val="en-GB"/>
        </w:rPr>
        <w:t>Environmental Class 1</w:t>
      </w:r>
      <w:r>
        <w:rPr>
          <w:sz w:val="32"/>
          <w:szCs w:val="32"/>
          <w:lang w:val="en-GB"/>
        </w:rPr>
        <w:t>,</w:t>
      </w:r>
      <w:r w:rsidRPr="0027377E">
        <w:rPr>
          <w:sz w:val="32"/>
          <w:szCs w:val="32"/>
          <w:lang w:val="en-GB"/>
        </w:rPr>
        <w:t xml:space="preserve"> may be used with the consent of the Employer.</w:t>
      </w:r>
    </w:p>
    <w:p w:rsidR="00CF7B81" w:rsidRPr="0027377E" w:rsidRDefault="00CF7B81">
      <w:pPr>
        <w:rPr>
          <w:sz w:val="32"/>
          <w:szCs w:val="32"/>
          <w:lang w:val="en-GB"/>
        </w:rPr>
      </w:pPr>
      <w:r w:rsidRPr="0027377E">
        <w:rPr>
          <w:sz w:val="32"/>
          <w:szCs w:val="32"/>
          <w:lang w:val="en-GB"/>
        </w:rPr>
        <w:br w:type="page"/>
      </w:r>
    </w:p>
    <w:p w:rsidR="00CF7B81" w:rsidRPr="0027377E" w:rsidRDefault="00CF7B81" w:rsidP="00C72AB0">
      <w:pPr>
        <w:pStyle w:val="Liststycke"/>
        <w:ind w:left="0"/>
        <w:rPr>
          <w:sz w:val="32"/>
          <w:szCs w:val="32"/>
          <w:lang w:val="en-GB"/>
        </w:rPr>
      </w:pPr>
    </w:p>
    <w:p w:rsidR="00CF7B81" w:rsidRPr="0027377E" w:rsidRDefault="00CF7B81" w:rsidP="00C72AB0">
      <w:pPr>
        <w:pStyle w:val="Liststycke"/>
        <w:ind w:left="0"/>
        <w:rPr>
          <w:b/>
          <w:sz w:val="32"/>
          <w:szCs w:val="32"/>
          <w:lang w:val="en-GB"/>
        </w:rPr>
      </w:pPr>
      <w:r w:rsidRPr="0027377E">
        <w:rPr>
          <w:b/>
          <w:sz w:val="32"/>
          <w:szCs w:val="32"/>
          <w:lang w:val="en-GB"/>
        </w:rPr>
        <w:t>CHEMICAL PRODUCTS</w:t>
      </w:r>
    </w:p>
    <w:p w:rsidR="00CF7B81" w:rsidRPr="0027377E" w:rsidRDefault="00CF7B81" w:rsidP="00C72AB0">
      <w:pPr>
        <w:pStyle w:val="Liststycke"/>
        <w:ind w:left="0"/>
        <w:rPr>
          <w:sz w:val="32"/>
          <w:szCs w:val="32"/>
          <w:lang w:val="en-GB"/>
        </w:rPr>
      </w:pPr>
    </w:p>
    <w:p w:rsidR="00CF7B81" w:rsidRPr="0027377E" w:rsidRDefault="00CF7B81" w:rsidP="00C72AB0">
      <w:pPr>
        <w:pStyle w:val="Liststycke"/>
        <w:ind w:left="0"/>
        <w:rPr>
          <w:sz w:val="32"/>
          <w:szCs w:val="32"/>
          <w:lang w:val="en-GB"/>
        </w:rPr>
      </w:pPr>
      <w:r w:rsidRPr="0027377E">
        <w:rPr>
          <w:sz w:val="32"/>
          <w:szCs w:val="32"/>
          <w:lang w:val="en-GB"/>
        </w:rPr>
        <w:t>7.1</w:t>
      </w:r>
      <w:r w:rsidRPr="0027377E">
        <w:rPr>
          <w:sz w:val="32"/>
          <w:szCs w:val="32"/>
          <w:lang w:val="en-GB"/>
        </w:rPr>
        <w:tab/>
        <w:t xml:space="preserve">Basic Requirements </w:t>
      </w:r>
    </w:p>
    <w:p w:rsidR="000F6D5A" w:rsidRPr="0027377E" w:rsidRDefault="00CF2520" w:rsidP="00C72AB0">
      <w:pPr>
        <w:pStyle w:val="Liststycke"/>
        <w:ind w:left="0"/>
        <w:rPr>
          <w:sz w:val="32"/>
          <w:szCs w:val="32"/>
          <w:lang w:val="en-GB"/>
        </w:rPr>
      </w:pPr>
      <w:r w:rsidRPr="0027377E">
        <w:rPr>
          <w:sz w:val="32"/>
          <w:szCs w:val="32"/>
          <w:lang w:val="en-GB"/>
        </w:rPr>
        <w:t>Chemical products that are</w:t>
      </w:r>
      <w:r>
        <w:rPr>
          <w:sz w:val="32"/>
          <w:szCs w:val="32"/>
          <w:lang w:val="en-GB"/>
        </w:rPr>
        <w:t xml:space="preserve"> t</w:t>
      </w:r>
      <w:r w:rsidRPr="0027377E">
        <w:rPr>
          <w:sz w:val="32"/>
          <w:szCs w:val="32"/>
          <w:lang w:val="en-GB"/>
        </w:rPr>
        <w:t>o be used on the assignment and which are subject to the demand for marking shall be reviewed by the Employer</w:t>
      </w:r>
      <w:r>
        <w:rPr>
          <w:sz w:val="32"/>
          <w:szCs w:val="32"/>
          <w:lang w:val="en-GB"/>
        </w:rPr>
        <w:t xml:space="preserve"> </w:t>
      </w:r>
      <w:r w:rsidRPr="0027377E">
        <w:rPr>
          <w:sz w:val="32"/>
          <w:szCs w:val="32"/>
          <w:lang w:val="en-GB"/>
        </w:rPr>
        <w:t>in accordance with TDOK 2010:310 and TDOK 2010:311. Information on review criteria, exception,</w:t>
      </w:r>
      <w:r>
        <w:rPr>
          <w:sz w:val="32"/>
          <w:szCs w:val="32"/>
          <w:lang w:val="en-GB"/>
        </w:rPr>
        <w:t xml:space="preserve"> </w:t>
      </w:r>
      <w:r w:rsidRPr="0027377E">
        <w:rPr>
          <w:sz w:val="32"/>
          <w:szCs w:val="32"/>
          <w:lang w:val="en-GB"/>
        </w:rPr>
        <w:t>notification forms</w:t>
      </w:r>
      <w:r>
        <w:rPr>
          <w:sz w:val="32"/>
          <w:szCs w:val="32"/>
          <w:lang w:val="en-GB"/>
        </w:rPr>
        <w:t xml:space="preserve"> </w:t>
      </w:r>
      <w:r w:rsidRPr="0027377E">
        <w:rPr>
          <w:sz w:val="32"/>
          <w:szCs w:val="32"/>
          <w:lang w:val="en-GB"/>
        </w:rPr>
        <w:t>and lists of reviewed products</w:t>
      </w:r>
      <w:r>
        <w:rPr>
          <w:sz w:val="32"/>
          <w:szCs w:val="32"/>
          <w:lang w:val="en-GB"/>
        </w:rPr>
        <w:t xml:space="preserve"> are to</w:t>
      </w:r>
      <w:r w:rsidRPr="0027377E">
        <w:rPr>
          <w:sz w:val="32"/>
          <w:szCs w:val="32"/>
          <w:lang w:val="en-GB"/>
        </w:rPr>
        <w:t xml:space="preserve"> be found on the Employer’s home page </w:t>
      </w:r>
      <w:hyperlink r:id="rId8" w:history="1">
        <w:r w:rsidRPr="0027377E">
          <w:rPr>
            <w:rStyle w:val="Hyperlnk"/>
            <w:sz w:val="32"/>
            <w:szCs w:val="32"/>
            <w:lang w:val="en-GB"/>
          </w:rPr>
          <w:t>www.trafikverket.se</w:t>
        </w:r>
      </w:hyperlink>
      <w:r w:rsidRPr="0027377E">
        <w:rPr>
          <w:sz w:val="32"/>
          <w:szCs w:val="32"/>
          <w:lang w:val="en-GB"/>
        </w:rPr>
        <w:t>.</w:t>
      </w:r>
    </w:p>
    <w:p w:rsidR="000F6D5A" w:rsidRPr="0027377E" w:rsidRDefault="000F6D5A" w:rsidP="00C72AB0">
      <w:pPr>
        <w:pStyle w:val="Liststycke"/>
        <w:ind w:left="0"/>
        <w:rPr>
          <w:sz w:val="32"/>
          <w:szCs w:val="32"/>
          <w:lang w:val="en-GB"/>
        </w:rPr>
      </w:pPr>
    </w:p>
    <w:p w:rsidR="000F6D5A" w:rsidRPr="0027377E" w:rsidRDefault="00CF2520" w:rsidP="00C72AB0">
      <w:pPr>
        <w:pStyle w:val="Liststycke"/>
        <w:ind w:left="0"/>
        <w:rPr>
          <w:sz w:val="32"/>
          <w:szCs w:val="32"/>
          <w:lang w:val="en-GB"/>
        </w:rPr>
      </w:pPr>
      <w:r>
        <w:rPr>
          <w:sz w:val="32"/>
          <w:szCs w:val="32"/>
          <w:lang w:val="en-GB"/>
        </w:rPr>
        <w:t xml:space="preserve">A review procedure of this </w:t>
      </w:r>
      <w:r w:rsidRPr="0027377E">
        <w:rPr>
          <w:sz w:val="32"/>
          <w:szCs w:val="32"/>
          <w:lang w:val="en-GB"/>
        </w:rPr>
        <w:t>type</w:t>
      </w:r>
      <w:r>
        <w:rPr>
          <w:sz w:val="32"/>
          <w:szCs w:val="32"/>
          <w:lang w:val="en-GB"/>
        </w:rPr>
        <w:t xml:space="preserve"> </w:t>
      </w:r>
      <w:r w:rsidRPr="0027377E">
        <w:rPr>
          <w:sz w:val="32"/>
          <w:szCs w:val="32"/>
          <w:lang w:val="en-GB"/>
        </w:rPr>
        <w:t>can be initiated in conjunction with the announcement of the Award Decision. However, no decision will be taken on the matter</w:t>
      </w:r>
      <w:r>
        <w:rPr>
          <w:sz w:val="32"/>
          <w:szCs w:val="32"/>
          <w:lang w:val="en-GB"/>
        </w:rPr>
        <w:t xml:space="preserve"> </w:t>
      </w:r>
      <w:r w:rsidRPr="0027377E">
        <w:rPr>
          <w:sz w:val="32"/>
          <w:szCs w:val="32"/>
          <w:lang w:val="en-GB"/>
        </w:rPr>
        <w:t>until after the Contract has been signed</w:t>
      </w:r>
      <w:r>
        <w:rPr>
          <w:sz w:val="32"/>
          <w:szCs w:val="32"/>
          <w:lang w:val="en-GB"/>
        </w:rPr>
        <w:t xml:space="preserve">. </w:t>
      </w:r>
      <w:r w:rsidRPr="0027377E">
        <w:rPr>
          <w:sz w:val="32"/>
          <w:szCs w:val="32"/>
          <w:lang w:val="en-GB"/>
        </w:rPr>
        <w:t>In the event t</w:t>
      </w:r>
      <w:r>
        <w:rPr>
          <w:sz w:val="32"/>
          <w:szCs w:val="32"/>
          <w:lang w:val="en-GB"/>
        </w:rPr>
        <w:t>h</w:t>
      </w:r>
      <w:r w:rsidRPr="0027377E">
        <w:rPr>
          <w:sz w:val="32"/>
          <w:szCs w:val="32"/>
          <w:lang w:val="en-GB"/>
        </w:rPr>
        <w:t>at a contract is not entered into, the Contractor is not entitled to receive compensation for work performed.</w:t>
      </w:r>
    </w:p>
    <w:p w:rsidR="006B19C8" w:rsidRPr="0027377E" w:rsidRDefault="006B19C8" w:rsidP="00C72AB0">
      <w:pPr>
        <w:pStyle w:val="Liststycke"/>
        <w:ind w:left="0"/>
        <w:rPr>
          <w:sz w:val="32"/>
          <w:szCs w:val="32"/>
          <w:lang w:val="en-GB"/>
        </w:rPr>
      </w:pPr>
    </w:p>
    <w:p w:rsidR="006B19C8" w:rsidRPr="0027377E" w:rsidRDefault="00CF2520" w:rsidP="00C72AB0">
      <w:pPr>
        <w:pStyle w:val="Liststycke"/>
        <w:ind w:left="0"/>
        <w:rPr>
          <w:sz w:val="32"/>
          <w:szCs w:val="32"/>
          <w:lang w:val="en-GB"/>
        </w:rPr>
      </w:pPr>
      <w:r w:rsidRPr="0027377E">
        <w:rPr>
          <w:sz w:val="32"/>
          <w:szCs w:val="32"/>
          <w:lang w:val="en-GB"/>
        </w:rPr>
        <w:t>Note in particular the following requirements from TDOK 2010:310:</w:t>
      </w:r>
    </w:p>
    <w:p w:rsidR="006B19C8" w:rsidRPr="0027377E" w:rsidRDefault="00CF2520" w:rsidP="006B19C8">
      <w:pPr>
        <w:pStyle w:val="Liststycke"/>
        <w:numPr>
          <w:ilvl w:val="0"/>
          <w:numId w:val="9"/>
        </w:numPr>
        <w:rPr>
          <w:sz w:val="32"/>
          <w:szCs w:val="32"/>
          <w:lang w:val="en-GB"/>
        </w:rPr>
      </w:pPr>
      <w:r w:rsidRPr="0027377E">
        <w:rPr>
          <w:sz w:val="32"/>
          <w:szCs w:val="32"/>
          <w:lang w:val="en-GB"/>
        </w:rPr>
        <w:t>The suppliers shall perform a product selection analysis</w:t>
      </w:r>
      <w:r>
        <w:rPr>
          <w:sz w:val="32"/>
          <w:szCs w:val="32"/>
          <w:lang w:val="en-GB"/>
        </w:rPr>
        <w:t xml:space="preserve"> </w:t>
      </w:r>
      <w:r w:rsidRPr="0027377E">
        <w:rPr>
          <w:sz w:val="32"/>
          <w:szCs w:val="32"/>
          <w:lang w:val="en-GB"/>
        </w:rPr>
        <w:t>before an application is submitted to</w:t>
      </w:r>
      <w:r>
        <w:rPr>
          <w:sz w:val="32"/>
          <w:szCs w:val="32"/>
          <w:lang w:val="en-GB"/>
        </w:rPr>
        <w:t xml:space="preserve"> the review organi</w:t>
      </w:r>
      <w:r w:rsidRPr="0027377E">
        <w:rPr>
          <w:sz w:val="32"/>
          <w:szCs w:val="32"/>
          <w:lang w:val="en-GB"/>
        </w:rPr>
        <w:t>sation</w:t>
      </w:r>
    </w:p>
    <w:p w:rsidR="006B19C8" w:rsidRPr="0027377E" w:rsidRDefault="00CF2520" w:rsidP="006B19C8">
      <w:pPr>
        <w:pStyle w:val="Liststycke"/>
        <w:numPr>
          <w:ilvl w:val="0"/>
          <w:numId w:val="9"/>
        </w:numPr>
        <w:rPr>
          <w:sz w:val="32"/>
          <w:szCs w:val="32"/>
          <w:lang w:val="en-GB"/>
        </w:rPr>
      </w:pPr>
      <w:r w:rsidRPr="0027377E">
        <w:rPr>
          <w:sz w:val="32"/>
          <w:szCs w:val="32"/>
          <w:lang w:val="en-GB"/>
        </w:rPr>
        <w:t xml:space="preserve">The products shall </w:t>
      </w:r>
      <w:r>
        <w:rPr>
          <w:sz w:val="32"/>
          <w:szCs w:val="32"/>
          <w:lang w:val="en-GB"/>
        </w:rPr>
        <w:t>h</w:t>
      </w:r>
      <w:r w:rsidRPr="0027377E">
        <w:rPr>
          <w:sz w:val="32"/>
          <w:szCs w:val="32"/>
          <w:lang w:val="en-GB"/>
        </w:rPr>
        <w:t>ave been reviewed before th</w:t>
      </w:r>
      <w:r>
        <w:rPr>
          <w:sz w:val="32"/>
          <w:szCs w:val="32"/>
          <w:lang w:val="en-GB"/>
        </w:rPr>
        <w:t>e</w:t>
      </w:r>
      <w:r w:rsidRPr="0027377E">
        <w:rPr>
          <w:sz w:val="32"/>
          <w:szCs w:val="32"/>
          <w:lang w:val="en-GB"/>
        </w:rPr>
        <w:t>ir use commences</w:t>
      </w:r>
    </w:p>
    <w:p w:rsidR="006B19C8" w:rsidRPr="0027377E" w:rsidRDefault="006B19C8" w:rsidP="006B19C8">
      <w:pPr>
        <w:pStyle w:val="Liststycke"/>
        <w:numPr>
          <w:ilvl w:val="0"/>
          <w:numId w:val="9"/>
        </w:numPr>
        <w:rPr>
          <w:sz w:val="32"/>
          <w:szCs w:val="32"/>
          <w:lang w:val="en-GB"/>
        </w:rPr>
      </w:pPr>
      <w:r w:rsidRPr="0027377E">
        <w:rPr>
          <w:sz w:val="32"/>
          <w:szCs w:val="32"/>
          <w:lang w:val="en-GB"/>
        </w:rPr>
        <w:t xml:space="preserve">In the case of products that are classified B and C, special conditions as </w:t>
      </w:r>
      <w:r w:rsidR="00CF2520">
        <w:rPr>
          <w:sz w:val="32"/>
          <w:szCs w:val="32"/>
          <w:lang w:val="en-GB"/>
        </w:rPr>
        <w:t>s</w:t>
      </w:r>
      <w:r w:rsidR="00CF2520" w:rsidRPr="0027377E">
        <w:rPr>
          <w:sz w:val="32"/>
          <w:szCs w:val="32"/>
          <w:lang w:val="en-GB"/>
        </w:rPr>
        <w:t>pecified</w:t>
      </w:r>
      <w:r w:rsidRPr="0027377E">
        <w:rPr>
          <w:sz w:val="32"/>
          <w:szCs w:val="32"/>
          <w:lang w:val="en-GB"/>
        </w:rPr>
        <w:t xml:space="preserve"> in the review notification sh</w:t>
      </w:r>
      <w:r w:rsidR="00CF2520">
        <w:rPr>
          <w:sz w:val="32"/>
          <w:szCs w:val="32"/>
          <w:lang w:val="en-GB"/>
        </w:rPr>
        <w:t>all have been fulfilled before</w:t>
      </w:r>
      <w:r w:rsidRPr="0027377E">
        <w:rPr>
          <w:sz w:val="32"/>
          <w:szCs w:val="32"/>
          <w:lang w:val="en-GB"/>
        </w:rPr>
        <w:t xml:space="preserve"> use.</w:t>
      </w:r>
    </w:p>
    <w:p w:rsidR="006B19C8" w:rsidRPr="0027377E" w:rsidRDefault="006B19C8" w:rsidP="006B19C8">
      <w:pPr>
        <w:pStyle w:val="Liststycke"/>
        <w:numPr>
          <w:ilvl w:val="0"/>
          <w:numId w:val="9"/>
        </w:numPr>
        <w:rPr>
          <w:sz w:val="32"/>
          <w:szCs w:val="32"/>
          <w:lang w:val="en-GB"/>
        </w:rPr>
      </w:pPr>
      <w:r w:rsidRPr="0027377E">
        <w:rPr>
          <w:sz w:val="32"/>
          <w:szCs w:val="32"/>
          <w:lang w:val="en-GB"/>
        </w:rPr>
        <w:t xml:space="preserve">Safety </w:t>
      </w:r>
      <w:r w:rsidR="00CF2520" w:rsidRPr="0027377E">
        <w:rPr>
          <w:sz w:val="32"/>
          <w:szCs w:val="32"/>
          <w:lang w:val="en-GB"/>
        </w:rPr>
        <w:t>datasheets</w:t>
      </w:r>
      <w:r w:rsidR="00CF2520">
        <w:rPr>
          <w:sz w:val="32"/>
          <w:szCs w:val="32"/>
          <w:lang w:val="en-GB"/>
        </w:rPr>
        <w:t xml:space="preserve"> </w:t>
      </w:r>
      <w:r w:rsidR="00CF2520" w:rsidRPr="0027377E">
        <w:rPr>
          <w:sz w:val="32"/>
          <w:szCs w:val="32"/>
          <w:lang w:val="en-GB"/>
        </w:rPr>
        <w:t>on</w:t>
      </w:r>
      <w:r w:rsidRPr="0027377E">
        <w:rPr>
          <w:sz w:val="32"/>
          <w:szCs w:val="32"/>
          <w:lang w:val="en-GB"/>
        </w:rPr>
        <w:t xml:space="preserve"> chemical products that are used on the assignment shall be available at the site. These safety datasheets shall be up-to-date and in Swedish.</w:t>
      </w:r>
    </w:p>
    <w:p w:rsidR="00132180" w:rsidRPr="0027377E" w:rsidRDefault="00CF2520" w:rsidP="00132180">
      <w:pPr>
        <w:rPr>
          <w:sz w:val="32"/>
          <w:szCs w:val="32"/>
          <w:lang w:val="en-GB"/>
        </w:rPr>
      </w:pPr>
      <w:r w:rsidRPr="0027377E">
        <w:rPr>
          <w:sz w:val="32"/>
          <w:szCs w:val="32"/>
          <w:lang w:val="en-GB"/>
        </w:rPr>
        <w:lastRenderedPageBreak/>
        <w:t>Chemical products and quantities used, and the Employer’s review statement</w:t>
      </w:r>
      <w:r w:rsidR="009A1E26">
        <w:rPr>
          <w:sz w:val="32"/>
          <w:szCs w:val="32"/>
          <w:lang w:val="en-GB"/>
        </w:rPr>
        <w:t>,</w:t>
      </w:r>
      <w:r>
        <w:rPr>
          <w:sz w:val="32"/>
          <w:szCs w:val="32"/>
          <w:lang w:val="en-GB"/>
        </w:rPr>
        <w:t xml:space="preserve"> </w:t>
      </w:r>
      <w:r w:rsidRPr="0027377E">
        <w:rPr>
          <w:sz w:val="32"/>
          <w:szCs w:val="32"/>
          <w:lang w:val="en-GB"/>
        </w:rPr>
        <w:t>shall be compiled in a list.</w:t>
      </w:r>
      <w:r>
        <w:rPr>
          <w:sz w:val="32"/>
          <w:szCs w:val="32"/>
          <w:lang w:val="en-GB"/>
        </w:rPr>
        <w:t xml:space="preserve"> </w:t>
      </w:r>
      <w:r w:rsidRPr="0027377E">
        <w:rPr>
          <w:sz w:val="32"/>
          <w:szCs w:val="32"/>
          <w:lang w:val="en-GB"/>
        </w:rPr>
        <w:t>The list of chemicals that is drawn up</w:t>
      </w:r>
      <w:r>
        <w:rPr>
          <w:sz w:val="32"/>
          <w:szCs w:val="32"/>
          <w:lang w:val="en-GB"/>
        </w:rPr>
        <w:t xml:space="preserve"> </w:t>
      </w:r>
      <w:r w:rsidRPr="0027377E">
        <w:rPr>
          <w:sz w:val="32"/>
          <w:szCs w:val="32"/>
          <w:lang w:val="en-GB"/>
        </w:rPr>
        <w:t xml:space="preserve">in connection </w:t>
      </w:r>
      <w:r>
        <w:rPr>
          <w:sz w:val="32"/>
          <w:szCs w:val="32"/>
          <w:lang w:val="en-GB"/>
        </w:rPr>
        <w:t xml:space="preserve">with </w:t>
      </w:r>
      <w:r w:rsidRPr="0027377E">
        <w:rPr>
          <w:sz w:val="32"/>
          <w:szCs w:val="32"/>
          <w:lang w:val="en-GB"/>
        </w:rPr>
        <w:t>activities associated with permit-granting or notification activities in accordance with</w:t>
      </w:r>
      <w:r>
        <w:rPr>
          <w:sz w:val="32"/>
          <w:szCs w:val="32"/>
          <w:lang w:val="en-GB"/>
        </w:rPr>
        <w:t xml:space="preserve"> </w:t>
      </w:r>
      <w:r w:rsidRPr="0027377E">
        <w:rPr>
          <w:sz w:val="32"/>
          <w:szCs w:val="32"/>
          <w:lang w:val="en-GB"/>
        </w:rPr>
        <w:t>Chapters 9, 11-14 of the Environmental Code</w:t>
      </w:r>
      <w:r>
        <w:rPr>
          <w:sz w:val="32"/>
          <w:szCs w:val="32"/>
          <w:lang w:val="en-GB"/>
        </w:rPr>
        <w:t xml:space="preserve"> </w:t>
      </w:r>
      <w:r w:rsidRPr="0027377E">
        <w:rPr>
          <w:sz w:val="32"/>
          <w:szCs w:val="32"/>
          <w:lang w:val="en-GB"/>
        </w:rPr>
        <w:t>must meet</w:t>
      </w:r>
      <w:r>
        <w:rPr>
          <w:sz w:val="32"/>
          <w:szCs w:val="32"/>
          <w:lang w:val="en-GB"/>
        </w:rPr>
        <w:t xml:space="preserve"> </w:t>
      </w:r>
      <w:r w:rsidRPr="0027377E">
        <w:rPr>
          <w:sz w:val="32"/>
          <w:szCs w:val="32"/>
          <w:lang w:val="en-GB"/>
        </w:rPr>
        <w:t>requirements pursuant to</w:t>
      </w:r>
      <w:r>
        <w:rPr>
          <w:sz w:val="32"/>
          <w:szCs w:val="32"/>
          <w:lang w:val="en-GB"/>
        </w:rPr>
        <w:t xml:space="preserve"> </w:t>
      </w:r>
      <w:r w:rsidRPr="0027377E">
        <w:rPr>
          <w:sz w:val="32"/>
          <w:szCs w:val="32"/>
          <w:lang w:val="en-GB"/>
        </w:rPr>
        <w:t>the Ordinance (1998:901) on the activity operator’s proprietary inspection (FVE).For fuel, the presentation shall be subdivided into different types of fuel.</w:t>
      </w:r>
    </w:p>
    <w:p w:rsidR="00132180" w:rsidRPr="0027377E" w:rsidRDefault="00132180" w:rsidP="00132180">
      <w:pPr>
        <w:rPr>
          <w:sz w:val="32"/>
          <w:szCs w:val="32"/>
          <w:lang w:val="en-GB"/>
        </w:rPr>
      </w:pPr>
      <w:r w:rsidRPr="0027377E">
        <w:rPr>
          <w:sz w:val="32"/>
          <w:szCs w:val="32"/>
          <w:lang w:val="en-GB"/>
        </w:rPr>
        <w:t>Chemical pesticide control may not be practised except with the express permission of the Employer.</w:t>
      </w:r>
    </w:p>
    <w:p w:rsidR="00132180" w:rsidRPr="0027377E" w:rsidRDefault="00132180" w:rsidP="00132180">
      <w:pPr>
        <w:rPr>
          <w:b/>
          <w:sz w:val="32"/>
          <w:szCs w:val="32"/>
          <w:lang w:val="en-GB"/>
        </w:rPr>
      </w:pPr>
      <w:r w:rsidRPr="0027377E">
        <w:rPr>
          <w:b/>
          <w:sz w:val="32"/>
          <w:szCs w:val="32"/>
          <w:lang w:val="en-GB"/>
        </w:rPr>
        <w:t>7.2</w:t>
      </w:r>
      <w:r w:rsidRPr="0027377E">
        <w:rPr>
          <w:b/>
          <w:sz w:val="32"/>
          <w:szCs w:val="32"/>
          <w:lang w:val="en-GB"/>
        </w:rPr>
        <w:tab/>
        <w:t>Stricter requirements in sensitive areas</w:t>
      </w:r>
    </w:p>
    <w:p w:rsidR="00C72AB0" w:rsidRPr="0027377E" w:rsidRDefault="00CF2520" w:rsidP="00C72AB0">
      <w:pPr>
        <w:pStyle w:val="Liststycke"/>
        <w:ind w:left="0"/>
        <w:rPr>
          <w:i/>
          <w:sz w:val="32"/>
          <w:szCs w:val="32"/>
          <w:lang w:val="en-GB"/>
        </w:rPr>
      </w:pPr>
      <w:r w:rsidRPr="0027377E">
        <w:rPr>
          <w:i/>
          <w:sz w:val="32"/>
          <w:szCs w:val="32"/>
          <w:lang w:val="en-GB"/>
        </w:rPr>
        <w:t>Stricter requirements apply in the cities of Gothenburg, Malmö and Stockholm and in other areas where</w:t>
      </w:r>
      <w:r>
        <w:rPr>
          <w:i/>
          <w:sz w:val="32"/>
          <w:szCs w:val="32"/>
          <w:lang w:val="en-GB"/>
        </w:rPr>
        <w:t xml:space="preserve"> </w:t>
      </w:r>
      <w:r w:rsidRPr="0027377E">
        <w:rPr>
          <w:i/>
          <w:sz w:val="32"/>
          <w:szCs w:val="32"/>
          <w:lang w:val="en-GB"/>
        </w:rPr>
        <w:t>there is a risk of contamination occurring in sensitive natural environments, such as where water in quantities sufficiently large for water supply</w:t>
      </w:r>
      <w:r>
        <w:rPr>
          <w:i/>
          <w:sz w:val="32"/>
          <w:szCs w:val="32"/>
          <w:lang w:val="en-GB"/>
        </w:rPr>
        <w:t xml:space="preserve"> </w:t>
      </w:r>
      <w:r w:rsidRPr="0027377E">
        <w:rPr>
          <w:i/>
          <w:sz w:val="32"/>
          <w:szCs w:val="32"/>
          <w:lang w:val="en-GB"/>
        </w:rPr>
        <w:t>or in sensitive wetland areas exists.</w:t>
      </w:r>
    </w:p>
    <w:p w:rsidR="00254FD3" w:rsidRPr="0027377E" w:rsidRDefault="00CF2520" w:rsidP="00C72AB0">
      <w:pPr>
        <w:pStyle w:val="Liststycke"/>
        <w:ind w:left="0"/>
        <w:rPr>
          <w:i/>
          <w:sz w:val="32"/>
          <w:szCs w:val="32"/>
          <w:lang w:val="en-GB"/>
        </w:rPr>
      </w:pPr>
      <w:r w:rsidRPr="0027377E">
        <w:rPr>
          <w:i/>
          <w:sz w:val="32"/>
          <w:szCs w:val="32"/>
          <w:lang w:val="en-GB"/>
        </w:rPr>
        <w:t xml:space="preserve">Hydraulic fluids/oils that </w:t>
      </w:r>
      <w:r>
        <w:rPr>
          <w:i/>
          <w:sz w:val="32"/>
          <w:szCs w:val="32"/>
          <w:lang w:val="en-GB"/>
        </w:rPr>
        <w:t>are</w:t>
      </w:r>
      <w:r w:rsidRPr="0027377E">
        <w:rPr>
          <w:i/>
          <w:sz w:val="32"/>
          <w:szCs w:val="32"/>
          <w:lang w:val="en-GB"/>
        </w:rPr>
        <w:t xml:space="preserve"> used shall meet the environmental property requirements </w:t>
      </w:r>
      <w:r>
        <w:rPr>
          <w:i/>
          <w:sz w:val="32"/>
          <w:szCs w:val="32"/>
          <w:lang w:val="en-GB"/>
        </w:rPr>
        <w:t>of</w:t>
      </w:r>
      <w:r w:rsidRPr="0027377E">
        <w:rPr>
          <w:i/>
          <w:sz w:val="32"/>
          <w:szCs w:val="32"/>
          <w:lang w:val="en-GB"/>
        </w:rPr>
        <w:t xml:space="preserve"> Swedish Standard SS 155434.</w:t>
      </w:r>
    </w:p>
    <w:p w:rsidR="00254FD3" w:rsidRPr="0027377E" w:rsidRDefault="00254FD3">
      <w:pPr>
        <w:rPr>
          <w:i/>
          <w:sz w:val="32"/>
          <w:szCs w:val="32"/>
          <w:lang w:val="en-GB"/>
        </w:rPr>
      </w:pPr>
      <w:r w:rsidRPr="0027377E">
        <w:rPr>
          <w:i/>
          <w:sz w:val="32"/>
          <w:szCs w:val="32"/>
          <w:lang w:val="en-GB"/>
        </w:rPr>
        <w:br w:type="page"/>
      </w:r>
    </w:p>
    <w:p w:rsidR="00830315" w:rsidRPr="0027377E" w:rsidRDefault="00830315" w:rsidP="00C72AB0">
      <w:pPr>
        <w:pStyle w:val="Liststycke"/>
        <w:ind w:left="0"/>
        <w:rPr>
          <w:i/>
          <w:sz w:val="32"/>
          <w:szCs w:val="32"/>
          <w:lang w:val="en-GB"/>
        </w:rPr>
      </w:pPr>
    </w:p>
    <w:p w:rsidR="00D87714" w:rsidRPr="0027377E" w:rsidRDefault="00D87714" w:rsidP="00C72AB0">
      <w:pPr>
        <w:pStyle w:val="Liststycke"/>
        <w:ind w:left="0"/>
        <w:rPr>
          <w:b/>
          <w:sz w:val="32"/>
          <w:szCs w:val="32"/>
          <w:lang w:val="en-GB"/>
        </w:rPr>
      </w:pPr>
      <w:r w:rsidRPr="0027377E">
        <w:rPr>
          <w:b/>
          <w:sz w:val="32"/>
          <w:szCs w:val="32"/>
          <w:lang w:val="en-GB"/>
        </w:rPr>
        <w:t>MATERIAL AND GOODS/PRODUCTS</w:t>
      </w:r>
    </w:p>
    <w:p w:rsidR="00D87714" w:rsidRPr="0027377E" w:rsidRDefault="00D87714" w:rsidP="00C72AB0">
      <w:pPr>
        <w:pStyle w:val="Liststycke"/>
        <w:ind w:left="0"/>
        <w:rPr>
          <w:b/>
          <w:sz w:val="32"/>
          <w:szCs w:val="32"/>
          <w:lang w:val="en-GB"/>
        </w:rPr>
      </w:pPr>
    </w:p>
    <w:p w:rsidR="00D87714" w:rsidRPr="0027377E" w:rsidRDefault="00D87714" w:rsidP="00C72AB0">
      <w:pPr>
        <w:pStyle w:val="Liststycke"/>
        <w:ind w:left="0"/>
        <w:rPr>
          <w:b/>
          <w:sz w:val="32"/>
          <w:szCs w:val="32"/>
          <w:lang w:val="en-GB"/>
        </w:rPr>
      </w:pPr>
      <w:r w:rsidRPr="0027377E">
        <w:rPr>
          <w:b/>
          <w:sz w:val="32"/>
          <w:szCs w:val="32"/>
          <w:lang w:val="en-GB"/>
        </w:rPr>
        <w:t>8.1</w:t>
      </w:r>
      <w:r w:rsidRPr="0027377E">
        <w:rPr>
          <w:b/>
          <w:sz w:val="32"/>
          <w:szCs w:val="32"/>
          <w:lang w:val="en-GB"/>
        </w:rPr>
        <w:tab/>
        <w:t>Basic Requirements</w:t>
      </w:r>
    </w:p>
    <w:p w:rsidR="00D87714" w:rsidRPr="0027377E" w:rsidRDefault="00D87714" w:rsidP="00C72AB0">
      <w:pPr>
        <w:pStyle w:val="Liststycke"/>
        <w:ind w:left="0"/>
        <w:rPr>
          <w:sz w:val="32"/>
          <w:szCs w:val="32"/>
          <w:lang w:val="en-GB"/>
        </w:rPr>
      </w:pPr>
      <w:r w:rsidRPr="0027377E">
        <w:rPr>
          <w:sz w:val="32"/>
          <w:szCs w:val="32"/>
          <w:lang w:val="en-GB"/>
        </w:rPr>
        <w:t xml:space="preserve">Material and goods/products that are provided by the Contractor shall meet the requirements of TDOK 2012:22 ”Material and goods – Requirements and criteria </w:t>
      </w:r>
      <w:r w:rsidR="00CF2520" w:rsidRPr="0027377E">
        <w:rPr>
          <w:sz w:val="32"/>
          <w:szCs w:val="32"/>
          <w:lang w:val="en-GB"/>
        </w:rPr>
        <w:t>relating</w:t>
      </w:r>
      <w:r w:rsidRPr="0027377E">
        <w:rPr>
          <w:sz w:val="32"/>
          <w:szCs w:val="32"/>
          <w:lang w:val="en-GB"/>
        </w:rPr>
        <w:t xml:space="preserve"> to hazardous substances”</w:t>
      </w:r>
    </w:p>
    <w:p w:rsidR="00D87714" w:rsidRPr="0027377E" w:rsidRDefault="00D87714" w:rsidP="00C72AB0">
      <w:pPr>
        <w:pStyle w:val="Liststycke"/>
        <w:ind w:left="0"/>
        <w:rPr>
          <w:sz w:val="32"/>
          <w:szCs w:val="32"/>
          <w:lang w:val="en-GB"/>
        </w:rPr>
      </w:pPr>
      <w:r w:rsidRPr="0027377E">
        <w:rPr>
          <w:sz w:val="32"/>
          <w:szCs w:val="32"/>
          <w:lang w:val="en-GB"/>
        </w:rPr>
        <w:t>The requirements apply for material and goods that are designed and/or built into the installations.</w:t>
      </w:r>
    </w:p>
    <w:p w:rsidR="000520AA" w:rsidRPr="0027377E" w:rsidRDefault="000520AA" w:rsidP="00C72AB0">
      <w:pPr>
        <w:pStyle w:val="Liststycke"/>
        <w:ind w:left="0"/>
        <w:rPr>
          <w:sz w:val="32"/>
          <w:szCs w:val="32"/>
          <w:lang w:val="en-GB"/>
        </w:rPr>
      </w:pPr>
    </w:p>
    <w:p w:rsidR="000520AA" w:rsidRPr="0027377E" w:rsidRDefault="000520AA" w:rsidP="00C72AB0">
      <w:pPr>
        <w:pStyle w:val="Liststycke"/>
        <w:ind w:left="0"/>
        <w:rPr>
          <w:sz w:val="32"/>
          <w:szCs w:val="32"/>
          <w:lang w:val="en-GB"/>
        </w:rPr>
      </w:pPr>
      <w:r w:rsidRPr="0027377E">
        <w:rPr>
          <w:sz w:val="32"/>
          <w:szCs w:val="32"/>
          <w:lang w:val="en-GB"/>
        </w:rPr>
        <w:t xml:space="preserve">Note in particular the </w:t>
      </w:r>
      <w:r w:rsidR="00CF2520" w:rsidRPr="0027377E">
        <w:rPr>
          <w:sz w:val="32"/>
          <w:szCs w:val="32"/>
          <w:lang w:val="en-GB"/>
        </w:rPr>
        <w:t>following</w:t>
      </w:r>
      <w:r w:rsidR="00CF2520">
        <w:rPr>
          <w:sz w:val="32"/>
          <w:szCs w:val="32"/>
          <w:lang w:val="en-GB"/>
        </w:rPr>
        <w:t xml:space="preserve"> </w:t>
      </w:r>
      <w:r w:rsidR="00CF2520" w:rsidRPr="0027377E">
        <w:rPr>
          <w:sz w:val="32"/>
          <w:szCs w:val="32"/>
          <w:lang w:val="en-GB"/>
        </w:rPr>
        <w:t>requirements</w:t>
      </w:r>
      <w:r w:rsidRPr="0027377E">
        <w:rPr>
          <w:sz w:val="32"/>
          <w:szCs w:val="32"/>
          <w:lang w:val="en-GB"/>
        </w:rPr>
        <w:t xml:space="preserve"> from TDOK 2012:22:</w:t>
      </w:r>
    </w:p>
    <w:p w:rsidR="000520AA" w:rsidRPr="0027377E" w:rsidRDefault="000520AA" w:rsidP="000520AA">
      <w:pPr>
        <w:pStyle w:val="Liststycke"/>
        <w:numPr>
          <w:ilvl w:val="0"/>
          <w:numId w:val="10"/>
        </w:numPr>
        <w:rPr>
          <w:sz w:val="32"/>
          <w:szCs w:val="32"/>
          <w:lang w:val="en-GB"/>
        </w:rPr>
      </w:pPr>
      <w:r w:rsidRPr="0027377E">
        <w:rPr>
          <w:sz w:val="32"/>
          <w:szCs w:val="32"/>
          <w:lang w:val="en-GB"/>
        </w:rPr>
        <w:t>Material and goods may not contain substances that appear on the Swedish Transport Administration’s forbidden  goods/products list</w:t>
      </w:r>
    </w:p>
    <w:p w:rsidR="000520AA" w:rsidRPr="0027377E" w:rsidRDefault="000520AA" w:rsidP="000520AA">
      <w:pPr>
        <w:pStyle w:val="Liststycke"/>
        <w:numPr>
          <w:ilvl w:val="0"/>
          <w:numId w:val="10"/>
        </w:numPr>
        <w:rPr>
          <w:sz w:val="32"/>
          <w:szCs w:val="32"/>
          <w:lang w:val="en-GB"/>
        </w:rPr>
      </w:pPr>
      <w:r w:rsidRPr="0027377E">
        <w:rPr>
          <w:sz w:val="32"/>
          <w:szCs w:val="32"/>
          <w:lang w:val="en-GB"/>
        </w:rPr>
        <w:t>Material and goods shall meet BASTA’s property criteria</w:t>
      </w:r>
    </w:p>
    <w:p w:rsidR="000520AA" w:rsidRPr="0027377E" w:rsidRDefault="000520AA" w:rsidP="000520AA">
      <w:pPr>
        <w:pStyle w:val="Liststycke"/>
        <w:numPr>
          <w:ilvl w:val="0"/>
          <w:numId w:val="10"/>
        </w:numPr>
        <w:rPr>
          <w:sz w:val="32"/>
          <w:szCs w:val="32"/>
          <w:lang w:val="en-GB"/>
        </w:rPr>
      </w:pPr>
      <w:r w:rsidRPr="0027377E">
        <w:rPr>
          <w:sz w:val="32"/>
          <w:szCs w:val="32"/>
          <w:lang w:val="en-GB"/>
        </w:rPr>
        <w:t>If it is not possible to meet BASTA’s property criteria, material and goods that fulfil BASTA’s property criteria shall be prescribed or used instead</w:t>
      </w:r>
    </w:p>
    <w:p w:rsidR="00C72AB0" w:rsidRPr="0027377E" w:rsidRDefault="00CF2520" w:rsidP="00C72AB0">
      <w:pPr>
        <w:pStyle w:val="Liststycke"/>
        <w:numPr>
          <w:ilvl w:val="0"/>
          <w:numId w:val="10"/>
        </w:numPr>
        <w:ind w:left="0"/>
        <w:rPr>
          <w:sz w:val="32"/>
          <w:szCs w:val="32"/>
          <w:lang w:val="en-GB"/>
        </w:rPr>
      </w:pPr>
      <w:r w:rsidRPr="0027377E">
        <w:rPr>
          <w:sz w:val="32"/>
          <w:szCs w:val="32"/>
          <w:lang w:val="en-GB"/>
        </w:rPr>
        <w:t>If it is not possible to either fulfil BASTA’s or BETA’s</w:t>
      </w:r>
      <w:r>
        <w:rPr>
          <w:sz w:val="32"/>
          <w:szCs w:val="32"/>
          <w:lang w:val="en-GB"/>
        </w:rPr>
        <w:t xml:space="preserve"> </w:t>
      </w:r>
      <w:r w:rsidRPr="0027377E">
        <w:rPr>
          <w:sz w:val="32"/>
          <w:szCs w:val="32"/>
          <w:lang w:val="en-GB"/>
        </w:rPr>
        <w:t>criteria, a product selection analysis and a risk analysis shall be conducted before use.</w:t>
      </w:r>
      <w:r>
        <w:rPr>
          <w:sz w:val="32"/>
          <w:szCs w:val="32"/>
          <w:lang w:val="en-GB"/>
        </w:rPr>
        <w:t xml:space="preserve"> If the</w:t>
      </w:r>
      <w:r w:rsidRPr="0027377E">
        <w:rPr>
          <w:sz w:val="32"/>
          <w:szCs w:val="32"/>
          <w:lang w:val="en-GB"/>
        </w:rPr>
        <w:t xml:space="preserve"> ri</w:t>
      </w:r>
      <w:r>
        <w:rPr>
          <w:sz w:val="32"/>
          <w:szCs w:val="32"/>
          <w:lang w:val="en-GB"/>
        </w:rPr>
        <w:t>s</w:t>
      </w:r>
      <w:r w:rsidRPr="0027377E">
        <w:rPr>
          <w:sz w:val="32"/>
          <w:szCs w:val="32"/>
          <w:lang w:val="en-GB"/>
        </w:rPr>
        <w:t>k analysis shows that</w:t>
      </w:r>
      <w:r>
        <w:rPr>
          <w:sz w:val="32"/>
          <w:szCs w:val="32"/>
          <w:lang w:val="en-GB"/>
        </w:rPr>
        <w:t xml:space="preserve"> </w:t>
      </w:r>
      <w:r w:rsidRPr="0027377E">
        <w:rPr>
          <w:sz w:val="32"/>
          <w:szCs w:val="32"/>
          <w:lang w:val="en-GB"/>
        </w:rPr>
        <w:t>the use</w:t>
      </w:r>
      <w:r>
        <w:rPr>
          <w:sz w:val="32"/>
          <w:szCs w:val="32"/>
          <w:lang w:val="en-GB"/>
        </w:rPr>
        <w:t xml:space="preserve"> </w:t>
      </w:r>
      <w:r w:rsidRPr="0027377E">
        <w:rPr>
          <w:sz w:val="32"/>
          <w:szCs w:val="32"/>
          <w:lang w:val="en-GB"/>
        </w:rPr>
        <w:t>involves acceptable risks, the materi</w:t>
      </w:r>
      <w:r>
        <w:rPr>
          <w:sz w:val="32"/>
          <w:szCs w:val="32"/>
          <w:lang w:val="en-GB"/>
        </w:rPr>
        <w:t>al or product in question m</w:t>
      </w:r>
      <w:r w:rsidRPr="0027377E">
        <w:rPr>
          <w:sz w:val="32"/>
          <w:szCs w:val="32"/>
          <w:lang w:val="en-GB"/>
        </w:rPr>
        <w:t>ay be used.</w:t>
      </w:r>
    </w:p>
    <w:p w:rsidR="00C76C92" w:rsidRPr="0027377E" w:rsidRDefault="00C76C92" w:rsidP="00C72AB0">
      <w:pPr>
        <w:pStyle w:val="Liststycke"/>
        <w:numPr>
          <w:ilvl w:val="0"/>
          <w:numId w:val="10"/>
        </w:numPr>
        <w:ind w:left="0"/>
        <w:rPr>
          <w:sz w:val="32"/>
          <w:szCs w:val="32"/>
          <w:lang w:val="en-GB"/>
        </w:rPr>
      </w:pPr>
      <w:r w:rsidRPr="0027377E">
        <w:rPr>
          <w:sz w:val="32"/>
          <w:szCs w:val="32"/>
          <w:lang w:val="en-GB"/>
        </w:rPr>
        <w:t xml:space="preserve">It shall be possible to verify that the criteria can be </w:t>
      </w:r>
      <w:r w:rsidR="00CF2520" w:rsidRPr="0027377E">
        <w:rPr>
          <w:sz w:val="32"/>
          <w:szCs w:val="32"/>
          <w:lang w:val="en-GB"/>
        </w:rPr>
        <w:t>met</w:t>
      </w:r>
      <w:r w:rsidR="00CF2520">
        <w:rPr>
          <w:sz w:val="32"/>
          <w:szCs w:val="32"/>
          <w:lang w:val="en-GB"/>
        </w:rPr>
        <w:t xml:space="preserve"> </w:t>
      </w:r>
      <w:r w:rsidR="00CF2520" w:rsidRPr="0027377E">
        <w:rPr>
          <w:sz w:val="32"/>
          <w:szCs w:val="32"/>
          <w:lang w:val="en-GB"/>
        </w:rPr>
        <w:t>by</w:t>
      </w:r>
      <w:r w:rsidRPr="0027377E">
        <w:rPr>
          <w:sz w:val="32"/>
          <w:szCs w:val="32"/>
          <w:lang w:val="en-GB"/>
        </w:rPr>
        <w:t>, for example, BASTA registration, a certificate from the supplier</w:t>
      </w:r>
      <w:r w:rsidR="0046624F" w:rsidRPr="0027377E">
        <w:rPr>
          <w:sz w:val="32"/>
          <w:szCs w:val="32"/>
          <w:lang w:val="en-GB"/>
        </w:rPr>
        <w:t xml:space="preserve"> or an assessment from an assessment system that is available on the market</w:t>
      </w:r>
    </w:p>
    <w:p w:rsidR="0046624F" w:rsidRPr="0027377E" w:rsidRDefault="0046624F" w:rsidP="00C72AB0">
      <w:pPr>
        <w:pStyle w:val="Liststycke"/>
        <w:numPr>
          <w:ilvl w:val="0"/>
          <w:numId w:val="10"/>
        </w:numPr>
        <w:ind w:left="0"/>
        <w:rPr>
          <w:sz w:val="32"/>
          <w:szCs w:val="32"/>
          <w:lang w:val="en-GB"/>
        </w:rPr>
      </w:pPr>
      <w:r w:rsidRPr="0027377E">
        <w:rPr>
          <w:sz w:val="32"/>
          <w:szCs w:val="32"/>
          <w:lang w:val="en-GB"/>
        </w:rPr>
        <w:t xml:space="preserve">A list of materials shall be included in the final documentation. From this material list it shall be clear which materials meet the BASTA criteria, the BETA criteria and which of them meet neither the BASTA </w:t>
      </w:r>
      <w:r w:rsidRPr="0027377E">
        <w:rPr>
          <w:sz w:val="32"/>
          <w:szCs w:val="32"/>
          <w:lang w:val="en-GB"/>
        </w:rPr>
        <w:lastRenderedPageBreak/>
        <w:t xml:space="preserve">nor the BETA criteria. </w:t>
      </w:r>
      <w:r w:rsidR="002873C3" w:rsidRPr="0027377E">
        <w:rPr>
          <w:sz w:val="32"/>
          <w:szCs w:val="32"/>
          <w:lang w:val="en-GB"/>
        </w:rPr>
        <w:t>Product selection analyses and risk analyses for materi</w:t>
      </w:r>
      <w:r w:rsidR="002873C3">
        <w:rPr>
          <w:sz w:val="32"/>
          <w:szCs w:val="32"/>
          <w:lang w:val="en-GB"/>
        </w:rPr>
        <w:t>al th</w:t>
      </w:r>
      <w:r w:rsidR="002873C3" w:rsidRPr="0027377E">
        <w:rPr>
          <w:sz w:val="32"/>
          <w:szCs w:val="32"/>
          <w:lang w:val="en-GB"/>
        </w:rPr>
        <w:t>at</w:t>
      </w:r>
      <w:r w:rsidR="002873C3">
        <w:rPr>
          <w:sz w:val="32"/>
          <w:szCs w:val="32"/>
          <w:lang w:val="en-GB"/>
        </w:rPr>
        <w:t xml:space="preserve"> </w:t>
      </w:r>
      <w:r w:rsidR="002873C3" w:rsidRPr="0027377E">
        <w:rPr>
          <w:sz w:val="32"/>
          <w:szCs w:val="32"/>
          <w:lang w:val="en-GB"/>
        </w:rPr>
        <w:t>meet</w:t>
      </w:r>
      <w:r w:rsidR="002873C3">
        <w:rPr>
          <w:sz w:val="32"/>
          <w:szCs w:val="32"/>
          <w:lang w:val="en-GB"/>
        </w:rPr>
        <w:t>s</w:t>
      </w:r>
      <w:r w:rsidR="002873C3" w:rsidRPr="0027377E">
        <w:rPr>
          <w:sz w:val="32"/>
          <w:szCs w:val="32"/>
          <w:lang w:val="en-GB"/>
        </w:rPr>
        <w:t xml:space="preserve"> neither the BASTA nor the BETA criteria shall be enclosed with the material list.</w:t>
      </w:r>
    </w:p>
    <w:p w:rsidR="00050D1A" w:rsidRPr="00193137" w:rsidRDefault="0046624F" w:rsidP="00193137">
      <w:pPr>
        <w:rPr>
          <w:sz w:val="32"/>
          <w:szCs w:val="32"/>
          <w:lang w:val="en-GB"/>
        </w:rPr>
      </w:pPr>
      <w:r w:rsidRPr="0027377E">
        <w:rPr>
          <w:sz w:val="32"/>
          <w:szCs w:val="32"/>
          <w:lang w:val="en-GB"/>
        </w:rPr>
        <w:t>The Swedish Transport Administration’s prohibited product/material list</w:t>
      </w:r>
      <w:r w:rsidR="0099154A" w:rsidRPr="0027377E">
        <w:rPr>
          <w:sz w:val="32"/>
          <w:szCs w:val="32"/>
          <w:lang w:val="en-GB"/>
        </w:rPr>
        <w:t xml:space="preserve">, criteria, minimum requirements for product selection analysis, risk analysis and material list have been decided in TDOK2012:22 that can be accessed at </w:t>
      </w:r>
      <w:hyperlink r:id="rId9" w:history="1">
        <w:r w:rsidR="0099154A" w:rsidRPr="0027377E">
          <w:rPr>
            <w:rStyle w:val="Hyperlnk"/>
            <w:sz w:val="32"/>
            <w:szCs w:val="32"/>
            <w:lang w:val="en-GB"/>
          </w:rPr>
          <w:t>www.trafikverket.se</w:t>
        </w:r>
      </w:hyperlink>
      <w:r w:rsidR="0099154A" w:rsidRPr="0027377E">
        <w:rPr>
          <w:sz w:val="32"/>
          <w:szCs w:val="32"/>
          <w:lang w:val="en-GB"/>
        </w:rPr>
        <w:t xml:space="preserve"> together with model </w:t>
      </w:r>
      <w:r w:rsidR="00193137">
        <w:rPr>
          <w:sz w:val="32"/>
          <w:szCs w:val="32"/>
          <w:lang w:val="en-GB"/>
        </w:rPr>
        <w:t>forms checklists and other aids.</w:t>
      </w:r>
      <w:r w:rsidR="0027377E">
        <w:rPr>
          <w:sz w:val="32"/>
          <w:szCs w:val="32"/>
          <w:lang w:val="en-GB"/>
        </w:rPr>
        <w:tab/>
      </w:r>
    </w:p>
    <w:sectPr w:rsidR="00050D1A" w:rsidRPr="00193137" w:rsidSect="007339F2">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86" w:rsidRDefault="00D90786" w:rsidP="00232B9E">
      <w:pPr>
        <w:spacing w:after="0" w:line="240" w:lineRule="auto"/>
      </w:pPr>
      <w:r>
        <w:separator/>
      </w:r>
    </w:p>
  </w:endnote>
  <w:endnote w:type="continuationSeparator" w:id="0">
    <w:p w:rsidR="00D90786" w:rsidRDefault="00D90786" w:rsidP="0023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631739"/>
      <w:docPartObj>
        <w:docPartGallery w:val="Page Numbers (Bottom of Page)"/>
        <w:docPartUnique/>
      </w:docPartObj>
    </w:sdtPr>
    <w:sdtEndPr/>
    <w:sdtContent>
      <w:p w:rsidR="00CF2520" w:rsidRDefault="00CF2520">
        <w:pPr>
          <w:pStyle w:val="Sidfot"/>
          <w:jc w:val="right"/>
        </w:pPr>
        <w:r>
          <w:fldChar w:fldCharType="begin"/>
        </w:r>
        <w:r>
          <w:instrText>PAGE   \* MERGEFORMAT</w:instrText>
        </w:r>
        <w:r>
          <w:fldChar w:fldCharType="separate"/>
        </w:r>
        <w:r w:rsidR="00C7663C">
          <w:rPr>
            <w:noProof/>
          </w:rPr>
          <w:t>1</w:t>
        </w:r>
        <w:r>
          <w:fldChar w:fldCharType="end"/>
        </w:r>
      </w:p>
    </w:sdtContent>
  </w:sdt>
  <w:p w:rsidR="00CF2520" w:rsidRDefault="00CF25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86" w:rsidRDefault="00D90786" w:rsidP="00232B9E">
      <w:pPr>
        <w:spacing w:after="0" w:line="240" w:lineRule="auto"/>
      </w:pPr>
      <w:r>
        <w:separator/>
      </w:r>
    </w:p>
  </w:footnote>
  <w:footnote w:type="continuationSeparator" w:id="0">
    <w:p w:rsidR="00D90786" w:rsidRDefault="00D90786" w:rsidP="0023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20" w:rsidRDefault="00CF2520">
    <w:pPr>
      <w:pStyle w:val="Sidhuvud"/>
      <w:rPr>
        <w:b/>
      </w:rPr>
    </w:pPr>
    <w:r w:rsidRPr="0099195A">
      <w:rPr>
        <w:b/>
        <w:sz w:val="32"/>
        <w:szCs w:val="32"/>
      </w:rPr>
      <w:t>TRAFIKVERKET</w:t>
    </w:r>
    <w:r>
      <w:ptab w:relativeTo="margin" w:alignment="center" w:leader="none"/>
    </w:r>
    <w:r w:rsidRPr="0099195A">
      <w:rPr>
        <w:b/>
      </w:rPr>
      <w:t>GUIDELINES</w:t>
    </w:r>
  </w:p>
  <w:p w:rsidR="00CF2520" w:rsidRDefault="00CF2520">
    <w:pPr>
      <w:pStyle w:val="Sidhuvud"/>
      <w:rPr>
        <w:b/>
      </w:rPr>
    </w:pPr>
  </w:p>
  <w:tbl>
    <w:tblPr>
      <w:tblStyle w:val="Tabellrutnt"/>
      <w:tblW w:w="0" w:type="auto"/>
      <w:tblLook w:val="04A0" w:firstRow="1" w:lastRow="0" w:firstColumn="1" w:lastColumn="0" w:noHBand="0" w:noVBand="1"/>
    </w:tblPr>
    <w:tblGrid>
      <w:gridCol w:w="3096"/>
      <w:gridCol w:w="3096"/>
      <w:gridCol w:w="3096"/>
    </w:tblGrid>
    <w:tr w:rsidR="00CF2520" w:rsidTr="00707AB9">
      <w:tc>
        <w:tcPr>
          <w:tcW w:w="3096" w:type="dxa"/>
        </w:tcPr>
        <w:p w:rsidR="00CF2520" w:rsidRDefault="00CF2520">
          <w:pPr>
            <w:pStyle w:val="Sidhuvud"/>
            <w:rPr>
              <w:sz w:val="16"/>
              <w:szCs w:val="16"/>
            </w:rPr>
          </w:pPr>
          <w:r w:rsidRPr="00707AB9">
            <w:rPr>
              <w:sz w:val="16"/>
              <w:szCs w:val="16"/>
            </w:rPr>
            <w:t>Document ID</w:t>
          </w:r>
        </w:p>
        <w:p w:rsidR="00CF2520" w:rsidRPr="00707AB9" w:rsidRDefault="00CF2520">
          <w:pPr>
            <w:pStyle w:val="Sidhuvud"/>
          </w:pPr>
          <w:r w:rsidRPr="00707AB9">
            <w:t>TDOK 2012:93</w:t>
          </w:r>
        </w:p>
      </w:tc>
      <w:tc>
        <w:tcPr>
          <w:tcW w:w="3096" w:type="dxa"/>
        </w:tcPr>
        <w:p w:rsidR="00CF2520" w:rsidRDefault="00CF2520">
          <w:pPr>
            <w:pStyle w:val="Sidhuvud"/>
            <w:rPr>
              <w:sz w:val="16"/>
              <w:szCs w:val="16"/>
            </w:rPr>
          </w:pPr>
          <w:r w:rsidRPr="00707AB9">
            <w:rPr>
              <w:sz w:val="16"/>
              <w:szCs w:val="16"/>
            </w:rPr>
            <w:t>Assignment no., where relevant</w:t>
          </w:r>
        </w:p>
        <w:p w:rsidR="00CF2520" w:rsidRPr="00707AB9" w:rsidRDefault="00CF2520">
          <w:pPr>
            <w:pStyle w:val="Sidhuvud"/>
          </w:pPr>
          <w:r w:rsidRPr="00707AB9">
            <w:t>TRV 2012/14513</w:t>
          </w:r>
        </w:p>
      </w:tc>
      <w:tc>
        <w:tcPr>
          <w:tcW w:w="3096" w:type="dxa"/>
        </w:tcPr>
        <w:p w:rsidR="00CF2520" w:rsidRDefault="00CF2520">
          <w:pPr>
            <w:pStyle w:val="Sidhuvud"/>
            <w:rPr>
              <w:sz w:val="16"/>
              <w:szCs w:val="16"/>
            </w:rPr>
          </w:pPr>
          <w:r w:rsidRPr="00707AB9">
            <w:rPr>
              <w:sz w:val="16"/>
              <w:szCs w:val="16"/>
            </w:rPr>
            <w:t>Version</w:t>
          </w:r>
        </w:p>
        <w:p w:rsidR="00CF2520" w:rsidRPr="00707AB9" w:rsidRDefault="00CF2520">
          <w:pPr>
            <w:pStyle w:val="Sidhuvud"/>
          </w:pPr>
          <w:r w:rsidRPr="00707AB9">
            <w:t>1.0</w:t>
          </w:r>
        </w:p>
      </w:tc>
    </w:tr>
  </w:tbl>
  <w:p w:rsidR="00CF2520" w:rsidRDefault="00CF2520">
    <w:pPr>
      <w:pStyle w:val="Sidhuvud"/>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84C"/>
    <w:multiLevelType w:val="multilevel"/>
    <w:tmpl w:val="74BAA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CD19B6"/>
    <w:multiLevelType w:val="hybridMultilevel"/>
    <w:tmpl w:val="513CFA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D6B3D"/>
    <w:multiLevelType w:val="hybridMultilevel"/>
    <w:tmpl w:val="BEF8A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635FD4"/>
    <w:multiLevelType w:val="hybridMultilevel"/>
    <w:tmpl w:val="48D2FF96"/>
    <w:lvl w:ilvl="0" w:tplc="62FE29B4">
      <w:start w:val="1"/>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1070005"/>
    <w:multiLevelType w:val="hybridMultilevel"/>
    <w:tmpl w:val="FFAAC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770E2E"/>
    <w:multiLevelType w:val="hybridMultilevel"/>
    <w:tmpl w:val="3948F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0B2AC1"/>
    <w:multiLevelType w:val="hybridMultilevel"/>
    <w:tmpl w:val="F2462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2661A4"/>
    <w:multiLevelType w:val="hybridMultilevel"/>
    <w:tmpl w:val="6D12E59C"/>
    <w:lvl w:ilvl="0" w:tplc="62FE29B4">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F282AB2"/>
    <w:multiLevelType w:val="hybridMultilevel"/>
    <w:tmpl w:val="EB744C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907779"/>
    <w:multiLevelType w:val="hybridMultilevel"/>
    <w:tmpl w:val="4EEC3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7"/>
  </w:num>
  <w:num w:numId="6">
    <w:abstractNumId w:val="1"/>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E7"/>
    <w:rsid w:val="00013BBA"/>
    <w:rsid w:val="00050D1A"/>
    <w:rsid w:val="000520AA"/>
    <w:rsid w:val="000C4184"/>
    <w:rsid w:val="000F6D5A"/>
    <w:rsid w:val="00131D64"/>
    <w:rsid w:val="00132180"/>
    <w:rsid w:val="00176620"/>
    <w:rsid w:val="001805D7"/>
    <w:rsid w:val="001808E2"/>
    <w:rsid w:val="00191316"/>
    <w:rsid w:val="00193137"/>
    <w:rsid w:val="001D00A4"/>
    <w:rsid w:val="001F4DCE"/>
    <w:rsid w:val="001F7BFD"/>
    <w:rsid w:val="002059BF"/>
    <w:rsid w:val="00225EC1"/>
    <w:rsid w:val="00232B9E"/>
    <w:rsid w:val="00254FD3"/>
    <w:rsid w:val="0027377E"/>
    <w:rsid w:val="002873C3"/>
    <w:rsid w:val="002D0118"/>
    <w:rsid w:val="00314E81"/>
    <w:rsid w:val="003339BB"/>
    <w:rsid w:val="003F4759"/>
    <w:rsid w:val="0040369D"/>
    <w:rsid w:val="004153AB"/>
    <w:rsid w:val="0042500A"/>
    <w:rsid w:val="0046624F"/>
    <w:rsid w:val="0049660A"/>
    <w:rsid w:val="004B2AE5"/>
    <w:rsid w:val="004D248B"/>
    <w:rsid w:val="004D72FB"/>
    <w:rsid w:val="00534DFE"/>
    <w:rsid w:val="00544811"/>
    <w:rsid w:val="0056254A"/>
    <w:rsid w:val="005903F5"/>
    <w:rsid w:val="005A440C"/>
    <w:rsid w:val="005B5E60"/>
    <w:rsid w:val="005D0068"/>
    <w:rsid w:val="0060157C"/>
    <w:rsid w:val="006220D0"/>
    <w:rsid w:val="00675399"/>
    <w:rsid w:val="006B19C8"/>
    <w:rsid w:val="006E1DE2"/>
    <w:rsid w:val="00707AB9"/>
    <w:rsid w:val="00714932"/>
    <w:rsid w:val="007339F2"/>
    <w:rsid w:val="00765525"/>
    <w:rsid w:val="007C5981"/>
    <w:rsid w:val="007E5C77"/>
    <w:rsid w:val="008053BA"/>
    <w:rsid w:val="00830315"/>
    <w:rsid w:val="0089024D"/>
    <w:rsid w:val="008D05A1"/>
    <w:rsid w:val="008F69A4"/>
    <w:rsid w:val="00910818"/>
    <w:rsid w:val="0095052D"/>
    <w:rsid w:val="009548EB"/>
    <w:rsid w:val="009725A7"/>
    <w:rsid w:val="0099154A"/>
    <w:rsid w:val="0099195A"/>
    <w:rsid w:val="009A1E26"/>
    <w:rsid w:val="009B2B13"/>
    <w:rsid w:val="009D6C98"/>
    <w:rsid w:val="00A264E8"/>
    <w:rsid w:val="00A36330"/>
    <w:rsid w:val="00A36C94"/>
    <w:rsid w:val="00A56D5E"/>
    <w:rsid w:val="00A61012"/>
    <w:rsid w:val="00A81E87"/>
    <w:rsid w:val="00A97607"/>
    <w:rsid w:val="00B10925"/>
    <w:rsid w:val="00B42B12"/>
    <w:rsid w:val="00B87B13"/>
    <w:rsid w:val="00BB0CD3"/>
    <w:rsid w:val="00C010E3"/>
    <w:rsid w:val="00C367A6"/>
    <w:rsid w:val="00C60801"/>
    <w:rsid w:val="00C72AB0"/>
    <w:rsid w:val="00C7663C"/>
    <w:rsid w:val="00C76C92"/>
    <w:rsid w:val="00CF2520"/>
    <w:rsid w:val="00CF7B81"/>
    <w:rsid w:val="00D24545"/>
    <w:rsid w:val="00D80EE7"/>
    <w:rsid w:val="00D87714"/>
    <w:rsid w:val="00D90786"/>
    <w:rsid w:val="00DA0695"/>
    <w:rsid w:val="00DC08D8"/>
    <w:rsid w:val="00E14511"/>
    <w:rsid w:val="00EA02EB"/>
    <w:rsid w:val="00EA4724"/>
    <w:rsid w:val="00EA64E5"/>
    <w:rsid w:val="00EC51BC"/>
    <w:rsid w:val="00ED03D4"/>
    <w:rsid w:val="00F43DBF"/>
    <w:rsid w:val="00F65464"/>
    <w:rsid w:val="00F95512"/>
    <w:rsid w:val="00FB0EBB"/>
    <w:rsid w:val="00FC6A55"/>
    <w:rsid w:val="00FE0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A0539-CCFB-47F5-BC0C-A7A37FBC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C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C6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95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51BC"/>
    <w:pPr>
      <w:ind w:left="720"/>
      <w:contextualSpacing/>
    </w:pPr>
  </w:style>
  <w:style w:type="table" w:styleId="Tabellrutnt">
    <w:name w:val="Table Grid"/>
    <w:basedOn w:val="Normaltabell"/>
    <w:uiPriority w:val="59"/>
    <w:rsid w:val="00D2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32B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2B9E"/>
  </w:style>
  <w:style w:type="paragraph" w:styleId="Sidfot">
    <w:name w:val="footer"/>
    <w:basedOn w:val="Normal"/>
    <w:link w:val="SidfotChar"/>
    <w:uiPriority w:val="99"/>
    <w:unhideWhenUsed/>
    <w:rsid w:val="00232B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2B9E"/>
  </w:style>
  <w:style w:type="paragraph" w:styleId="Ballongtext">
    <w:name w:val="Balloon Text"/>
    <w:basedOn w:val="Normal"/>
    <w:link w:val="BallongtextChar"/>
    <w:uiPriority w:val="99"/>
    <w:semiHidden/>
    <w:unhideWhenUsed/>
    <w:rsid w:val="00232B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2B9E"/>
    <w:rPr>
      <w:rFonts w:ascii="Tahoma" w:hAnsi="Tahoma" w:cs="Tahoma"/>
      <w:sz w:val="16"/>
      <w:szCs w:val="16"/>
    </w:rPr>
  </w:style>
  <w:style w:type="character" w:customStyle="1" w:styleId="Rubrik1Char">
    <w:name w:val="Rubrik 1 Char"/>
    <w:basedOn w:val="Standardstycketeckensnitt"/>
    <w:link w:val="Rubrik1"/>
    <w:uiPriority w:val="9"/>
    <w:rsid w:val="00FC6A5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C6A5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95512"/>
    <w:rPr>
      <w:rFonts w:asciiTheme="majorHAnsi" w:eastAsiaTheme="majorEastAsia" w:hAnsiTheme="majorHAnsi" w:cstheme="majorBidi"/>
      <w:b/>
      <w:bCs/>
      <w:color w:val="4F81BD" w:themeColor="accent1"/>
    </w:rPr>
  </w:style>
  <w:style w:type="paragraph" w:styleId="Citat">
    <w:name w:val="Quote"/>
    <w:basedOn w:val="Normal"/>
    <w:next w:val="Normal"/>
    <w:link w:val="CitatChar"/>
    <w:uiPriority w:val="29"/>
    <w:qFormat/>
    <w:rsid w:val="007E5C77"/>
    <w:rPr>
      <w:i/>
      <w:iCs/>
      <w:color w:val="000000" w:themeColor="text1"/>
    </w:rPr>
  </w:style>
  <w:style w:type="character" w:customStyle="1" w:styleId="CitatChar">
    <w:name w:val="Citat Char"/>
    <w:basedOn w:val="Standardstycketeckensnitt"/>
    <w:link w:val="Citat"/>
    <w:uiPriority w:val="29"/>
    <w:rsid w:val="007E5C77"/>
    <w:rPr>
      <w:i/>
      <w:iCs/>
      <w:color w:val="000000" w:themeColor="text1"/>
    </w:rPr>
  </w:style>
  <w:style w:type="character" w:styleId="Hyperlnk">
    <w:name w:val="Hyperlink"/>
    <w:basedOn w:val="Standardstycketeckensnitt"/>
    <w:uiPriority w:val="99"/>
    <w:unhideWhenUsed/>
    <w:rsid w:val="000F6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verk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fik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F6F2-768E-419F-A5B4-6666CF40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4853</Words>
  <Characters>25727</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Ahston Camilla, ILua</cp:lastModifiedBy>
  <cp:revision>2</cp:revision>
  <dcterms:created xsi:type="dcterms:W3CDTF">2016-07-04T07:54:00Z</dcterms:created>
  <dcterms:modified xsi:type="dcterms:W3CDTF">2016-07-04T07:54:00Z</dcterms:modified>
</cp:coreProperties>
</file>