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55A9" w14:textId="5429F4EC" w:rsidR="0081084B" w:rsidRDefault="007E66CE" w:rsidP="00D76152">
      <w:pPr>
        <w:pStyle w:val="TRVbrdtext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  <w:sz w:val="32"/>
            <w:szCs w:val="36"/>
          </w:rPr>
          <w:alias w:val="Titel"/>
          <w:tag w:val=""/>
          <w:id w:val="1492990002"/>
          <w:placeholder>
            <w:docPart w:val="D070A006DFBE49B886C725BC1A8D87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1BA9" w:rsidRPr="00335CDC">
            <w:rPr>
              <w:rFonts w:ascii="Arial" w:eastAsia="Calibri" w:hAnsi="Arial" w:cs="Arial"/>
              <w:b/>
              <w:sz w:val="32"/>
              <w:szCs w:val="36"/>
            </w:rPr>
            <w:t xml:space="preserve">Reklamationsanmälan </w:t>
          </w:r>
          <w:r w:rsidR="00FE5541">
            <w:rPr>
              <w:rFonts w:ascii="Arial" w:eastAsia="Calibri" w:hAnsi="Arial" w:cs="Arial"/>
              <w:b/>
              <w:sz w:val="32"/>
              <w:szCs w:val="36"/>
            </w:rPr>
            <w:t>merkostnadsanspråk tekniskt godkänt material</w:t>
          </w:r>
        </w:sdtContent>
      </w:sdt>
      <w:r w:rsidR="00D76152" w:rsidRPr="00D57A5A">
        <w:rPr>
          <w:rFonts w:ascii="Arial" w:eastAsia="Calibri" w:hAnsi="Arial" w:cs="Arial"/>
          <w:sz w:val="36"/>
          <w:szCs w:val="36"/>
        </w:rPr>
        <w:t xml:space="preserve"> </w:t>
      </w:r>
    </w:p>
    <w:p w14:paraId="30D6EB96" w14:textId="4159C8D0" w:rsidR="003C4083" w:rsidRDefault="003C4083" w:rsidP="003C4083">
      <w:pPr>
        <w:pStyle w:val="TRVbrdtext"/>
      </w:pPr>
      <w:r w:rsidRPr="00EF4E79">
        <w:t>Blanketten ska användas när merkos</w:t>
      </w:r>
      <w:r>
        <w:t xml:space="preserve">tnader uppkommit i Trafikverkets entreprenadprojekt till följd av fel eller försening av </w:t>
      </w:r>
      <w:r w:rsidRPr="00EF4E79">
        <w:t>tekniskt godkänt material (TGM)</w:t>
      </w:r>
      <w:r>
        <w:t xml:space="preserve">. </w:t>
      </w:r>
    </w:p>
    <w:p w14:paraId="3EBCE16D" w14:textId="7AFA54B0" w:rsidR="008A3C1F" w:rsidRDefault="008A3C1F" w:rsidP="00FF7554">
      <w:pPr>
        <w:pStyle w:val="Rubrik2"/>
      </w:pPr>
      <w:r>
        <w:t xml:space="preserve">Hantering av reklamation </w:t>
      </w:r>
      <w:r w:rsidR="00060B95">
        <w:t>med merkostnadsanspråk</w:t>
      </w:r>
    </w:p>
    <w:p w14:paraId="61BF00C4" w14:textId="599BFC74" w:rsidR="001E66E3" w:rsidRDefault="001E66E3" w:rsidP="00A75794">
      <w:pPr>
        <w:pStyle w:val="TRVbrdtext"/>
      </w:pPr>
      <w:r>
        <w:t xml:space="preserve">Hantering sker enligt </w:t>
      </w:r>
      <w:r w:rsidRPr="001E66E3">
        <w:t xml:space="preserve">beslut TRV 2020/125092 </w:t>
      </w:r>
      <w:r w:rsidRPr="001E66E3">
        <w:rPr>
          <w:i/>
        </w:rPr>
        <w:t>Hantera reklamation av TGM med merkostnadsanspråk</w:t>
      </w:r>
      <w:r w:rsidR="00ED7B76" w:rsidRPr="00ED7B76">
        <w:t>, vilket innebär följande</w:t>
      </w:r>
      <w:r w:rsidRPr="00ED7B76">
        <w:t xml:space="preserve">: </w:t>
      </w:r>
    </w:p>
    <w:p w14:paraId="6A8BAB0F" w14:textId="07A3C016" w:rsidR="001E66E3" w:rsidRPr="001E66E3" w:rsidRDefault="001E66E3" w:rsidP="00ED7B76">
      <w:pPr>
        <w:pStyle w:val="TRVbrdtext"/>
        <w:numPr>
          <w:ilvl w:val="0"/>
          <w:numId w:val="33"/>
        </w:numPr>
        <w:spacing w:line="240" w:lineRule="auto"/>
      </w:pPr>
      <w:r w:rsidRPr="001E66E3">
        <w:t xml:space="preserve">Inköp och Logistik ansvarar för att genomföra en reklamationsutredning som syftar till att fastställa om Trafikverket är ansvarig för fel eller försening av </w:t>
      </w:r>
      <w:r>
        <w:t>TGM</w:t>
      </w:r>
      <w:r w:rsidRPr="001E66E3">
        <w:t xml:space="preserve"> gentemot anlitad entreprenör. Resultatet av utredningen blir ett beslut om reklamationen godkänns eller avslås.  </w:t>
      </w:r>
    </w:p>
    <w:p w14:paraId="719D5803" w14:textId="77777777" w:rsidR="001E66E3" w:rsidRDefault="001E66E3" w:rsidP="001E66E3">
      <w:pPr>
        <w:pStyle w:val="TRVbrdtext"/>
        <w:numPr>
          <w:ilvl w:val="0"/>
          <w:numId w:val="33"/>
        </w:numPr>
        <w:spacing w:line="240" w:lineRule="auto"/>
      </w:pPr>
      <w:r w:rsidRPr="001E66E3">
        <w:t xml:space="preserve">Trafikverket ska vid godkänd reklamation ersätta entreprenören för merkostnader som uppkommit till följd av fel eller försening av TGM enligt följande:  </w:t>
      </w:r>
    </w:p>
    <w:p w14:paraId="246FDDCD" w14:textId="4ABA06FE" w:rsidR="001E66E3" w:rsidRPr="001E66E3" w:rsidRDefault="001E66E3" w:rsidP="001E66E3">
      <w:pPr>
        <w:pStyle w:val="TRVbrdtext"/>
        <w:numPr>
          <w:ilvl w:val="1"/>
          <w:numId w:val="35"/>
        </w:numPr>
        <w:spacing w:line="240" w:lineRule="auto"/>
      </w:pPr>
      <w:r w:rsidRPr="001E66E3">
        <w:t xml:space="preserve">Entreprenadprojektledaren ansvarar för att ersätta entreprenören för godkända merkostnader enligt AB 04 eller ABT 06:  </w:t>
      </w:r>
    </w:p>
    <w:p w14:paraId="623AF771" w14:textId="77777777" w:rsidR="00F94142" w:rsidRDefault="001E66E3" w:rsidP="001E66E3">
      <w:pPr>
        <w:pStyle w:val="TRVbrdtext"/>
        <w:numPr>
          <w:ilvl w:val="0"/>
          <w:numId w:val="36"/>
        </w:numPr>
        <w:spacing w:line="240" w:lineRule="auto"/>
      </w:pPr>
      <w:r w:rsidRPr="001E66E3">
        <w:t>Kapitel 4, § 3 Hinder och förlängning, p. 1</w:t>
      </w:r>
    </w:p>
    <w:p w14:paraId="6E89289A" w14:textId="2844609C" w:rsidR="001E66E3" w:rsidRPr="001E66E3" w:rsidRDefault="001E66E3" w:rsidP="001E66E3">
      <w:pPr>
        <w:pStyle w:val="TRVbrdtext"/>
        <w:numPr>
          <w:ilvl w:val="0"/>
          <w:numId w:val="36"/>
        </w:numPr>
        <w:spacing w:line="240" w:lineRule="auto"/>
      </w:pPr>
      <w:r w:rsidRPr="001E66E3">
        <w:t>Kapite</w:t>
      </w:r>
      <w:r w:rsidR="00F94142">
        <w:t>l 5, § 4 Hinder och ersättning</w:t>
      </w:r>
    </w:p>
    <w:p w14:paraId="3CC27A74" w14:textId="6BD65BC4" w:rsidR="001E66E3" w:rsidRPr="001E66E3" w:rsidRDefault="001E66E3" w:rsidP="00F94142">
      <w:pPr>
        <w:pStyle w:val="TRVbrdtext"/>
        <w:numPr>
          <w:ilvl w:val="1"/>
          <w:numId w:val="35"/>
        </w:numPr>
        <w:spacing w:line="240" w:lineRule="auto"/>
      </w:pPr>
      <w:r w:rsidRPr="001E66E3">
        <w:t xml:space="preserve">Merkostnader belastar berört entreprenadprojekt och ska rapporteras som </w:t>
      </w:r>
      <w:r w:rsidR="00F94142">
        <w:t xml:space="preserve">en avvikelse i projektet. </w:t>
      </w:r>
    </w:p>
    <w:p w14:paraId="0BE0934E" w14:textId="4F6D45EA" w:rsidR="001E66E3" w:rsidRPr="001E66E3" w:rsidRDefault="001E66E3" w:rsidP="00F94142">
      <w:pPr>
        <w:pStyle w:val="TRVbrdtext"/>
        <w:numPr>
          <w:ilvl w:val="0"/>
          <w:numId w:val="33"/>
        </w:numPr>
        <w:spacing w:line="240" w:lineRule="auto"/>
      </w:pPr>
      <w:r w:rsidRPr="001E66E3">
        <w:t xml:space="preserve">Beslutet är gällande förutsatt att entreprenören agerat enligt följande: </w:t>
      </w:r>
    </w:p>
    <w:p w14:paraId="5CC2B42F" w14:textId="442CAE56" w:rsidR="001E66E3" w:rsidRPr="001E66E3" w:rsidRDefault="001E66E3" w:rsidP="00F94142">
      <w:pPr>
        <w:pStyle w:val="TRVbrdtext"/>
        <w:numPr>
          <w:ilvl w:val="0"/>
          <w:numId w:val="38"/>
        </w:numPr>
        <w:spacing w:line="240" w:lineRule="auto"/>
      </w:pPr>
      <w:r w:rsidRPr="001E66E3">
        <w:t xml:space="preserve">Anmäler reklamation av fel eller försening av TGM till Trafikverket Logistik via TMALL 1145 Reklamationsanmälan merkostnadsanspråk TGM. </w:t>
      </w:r>
    </w:p>
    <w:p w14:paraId="2554B863" w14:textId="4FF361A7" w:rsidR="001E66E3" w:rsidRPr="001E66E3" w:rsidRDefault="001E66E3" w:rsidP="00F94142">
      <w:pPr>
        <w:pStyle w:val="TRVbrdtext"/>
        <w:numPr>
          <w:ilvl w:val="0"/>
          <w:numId w:val="38"/>
        </w:numPr>
        <w:spacing w:line="240" w:lineRule="auto"/>
      </w:pPr>
      <w:r w:rsidRPr="001E66E3">
        <w:t>Underrättar ansvarig projektledare om hinder i entreprenaden enligt AB 04 eller ABT 06, kapitel 4, § 4.</w:t>
      </w:r>
    </w:p>
    <w:p w14:paraId="1B5043BC" w14:textId="1FE36229" w:rsidR="00D76152" w:rsidRPr="003352EC" w:rsidRDefault="001E66E3" w:rsidP="001E66E3">
      <w:pPr>
        <w:pStyle w:val="Rubrik2"/>
        <w:rPr>
          <w:rFonts w:eastAsia="Calibri"/>
        </w:rPr>
      </w:pPr>
      <w:r w:rsidRPr="001E66E3">
        <w:rPr>
          <w:rFonts w:ascii="Georgia" w:eastAsiaTheme="minorHAnsi" w:hAnsi="Georgia"/>
          <w:b w:val="0"/>
          <w:bCs w:val="0"/>
          <w:color w:val="000000" w:themeColor="text1"/>
          <w:sz w:val="20"/>
          <w:szCs w:val="22"/>
          <w:lang w:eastAsia="en-US"/>
        </w:rPr>
        <w:t xml:space="preserve"> </w:t>
      </w:r>
      <w:r w:rsidR="007B4E95" w:rsidRPr="003352EC">
        <w:t>Instruktion</w:t>
      </w:r>
      <w:r w:rsidR="003352EC" w:rsidRPr="003352EC">
        <w:t>er för reklamationsanmälan</w:t>
      </w:r>
    </w:p>
    <w:p w14:paraId="6DC56B10" w14:textId="79E12863" w:rsidR="00F92D76" w:rsidRDefault="00F92D76" w:rsidP="00F31B1B">
      <w:pPr>
        <w:pStyle w:val="Rubrik4"/>
      </w:pPr>
      <w:r>
        <w:t xml:space="preserve">Reklamation innehåller komplett ifylld </w:t>
      </w:r>
      <w:r w:rsidR="002D0E3F">
        <w:t xml:space="preserve">och e-signerad </w:t>
      </w:r>
      <w:r>
        <w:t xml:space="preserve">blankett </w:t>
      </w:r>
    </w:p>
    <w:p w14:paraId="09B32E7A" w14:textId="58140CEA" w:rsidR="008660DA" w:rsidRPr="008660DA" w:rsidRDefault="00843816" w:rsidP="008660DA">
      <w:pPr>
        <w:pStyle w:val="TRVbrdtext"/>
        <w:spacing w:after="0"/>
        <w:rPr>
          <w:rFonts w:cstheme="minorHAnsi"/>
          <w:szCs w:val="20"/>
        </w:rPr>
      </w:pPr>
      <w:r>
        <w:t xml:space="preserve">För att </w:t>
      </w:r>
      <w:r w:rsidR="00F92D76">
        <w:t>möjliggöra</w:t>
      </w:r>
      <w:r w:rsidR="007B743A">
        <w:t xml:space="preserve"> en</w:t>
      </w:r>
      <w:r w:rsidR="00592B69">
        <w:t xml:space="preserve"> effektiv</w:t>
      </w:r>
      <w:r w:rsidR="007B743A">
        <w:t xml:space="preserve"> reklamationsutredning, är det viktigt att </w:t>
      </w:r>
      <w:r w:rsidR="007B743A" w:rsidRPr="002D0E3F">
        <w:t xml:space="preserve">blanketten är komplett ifylld och att underlag </w:t>
      </w:r>
      <w:r w:rsidR="00C070C9" w:rsidRPr="002D0E3F">
        <w:t>bifogas</w:t>
      </w:r>
      <w:r w:rsidR="002D0E3F" w:rsidRPr="002D0E3F">
        <w:t xml:space="preserve"> </w:t>
      </w:r>
      <w:r w:rsidR="002D0E3F">
        <w:t xml:space="preserve">i </w:t>
      </w:r>
      <w:r w:rsidR="00C070C9">
        <w:t>anmälan</w:t>
      </w:r>
      <w:r w:rsidR="002D0E3F">
        <w:t xml:space="preserve"> som </w:t>
      </w:r>
      <w:r w:rsidR="002D0E3F" w:rsidRPr="002D0E3F">
        <w:t>verifierar merkostnader och styrker fel/försening</w:t>
      </w:r>
      <w:r w:rsidR="008A3C1F">
        <w:t xml:space="preserve">. </w:t>
      </w:r>
      <w:r w:rsidR="003E1827" w:rsidRPr="00F92D76">
        <w:rPr>
          <w:rFonts w:cstheme="minorHAnsi"/>
          <w:szCs w:val="20"/>
        </w:rPr>
        <w:t>Exempel på underlag</w:t>
      </w:r>
      <w:r w:rsidR="008660DA">
        <w:rPr>
          <w:rFonts w:cstheme="minorHAnsi"/>
          <w:szCs w:val="20"/>
        </w:rPr>
        <w:t xml:space="preserve"> kan vara m</w:t>
      </w:r>
      <w:r w:rsidR="003E1827" w:rsidRPr="003E1827">
        <w:rPr>
          <w:rFonts w:cstheme="minorHAnsi"/>
          <w:szCs w:val="20"/>
        </w:rPr>
        <w:t xml:space="preserve">ottagarsignering vid </w:t>
      </w:r>
      <w:proofErr w:type="spellStart"/>
      <w:r w:rsidR="003E1827" w:rsidRPr="003E1827">
        <w:rPr>
          <w:rFonts w:cstheme="minorHAnsi"/>
          <w:szCs w:val="20"/>
        </w:rPr>
        <w:t>materialleverans</w:t>
      </w:r>
      <w:proofErr w:type="spellEnd"/>
      <w:r w:rsidR="008A3C1F">
        <w:rPr>
          <w:rFonts w:cstheme="minorHAnsi"/>
          <w:szCs w:val="20"/>
        </w:rPr>
        <w:t>, bild/film på fel</w:t>
      </w:r>
      <w:r w:rsidR="008660DA">
        <w:rPr>
          <w:rFonts w:cstheme="minorHAnsi"/>
          <w:szCs w:val="20"/>
        </w:rPr>
        <w:t>, d</w:t>
      </w:r>
      <w:r w:rsidR="003E1827" w:rsidRPr="003E1827">
        <w:rPr>
          <w:rFonts w:cstheme="minorHAnsi"/>
          <w:color w:val="000000"/>
          <w:szCs w:val="20"/>
        </w:rPr>
        <w:t>agboksanteckningar, byggmötesprotokoll, UR/ÄTA</w:t>
      </w:r>
      <w:r w:rsidR="00F92D76">
        <w:rPr>
          <w:rFonts w:cstheme="minorHAnsi"/>
          <w:color w:val="000000"/>
          <w:szCs w:val="20"/>
        </w:rPr>
        <w:t>,</w:t>
      </w:r>
      <w:r w:rsidR="003E1827" w:rsidRPr="003E1827">
        <w:rPr>
          <w:rFonts w:cstheme="minorHAnsi"/>
          <w:color w:val="000000"/>
          <w:szCs w:val="20"/>
        </w:rPr>
        <w:t xml:space="preserve"> avvikelseblankett</w:t>
      </w:r>
      <w:r w:rsidR="00F92D76">
        <w:rPr>
          <w:rFonts w:cstheme="minorHAnsi"/>
          <w:color w:val="000000"/>
          <w:szCs w:val="20"/>
        </w:rPr>
        <w:t xml:space="preserve"> etc. </w:t>
      </w:r>
    </w:p>
    <w:p w14:paraId="5BE19D8F" w14:textId="668E2B1C" w:rsidR="002D0E3F" w:rsidRDefault="00F94142" w:rsidP="008660DA">
      <w:pPr>
        <w:pStyle w:val="TRVbrdtext"/>
        <w:spacing w:before="240"/>
      </w:pPr>
      <w:r>
        <w:t>Blanketten fylls i samråd med a</w:t>
      </w:r>
      <w:r w:rsidR="002D0E3F">
        <w:t xml:space="preserve">nsvarig entreprenadprojektledare </w:t>
      </w:r>
      <w:r>
        <w:t>s</w:t>
      </w:r>
      <w:r w:rsidR="00592B69">
        <w:t xml:space="preserve">om sedan ska </w:t>
      </w:r>
      <w:r w:rsidR="00E8111B">
        <w:t xml:space="preserve">e-signera ifylld blankett via Trafikverkets </w:t>
      </w:r>
      <w:r w:rsidR="00B24D87">
        <w:t xml:space="preserve">signeringstjänst </w:t>
      </w:r>
      <w:r w:rsidR="00B260E7">
        <w:t xml:space="preserve">i syfte att godkänna att merkostnadsanspråket är skäligt. </w:t>
      </w:r>
    </w:p>
    <w:p w14:paraId="2DBE1817" w14:textId="3754F330" w:rsidR="00AF3155" w:rsidRDefault="00AF3155" w:rsidP="00F31B1B">
      <w:pPr>
        <w:pStyle w:val="Rubrik4"/>
      </w:pPr>
      <w:r>
        <w:t xml:space="preserve">Anmäl reklamation till Trafikverket Logistik utan dröjsmål </w:t>
      </w:r>
    </w:p>
    <w:p w14:paraId="7DFD9C70" w14:textId="4A443F71" w:rsidR="00156C13" w:rsidRDefault="00617661" w:rsidP="00524BDC">
      <w:pPr>
        <w:pStyle w:val="TRVbrdtext"/>
        <w:rPr>
          <w:color w:val="FF0000"/>
        </w:rPr>
      </w:pPr>
      <w:r>
        <w:t>Vi är tacksamma om reklamation</w:t>
      </w:r>
      <w:r w:rsidR="007B743A">
        <w:t xml:space="preserve">en anmäls </w:t>
      </w:r>
      <w:r w:rsidR="00C070C9">
        <w:t xml:space="preserve">till Trafikverket Logistik </w:t>
      </w:r>
      <w:r w:rsidR="00C07C1C">
        <w:t xml:space="preserve">utan dröjsmål </w:t>
      </w:r>
      <w:r w:rsidR="00C070C9">
        <w:t>via vår</w:t>
      </w:r>
      <w:r w:rsidR="00DC6343">
        <w:t>t</w:t>
      </w:r>
      <w:r w:rsidR="00C070C9">
        <w:t xml:space="preserve"> </w:t>
      </w:r>
      <w:hyperlink r:id="rId12" w:history="1">
        <w:r w:rsidR="00DC6343" w:rsidRPr="00DC6343">
          <w:rPr>
            <w:rStyle w:val="Hyperlnk"/>
          </w:rPr>
          <w:t>webbformulär</w:t>
        </w:r>
      </w:hyperlink>
      <w:r w:rsidR="00DC6343">
        <w:t xml:space="preserve"> </w:t>
      </w:r>
      <w:r w:rsidR="00FF7554">
        <w:t>i Materialkatalogen</w:t>
      </w:r>
      <w:r w:rsidR="004120F8">
        <w:t xml:space="preserve"> </w:t>
      </w:r>
      <w:r w:rsidR="004120F8" w:rsidRPr="005C757C">
        <w:rPr>
          <w:color w:val="auto"/>
        </w:rPr>
        <w:t xml:space="preserve">(tillgång till webbformuläret kräver </w:t>
      </w:r>
      <w:hyperlink r:id="rId13" w:history="1">
        <w:r w:rsidR="004120F8" w:rsidRPr="005C757C">
          <w:rPr>
            <w:rStyle w:val="Hyperlnk"/>
          </w:rPr>
          <w:t>behörighet till Materialkatalogen</w:t>
        </w:r>
      </w:hyperlink>
      <w:r w:rsidR="004120F8" w:rsidRPr="005C757C">
        <w:rPr>
          <w:color w:val="auto"/>
        </w:rPr>
        <w:t>)</w:t>
      </w:r>
      <w:r w:rsidR="00C070C9" w:rsidRPr="005C757C">
        <w:rPr>
          <w:color w:val="auto"/>
        </w:rPr>
        <w:t>.</w:t>
      </w:r>
      <w:r w:rsidRPr="00BB652B">
        <w:t xml:space="preserve"> </w:t>
      </w:r>
    </w:p>
    <w:p w14:paraId="22B66869" w14:textId="2B83E53A" w:rsidR="00190E7F" w:rsidRPr="00B260E7" w:rsidRDefault="00C070C9" w:rsidP="00524BDC">
      <w:pPr>
        <w:pStyle w:val="TRVbrdtext"/>
      </w:pPr>
      <w:r>
        <w:lastRenderedPageBreak/>
        <w:t>Om ni önskar komplettera</w:t>
      </w:r>
      <w:r w:rsidR="007B743A">
        <w:t xml:space="preserve"> </w:t>
      </w:r>
      <w:r>
        <w:t>reklamationsärendet i efterhand gör ni det genom att svar</w:t>
      </w:r>
      <w:r w:rsidRPr="008D494F">
        <w:t>a</w:t>
      </w:r>
      <w:r w:rsidR="008D494F" w:rsidRPr="008D494F">
        <w:t xml:space="preserve"> </w:t>
      </w:r>
      <w:r w:rsidR="008D494F">
        <w:t xml:space="preserve">på den kvittens som skickas ut via e-post, </w:t>
      </w:r>
      <w:r w:rsidR="008D494F" w:rsidRPr="008D494F">
        <w:t>utan att ändra i ämnesraden</w:t>
      </w:r>
      <w:bookmarkStart w:id="0" w:name="_GoBack"/>
      <w:bookmarkEnd w:id="0"/>
      <w:r w:rsidR="008D494F">
        <w:t>.</w:t>
      </w:r>
    </w:p>
    <w:p w14:paraId="59ADE86B" w14:textId="2886EFDE" w:rsidR="00D87A33" w:rsidRDefault="00C23CAA" w:rsidP="00B260E7">
      <w:pPr>
        <w:pStyle w:val="Rubrik2"/>
      </w:pPr>
      <w:r>
        <w:t xml:space="preserve">Reklamationsutredning av Trafikverket </w:t>
      </w:r>
      <w:r w:rsidR="00617661">
        <w:t>I</w:t>
      </w:r>
      <w:r>
        <w:t xml:space="preserve">nköp och logistik </w:t>
      </w:r>
    </w:p>
    <w:p w14:paraId="2C51C539" w14:textId="745064DB" w:rsidR="00A14509" w:rsidRDefault="00617661" w:rsidP="001D146C">
      <w:r>
        <w:t>När vi mottagit reklamationsblanketten och tillhörande underlag startar vi en reklamationsutredning som syftar till att</w:t>
      </w:r>
      <w:r w:rsidR="00FF7554">
        <w:t xml:space="preserve"> besluta om följande</w:t>
      </w:r>
      <w:r w:rsidR="00A14509">
        <w:t xml:space="preserve">: </w:t>
      </w:r>
      <w:r>
        <w:t xml:space="preserve"> </w:t>
      </w:r>
    </w:p>
    <w:p w14:paraId="3601F34D" w14:textId="6510BD84" w:rsidR="00E8111B" w:rsidRDefault="00E8111B" w:rsidP="008A3C1F">
      <w:pPr>
        <w:pStyle w:val="Liststycke"/>
        <w:numPr>
          <w:ilvl w:val="0"/>
          <w:numId w:val="30"/>
        </w:numPr>
      </w:pPr>
      <w:r>
        <w:t>Grundorsak till fel/försening</w:t>
      </w:r>
      <w:r w:rsidR="00FF7554">
        <w:t>.</w:t>
      </w:r>
    </w:p>
    <w:p w14:paraId="3741B2E0" w14:textId="4C7AE5DF" w:rsidR="00A14509" w:rsidRDefault="00FF7554" w:rsidP="008A3C1F">
      <w:pPr>
        <w:pStyle w:val="Liststycke"/>
        <w:numPr>
          <w:ilvl w:val="0"/>
          <w:numId w:val="30"/>
        </w:numPr>
      </w:pPr>
      <w:r>
        <w:t>Den p</w:t>
      </w:r>
      <w:r w:rsidR="00617661">
        <w:t xml:space="preserve">art som konstateras ansvarig för </w:t>
      </w:r>
      <w:r w:rsidR="00E8111B">
        <w:t>fel eller försening</w:t>
      </w:r>
      <w:r>
        <w:t>.</w:t>
      </w:r>
      <w:r w:rsidR="00E8111B">
        <w:t xml:space="preserve"> </w:t>
      </w:r>
    </w:p>
    <w:p w14:paraId="69559772" w14:textId="0AE589F2" w:rsidR="00A14509" w:rsidRDefault="00E8111B" w:rsidP="008A3C1F">
      <w:pPr>
        <w:pStyle w:val="Liststycke"/>
        <w:numPr>
          <w:ilvl w:val="0"/>
          <w:numId w:val="30"/>
        </w:numPr>
      </w:pPr>
      <w:r>
        <w:t>K</w:t>
      </w:r>
      <w:r w:rsidR="00617661">
        <w:t>orrigerande åtgä</w:t>
      </w:r>
      <w:r w:rsidR="00DB0D91">
        <w:t>rder s</w:t>
      </w:r>
      <w:r>
        <w:t>om ska vidtas för att fel/</w:t>
      </w:r>
      <w:r w:rsidR="00617661">
        <w:t xml:space="preserve">försening inte ska </w:t>
      </w:r>
      <w:r w:rsidR="00A14509">
        <w:t xml:space="preserve">upprepas. </w:t>
      </w:r>
    </w:p>
    <w:p w14:paraId="497217BB" w14:textId="3440DD79" w:rsidR="00A14509" w:rsidRDefault="00A14509" w:rsidP="008A3C1F">
      <w:pPr>
        <w:pStyle w:val="Liststycke"/>
        <w:numPr>
          <w:ilvl w:val="0"/>
          <w:numId w:val="30"/>
        </w:numPr>
      </w:pPr>
      <w:r>
        <w:t>B</w:t>
      </w:r>
      <w:r w:rsidR="00617661">
        <w:t xml:space="preserve">eslut om ersättning för uppkomna merkostnader. </w:t>
      </w:r>
    </w:p>
    <w:p w14:paraId="41A927EC" w14:textId="77777777" w:rsidR="00A14509" w:rsidRDefault="00A14509" w:rsidP="001D146C"/>
    <w:p w14:paraId="13DCE5E7" w14:textId="5D7B3881" w:rsidR="00617661" w:rsidRDefault="00617661" w:rsidP="001D146C">
      <w:r>
        <w:t xml:space="preserve">När utredningen är färdigställd kontaktar vi dig med ett </w:t>
      </w:r>
      <w:r w:rsidR="00190E7F">
        <w:t>beslut om reklamationen</w:t>
      </w:r>
      <w:r w:rsidR="008C1201">
        <w:t xml:space="preserve">. </w:t>
      </w:r>
    </w:p>
    <w:p w14:paraId="085D502D" w14:textId="139406CA" w:rsidR="00524BDC" w:rsidRDefault="00524BDC">
      <w:pPr>
        <w:spacing w:line="240" w:lineRule="auto"/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  <w:tblCaption w:val="Kontaktuppgifter anmälare och information om reklamationsärende"/>
      </w:tblPr>
      <w:tblGrid>
        <w:gridCol w:w="3114"/>
        <w:gridCol w:w="2070"/>
        <w:gridCol w:w="2041"/>
        <w:gridCol w:w="2409"/>
      </w:tblGrid>
      <w:tr w:rsidR="0069029A" w14:paraId="0F6A0CB3" w14:textId="77777777" w:rsidTr="00F368EA">
        <w:trPr>
          <w:trHeight w:val="81"/>
        </w:trPr>
        <w:tc>
          <w:tcPr>
            <w:tcW w:w="9634" w:type="dxa"/>
            <w:gridSpan w:val="4"/>
            <w:shd w:val="clear" w:color="auto" w:fill="C00000"/>
          </w:tcPr>
          <w:p w14:paraId="2F84A992" w14:textId="40F67016" w:rsidR="0069029A" w:rsidRPr="00E9025B" w:rsidRDefault="00D34CBB" w:rsidP="005300EA">
            <w:pPr>
              <w:pStyle w:val="Rubrik2"/>
              <w:outlineLvl w:val="1"/>
            </w:pPr>
            <w:r w:rsidRPr="00E9025B">
              <w:t xml:space="preserve">Kontaktuppgifter </w:t>
            </w:r>
            <w:r w:rsidR="00D3716C" w:rsidRPr="00E9025B">
              <w:t xml:space="preserve">anmälare </w:t>
            </w:r>
            <w:r w:rsidRPr="00E9025B">
              <w:t>och i</w:t>
            </w:r>
            <w:r w:rsidR="0069029A" w:rsidRPr="00E9025B">
              <w:t xml:space="preserve">nformation om </w:t>
            </w:r>
            <w:r w:rsidR="00D3716C" w:rsidRPr="00E9025B">
              <w:t>reklamationsärende</w:t>
            </w:r>
          </w:p>
        </w:tc>
      </w:tr>
      <w:tr w:rsidR="00D34CBB" w14:paraId="65F63625" w14:textId="77777777" w:rsidTr="003A61FA">
        <w:tc>
          <w:tcPr>
            <w:tcW w:w="3114" w:type="dxa"/>
            <w:shd w:val="clear" w:color="auto" w:fill="BFBFBF" w:themeFill="background1" w:themeFillShade="BF"/>
          </w:tcPr>
          <w:p w14:paraId="7275ED84" w14:textId="77777777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125CD87" w14:textId="0A9DF2F1" w:rsidR="0069029A" w:rsidRPr="00F368EA" w:rsidRDefault="00D34CBB" w:rsidP="003009D8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Namn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124A6F2A" w14:textId="11939379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C975DCC" w14:textId="0904DCE6" w:rsidR="0069029A" w:rsidRPr="00F368EA" w:rsidRDefault="00D34CBB" w:rsidP="003009D8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</w:tr>
      <w:tr w:rsidR="00D34CBB" w14:paraId="47BB9C79" w14:textId="77777777" w:rsidTr="003A61FA">
        <w:tc>
          <w:tcPr>
            <w:tcW w:w="3114" w:type="dxa"/>
          </w:tcPr>
          <w:p w14:paraId="31881DE2" w14:textId="7FC8CAAA" w:rsidR="0069029A" w:rsidRPr="00F368EA" w:rsidRDefault="0069029A" w:rsidP="00D34CBB">
            <w:pPr>
              <w:tabs>
                <w:tab w:val="right" w:pos="1925"/>
              </w:tabs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E</w:t>
            </w:r>
            <w:r w:rsidR="00D34CBB" w:rsidRPr="00F368EA">
              <w:rPr>
                <w:rFonts w:ascii="Arial" w:hAnsi="Arial" w:cs="Arial"/>
                <w:sz w:val="20"/>
                <w:szCs w:val="20"/>
              </w:rPr>
              <w:t xml:space="preserve">ntreprenör kontaktperson </w:t>
            </w:r>
            <w:r w:rsidR="00D34CBB" w:rsidRPr="00F368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14:paraId="4DEF24EB" w14:textId="4F8ED4ED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A681F97" w14:textId="77777777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90C3FD" w14:textId="77777777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CBB" w14:paraId="7B5F3B99" w14:textId="77777777" w:rsidTr="003A61FA">
        <w:tc>
          <w:tcPr>
            <w:tcW w:w="3114" w:type="dxa"/>
          </w:tcPr>
          <w:p w14:paraId="036EA674" w14:textId="7DC44FA2" w:rsidR="0069029A" w:rsidRPr="00F368EA" w:rsidRDefault="0069029A" w:rsidP="00524BDC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 xml:space="preserve">Trafikverkets </w:t>
            </w:r>
            <w:r w:rsidR="00524BDC">
              <w:rPr>
                <w:rFonts w:ascii="Arial" w:hAnsi="Arial" w:cs="Arial"/>
                <w:sz w:val="20"/>
                <w:szCs w:val="20"/>
              </w:rPr>
              <w:t>p</w:t>
            </w:r>
            <w:r w:rsidR="00D34CBB" w:rsidRPr="00F368EA">
              <w:rPr>
                <w:rFonts w:ascii="Arial" w:hAnsi="Arial" w:cs="Arial"/>
                <w:sz w:val="20"/>
                <w:szCs w:val="20"/>
              </w:rPr>
              <w:t>rojektledare</w:t>
            </w:r>
          </w:p>
        </w:tc>
        <w:tc>
          <w:tcPr>
            <w:tcW w:w="2070" w:type="dxa"/>
          </w:tcPr>
          <w:p w14:paraId="46F4511C" w14:textId="77777777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5D87604" w14:textId="77777777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343EEE" w14:textId="77777777" w:rsidR="0069029A" w:rsidRPr="00F368EA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9A" w14:paraId="00FB064A" w14:textId="77777777" w:rsidTr="003A61FA">
        <w:tc>
          <w:tcPr>
            <w:tcW w:w="3114" w:type="dxa"/>
          </w:tcPr>
          <w:p w14:paraId="0F7E68A0" w14:textId="74DC0A45" w:rsidR="0069029A" w:rsidRPr="00F368EA" w:rsidRDefault="00D34CBB" w:rsidP="003F7937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 xml:space="preserve">Projektnamn </w:t>
            </w:r>
            <w:r w:rsidR="003F7937" w:rsidRPr="00F368EA">
              <w:rPr>
                <w:rFonts w:ascii="Arial" w:hAnsi="Arial" w:cs="Arial"/>
                <w:sz w:val="20"/>
                <w:szCs w:val="20"/>
              </w:rPr>
              <w:t>&amp; projektnummer</w:t>
            </w:r>
          </w:p>
        </w:tc>
        <w:tc>
          <w:tcPr>
            <w:tcW w:w="6520" w:type="dxa"/>
            <w:gridSpan w:val="3"/>
          </w:tcPr>
          <w:p w14:paraId="7F808854" w14:textId="77777777" w:rsidR="0069029A" w:rsidRPr="00D34CBB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CBB" w14:paraId="6A46942B" w14:textId="77777777" w:rsidTr="003A61FA">
        <w:tc>
          <w:tcPr>
            <w:tcW w:w="3114" w:type="dxa"/>
          </w:tcPr>
          <w:p w14:paraId="392CFD74" w14:textId="3882DD2C" w:rsidR="0069029A" w:rsidRPr="00F368EA" w:rsidRDefault="00D34CBB" w:rsidP="003009D8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Kundnummer</w:t>
            </w:r>
          </w:p>
        </w:tc>
        <w:tc>
          <w:tcPr>
            <w:tcW w:w="2070" w:type="dxa"/>
          </w:tcPr>
          <w:p w14:paraId="0E042A4E" w14:textId="77777777" w:rsidR="0069029A" w:rsidRPr="00D34CBB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0D7A523" w14:textId="0F6BAE3D" w:rsidR="0069029A" w:rsidRPr="00F368EA" w:rsidRDefault="00D34CBB" w:rsidP="003009D8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Ordernummer</w:t>
            </w:r>
          </w:p>
        </w:tc>
        <w:tc>
          <w:tcPr>
            <w:tcW w:w="2409" w:type="dxa"/>
          </w:tcPr>
          <w:p w14:paraId="7BE70F65" w14:textId="77777777" w:rsidR="0069029A" w:rsidRPr="00D34CBB" w:rsidRDefault="0069029A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CBB" w14:paraId="59C86C78" w14:textId="77777777" w:rsidTr="003A61FA">
        <w:tc>
          <w:tcPr>
            <w:tcW w:w="3114" w:type="dxa"/>
          </w:tcPr>
          <w:p w14:paraId="21FEC54E" w14:textId="3108180D" w:rsidR="005F3FF5" w:rsidRPr="00C91906" w:rsidRDefault="00341CA8" w:rsidP="000C401D">
            <w:pPr>
              <w:rPr>
                <w:rFonts w:ascii="Arial" w:hAnsi="Arial" w:cs="Arial"/>
                <w:sz w:val="20"/>
                <w:szCs w:val="20"/>
              </w:rPr>
            </w:pPr>
            <w:r w:rsidRPr="00C91906">
              <w:rPr>
                <w:rFonts w:ascii="Arial" w:hAnsi="Arial" w:cs="Arial"/>
                <w:sz w:val="20"/>
                <w:szCs w:val="20"/>
              </w:rPr>
              <w:t>Reklamationstyp</w:t>
            </w:r>
          </w:p>
        </w:tc>
        <w:tc>
          <w:tcPr>
            <w:tcW w:w="6520" w:type="dxa"/>
            <w:gridSpan w:val="3"/>
          </w:tcPr>
          <w:p w14:paraId="45E41362" w14:textId="42691B2D" w:rsidR="00341CA8" w:rsidRPr="00C91906" w:rsidRDefault="007E66CE" w:rsidP="00524B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3559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B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68EA" w:rsidRPr="00C91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BDC">
              <w:rPr>
                <w:rFonts w:ascii="Arial" w:hAnsi="Arial" w:cs="Arial"/>
                <w:sz w:val="20"/>
                <w:szCs w:val="20"/>
              </w:rPr>
              <w:t>Leveransförsening</w:t>
            </w:r>
            <w:r w:rsidR="005F3FF5" w:rsidRPr="00C919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19989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4BDC">
              <w:rPr>
                <w:rFonts w:ascii="Arial" w:hAnsi="Arial" w:cs="Arial"/>
                <w:sz w:val="20"/>
                <w:szCs w:val="20"/>
              </w:rPr>
              <w:t xml:space="preserve"> Transportskada </w:t>
            </w:r>
            <w:sdt>
              <w:sdtPr>
                <w:rPr>
                  <w:rFonts w:ascii="Arial" w:hAnsi="Arial" w:cs="Arial"/>
                  <w:szCs w:val="20"/>
                </w:rPr>
                <w:id w:val="-6770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B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4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CA8" w:rsidRPr="00C91906">
              <w:rPr>
                <w:rFonts w:ascii="Arial" w:hAnsi="Arial" w:cs="Arial"/>
                <w:sz w:val="20"/>
                <w:szCs w:val="20"/>
              </w:rPr>
              <w:t>Produktfel</w:t>
            </w:r>
            <w:r w:rsidR="00524BD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5749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B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4BDC">
              <w:rPr>
                <w:rFonts w:ascii="Arial" w:hAnsi="Arial" w:cs="Arial"/>
                <w:sz w:val="20"/>
                <w:szCs w:val="20"/>
              </w:rPr>
              <w:t xml:space="preserve"> Felleverans</w:t>
            </w:r>
          </w:p>
        </w:tc>
      </w:tr>
      <w:tr w:rsidR="000804AC" w14:paraId="080D5721" w14:textId="77777777" w:rsidTr="003A61FA">
        <w:tc>
          <w:tcPr>
            <w:tcW w:w="3114" w:type="dxa"/>
            <w:shd w:val="clear" w:color="auto" w:fill="FFFFFF" w:themeFill="background1"/>
          </w:tcPr>
          <w:p w14:paraId="55923692" w14:textId="77777777" w:rsidR="000804AC" w:rsidRPr="00F368EA" w:rsidRDefault="000804AC" w:rsidP="000804AC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 xml:space="preserve">Belopp </w:t>
            </w:r>
          </w:p>
          <w:p w14:paraId="68AB55F9" w14:textId="56FF1B47" w:rsidR="000804AC" w:rsidRPr="00F368EA" w:rsidRDefault="00EE64CA" w:rsidP="000804A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804AC" w:rsidRPr="00F368EA">
              <w:rPr>
                <w:rFonts w:ascii="Arial" w:hAnsi="Arial" w:cs="Arial"/>
                <w:sz w:val="20"/>
                <w:szCs w:val="20"/>
              </w:rPr>
              <w:t>erkostnadsanspråk</w:t>
            </w:r>
          </w:p>
        </w:tc>
        <w:tc>
          <w:tcPr>
            <w:tcW w:w="2070" w:type="dxa"/>
            <w:shd w:val="clear" w:color="auto" w:fill="FFFFFF" w:themeFill="background1"/>
          </w:tcPr>
          <w:p w14:paraId="2E1970E1" w14:textId="77777777" w:rsidR="000804AC" w:rsidRPr="000804AC" w:rsidRDefault="000804AC" w:rsidP="000804A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41" w:type="dxa"/>
            <w:shd w:val="clear" w:color="auto" w:fill="FFFFFF" w:themeFill="background1"/>
          </w:tcPr>
          <w:p w14:paraId="210C4361" w14:textId="2578AD96" w:rsidR="000804AC" w:rsidRPr="00F368EA" w:rsidRDefault="000804AC" w:rsidP="000804AC">
            <w:pPr>
              <w:rPr>
                <w:rFonts w:ascii="Arial" w:hAnsi="Arial" w:cs="Arial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Sändnings</w:t>
            </w:r>
            <w:r w:rsidR="00524BDC">
              <w:rPr>
                <w:rFonts w:ascii="Arial" w:hAnsi="Arial" w:cs="Arial"/>
                <w:sz w:val="20"/>
                <w:szCs w:val="20"/>
              </w:rPr>
              <w:t>-/leverans</w:t>
            </w:r>
            <w:r w:rsidRPr="00F368EA"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tc>
          <w:tcPr>
            <w:tcW w:w="2409" w:type="dxa"/>
            <w:shd w:val="clear" w:color="auto" w:fill="FFFFFF" w:themeFill="background1"/>
          </w:tcPr>
          <w:p w14:paraId="205C17E4" w14:textId="37769A25" w:rsidR="000804AC" w:rsidRPr="000804AC" w:rsidRDefault="000804AC" w:rsidP="000804A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804AC" w14:paraId="00C4FF8F" w14:textId="77777777" w:rsidTr="00F368EA">
        <w:tc>
          <w:tcPr>
            <w:tcW w:w="9634" w:type="dxa"/>
            <w:gridSpan w:val="4"/>
            <w:shd w:val="clear" w:color="auto" w:fill="BFBFBF" w:themeFill="background1" w:themeFillShade="BF"/>
          </w:tcPr>
          <w:p w14:paraId="0C179BE9" w14:textId="2A31F2EE" w:rsidR="000804AC" w:rsidRPr="00F368EA" w:rsidRDefault="000804AC" w:rsidP="000804AC">
            <w:pPr>
              <w:rPr>
                <w:rFonts w:ascii="Arial" w:hAnsi="Arial" w:cs="Arial"/>
                <w:b/>
                <w:szCs w:val="20"/>
              </w:rPr>
            </w:pPr>
            <w:r w:rsidRPr="00F368EA">
              <w:rPr>
                <w:rFonts w:ascii="Arial" w:hAnsi="Arial" w:cs="Arial"/>
                <w:b/>
                <w:sz w:val="20"/>
                <w:szCs w:val="20"/>
              </w:rPr>
              <w:t>Information om produktfel</w:t>
            </w:r>
            <w:r w:rsidRPr="00F368E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0804AC" w14:paraId="3EB95C83" w14:textId="77777777" w:rsidTr="003A61FA">
        <w:tc>
          <w:tcPr>
            <w:tcW w:w="3114" w:type="dxa"/>
          </w:tcPr>
          <w:p w14:paraId="1948B0A0" w14:textId="671B5056" w:rsidR="000804AC" w:rsidRPr="00F368EA" w:rsidRDefault="00F22EDD" w:rsidP="00685747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 xml:space="preserve">När </w:t>
            </w:r>
            <w:r w:rsidR="00C520CA" w:rsidRPr="00F368EA">
              <w:rPr>
                <w:rFonts w:ascii="Arial" w:hAnsi="Arial" w:cs="Arial"/>
                <w:sz w:val="20"/>
                <w:szCs w:val="20"/>
              </w:rPr>
              <w:t>upptäcktes felet</w:t>
            </w:r>
            <w:r w:rsidR="00C520CA" w:rsidRPr="00F368EA"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20"/>
                <w:lang w:eastAsia="sv-SE"/>
              </w:rPr>
              <w:t xml:space="preserve">? </w:t>
            </w:r>
          </w:p>
        </w:tc>
        <w:tc>
          <w:tcPr>
            <w:tcW w:w="6520" w:type="dxa"/>
            <w:gridSpan w:val="3"/>
          </w:tcPr>
          <w:p w14:paraId="14ACA818" w14:textId="506F5A56" w:rsidR="000804AC" w:rsidRPr="00F368EA" w:rsidRDefault="007E66CE" w:rsidP="000804AC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798804463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85747" w:rsidRPr="00583436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685747">
              <w:rPr>
                <w:rFonts w:ascii="Arial" w:hAnsi="Arial" w:cs="Arial"/>
                <w:szCs w:val="20"/>
              </w:rPr>
              <w:t xml:space="preserve"> </w:t>
            </w:r>
            <w:r w:rsidR="00685747" w:rsidRPr="00685747">
              <w:rPr>
                <w:rFonts w:ascii="Arial" w:hAnsi="Arial" w:cs="Arial"/>
                <w:sz w:val="20"/>
                <w:szCs w:val="20"/>
              </w:rPr>
              <w:t>Ange tid:</w:t>
            </w:r>
            <w:r w:rsidR="0068574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57025" w14:paraId="0A8CDC6A" w14:textId="77777777" w:rsidTr="003A61FA">
        <w:tc>
          <w:tcPr>
            <w:tcW w:w="3114" w:type="dxa"/>
          </w:tcPr>
          <w:p w14:paraId="30AF26D7" w14:textId="59536C09" w:rsidR="00C57025" w:rsidRPr="00F368EA" w:rsidRDefault="00751B16" w:rsidP="000804AC">
            <w:pPr>
              <w:rPr>
                <w:rFonts w:ascii="Arial" w:hAnsi="Arial" w:cs="Arial"/>
                <w:sz w:val="20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Batch.nr</w:t>
            </w:r>
            <w:r w:rsidR="001234D9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20" w:type="dxa"/>
            <w:gridSpan w:val="3"/>
          </w:tcPr>
          <w:p w14:paraId="4A71CB30" w14:textId="00734149" w:rsidR="00C57025" w:rsidRPr="00F368EA" w:rsidRDefault="00C57025" w:rsidP="00080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04" w14:paraId="682D5760" w14:textId="77777777" w:rsidTr="003A61FA">
        <w:tc>
          <w:tcPr>
            <w:tcW w:w="3114" w:type="dxa"/>
          </w:tcPr>
          <w:p w14:paraId="2207A95E" w14:textId="155F133A" w:rsidR="00916704" w:rsidRPr="00F368EA" w:rsidRDefault="00916704" w:rsidP="000804AC">
            <w:pPr>
              <w:rPr>
                <w:rFonts w:ascii="Arial" w:hAnsi="Arial" w:cs="Arial"/>
                <w:szCs w:val="20"/>
              </w:rPr>
            </w:pPr>
            <w:r w:rsidRPr="00F368EA">
              <w:rPr>
                <w:rFonts w:ascii="Arial" w:hAnsi="Arial" w:cs="Arial"/>
                <w:sz w:val="20"/>
                <w:szCs w:val="20"/>
              </w:rPr>
              <w:t>Ofelia.nr</w:t>
            </w:r>
            <w:r w:rsidRPr="00F368E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</w:tcPr>
          <w:p w14:paraId="1AF94734" w14:textId="77777777" w:rsidR="00916704" w:rsidRPr="00F368EA" w:rsidRDefault="00916704" w:rsidP="000804AC">
            <w:pPr>
              <w:rPr>
                <w:rFonts w:ascii="Arial" w:hAnsi="Arial" w:cs="Arial"/>
                <w:szCs w:val="20"/>
              </w:rPr>
            </w:pPr>
          </w:p>
        </w:tc>
      </w:tr>
      <w:tr w:rsidR="000804AC" w14:paraId="339D780F" w14:textId="77777777" w:rsidTr="00F368EA">
        <w:tc>
          <w:tcPr>
            <w:tcW w:w="9634" w:type="dxa"/>
            <w:gridSpan w:val="4"/>
            <w:shd w:val="clear" w:color="auto" w:fill="BFBFBF" w:themeFill="background1" w:themeFillShade="BF"/>
          </w:tcPr>
          <w:p w14:paraId="1C3EE32A" w14:textId="23C8BADE" w:rsidR="000804AC" w:rsidRPr="000804AC" w:rsidRDefault="000804AC" w:rsidP="00685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4AC">
              <w:rPr>
                <w:rFonts w:ascii="Arial" w:hAnsi="Arial" w:cs="Arial"/>
                <w:b/>
                <w:sz w:val="20"/>
                <w:szCs w:val="20"/>
              </w:rPr>
              <w:t xml:space="preserve">Information om </w:t>
            </w:r>
            <w:r w:rsidR="00685747">
              <w:rPr>
                <w:rFonts w:ascii="Arial" w:hAnsi="Arial" w:cs="Arial"/>
                <w:b/>
                <w:sz w:val="20"/>
                <w:szCs w:val="20"/>
              </w:rPr>
              <w:t>leveransavvikelse</w:t>
            </w:r>
          </w:p>
        </w:tc>
      </w:tr>
      <w:tr w:rsidR="00685747" w14:paraId="3445E4D4" w14:textId="77777777" w:rsidTr="00F529CF">
        <w:tc>
          <w:tcPr>
            <w:tcW w:w="3114" w:type="dxa"/>
            <w:shd w:val="clear" w:color="auto" w:fill="auto"/>
          </w:tcPr>
          <w:p w14:paraId="70473BED" w14:textId="6316C3DF" w:rsidR="00685747" w:rsidRPr="00F368EA" w:rsidRDefault="00685747" w:rsidP="00685747">
            <w:pPr>
              <w:pStyle w:val="Normalwebb"/>
              <w:spacing w:before="0" w:beforeAutospacing="0" w:after="0" w:afterAutospacing="0"/>
            </w:pPr>
            <w:r w:rsidRPr="00F368E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Överenskomme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t</w:t>
            </w:r>
            <w:r w:rsidRPr="00F368E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leverans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datum</w:t>
            </w:r>
            <w:r w:rsidRPr="00F368E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7C4CEFF" w14:textId="0AEDD5FD" w:rsidR="00685747" w:rsidRPr="000804AC" w:rsidRDefault="007E66CE" w:rsidP="000804AC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52549761"/>
                <w:placeholder>
                  <w:docPart w:val="D0ABFEAD61764BA1BBF63D38003E45F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85747" w:rsidRPr="00583436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685747">
              <w:rPr>
                <w:rFonts w:ascii="Arial" w:hAnsi="Arial" w:cs="Arial"/>
                <w:szCs w:val="20"/>
              </w:rPr>
              <w:t xml:space="preserve"> </w:t>
            </w:r>
            <w:r w:rsidR="00685747" w:rsidRPr="00685747">
              <w:rPr>
                <w:rFonts w:ascii="Arial" w:hAnsi="Arial" w:cs="Arial"/>
                <w:sz w:val="20"/>
                <w:szCs w:val="20"/>
              </w:rPr>
              <w:t>Ange tid:</w:t>
            </w:r>
          </w:p>
        </w:tc>
      </w:tr>
      <w:tr w:rsidR="00685747" w14:paraId="3D0B473F" w14:textId="77777777" w:rsidTr="00F529CF">
        <w:tc>
          <w:tcPr>
            <w:tcW w:w="3114" w:type="dxa"/>
            <w:shd w:val="clear" w:color="auto" w:fill="auto"/>
          </w:tcPr>
          <w:p w14:paraId="3D1E6683" w14:textId="5E25F55F" w:rsidR="00685747" w:rsidRPr="00F368EA" w:rsidRDefault="00685747" w:rsidP="00685747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F368EA"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När levererades försändelse till mottagare? 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3F29A02" w14:textId="42B2C374" w:rsidR="00685747" w:rsidRPr="000804AC" w:rsidRDefault="007E66CE" w:rsidP="00685747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7534634"/>
                <w:placeholder>
                  <w:docPart w:val="227C3CC9B3B24CDDB2735DEFB0348D52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85747" w:rsidRPr="00583436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685747">
              <w:rPr>
                <w:rFonts w:ascii="Arial" w:hAnsi="Arial" w:cs="Arial"/>
                <w:szCs w:val="20"/>
              </w:rPr>
              <w:t xml:space="preserve"> </w:t>
            </w:r>
            <w:r w:rsidR="00685747" w:rsidRPr="00685747">
              <w:rPr>
                <w:rFonts w:ascii="Arial" w:hAnsi="Arial" w:cs="Arial"/>
                <w:sz w:val="20"/>
                <w:szCs w:val="20"/>
              </w:rPr>
              <w:t>Ange tid:</w:t>
            </w:r>
          </w:p>
        </w:tc>
      </w:tr>
      <w:tr w:rsidR="00685747" w14:paraId="472B1D4A" w14:textId="77777777" w:rsidTr="00F529CF">
        <w:tc>
          <w:tcPr>
            <w:tcW w:w="3114" w:type="dxa"/>
            <w:shd w:val="clear" w:color="auto" w:fill="auto"/>
          </w:tcPr>
          <w:p w14:paraId="6B17D351" w14:textId="1AD565A2" w:rsidR="00685747" w:rsidRDefault="00685747" w:rsidP="00685747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20"/>
                <w:szCs w:val="20"/>
              </w:rPr>
              <w:t xml:space="preserve">När upptäcktes felleverans/transportskada? 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0C12C563" w14:textId="00C79BA9" w:rsidR="00685747" w:rsidRDefault="007E66CE" w:rsidP="00685747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9359507"/>
                <w:placeholder>
                  <w:docPart w:val="D71437F638A843ECB8084F89366F1AA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85747" w:rsidRPr="00583436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685747">
              <w:rPr>
                <w:rFonts w:ascii="Arial" w:hAnsi="Arial" w:cs="Arial"/>
                <w:szCs w:val="20"/>
              </w:rPr>
              <w:t xml:space="preserve"> </w:t>
            </w:r>
            <w:r w:rsidR="00685747" w:rsidRPr="00685747">
              <w:rPr>
                <w:rFonts w:ascii="Arial" w:hAnsi="Arial" w:cs="Arial"/>
                <w:sz w:val="20"/>
                <w:szCs w:val="20"/>
              </w:rPr>
              <w:t>Ange tid:</w:t>
            </w:r>
          </w:p>
        </w:tc>
      </w:tr>
    </w:tbl>
    <w:p w14:paraId="7A6A2C82" w14:textId="77777777" w:rsidR="00115536" w:rsidRDefault="00115536" w:rsidP="00115536">
      <w:pPr>
        <w:spacing w:line="240" w:lineRule="auto"/>
        <w:rPr>
          <w:sz w:val="16"/>
        </w:rPr>
      </w:pPr>
    </w:p>
    <w:p w14:paraId="73AEAEB7" w14:textId="7CB3023F" w:rsidR="00B73435" w:rsidRPr="00115536" w:rsidRDefault="001234D9" w:rsidP="00115536">
      <w:pPr>
        <w:spacing w:line="240" w:lineRule="auto"/>
        <w:rPr>
          <w:sz w:val="16"/>
        </w:rPr>
      </w:pPr>
      <w:r w:rsidRPr="00115536">
        <w:rPr>
          <w:sz w:val="16"/>
        </w:rPr>
        <w:t>*</w:t>
      </w:r>
      <w:r w:rsidR="003F7937" w:rsidRPr="00115536">
        <w:rPr>
          <w:sz w:val="16"/>
        </w:rPr>
        <w:t xml:space="preserve">Produkter som tillverkats vid samma tidpunkt identifieras som en </w:t>
      </w:r>
      <w:proofErr w:type="spellStart"/>
      <w:r w:rsidR="003F7937" w:rsidRPr="00115536">
        <w:rPr>
          <w:sz w:val="16"/>
        </w:rPr>
        <w:t>batch</w:t>
      </w:r>
      <w:proofErr w:type="spellEnd"/>
      <w:r w:rsidR="003F7937" w:rsidRPr="00115536">
        <w:rPr>
          <w:sz w:val="16"/>
        </w:rPr>
        <w:t>. Genom</w:t>
      </w:r>
      <w:r w:rsidR="00115536">
        <w:rPr>
          <w:sz w:val="16"/>
        </w:rPr>
        <w:t xml:space="preserve"> att identifiera och registrera </w:t>
      </w:r>
      <w:proofErr w:type="spellStart"/>
      <w:r w:rsidR="003F7937" w:rsidRPr="00115536">
        <w:rPr>
          <w:sz w:val="16"/>
        </w:rPr>
        <w:t>batchnummer</w:t>
      </w:r>
      <w:proofErr w:type="spellEnd"/>
      <w:r w:rsidR="003F7937" w:rsidRPr="00115536">
        <w:rPr>
          <w:sz w:val="16"/>
        </w:rPr>
        <w:t xml:space="preserve"> är det möjligt att vid behov återkalla en specifik </w:t>
      </w:r>
      <w:proofErr w:type="spellStart"/>
      <w:r w:rsidR="003F7937" w:rsidRPr="00115536">
        <w:rPr>
          <w:sz w:val="16"/>
        </w:rPr>
        <w:t>batch</w:t>
      </w:r>
      <w:proofErr w:type="spellEnd"/>
      <w:r w:rsidR="003F7937" w:rsidRPr="00115536">
        <w:rPr>
          <w:sz w:val="16"/>
        </w:rPr>
        <w:t>.</w:t>
      </w:r>
    </w:p>
    <w:p w14:paraId="18A58736" w14:textId="57F76F13" w:rsidR="00524BDC" w:rsidRDefault="00524BDC">
      <w:pPr>
        <w:spacing w:line="240" w:lineRule="auto"/>
        <w:rPr>
          <w:sz w:val="18"/>
        </w:rPr>
      </w:pPr>
      <w:r>
        <w:rPr>
          <w:sz w:val="18"/>
        </w:rPr>
        <w:br w:type="page"/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850"/>
        <w:gridCol w:w="2693"/>
      </w:tblGrid>
      <w:tr w:rsidR="005C7026" w14:paraId="213A25B3" w14:textId="1E7F50FD" w:rsidTr="00EE64CA">
        <w:trPr>
          <w:trHeight w:val="977"/>
        </w:trPr>
        <w:tc>
          <w:tcPr>
            <w:tcW w:w="9634" w:type="dxa"/>
            <w:gridSpan w:val="5"/>
            <w:shd w:val="clear" w:color="auto" w:fill="C00000"/>
          </w:tcPr>
          <w:p w14:paraId="5070A5DF" w14:textId="24A0664B" w:rsidR="005C7026" w:rsidRDefault="005C7026" w:rsidP="005300EA">
            <w:pPr>
              <w:pStyle w:val="Rubrik2"/>
              <w:outlineLvl w:val="1"/>
            </w:pPr>
            <w:r>
              <w:lastRenderedPageBreak/>
              <w:t>Information om materialbeställning</w:t>
            </w:r>
          </w:p>
          <w:p w14:paraId="1552B734" w14:textId="0EADA3AC" w:rsidR="005C7026" w:rsidRPr="005C7026" w:rsidRDefault="005C7026" w:rsidP="005C7026">
            <w:pPr>
              <w:rPr>
                <w:i/>
                <w:sz w:val="20"/>
                <w:szCs w:val="18"/>
              </w:rPr>
            </w:pPr>
            <w:r w:rsidRPr="002F63FE">
              <w:rPr>
                <w:i/>
                <w:sz w:val="20"/>
                <w:szCs w:val="18"/>
              </w:rPr>
              <w:t>Fyll i de artiklar som berör reklamation</w:t>
            </w:r>
            <w:r>
              <w:rPr>
                <w:i/>
                <w:sz w:val="20"/>
                <w:szCs w:val="18"/>
              </w:rPr>
              <w:t xml:space="preserve">en </w:t>
            </w:r>
            <w:r w:rsidRPr="002F63FE">
              <w:rPr>
                <w:i/>
                <w:sz w:val="20"/>
                <w:szCs w:val="18"/>
              </w:rPr>
              <w:t xml:space="preserve"> </w:t>
            </w:r>
          </w:p>
        </w:tc>
      </w:tr>
      <w:tr w:rsidR="005C7026" w14:paraId="21C2FD5F" w14:textId="12BF7075" w:rsidTr="00EB41DA">
        <w:tc>
          <w:tcPr>
            <w:tcW w:w="1838" w:type="dxa"/>
            <w:shd w:val="clear" w:color="auto" w:fill="BFBFBF" w:themeFill="background1" w:themeFillShade="BF"/>
          </w:tcPr>
          <w:p w14:paraId="3800771E" w14:textId="107B14B4" w:rsidR="005C7026" w:rsidRPr="00EB41DA" w:rsidRDefault="005C7026" w:rsidP="00300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1DA">
              <w:rPr>
                <w:rFonts w:ascii="Arial" w:hAnsi="Arial" w:cs="Arial"/>
                <w:b/>
                <w:sz w:val="20"/>
                <w:szCs w:val="20"/>
              </w:rPr>
              <w:t>Ordernummer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E69072" w14:textId="1DC6568B" w:rsidR="005C7026" w:rsidRPr="00EB41DA" w:rsidRDefault="005C7026" w:rsidP="00300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1DA">
              <w:rPr>
                <w:rFonts w:ascii="Arial" w:hAnsi="Arial" w:cs="Arial"/>
                <w:b/>
                <w:sz w:val="20"/>
                <w:szCs w:val="20"/>
              </w:rPr>
              <w:t>Artikelnummer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C401106" w14:textId="506144C5" w:rsidR="005C7026" w:rsidRPr="00EB41DA" w:rsidRDefault="005C7026" w:rsidP="00E46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1DA">
              <w:rPr>
                <w:rFonts w:ascii="Arial" w:hAnsi="Arial" w:cs="Arial"/>
                <w:b/>
                <w:sz w:val="20"/>
                <w:szCs w:val="20"/>
              </w:rPr>
              <w:t>Artikel</w:t>
            </w:r>
            <w:r w:rsidR="00E46A13" w:rsidRPr="00EB41DA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0D9E214" w14:textId="5B45DD64" w:rsidR="005C7026" w:rsidRPr="00EB41DA" w:rsidRDefault="005C7026" w:rsidP="00300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1D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549EF33" w14:textId="02E839FB" w:rsidR="005C7026" w:rsidRPr="00EB41DA" w:rsidRDefault="005C7026" w:rsidP="00300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1DA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5C7026" w14:paraId="1F72A72F" w14:textId="12AD6839" w:rsidTr="00E46A13">
        <w:tc>
          <w:tcPr>
            <w:tcW w:w="1838" w:type="dxa"/>
          </w:tcPr>
          <w:p w14:paraId="507EF2C3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40718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00FEE8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3FE64C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84207C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61DE43D3" w14:textId="74F509B0" w:rsidTr="00E46A13">
        <w:tc>
          <w:tcPr>
            <w:tcW w:w="1838" w:type="dxa"/>
          </w:tcPr>
          <w:p w14:paraId="0C848B0C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6FE16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DE6AB4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B07DFD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818E95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6670E1F0" w14:textId="3D3AFBEC" w:rsidTr="00E46A13">
        <w:tc>
          <w:tcPr>
            <w:tcW w:w="1838" w:type="dxa"/>
          </w:tcPr>
          <w:p w14:paraId="26DCEB9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6D5F4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8A99CE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3B3519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DF6D52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6104FB7A" w14:textId="7CAA46B8" w:rsidTr="00E46A13">
        <w:tc>
          <w:tcPr>
            <w:tcW w:w="1838" w:type="dxa"/>
          </w:tcPr>
          <w:p w14:paraId="13989692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52578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0B62E9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DE30DA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67E8EC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7A5DE44A" w14:textId="25342970" w:rsidTr="00E46A13">
        <w:tc>
          <w:tcPr>
            <w:tcW w:w="1838" w:type="dxa"/>
          </w:tcPr>
          <w:p w14:paraId="173060D2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FF288A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C2FE3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9F53C8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2668E2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656DF726" w14:textId="439932BD" w:rsidTr="00E46A13">
        <w:tc>
          <w:tcPr>
            <w:tcW w:w="1838" w:type="dxa"/>
          </w:tcPr>
          <w:p w14:paraId="7F0BD36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A259C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4189A5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4A4CB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3C5D3E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3B135AE9" w14:textId="5A58679F" w:rsidTr="00E46A13">
        <w:tc>
          <w:tcPr>
            <w:tcW w:w="1838" w:type="dxa"/>
          </w:tcPr>
          <w:p w14:paraId="46AF5182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D6C6DC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97CF93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02F238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8C136F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31886FF6" w14:textId="237E689E" w:rsidTr="00E46A13">
        <w:tc>
          <w:tcPr>
            <w:tcW w:w="1838" w:type="dxa"/>
          </w:tcPr>
          <w:p w14:paraId="70936D31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D0D4C1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7ED5F2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2529F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804DF7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2D097635" w14:textId="58CC1C58" w:rsidTr="00E46A13">
        <w:tc>
          <w:tcPr>
            <w:tcW w:w="1838" w:type="dxa"/>
          </w:tcPr>
          <w:p w14:paraId="5A3BF94F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D8321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066B2F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4AA0D9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683D3A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57F101CF" w14:textId="636004B7" w:rsidTr="00E46A13">
        <w:tc>
          <w:tcPr>
            <w:tcW w:w="1838" w:type="dxa"/>
          </w:tcPr>
          <w:p w14:paraId="5F088CC5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D4046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67AE0D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8CDC6D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A1CF39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3CA3AD18" w14:textId="7DAA37A4" w:rsidTr="00E46A13">
        <w:tc>
          <w:tcPr>
            <w:tcW w:w="1838" w:type="dxa"/>
          </w:tcPr>
          <w:p w14:paraId="0F1C98DE" w14:textId="7F057094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5721422E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31F4CE21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1794A5A7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</w:tcPr>
          <w:p w14:paraId="06258B7D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14:paraId="69AFAE7F" w14:textId="3875E67A" w:rsidTr="00E46A13">
        <w:tc>
          <w:tcPr>
            <w:tcW w:w="1838" w:type="dxa"/>
          </w:tcPr>
          <w:p w14:paraId="4CE83A73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0417382E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09D2ED7E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7BEDB7C3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</w:tcPr>
          <w:p w14:paraId="1E17A3F3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:rsidRPr="00341CA8" w14:paraId="1FE6B688" w14:textId="7277A359" w:rsidTr="00E46A13">
        <w:tc>
          <w:tcPr>
            <w:tcW w:w="1838" w:type="dxa"/>
          </w:tcPr>
          <w:p w14:paraId="35A8EFAF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FFCCDD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630E4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27AB63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C27E19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:rsidRPr="00341CA8" w14:paraId="10C66DEC" w14:textId="6D58C744" w:rsidTr="00E46A13">
        <w:tc>
          <w:tcPr>
            <w:tcW w:w="1838" w:type="dxa"/>
          </w:tcPr>
          <w:p w14:paraId="70F53068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4EFE0B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74B401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2A5332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E166A1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:rsidRPr="00341CA8" w14:paraId="42FEAE43" w14:textId="4E376E70" w:rsidTr="00E46A13">
        <w:tc>
          <w:tcPr>
            <w:tcW w:w="1838" w:type="dxa"/>
          </w:tcPr>
          <w:p w14:paraId="2773B886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7AB29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221065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DB9562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94AACF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:rsidRPr="00341CA8" w14:paraId="5E780FD8" w14:textId="6F68B0DB" w:rsidTr="00E46A13">
        <w:tc>
          <w:tcPr>
            <w:tcW w:w="1838" w:type="dxa"/>
          </w:tcPr>
          <w:p w14:paraId="3F701C21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F3E505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A5D227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7BD3C5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55A5AA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5C7026" w:rsidRPr="00341CA8" w14:paraId="5C33317F" w14:textId="7029E05E" w:rsidTr="00E46A13">
        <w:tc>
          <w:tcPr>
            <w:tcW w:w="1838" w:type="dxa"/>
          </w:tcPr>
          <w:p w14:paraId="3F04C529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0C7AC1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CE152E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0F621A" w14:textId="77777777" w:rsidR="005C7026" w:rsidRPr="00341CA8" w:rsidRDefault="005C7026" w:rsidP="00300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917887" w14:textId="77777777" w:rsidR="005C7026" w:rsidRPr="00341CA8" w:rsidRDefault="005C7026" w:rsidP="003009D8">
            <w:pPr>
              <w:rPr>
                <w:rFonts w:ascii="Arial" w:hAnsi="Arial" w:cs="Arial"/>
                <w:szCs w:val="20"/>
              </w:rPr>
            </w:pPr>
          </w:p>
        </w:tc>
      </w:tr>
      <w:tr w:rsidR="001E2A53" w:rsidRPr="00341CA8" w14:paraId="35993E0B" w14:textId="77777777" w:rsidTr="00E46A13">
        <w:tc>
          <w:tcPr>
            <w:tcW w:w="1838" w:type="dxa"/>
          </w:tcPr>
          <w:p w14:paraId="0A0D3F49" w14:textId="77777777" w:rsidR="001E2A53" w:rsidRPr="00341CA8" w:rsidRDefault="001E2A53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39418054" w14:textId="77777777" w:rsidR="001E2A53" w:rsidRPr="00341CA8" w:rsidRDefault="001E2A53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20E4E1D2" w14:textId="77777777" w:rsidR="001E2A53" w:rsidRPr="00341CA8" w:rsidRDefault="001E2A53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</w:tcPr>
          <w:p w14:paraId="07B7FDD3" w14:textId="77777777" w:rsidR="001E2A53" w:rsidRPr="00341CA8" w:rsidRDefault="001E2A53" w:rsidP="003009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</w:tcPr>
          <w:p w14:paraId="38913489" w14:textId="77777777" w:rsidR="001E2A53" w:rsidRPr="00341CA8" w:rsidRDefault="001E2A53" w:rsidP="003009D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A01E04F" w14:textId="77777777" w:rsidR="00B73435" w:rsidRPr="00B73435" w:rsidRDefault="00B73435" w:rsidP="00B73435"/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51B16" w14:paraId="7D0BC7BC" w14:textId="462B3FB5" w:rsidTr="00EE64CA">
        <w:trPr>
          <w:trHeight w:val="1194"/>
        </w:trPr>
        <w:tc>
          <w:tcPr>
            <w:tcW w:w="9634" w:type="dxa"/>
            <w:shd w:val="clear" w:color="auto" w:fill="C00000"/>
          </w:tcPr>
          <w:p w14:paraId="5E2EF624" w14:textId="3880FF79" w:rsidR="00751B16" w:rsidRDefault="00751B16" w:rsidP="005300EA">
            <w:pPr>
              <w:pStyle w:val="Rubrik2"/>
              <w:outlineLvl w:val="1"/>
            </w:pPr>
            <w:proofErr w:type="spellStart"/>
            <w:r>
              <w:t>Felbeskrivning</w:t>
            </w:r>
            <w:proofErr w:type="spellEnd"/>
          </w:p>
          <w:p w14:paraId="0437EAE9" w14:textId="3535F690" w:rsidR="00751B16" w:rsidRDefault="00576188">
            <w:r>
              <w:rPr>
                <w:i/>
                <w:sz w:val="20"/>
              </w:rPr>
              <w:t>B</w:t>
            </w:r>
            <w:r w:rsidR="00751B16" w:rsidRPr="002F63FE">
              <w:rPr>
                <w:i/>
                <w:sz w:val="20"/>
              </w:rPr>
              <w:t xml:space="preserve">eskriv ärendet så utförligt som möjligt och </w:t>
            </w:r>
            <w:r>
              <w:rPr>
                <w:i/>
                <w:sz w:val="20"/>
              </w:rPr>
              <w:t>återge de händelser som föranlett reklamationen. Hänvisa gärna till bifogade u</w:t>
            </w:r>
            <w:r w:rsidR="00751B16" w:rsidRPr="002F63FE">
              <w:rPr>
                <w:i/>
                <w:sz w:val="20"/>
              </w:rPr>
              <w:t>nderlag</w:t>
            </w:r>
            <w:r>
              <w:rPr>
                <w:i/>
                <w:sz w:val="20"/>
              </w:rPr>
              <w:t xml:space="preserve"> i texten. </w:t>
            </w:r>
          </w:p>
        </w:tc>
      </w:tr>
      <w:tr w:rsidR="00751B16" w14:paraId="6CC1D286" w14:textId="76D3214B" w:rsidTr="003009D8">
        <w:trPr>
          <w:trHeight w:val="345"/>
        </w:trPr>
        <w:tc>
          <w:tcPr>
            <w:tcW w:w="9634" w:type="dxa"/>
          </w:tcPr>
          <w:p w14:paraId="490AFA46" w14:textId="77777777" w:rsidR="00AE6A56" w:rsidRDefault="00AE6A56" w:rsidP="00AE6A56"/>
          <w:p w14:paraId="704C638A" w14:textId="77777777" w:rsidR="008A48E0" w:rsidRDefault="008A48E0" w:rsidP="00AE6A56"/>
          <w:p w14:paraId="6D6E0E93" w14:textId="77777777" w:rsidR="008A48E0" w:rsidRDefault="008A48E0" w:rsidP="00AE6A56"/>
          <w:p w14:paraId="71A9ADAF" w14:textId="77777777" w:rsidR="008A48E0" w:rsidRDefault="008A48E0" w:rsidP="00AE6A56"/>
          <w:p w14:paraId="412A395D" w14:textId="77777777" w:rsidR="008A48E0" w:rsidRDefault="008A48E0" w:rsidP="00AE6A56"/>
          <w:p w14:paraId="6626111E" w14:textId="77777777" w:rsidR="008A48E0" w:rsidRDefault="008A48E0" w:rsidP="00AE6A56"/>
          <w:p w14:paraId="3052F0D3" w14:textId="77777777" w:rsidR="008A48E0" w:rsidRDefault="008A48E0" w:rsidP="00AE6A56"/>
          <w:p w14:paraId="25E39FA0" w14:textId="77777777" w:rsidR="008A48E0" w:rsidRDefault="008A48E0" w:rsidP="00AE6A56"/>
          <w:p w14:paraId="40DCA30E" w14:textId="77777777" w:rsidR="008A48E0" w:rsidRDefault="008A48E0" w:rsidP="00AE6A56"/>
          <w:p w14:paraId="633481EC" w14:textId="77777777" w:rsidR="008A48E0" w:rsidRDefault="008A48E0" w:rsidP="00AE6A56"/>
          <w:p w14:paraId="076EDECD" w14:textId="0E273A31" w:rsidR="008A48E0" w:rsidRDefault="008A48E0" w:rsidP="00AE6A56"/>
          <w:p w14:paraId="11F017F6" w14:textId="1B66F0D8" w:rsidR="00524BDC" w:rsidRDefault="00524BDC" w:rsidP="00AE6A56"/>
          <w:p w14:paraId="57324EFB" w14:textId="78215FCE" w:rsidR="00524BDC" w:rsidRDefault="00524BDC" w:rsidP="00AE6A56"/>
          <w:p w14:paraId="33654AA9" w14:textId="2CC6E369" w:rsidR="00524BDC" w:rsidRDefault="00524BDC" w:rsidP="00AE6A56"/>
          <w:p w14:paraId="650F0471" w14:textId="41F8264D" w:rsidR="00524BDC" w:rsidRDefault="00524BDC" w:rsidP="00AE6A56"/>
          <w:p w14:paraId="67E21F3A" w14:textId="4E3119E3" w:rsidR="00524BDC" w:rsidRDefault="00524BDC" w:rsidP="00AE6A56"/>
          <w:p w14:paraId="16F03E18" w14:textId="36C01764" w:rsidR="00524BDC" w:rsidRDefault="00524BDC" w:rsidP="00AE6A56"/>
          <w:p w14:paraId="7487E122" w14:textId="62EDEA02" w:rsidR="00524BDC" w:rsidRDefault="00524BDC" w:rsidP="00AE6A56"/>
          <w:p w14:paraId="388E7E28" w14:textId="025838DC" w:rsidR="00524BDC" w:rsidRDefault="00524BDC" w:rsidP="00AE6A56"/>
          <w:p w14:paraId="34AF3FB0" w14:textId="30B9A1DB" w:rsidR="00CE33F9" w:rsidRDefault="00CE33F9" w:rsidP="00AE6A56"/>
          <w:p w14:paraId="1CB13E46" w14:textId="13521498" w:rsidR="008A48E0" w:rsidRDefault="008A48E0" w:rsidP="00AE6A56"/>
        </w:tc>
      </w:tr>
    </w:tbl>
    <w:p w14:paraId="06A7B8C8" w14:textId="535BAE97" w:rsidR="00BB539D" w:rsidRDefault="00BB539D" w:rsidP="005300EA">
      <w:pPr>
        <w:spacing w:line="240" w:lineRule="auto"/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76188" w14:paraId="43A79CEB" w14:textId="77777777" w:rsidTr="003009D8">
        <w:trPr>
          <w:trHeight w:val="1270"/>
        </w:trPr>
        <w:tc>
          <w:tcPr>
            <w:tcW w:w="9634" w:type="dxa"/>
            <w:shd w:val="clear" w:color="auto" w:fill="C00000"/>
          </w:tcPr>
          <w:p w14:paraId="1292D808" w14:textId="7240B752" w:rsidR="00576188" w:rsidRPr="005300EA" w:rsidRDefault="00576188" w:rsidP="005300EA">
            <w:pPr>
              <w:pStyle w:val="Rubrik2"/>
              <w:outlineLvl w:val="1"/>
            </w:pPr>
            <w:r w:rsidRPr="005300EA">
              <w:lastRenderedPageBreak/>
              <w:t>Specificering av merkostnader</w:t>
            </w:r>
          </w:p>
          <w:p w14:paraId="3C9BE4DC" w14:textId="43BAF11F" w:rsidR="00576188" w:rsidRPr="005300EA" w:rsidRDefault="00576188" w:rsidP="00152CA1">
            <w:pPr>
              <w:pStyle w:val="TRVbrdtext"/>
            </w:pPr>
            <w:r w:rsidRPr="001D146C">
              <w:rPr>
                <w:i/>
                <w:color w:val="FFFFFF" w:themeColor="background1"/>
                <w:lang w:eastAsia="sv-SE"/>
              </w:rPr>
              <w:t>Specificera entreprenörens merkostnadskrav så detaljerat som möjligt och bifoga underlag som verifierar angivna kostnader.</w:t>
            </w:r>
            <w:r w:rsidRPr="001D146C">
              <w:rPr>
                <w:color w:val="FFFFFF" w:themeColor="background1"/>
                <w:lang w:eastAsia="sv-SE"/>
              </w:rPr>
              <w:t xml:space="preserve"> </w:t>
            </w:r>
          </w:p>
        </w:tc>
      </w:tr>
      <w:tr w:rsidR="00E2059B" w:rsidRPr="00B9077A" w14:paraId="23A0D25C" w14:textId="77777777" w:rsidTr="00B9077A">
        <w:trPr>
          <w:trHeight w:val="369"/>
        </w:trPr>
        <w:tc>
          <w:tcPr>
            <w:tcW w:w="9634" w:type="dxa"/>
            <w:shd w:val="clear" w:color="auto" w:fill="C00000"/>
          </w:tcPr>
          <w:p w14:paraId="607FD87B" w14:textId="1D460464" w:rsidR="00B9077A" w:rsidRPr="00B9077A" w:rsidRDefault="00B9077A" w:rsidP="003278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9077A">
              <w:rPr>
                <w:rFonts w:ascii="Arial" w:hAnsi="Arial" w:cs="Arial"/>
                <w:b/>
                <w:color w:val="FFFFFF" w:themeColor="background1"/>
              </w:rPr>
              <w:t>Merkostnadsanspråk från entreprenör</w:t>
            </w:r>
          </w:p>
        </w:tc>
      </w:tr>
    </w:tbl>
    <w:tbl>
      <w:tblPr>
        <w:tblW w:w="61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3230"/>
        <w:gridCol w:w="809"/>
        <w:gridCol w:w="996"/>
        <w:gridCol w:w="2389"/>
      </w:tblGrid>
      <w:tr w:rsidR="00B9077A" w:rsidRPr="00B9077A" w14:paraId="51F27556" w14:textId="77777777" w:rsidTr="00F71A8F">
        <w:trPr>
          <w:trHeight w:val="285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3CB" w14:textId="77777777" w:rsidR="00B9077A" w:rsidRPr="00E2059B" w:rsidRDefault="00B9077A" w:rsidP="003009D8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eastAsia="sv-SE"/>
              </w:rPr>
            </w:pPr>
            <w:r w:rsidRPr="00E205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  <w:t>Kostnadsslag</w:t>
            </w:r>
            <w:r w:rsidRPr="00E2059B">
              <w:rPr>
                <w:rFonts w:ascii="Arial" w:eastAsia="Times New Roman" w:hAnsi="Arial" w:cs="Arial"/>
                <w:color w:val="000000"/>
                <w:szCs w:val="20"/>
                <w:lang w:eastAsia="sv-SE"/>
              </w:rPr>
              <w:t xml:space="preserve">  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AC1" w14:textId="77777777" w:rsidR="00B9077A" w:rsidRPr="00E2059B" w:rsidRDefault="00B9077A" w:rsidP="003009D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</w:pPr>
            <w:r w:rsidRPr="00E205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  <w:t>Utförlig specifikation av kostnad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46F1" w14:textId="77777777" w:rsidR="00B9077A" w:rsidRPr="00E2059B" w:rsidRDefault="00B9077A" w:rsidP="003009D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</w:pPr>
            <w:r w:rsidRPr="00E205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  <w:t>Enhet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AAB" w14:textId="77777777" w:rsidR="00B9077A" w:rsidRPr="00E2059B" w:rsidRDefault="00B9077A" w:rsidP="003009D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</w:pPr>
            <w:r w:rsidRPr="00E205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  <w:t>Kvantitet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A46" w14:textId="77777777" w:rsidR="00B9077A" w:rsidRPr="00E2059B" w:rsidRDefault="00B9077A" w:rsidP="003009D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</w:pPr>
            <w:r w:rsidRPr="00E2059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v-SE"/>
              </w:rPr>
              <w:t xml:space="preserve">Belopp </w:t>
            </w:r>
          </w:p>
        </w:tc>
      </w:tr>
      <w:tr w:rsidR="00B9077A" w:rsidRPr="00E2059B" w14:paraId="01E0AAD5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0A26D2F" w14:textId="77777777" w:rsidR="00F71A8F" w:rsidRDefault="00F71A8F" w:rsidP="003009D8">
            <w:pPr>
              <w:spacing w:line="240" w:lineRule="auto"/>
              <w:rPr>
                <w:rFonts w:eastAsiaTheme="minorHAnsi" w:cstheme="minorBidi"/>
                <w:color w:val="000000" w:themeColor="text1"/>
                <w:lang w:eastAsia="sv-SE"/>
              </w:rPr>
            </w:pPr>
            <w:r w:rsidRPr="00F71A8F">
              <w:rPr>
                <w:rFonts w:eastAsiaTheme="minorHAnsi" w:cstheme="minorBidi"/>
                <w:b/>
                <w:color w:val="000000" w:themeColor="text1"/>
                <w:lang w:eastAsia="sv-SE"/>
              </w:rPr>
              <w:t>Exempel:</w:t>
            </w:r>
            <w:r>
              <w:rPr>
                <w:rFonts w:eastAsiaTheme="minorHAnsi" w:cstheme="minorBidi"/>
                <w:color w:val="000000" w:themeColor="text1"/>
                <w:lang w:eastAsia="sv-SE"/>
              </w:rPr>
              <w:t xml:space="preserve"> </w:t>
            </w:r>
          </w:p>
          <w:p w14:paraId="5D8C5023" w14:textId="09A38142" w:rsidR="00B9077A" w:rsidRPr="00E2059B" w:rsidRDefault="00B9077A" w:rsidP="003009D8">
            <w:pPr>
              <w:spacing w:line="240" w:lineRule="auto"/>
              <w:rPr>
                <w:rFonts w:eastAsiaTheme="minorHAnsi" w:cstheme="minorBidi"/>
                <w:color w:val="000000" w:themeColor="text1"/>
                <w:lang w:eastAsia="sv-SE"/>
              </w:rPr>
            </w:pPr>
            <w:r w:rsidRPr="00E2059B">
              <w:rPr>
                <w:rFonts w:eastAsiaTheme="minorHAnsi" w:cstheme="minorBidi"/>
                <w:color w:val="000000" w:themeColor="text1"/>
                <w:lang w:eastAsia="sv-SE"/>
              </w:rPr>
              <w:t xml:space="preserve">Maskinhyra 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AEB3E22" w14:textId="77777777" w:rsidR="00B9077A" w:rsidRPr="00E2059B" w:rsidRDefault="00B9077A" w:rsidP="003009D8">
            <w:pPr>
              <w:spacing w:line="240" w:lineRule="auto"/>
              <w:rPr>
                <w:rFonts w:eastAsiaTheme="minorHAnsi" w:cstheme="minorBidi"/>
                <w:color w:val="000000" w:themeColor="text1"/>
                <w:lang w:eastAsia="sv-SE"/>
              </w:rPr>
            </w:pPr>
            <w:r w:rsidRPr="00E2059B">
              <w:rPr>
                <w:rFonts w:eastAsiaTheme="minorHAnsi" w:cstheme="minorBidi"/>
                <w:color w:val="000000" w:themeColor="text1"/>
                <w:lang w:eastAsia="sv-SE"/>
              </w:rPr>
              <w:t>Inhyrd Hjullastaren 1672kr/h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5DBB7C03" w14:textId="77777777" w:rsidR="00B9077A" w:rsidRPr="00E2059B" w:rsidRDefault="00B9077A" w:rsidP="003009D8">
            <w:pPr>
              <w:spacing w:line="240" w:lineRule="auto"/>
              <w:rPr>
                <w:rFonts w:eastAsiaTheme="minorHAnsi" w:cstheme="minorBidi"/>
                <w:color w:val="000000" w:themeColor="text1"/>
                <w:lang w:eastAsia="sv-SE"/>
              </w:rPr>
            </w:pPr>
            <w:r w:rsidRPr="00E2059B">
              <w:rPr>
                <w:rFonts w:eastAsiaTheme="minorHAnsi" w:cstheme="minorBidi"/>
                <w:color w:val="000000" w:themeColor="text1"/>
                <w:lang w:eastAsia="sv-SE"/>
              </w:rPr>
              <w:t>h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7C915B06" w14:textId="77777777" w:rsidR="00B9077A" w:rsidRPr="00E2059B" w:rsidRDefault="00B9077A" w:rsidP="003009D8">
            <w:pPr>
              <w:spacing w:line="240" w:lineRule="auto"/>
              <w:jc w:val="right"/>
              <w:rPr>
                <w:rFonts w:eastAsiaTheme="minorHAnsi" w:cstheme="minorBidi"/>
                <w:color w:val="000000" w:themeColor="text1"/>
                <w:lang w:eastAsia="sv-SE"/>
              </w:rPr>
            </w:pPr>
            <w:r w:rsidRPr="00E2059B">
              <w:rPr>
                <w:rFonts w:eastAsiaTheme="minorHAnsi" w:cstheme="minorBidi"/>
                <w:color w:val="000000" w:themeColor="text1"/>
                <w:lang w:eastAsia="sv-SE"/>
              </w:rPr>
              <w:t>18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14:paraId="6F5DF082" w14:textId="77777777" w:rsidR="00B9077A" w:rsidRPr="00E2059B" w:rsidRDefault="00B9077A" w:rsidP="003009D8">
            <w:pPr>
              <w:spacing w:line="240" w:lineRule="auto"/>
              <w:jc w:val="right"/>
              <w:rPr>
                <w:rFonts w:eastAsiaTheme="minorHAnsi" w:cstheme="minorBidi"/>
                <w:color w:val="000000" w:themeColor="text1"/>
                <w:lang w:eastAsia="sv-SE"/>
              </w:rPr>
            </w:pPr>
            <w:r w:rsidRPr="00E2059B">
              <w:rPr>
                <w:rFonts w:eastAsiaTheme="minorHAnsi" w:cstheme="minorBidi"/>
                <w:color w:val="000000" w:themeColor="text1"/>
                <w:lang w:eastAsia="sv-SE"/>
              </w:rPr>
              <w:t>30096 kr</w:t>
            </w:r>
          </w:p>
        </w:tc>
      </w:tr>
      <w:tr w:rsidR="00B9077A" w:rsidRPr="00E2059B" w14:paraId="050DE30E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E7B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F6C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1CF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125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2F5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02DDB08D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F98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63D7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CBC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E22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CEA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2618968A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826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2C1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263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CB9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952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700359B0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502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C08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27C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83F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39F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576F34EC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9C0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B7C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AA1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05F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D34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78C57E55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430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934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BB9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4CA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625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4AD5D015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B5D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7B9F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EA0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E20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ED7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35C78CB5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564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60D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774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8F7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DD1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2899CFC3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72B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72C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8EC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BD3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28B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39B86622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756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A43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32C6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5E0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B4E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B9077A" w:rsidRPr="00E2059B" w14:paraId="55476DA0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77F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87A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52E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CC7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AAD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E2059B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</w:tr>
      <w:tr w:rsidR="002B6261" w:rsidRPr="00E2059B" w14:paraId="2C77F0B9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AA28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993F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E220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B01A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C46B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2B6261" w:rsidRPr="00E2059B" w14:paraId="73834787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AB2C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9025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E17E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509A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F5C4" w14:textId="7777777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  <w:tr w:rsidR="00B9077A" w:rsidRPr="00E2059B" w14:paraId="63849778" w14:textId="77777777" w:rsidTr="00F71A8F">
        <w:trPr>
          <w:trHeight w:val="3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79DA" w14:textId="4D5BF067" w:rsidR="002B6261" w:rsidRPr="00E2059B" w:rsidRDefault="002B6261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7B28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9B01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761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38B1" w14:textId="77777777" w:rsidR="00B9077A" w:rsidRPr="00E2059B" w:rsidRDefault="00B9077A" w:rsidP="003009D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</w:tr>
    </w:tbl>
    <w:p w14:paraId="2BD4299C" w14:textId="73D13D4A" w:rsidR="00AE6A56" w:rsidRDefault="00AE6A56" w:rsidP="00AE6A56"/>
    <w:tbl>
      <w:tblPr>
        <w:tblW w:w="96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093"/>
        <w:gridCol w:w="1832"/>
        <w:gridCol w:w="3567"/>
      </w:tblGrid>
      <w:tr w:rsidR="001D146C" w:rsidRPr="001D146C" w14:paraId="4A0D3F8F" w14:textId="77777777" w:rsidTr="00B74466">
        <w:trPr>
          <w:trHeight w:val="1345"/>
        </w:trPr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465AB94E" w14:textId="77777777" w:rsidR="001D146C" w:rsidRPr="001D146C" w:rsidRDefault="001D146C" w:rsidP="003009D8">
            <w:pPr>
              <w:pStyle w:val="Rubrik2"/>
            </w:pPr>
            <w:r w:rsidRPr="001D146C">
              <w:t>Verifiering av merkostnadsanspråk</w:t>
            </w:r>
          </w:p>
          <w:p w14:paraId="2DC1B380" w14:textId="77777777" w:rsidR="00EE64CA" w:rsidRDefault="00461D6E" w:rsidP="00F71A8F">
            <w:pPr>
              <w:jc w:val="both"/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 xml:space="preserve">Verifiering av </w:t>
            </w:r>
            <w:proofErr w:type="spellStart"/>
            <w:r>
              <w:rPr>
                <w:i/>
                <w:lang w:eastAsia="sv-SE"/>
              </w:rPr>
              <w:t>merkost</w:t>
            </w:r>
            <w:r w:rsidR="001D146C" w:rsidRPr="001D146C">
              <w:rPr>
                <w:i/>
                <w:lang w:eastAsia="sv-SE"/>
              </w:rPr>
              <w:t>n</w:t>
            </w:r>
            <w:r>
              <w:rPr>
                <w:i/>
                <w:lang w:eastAsia="sv-SE"/>
              </w:rPr>
              <w:t>a</w:t>
            </w:r>
            <w:r w:rsidR="001D146C" w:rsidRPr="001D146C">
              <w:rPr>
                <w:i/>
                <w:lang w:eastAsia="sv-SE"/>
              </w:rPr>
              <w:t>dsanspåkets</w:t>
            </w:r>
            <w:proofErr w:type="spellEnd"/>
            <w:r w:rsidR="001D146C" w:rsidRPr="001D146C">
              <w:rPr>
                <w:i/>
                <w:lang w:eastAsia="sv-SE"/>
              </w:rPr>
              <w:t xml:space="preserve"> skälighet ska ske av ansvarig projektledare för det projekt som har mottagit krav på ersättning</w:t>
            </w:r>
            <w:r w:rsidR="00F71A8F">
              <w:rPr>
                <w:i/>
                <w:lang w:eastAsia="sv-SE"/>
              </w:rPr>
              <w:t xml:space="preserve"> för</w:t>
            </w:r>
            <w:r w:rsidR="001D146C" w:rsidRPr="001D146C">
              <w:rPr>
                <w:i/>
                <w:lang w:eastAsia="sv-SE"/>
              </w:rPr>
              <w:t xml:space="preserve"> merkostnader till följd av </w:t>
            </w:r>
            <w:r w:rsidR="00F71A8F">
              <w:rPr>
                <w:i/>
                <w:lang w:eastAsia="sv-SE"/>
              </w:rPr>
              <w:t xml:space="preserve">fel eller försening av TGM. </w:t>
            </w:r>
          </w:p>
          <w:p w14:paraId="0E8D5175" w14:textId="03096F15" w:rsidR="00B74466" w:rsidRDefault="00461D6E" w:rsidP="00F71A8F">
            <w:pPr>
              <w:jc w:val="both"/>
              <w:rPr>
                <w:i/>
                <w:lang w:eastAsia="sv-SE"/>
              </w:rPr>
            </w:pPr>
            <w:r w:rsidRPr="00461D6E">
              <w:rPr>
                <w:i/>
                <w:lang w:eastAsia="sv-SE"/>
              </w:rPr>
              <w:t>Dokumentet ska sedan e-signeras av projektledaren via Trafikverkets signeringssystem</w:t>
            </w:r>
            <w:r w:rsidR="00156C13">
              <w:rPr>
                <w:i/>
                <w:lang w:eastAsia="sv-SE"/>
              </w:rPr>
              <w:t>.</w:t>
            </w:r>
          </w:p>
          <w:p w14:paraId="593B1123" w14:textId="15202DE4" w:rsidR="00B74466" w:rsidRPr="001D146C" w:rsidRDefault="00B74466" w:rsidP="00F71A8F">
            <w:pPr>
              <w:jc w:val="both"/>
              <w:rPr>
                <w:i/>
                <w:lang w:eastAsia="sv-SE"/>
              </w:rPr>
            </w:pPr>
          </w:p>
        </w:tc>
      </w:tr>
      <w:tr w:rsidR="001D146C" w:rsidRPr="001D146C" w14:paraId="1AF7773B" w14:textId="77777777" w:rsidTr="00461D6E">
        <w:trPr>
          <w:trHeight w:val="328"/>
        </w:trPr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E81C" w14:textId="24A68D24" w:rsidR="001D146C" w:rsidRPr="001D146C" w:rsidRDefault="001D146C" w:rsidP="00156C13">
            <w:pPr>
              <w:rPr>
                <w:lang w:eastAsia="sv-SE"/>
              </w:rPr>
            </w:pPr>
            <w:r w:rsidRPr="001D146C">
              <w:rPr>
                <w:lang w:eastAsia="sv-SE"/>
              </w:rPr>
              <w:t>Härmed beslutas att merkostnad</w:t>
            </w:r>
            <w:r w:rsidR="00156C13">
              <w:rPr>
                <w:lang w:eastAsia="sv-SE"/>
              </w:rPr>
              <w:t>er</w:t>
            </w:r>
            <w:r w:rsidRPr="001D146C">
              <w:rPr>
                <w:lang w:eastAsia="sv-SE"/>
              </w:rPr>
              <w:t xml:space="preserve"> </w:t>
            </w:r>
            <w:proofErr w:type="gramStart"/>
            <w:r w:rsidRPr="001D146C">
              <w:rPr>
                <w:lang w:eastAsia="sv-SE"/>
              </w:rPr>
              <w:t>på ?</w:t>
            </w:r>
            <w:proofErr w:type="gramEnd"/>
            <w:r w:rsidRPr="001D146C">
              <w:rPr>
                <w:lang w:eastAsia="sv-SE"/>
              </w:rPr>
              <w:t xml:space="preserve"> kr är skäligt.</w:t>
            </w:r>
          </w:p>
        </w:tc>
      </w:tr>
      <w:tr w:rsidR="001D146C" w:rsidRPr="001D146C" w14:paraId="45709D54" w14:textId="77777777" w:rsidTr="004B4A76">
        <w:trPr>
          <w:trHeight w:val="30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22A5CC0E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</w:pPr>
            <w:r w:rsidRPr="001D146C"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  <w:t>Namn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4D9202B6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</w:pPr>
            <w:r w:rsidRPr="001D146C"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  <w:t>Befattning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757EE0D9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</w:pPr>
            <w:r w:rsidRPr="001D146C"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  <w:t>Telefonnummer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1F84D1C8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</w:pPr>
            <w:r w:rsidRPr="001D146C">
              <w:rPr>
                <w:rFonts w:ascii="Arial" w:eastAsia="Times New Roman" w:hAnsi="Arial" w:cs="Arial"/>
                <w:b/>
                <w:color w:val="FFFFFF"/>
                <w:szCs w:val="18"/>
                <w:lang w:eastAsia="sv-SE"/>
              </w:rPr>
              <w:t>E-post</w:t>
            </w:r>
          </w:p>
        </w:tc>
      </w:tr>
      <w:tr w:rsidR="001D146C" w:rsidRPr="001D146C" w14:paraId="6489543D" w14:textId="77777777" w:rsidTr="006E582F">
        <w:trPr>
          <w:trHeight w:val="38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77C9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color w:val="000000"/>
                <w:szCs w:val="18"/>
                <w:lang w:eastAsia="sv-S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0C73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color w:val="000000"/>
                <w:szCs w:val="18"/>
                <w:lang w:eastAsia="sv-S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549F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color w:val="000000"/>
                <w:szCs w:val="18"/>
                <w:lang w:eastAsia="sv-SE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1E1E" w14:textId="77777777" w:rsidR="001D146C" w:rsidRPr="001D146C" w:rsidRDefault="001D146C" w:rsidP="001D146C">
            <w:pPr>
              <w:spacing w:line="240" w:lineRule="auto"/>
              <w:rPr>
                <w:rFonts w:ascii="Arial" w:eastAsia="Times New Roman" w:hAnsi="Arial" w:cs="Arial"/>
                <w:color w:val="000000"/>
                <w:szCs w:val="18"/>
                <w:lang w:eastAsia="sv-SE"/>
              </w:rPr>
            </w:pPr>
          </w:p>
        </w:tc>
      </w:tr>
    </w:tbl>
    <w:p w14:paraId="459E306A" w14:textId="28762E56" w:rsidR="007F38E5" w:rsidRDefault="007F38E5" w:rsidP="00AB2402"/>
    <w:sectPr w:rsidR="007F38E5" w:rsidSect="00A35E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CE5C" w14:textId="77777777" w:rsidR="00F529CF" w:rsidRDefault="00F529CF" w:rsidP="00FD2679">
      <w:r>
        <w:separator/>
      </w:r>
    </w:p>
  </w:endnote>
  <w:endnote w:type="continuationSeparator" w:id="0">
    <w:p w14:paraId="58B936D6" w14:textId="77777777" w:rsidR="00F529CF" w:rsidRDefault="00F529CF" w:rsidP="00FD2679">
      <w:r>
        <w:continuationSeparator/>
      </w:r>
    </w:p>
  </w:endnote>
  <w:endnote w:type="continuationNotice" w:id="1">
    <w:p w14:paraId="5515F102" w14:textId="77777777" w:rsidR="00F529CF" w:rsidRDefault="00F529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5456" w14:textId="77777777" w:rsidR="00491EC7" w:rsidRDefault="00491E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D599" w14:textId="77777777" w:rsidR="00491EC7" w:rsidRDefault="00491E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0462" w14:textId="77777777" w:rsidR="00491EC7" w:rsidRDefault="00491E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C489" w14:textId="77777777" w:rsidR="00F529CF" w:rsidRDefault="00F529CF" w:rsidP="00FD2679">
      <w:r>
        <w:separator/>
      </w:r>
    </w:p>
  </w:footnote>
  <w:footnote w:type="continuationSeparator" w:id="0">
    <w:p w14:paraId="2BFCC56F" w14:textId="77777777" w:rsidR="00F529CF" w:rsidRDefault="00F529CF" w:rsidP="00FD2679">
      <w:r>
        <w:continuationSeparator/>
      </w:r>
    </w:p>
  </w:footnote>
  <w:footnote w:type="continuationNotice" w:id="1">
    <w:p w14:paraId="76413FA0" w14:textId="77777777" w:rsidR="00F529CF" w:rsidRDefault="00F529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A148" w14:textId="77777777" w:rsidR="00491EC7" w:rsidRDefault="00491E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F529CF" w:rsidRPr="00B05D2B" w14:paraId="059047E1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100D4E1" w14:textId="2D60D8AF" w:rsidR="00F529CF" w:rsidRPr="00B05D2B" w:rsidRDefault="00F529CF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5ED085EB" wp14:editId="393B5790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F39B32" w14:textId="77777777" w:rsidR="00F529CF" w:rsidRPr="00B05D2B" w:rsidRDefault="00F529CF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795B6BD" w14:textId="77777777" w:rsidR="00F529CF" w:rsidRPr="00B05D2B" w:rsidRDefault="00F529CF" w:rsidP="00105EB2">
          <w:pPr>
            <w:jc w:val="right"/>
            <w:rPr>
              <w:rFonts w:ascii="Arial" w:hAnsi="Arial" w:cs="Arial"/>
            </w:rPr>
          </w:pPr>
        </w:p>
      </w:tc>
    </w:tr>
    <w:tr w:rsidR="00F529CF" w:rsidRPr="00B05D2B" w14:paraId="611D2F48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B2246B4" w14:textId="77777777" w:rsidR="00F529CF" w:rsidRPr="00B05D2B" w:rsidRDefault="00F529CF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CFF1133" w14:textId="77777777" w:rsidR="00F529CF" w:rsidRPr="00B05D2B" w:rsidRDefault="00F529CF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043B901" w14:textId="27247894" w:rsidR="00F529CF" w:rsidRPr="00B05D2B" w:rsidRDefault="00F529CF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7E66CE">
            <w:rPr>
              <w:rFonts w:ascii="Arial" w:hAnsi="Arial" w:cs="Arial"/>
              <w:noProof/>
            </w:rPr>
            <w:t>4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fldSimple w:instr=" NUMPAGES  \* MERGEFORMAT ">
            <w:r w:rsidR="007E66CE" w:rsidRPr="007E66CE">
              <w:rPr>
                <w:rFonts w:ascii="Arial" w:hAnsi="Arial" w:cs="Arial"/>
                <w:noProof/>
              </w:rPr>
              <w:t>4</w:t>
            </w:r>
          </w:fldSimple>
          <w:r w:rsidRPr="00B05D2B">
            <w:rPr>
              <w:rFonts w:ascii="Arial" w:hAnsi="Arial" w:cs="Arial"/>
            </w:rPr>
            <w:t>)</w:t>
          </w:r>
        </w:p>
      </w:tc>
    </w:tr>
    <w:tr w:rsidR="00F529CF" w:rsidRPr="00B05D2B" w14:paraId="529F2599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7ABC7C8" w14:textId="77777777" w:rsidR="00F529CF" w:rsidRPr="00B05D2B" w:rsidRDefault="00F529CF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41C0957" w14:textId="77777777" w:rsidR="00F529CF" w:rsidRPr="00B05D2B" w:rsidRDefault="00F529CF" w:rsidP="00105EB2"/>
      </w:tc>
    </w:tr>
    <w:tr w:rsidR="00F529CF" w:rsidRPr="00B05D2B" w14:paraId="18EA39C0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E723400" w14:textId="59C2E3E8" w:rsidR="00F529CF" w:rsidRPr="00B05D2B" w:rsidRDefault="00F529CF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Pr="00B05D2B">
            <w:rPr>
              <w:rFonts w:ascii="Arial" w:hAnsi="Arial" w:cs="Arial"/>
              <w:b/>
              <w:bCs/>
              <w:sz w:val="14"/>
            </w:rPr>
            <w:t xml:space="preserve"> Förnamn, </w:t>
          </w:r>
          <w:proofErr w:type="spellStart"/>
          <w:r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E41C089" w14:textId="77777777" w:rsidR="00F529CF" w:rsidRPr="00B05D2B" w:rsidRDefault="00F529CF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B842E1E" w14:textId="77777777" w:rsidR="00F529CF" w:rsidRPr="00B05D2B" w:rsidRDefault="00F529CF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F529CF" w:rsidRPr="00B05D2B" w14:paraId="71679801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D31D81F7F06445B5B160A8AA1B52D14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00000000-0000-0000-0000-000000000000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CB6302C" w14:textId="18A90D57" w:rsidR="00F529CF" w:rsidRPr="00B05D2B" w:rsidRDefault="00A9596D" w:rsidP="00491EC7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placeholder>
            <w:docPart w:val="DAEE910ADBAF455198EF02815369742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00000000-0000-0000-0000-000000000000}"/>
          <w:date w:fullDate="2020-12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462F562" w14:textId="372333F2" w:rsidR="00F529CF" w:rsidRPr="00B05D2B" w:rsidRDefault="00F529CF" w:rsidP="001D146C">
              <w:r>
                <w:t>2020-12-16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36C6B93" w14:textId="77777777" w:rsidR="00F529CF" w:rsidRPr="00B05D2B" w:rsidRDefault="00F529CF" w:rsidP="00105EB2"/>
      </w:tc>
    </w:tr>
  </w:tbl>
  <w:p w14:paraId="2E3F41A5" w14:textId="42532B65" w:rsidR="00F529CF" w:rsidRPr="00FD2679" w:rsidRDefault="00F529CF" w:rsidP="00FD2679">
    <w:pPr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7222A" wp14:editId="607D2CF5">
              <wp:simplePos x="0" y="0"/>
              <wp:positionH relativeFrom="column">
                <wp:posOffset>-603885</wp:posOffset>
              </wp:positionH>
              <wp:positionV relativeFrom="paragraph">
                <wp:posOffset>2414270</wp:posOffset>
              </wp:positionV>
              <wp:extent cx="360045" cy="3103880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0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0A9D" w14:textId="608B7FA1" w:rsidR="00F529CF" w:rsidRPr="00F83818" w:rsidRDefault="00F529CF" w:rsidP="00FE5541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TMALL 1145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Reklamationsanmälan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merkostnadsanspråk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TGM</w:t>
                          </w:r>
                          <w:r w:rsidR="00491EC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2.0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722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55pt;margin-top:190.1pt;width:28.35pt;height:2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" stroked="f">
              <v:textbox style="layout-flow:vertical;mso-layout-flow-alt:bottom-to-top">
                <w:txbxContent>
                  <w:p w14:paraId="35390A9D" w14:textId="608B7FA1" w:rsidR="00F529CF" w:rsidRPr="00F83818" w:rsidRDefault="00F529CF" w:rsidP="00FE5541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TMALL 1145 Reklamationsanmälan merkostnadsanspråk TGM</w:t>
                    </w:r>
                    <w:r w:rsidR="00491EC7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2.0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C6FB" w14:textId="77777777" w:rsidR="00491EC7" w:rsidRDefault="00491E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97DF1"/>
    <w:multiLevelType w:val="hybridMultilevel"/>
    <w:tmpl w:val="CE4EFE3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5122F"/>
    <w:multiLevelType w:val="hybridMultilevel"/>
    <w:tmpl w:val="90162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B274F"/>
    <w:multiLevelType w:val="hybridMultilevel"/>
    <w:tmpl w:val="897822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E4175"/>
    <w:multiLevelType w:val="hybridMultilevel"/>
    <w:tmpl w:val="C32055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2E070D"/>
    <w:multiLevelType w:val="hybridMultilevel"/>
    <w:tmpl w:val="A804205E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92963"/>
    <w:multiLevelType w:val="hybridMultilevel"/>
    <w:tmpl w:val="FF5034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1153"/>
    <w:multiLevelType w:val="hybridMultilevel"/>
    <w:tmpl w:val="86726B28"/>
    <w:lvl w:ilvl="0" w:tplc="6616EA9E">
      <w:start w:val="1"/>
      <w:numFmt w:val="decimal"/>
      <w:pStyle w:val="Rubrik4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395986"/>
    <w:multiLevelType w:val="hybridMultilevel"/>
    <w:tmpl w:val="60840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A628E"/>
    <w:multiLevelType w:val="hybridMultilevel"/>
    <w:tmpl w:val="3C469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B5B4F"/>
    <w:multiLevelType w:val="hybridMultilevel"/>
    <w:tmpl w:val="30CC697E"/>
    <w:lvl w:ilvl="0" w:tplc="82DCA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B4A94"/>
    <w:multiLevelType w:val="hybridMultilevel"/>
    <w:tmpl w:val="C2C46A0E"/>
    <w:lvl w:ilvl="0" w:tplc="2ACAD54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34F45"/>
    <w:multiLevelType w:val="hybridMultilevel"/>
    <w:tmpl w:val="C07A9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E7665"/>
    <w:multiLevelType w:val="hybridMultilevel"/>
    <w:tmpl w:val="B05068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3303"/>
    <w:multiLevelType w:val="hybridMultilevel"/>
    <w:tmpl w:val="8082A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F48C3"/>
    <w:multiLevelType w:val="hybridMultilevel"/>
    <w:tmpl w:val="35DEE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84812"/>
    <w:multiLevelType w:val="hybridMultilevel"/>
    <w:tmpl w:val="40E893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E2BBB"/>
    <w:multiLevelType w:val="hybridMultilevel"/>
    <w:tmpl w:val="A96E69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E7776"/>
    <w:multiLevelType w:val="hybridMultilevel"/>
    <w:tmpl w:val="98A6B4A2"/>
    <w:lvl w:ilvl="0" w:tplc="42AABE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A2C54"/>
    <w:multiLevelType w:val="hybridMultilevel"/>
    <w:tmpl w:val="AD8C3E0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F054B"/>
    <w:multiLevelType w:val="hybridMultilevel"/>
    <w:tmpl w:val="969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66696"/>
    <w:multiLevelType w:val="hybridMultilevel"/>
    <w:tmpl w:val="9E06B9BA"/>
    <w:lvl w:ilvl="0" w:tplc="6AFEED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35"/>
  </w:num>
  <w:num w:numId="5">
    <w:abstractNumId w:val="36"/>
  </w:num>
  <w:num w:numId="6">
    <w:abstractNumId w:val="26"/>
  </w:num>
  <w:num w:numId="7">
    <w:abstractNumId w:val="9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34"/>
  </w:num>
  <w:num w:numId="20">
    <w:abstractNumId w:val="22"/>
  </w:num>
  <w:num w:numId="21">
    <w:abstractNumId w:val="29"/>
  </w:num>
  <w:num w:numId="22">
    <w:abstractNumId w:val="12"/>
  </w:num>
  <w:num w:numId="23">
    <w:abstractNumId w:val="32"/>
  </w:num>
  <w:num w:numId="24">
    <w:abstractNumId w:val="33"/>
  </w:num>
  <w:num w:numId="25">
    <w:abstractNumId w:val="37"/>
  </w:num>
  <w:num w:numId="26">
    <w:abstractNumId w:val="28"/>
  </w:num>
  <w:num w:numId="27">
    <w:abstractNumId w:val="25"/>
  </w:num>
  <w:num w:numId="28">
    <w:abstractNumId w:val="31"/>
  </w:num>
  <w:num w:numId="29">
    <w:abstractNumId w:val="23"/>
  </w:num>
  <w:num w:numId="30">
    <w:abstractNumId w:val="17"/>
  </w:num>
  <w:num w:numId="31">
    <w:abstractNumId w:val="24"/>
  </w:num>
  <w:num w:numId="32">
    <w:abstractNumId w:val="19"/>
  </w:num>
  <w:num w:numId="33">
    <w:abstractNumId w:val="13"/>
  </w:num>
  <w:num w:numId="34">
    <w:abstractNumId w:val="30"/>
  </w:num>
  <w:num w:numId="35">
    <w:abstractNumId w:val="27"/>
  </w:num>
  <w:num w:numId="36">
    <w:abstractNumId w:val="15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2"/>
    <w:rsid w:val="00000943"/>
    <w:rsid w:val="00014384"/>
    <w:rsid w:val="00014615"/>
    <w:rsid w:val="000154A0"/>
    <w:rsid w:val="00015AD9"/>
    <w:rsid w:val="00021434"/>
    <w:rsid w:val="00026B96"/>
    <w:rsid w:val="000324E2"/>
    <w:rsid w:val="0004788A"/>
    <w:rsid w:val="00052EFD"/>
    <w:rsid w:val="000547A8"/>
    <w:rsid w:val="00054D46"/>
    <w:rsid w:val="000569B6"/>
    <w:rsid w:val="00057038"/>
    <w:rsid w:val="00060076"/>
    <w:rsid w:val="00060B95"/>
    <w:rsid w:val="00060D80"/>
    <w:rsid w:val="0006124F"/>
    <w:rsid w:val="00070BB2"/>
    <w:rsid w:val="000804AC"/>
    <w:rsid w:val="000907CA"/>
    <w:rsid w:val="00093C15"/>
    <w:rsid w:val="000967A7"/>
    <w:rsid w:val="0009737F"/>
    <w:rsid w:val="000A1796"/>
    <w:rsid w:val="000A20DC"/>
    <w:rsid w:val="000A76D9"/>
    <w:rsid w:val="000B7D7C"/>
    <w:rsid w:val="000C02C3"/>
    <w:rsid w:val="000C401D"/>
    <w:rsid w:val="000C4A2B"/>
    <w:rsid w:val="000C5D4D"/>
    <w:rsid w:val="000D3359"/>
    <w:rsid w:val="000D6917"/>
    <w:rsid w:val="000E095B"/>
    <w:rsid w:val="000E2F71"/>
    <w:rsid w:val="000F1588"/>
    <w:rsid w:val="000F6329"/>
    <w:rsid w:val="000F76EA"/>
    <w:rsid w:val="000F7712"/>
    <w:rsid w:val="00103C66"/>
    <w:rsid w:val="00105EB2"/>
    <w:rsid w:val="00106E31"/>
    <w:rsid w:val="00107434"/>
    <w:rsid w:val="001146D2"/>
    <w:rsid w:val="00114B50"/>
    <w:rsid w:val="00115536"/>
    <w:rsid w:val="00122520"/>
    <w:rsid w:val="00122AEB"/>
    <w:rsid w:val="001234D9"/>
    <w:rsid w:val="001272AE"/>
    <w:rsid w:val="00131672"/>
    <w:rsid w:val="001427E1"/>
    <w:rsid w:val="0014408B"/>
    <w:rsid w:val="00144807"/>
    <w:rsid w:val="00145A83"/>
    <w:rsid w:val="00150AAC"/>
    <w:rsid w:val="00150D92"/>
    <w:rsid w:val="00152CA1"/>
    <w:rsid w:val="0015354F"/>
    <w:rsid w:val="00155E2C"/>
    <w:rsid w:val="00156C13"/>
    <w:rsid w:val="00156FF4"/>
    <w:rsid w:val="0016005C"/>
    <w:rsid w:val="00171D6F"/>
    <w:rsid w:val="00173CDB"/>
    <w:rsid w:val="001860A8"/>
    <w:rsid w:val="00190993"/>
    <w:rsid w:val="00190E7F"/>
    <w:rsid w:val="00192C56"/>
    <w:rsid w:val="00197E03"/>
    <w:rsid w:val="001A7D2A"/>
    <w:rsid w:val="001A7F0C"/>
    <w:rsid w:val="001B5AA0"/>
    <w:rsid w:val="001C4067"/>
    <w:rsid w:val="001C5101"/>
    <w:rsid w:val="001C6049"/>
    <w:rsid w:val="001C7A9D"/>
    <w:rsid w:val="001C7D99"/>
    <w:rsid w:val="001D146C"/>
    <w:rsid w:val="001D377D"/>
    <w:rsid w:val="001E19F6"/>
    <w:rsid w:val="001E2A53"/>
    <w:rsid w:val="001E4B93"/>
    <w:rsid w:val="001E66E3"/>
    <w:rsid w:val="001E6A70"/>
    <w:rsid w:val="00201E94"/>
    <w:rsid w:val="0020657D"/>
    <w:rsid w:val="00210548"/>
    <w:rsid w:val="002110F2"/>
    <w:rsid w:val="002243EF"/>
    <w:rsid w:val="0022559C"/>
    <w:rsid w:val="0022571B"/>
    <w:rsid w:val="0022683B"/>
    <w:rsid w:val="00227405"/>
    <w:rsid w:val="00235C5C"/>
    <w:rsid w:val="00236164"/>
    <w:rsid w:val="00251509"/>
    <w:rsid w:val="00262733"/>
    <w:rsid w:val="002673E2"/>
    <w:rsid w:val="002708C1"/>
    <w:rsid w:val="002737A7"/>
    <w:rsid w:val="00280F5F"/>
    <w:rsid w:val="00284841"/>
    <w:rsid w:val="00291F98"/>
    <w:rsid w:val="002A0046"/>
    <w:rsid w:val="002A5635"/>
    <w:rsid w:val="002A5910"/>
    <w:rsid w:val="002A61CE"/>
    <w:rsid w:val="002B29A2"/>
    <w:rsid w:val="002B38DE"/>
    <w:rsid w:val="002B6261"/>
    <w:rsid w:val="002C647E"/>
    <w:rsid w:val="002D0E3F"/>
    <w:rsid w:val="002D5E4B"/>
    <w:rsid w:val="002D5F4F"/>
    <w:rsid w:val="002D654F"/>
    <w:rsid w:val="002E094A"/>
    <w:rsid w:val="002E5954"/>
    <w:rsid w:val="002E59CC"/>
    <w:rsid w:val="002F12CE"/>
    <w:rsid w:val="002F4F7D"/>
    <w:rsid w:val="002F63FE"/>
    <w:rsid w:val="003009D8"/>
    <w:rsid w:val="00302C8D"/>
    <w:rsid w:val="003157B4"/>
    <w:rsid w:val="00317621"/>
    <w:rsid w:val="003203F9"/>
    <w:rsid w:val="003231A2"/>
    <w:rsid w:val="003255A9"/>
    <w:rsid w:val="0032759D"/>
    <w:rsid w:val="0032784C"/>
    <w:rsid w:val="003300C4"/>
    <w:rsid w:val="00333329"/>
    <w:rsid w:val="00334507"/>
    <w:rsid w:val="003352EC"/>
    <w:rsid w:val="00335310"/>
    <w:rsid w:val="00335870"/>
    <w:rsid w:val="00335CDC"/>
    <w:rsid w:val="00341CA8"/>
    <w:rsid w:val="00342428"/>
    <w:rsid w:val="003438FB"/>
    <w:rsid w:val="00345A6A"/>
    <w:rsid w:val="00347529"/>
    <w:rsid w:val="00362C82"/>
    <w:rsid w:val="00370515"/>
    <w:rsid w:val="003776C9"/>
    <w:rsid w:val="0038330C"/>
    <w:rsid w:val="00386E06"/>
    <w:rsid w:val="00386F68"/>
    <w:rsid w:val="0039209B"/>
    <w:rsid w:val="003A4FBA"/>
    <w:rsid w:val="003A58D2"/>
    <w:rsid w:val="003A61FA"/>
    <w:rsid w:val="003B3DE9"/>
    <w:rsid w:val="003C15B5"/>
    <w:rsid w:val="003C4083"/>
    <w:rsid w:val="003C5294"/>
    <w:rsid w:val="003C6347"/>
    <w:rsid w:val="003C7FB2"/>
    <w:rsid w:val="003D2684"/>
    <w:rsid w:val="003D6170"/>
    <w:rsid w:val="003E1827"/>
    <w:rsid w:val="003F0CAA"/>
    <w:rsid w:val="003F1854"/>
    <w:rsid w:val="003F1A2D"/>
    <w:rsid w:val="003F4E93"/>
    <w:rsid w:val="003F5CE6"/>
    <w:rsid w:val="003F76A7"/>
    <w:rsid w:val="003F7937"/>
    <w:rsid w:val="004008D4"/>
    <w:rsid w:val="00402501"/>
    <w:rsid w:val="004120F8"/>
    <w:rsid w:val="00421AC6"/>
    <w:rsid w:val="00435C39"/>
    <w:rsid w:val="00436DDE"/>
    <w:rsid w:val="0044008B"/>
    <w:rsid w:val="004427B4"/>
    <w:rsid w:val="004469BF"/>
    <w:rsid w:val="00446E01"/>
    <w:rsid w:val="00447FCB"/>
    <w:rsid w:val="00452D83"/>
    <w:rsid w:val="00452D8C"/>
    <w:rsid w:val="0045339C"/>
    <w:rsid w:val="00453598"/>
    <w:rsid w:val="0045551A"/>
    <w:rsid w:val="00455B7C"/>
    <w:rsid w:val="004569FD"/>
    <w:rsid w:val="00460E48"/>
    <w:rsid w:val="00461D6E"/>
    <w:rsid w:val="00463D83"/>
    <w:rsid w:val="00464500"/>
    <w:rsid w:val="00464F78"/>
    <w:rsid w:val="00467669"/>
    <w:rsid w:val="00471634"/>
    <w:rsid w:val="004737DE"/>
    <w:rsid w:val="004762E1"/>
    <w:rsid w:val="00484FCF"/>
    <w:rsid w:val="00485A52"/>
    <w:rsid w:val="00487B30"/>
    <w:rsid w:val="00491448"/>
    <w:rsid w:val="0049195C"/>
    <w:rsid w:val="00491EC7"/>
    <w:rsid w:val="00495A72"/>
    <w:rsid w:val="004A07DD"/>
    <w:rsid w:val="004A192D"/>
    <w:rsid w:val="004A3ABC"/>
    <w:rsid w:val="004A53F6"/>
    <w:rsid w:val="004A7A7B"/>
    <w:rsid w:val="004B1F24"/>
    <w:rsid w:val="004B391B"/>
    <w:rsid w:val="004B4A76"/>
    <w:rsid w:val="004C0AA5"/>
    <w:rsid w:val="004C2E6A"/>
    <w:rsid w:val="004C5688"/>
    <w:rsid w:val="004C6134"/>
    <w:rsid w:val="004D1AD0"/>
    <w:rsid w:val="004D4845"/>
    <w:rsid w:val="004E0927"/>
    <w:rsid w:val="004E2A0E"/>
    <w:rsid w:val="004E3DC0"/>
    <w:rsid w:val="004E5CBE"/>
    <w:rsid w:val="004E6272"/>
    <w:rsid w:val="004F5598"/>
    <w:rsid w:val="0050240A"/>
    <w:rsid w:val="0050264B"/>
    <w:rsid w:val="00502886"/>
    <w:rsid w:val="00506B81"/>
    <w:rsid w:val="00507121"/>
    <w:rsid w:val="00510CA3"/>
    <w:rsid w:val="00512229"/>
    <w:rsid w:val="00524BDC"/>
    <w:rsid w:val="0052556C"/>
    <w:rsid w:val="005264E2"/>
    <w:rsid w:val="005300EA"/>
    <w:rsid w:val="00536D34"/>
    <w:rsid w:val="0053788E"/>
    <w:rsid w:val="005406AB"/>
    <w:rsid w:val="00542B01"/>
    <w:rsid w:val="00545235"/>
    <w:rsid w:val="00545C2A"/>
    <w:rsid w:val="005464E6"/>
    <w:rsid w:val="00554DF8"/>
    <w:rsid w:val="00556014"/>
    <w:rsid w:val="00573C6F"/>
    <w:rsid w:val="00574A8B"/>
    <w:rsid w:val="00576188"/>
    <w:rsid w:val="0058148B"/>
    <w:rsid w:val="00582EEA"/>
    <w:rsid w:val="005831FD"/>
    <w:rsid w:val="00584791"/>
    <w:rsid w:val="00586B19"/>
    <w:rsid w:val="00592B69"/>
    <w:rsid w:val="00595A76"/>
    <w:rsid w:val="005A11E6"/>
    <w:rsid w:val="005A1212"/>
    <w:rsid w:val="005A5000"/>
    <w:rsid w:val="005B4683"/>
    <w:rsid w:val="005B4A6B"/>
    <w:rsid w:val="005C43CB"/>
    <w:rsid w:val="005C44B6"/>
    <w:rsid w:val="005C6D43"/>
    <w:rsid w:val="005C7026"/>
    <w:rsid w:val="005C757C"/>
    <w:rsid w:val="005D07D2"/>
    <w:rsid w:val="005D6DB3"/>
    <w:rsid w:val="005E1D80"/>
    <w:rsid w:val="005E1E68"/>
    <w:rsid w:val="005E3F68"/>
    <w:rsid w:val="005E4969"/>
    <w:rsid w:val="005F3FF5"/>
    <w:rsid w:val="0060364B"/>
    <w:rsid w:val="00616256"/>
    <w:rsid w:val="00617661"/>
    <w:rsid w:val="006302F2"/>
    <w:rsid w:val="006317FF"/>
    <w:rsid w:val="0063210D"/>
    <w:rsid w:val="00640D6C"/>
    <w:rsid w:val="00645195"/>
    <w:rsid w:val="00646BED"/>
    <w:rsid w:val="00653112"/>
    <w:rsid w:val="00662193"/>
    <w:rsid w:val="00671836"/>
    <w:rsid w:val="00672608"/>
    <w:rsid w:val="00675B6C"/>
    <w:rsid w:val="006765C1"/>
    <w:rsid w:val="0067690B"/>
    <w:rsid w:val="00676B7E"/>
    <w:rsid w:val="0068218B"/>
    <w:rsid w:val="00685747"/>
    <w:rsid w:val="00687E5A"/>
    <w:rsid w:val="0069029A"/>
    <w:rsid w:val="006921B4"/>
    <w:rsid w:val="0069282C"/>
    <w:rsid w:val="00692955"/>
    <w:rsid w:val="006A0DE2"/>
    <w:rsid w:val="006A1349"/>
    <w:rsid w:val="006A46A5"/>
    <w:rsid w:val="006A6E1C"/>
    <w:rsid w:val="006B1649"/>
    <w:rsid w:val="006B3B8D"/>
    <w:rsid w:val="006C6006"/>
    <w:rsid w:val="006D74B6"/>
    <w:rsid w:val="006E0B40"/>
    <w:rsid w:val="006E582F"/>
    <w:rsid w:val="006F0016"/>
    <w:rsid w:val="006F17E9"/>
    <w:rsid w:val="006F2C74"/>
    <w:rsid w:val="006F4B9D"/>
    <w:rsid w:val="00701FBB"/>
    <w:rsid w:val="007063B5"/>
    <w:rsid w:val="00706C09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1048"/>
    <w:rsid w:val="007401FB"/>
    <w:rsid w:val="00742FB3"/>
    <w:rsid w:val="00744DD4"/>
    <w:rsid w:val="00750E23"/>
    <w:rsid w:val="00751B16"/>
    <w:rsid w:val="00751BE8"/>
    <w:rsid w:val="00754111"/>
    <w:rsid w:val="00756CD0"/>
    <w:rsid w:val="00764C4D"/>
    <w:rsid w:val="007670F9"/>
    <w:rsid w:val="00777C34"/>
    <w:rsid w:val="00784A08"/>
    <w:rsid w:val="00790CB1"/>
    <w:rsid w:val="00795130"/>
    <w:rsid w:val="00795841"/>
    <w:rsid w:val="00797CA0"/>
    <w:rsid w:val="007B1FB6"/>
    <w:rsid w:val="007B4E95"/>
    <w:rsid w:val="007B535A"/>
    <w:rsid w:val="007B743A"/>
    <w:rsid w:val="007B79D1"/>
    <w:rsid w:val="007C0CB1"/>
    <w:rsid w:val="007C2019"/>
    <w:rsid w:val="007C3E47"/>
    <w:rsid w:val="007D4C92"/>
    <w:rsid w:val="007D5637"/>
    <w:rsid w:val="007E03D5"/>
    <w:rsid w:val="007E5A96"/>
    <w:rsid w:val="007E66CE"/>
    <w:rsid w:val="007E6FDF"/>
    <w:rsid w:val="007F38E5"/>
    <w:rsid w:val="00800047"/>
    <w:rsid w:val="008005D7"/>
    <w:rsid w:val="00806E5E"/>
    <w:rsid w:val="0081084B"/>
    <w:rsid w:val="00810F38"/>
    <w:rsid w:val="008161FE"/>
    <w:rsid w:val="00816F4C"/>
    <w:rsid w:val="00817452"/>
    <w:rsid w:val="00830B5A"/>
    <w:rsid w:val="0083623A"/>
    <w:rsid w:val="008429B9"/>
    <w:rsid w:val="00843816"/>
    <w:rsid w:val="00853DCD"/>
    <w:rsid w:val="008573E8"/>
    <w:rsid w:val="008606EC"/>
    <w:rsid w:val="008610A7"/>
    <w:rsid w:val="008660DA"/>
    <w:rsid w:val="00872D1B"/>
    <w:rsid w:val="00881998"/>
    <w:rsid w:val="0088454E"/>
    <w:rsid w:val="00885360"/>
    <w:rsid w:val="0088771C"/>
    <w:rsid w:val="008907E2"/>
    <w:rsid w:val="008966B5"/>
    <w:rsid w:val="008A3C1F"/>
    <w:rsid w:val="008A48E0"/>
    <w:rsid w:val="008A6204"/>
    <w:rsid w:val="008B00B8"/>
    <w:rsid w:val="008B1FB2"/>
    <w:rsid w:val="008B3266"/>
    <w:rsid w:val="008B6AC6"/>
    <w:rsid w:val="008C1201"/>
    <w:rsid w:val="008C7AF5"/>
    <w:rsid w:val="008D2C75"/>
    <w:rsid w:val="008D494F"/>
    <w:rsid w:val="008D5285"/>
    <w:rsid w:val="008D59BC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16704"/>
    <w:rsid w:val="009218E3"/>
    <w:rsid w:val="00931F72"/>
    <w:rsid w:val="00935728"/>
    <w:rsid w:val="009379C7"/>
    <w:rsid w:val="00940133"/>
    <w:rsid w:val="009415B0"/>
    <w:rsid w:val="00943895"/>
    <w:rsid w:val="009470CF"/>
    <w:rsid w:val="00964BBD"/>
    <w:rsid w:val="009679A3"/>
    <w:rsid w:val="00976AB1"/>
    <w:rsid w:val="009813C3"/>
    <w:rsid w:val="00993720"/>
    <w:rsid w:val="00993A38"/>
    <w:rsid w:val="009A4280"/>
    <w:rsid w:val="009A52B1"/>
    <w:rsid w:val="009B0598"/>
    <w:rsid w:val="009B0725"/>
    <w:rsid w:val="009B446F"/>
    <w:rsid w:val="009D0562"/>
    <w:rsid w:val="009D30DB"/>
    <w:rsid w:val="009D70D9"/>
    <w:rsid w:val="009E4DD6"/>
    <w:rsid w:val="009F0278"/>
    <w:rsid w:val="00A00048"/>
    <w:rsid w:val="00A03055"/>
    <w:rsid w:val="00A04DBD"/>
    <w:rsid w:val="00A05444"/>
    <w:rsid w:val="00A0788A"/>
    <w:rsid w:val="00A1152B"/>
    <w:rsid w:val="00A11CDA"/>
    <w:rsid w:val="00A1242F"/>
    <w:rsid w:val="00A14509"/>
    <w:rsid w:val="00A174E0"/>
    <w:rsid w:val="00A20337"/>
    <w:rsid w:val="00A258B4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32A9"/>
    <w:rsid w:val="00A44CC2"/>
    <w:rsid w:val="00A558D5"/>
    <w:rsid w:val="00A61231"/>
    <w:rsid w:val="00A643B0"/>
    <w:rsid w:val="00A6604C"/>
    <w:rsid w:val="00A66632"/>
    <w:rsid w:val="00A71C0D"/>
    <w:rsid w:val="00A72745"/>
    <w:rsid w:val="00A74A22"/>
    <w:rsid w:val="00A75794"/>
    <w:rsid w:val="00A75D05"/>
    <w:rsid w:val="00A76AA9"/>
    <w:rsid w:val="00A804DB"/>
    <w:rsid w:val="00A9021F"/>
    <w:rsid w:val="00A946B8"/>
    <w:rsid w:val="00A9596D"/>
    <w:rsid w:val="00AA4AA9"/>
    <w:rsid w:val="00AA5583"/>
    <w:rsid w:val="00AA6656"/>
    <w:rsid w:val="00AA6ED6"/>
    <w:rsid w:val="00AA7903"/>
    <w:rsid w:val="00AB2402"/>
    <w:rsid w:val="00AB3E48"/>
    <w:rsid w:val="00AB726B"/>
    <w:rsid w:val="00AC26B4"/>
    <w:rsid w:val="00AC3D05"/>
    <w:rsid w:val="00AC664D"/>
    <w:rsid w:val="00AC7C23"/>
    <w:rsid w:val="00AD3B81"/>
    <w:rsid w:val="00AD67BA"/>
    <w:rsid w:val="00AE389C"/>
    <w:rsid w:val="00AE6A56"/>
    <w:rsid w:val="00AF3155"/>
    <w:rsid w:val="00B03996"/>
    <w:rsid w:val="00B05D2B"/>
    <w:rsid w:val="00B10125"/>
    <w:rsid w:val="00B108F6"/>
    <w:rsid w:val="00B153CB"/>
    <w:rsid w:val="00B24D87"/>
    <w:rsid w:val="00B252F3"/>
    <w:rsid w:val="00B260E7"/>
    <w:rsid w:val="00B26A2C"/>
    <w:rsid w:val="00B26FA0"/>
    <w:rsid w:val="00B30F77"/>
    <w:rsid w:val="00B3461E"/>
    <w:rsid w:val="00B41CBC"/>
    <w:rsid w:val="00B43155"/>
    <w:rsid w:val="00B525E6"/>
    <w:rsid w:val="00B548BC"/>
    <w:rsid w:val="00B62C63"/>
    <w:rsid w:val="00B70925"/>
    <w:rsid w:val="00B7182B"/>
    <w:rsid w:val="00B73435"/>
    <w:rsid w:val="00B74466"/>
    <w:rsid w:val="00B818B6"/>
    <w:rsid w:val="00B81AFC"/>
    <w:rsid w:val="00B81C2B"/>
    <w:rsid w:val="00B8719F"/>
    <w:rsid w:val="00B9077A"/>
    <w:rsid w:val="00BA3BCD"/>
    <w:rsid w:val="00BA5A0A"/>
    <w:rsid w:val="00BB28B6"/>
    <w:rsid w:val="00BB3155"/>
    <w:rsid w:val="00BB3E87"/>
    <w:rsid w:val="00BB539D"/>
    <w:rsid w:val="00BB6ECA"/>
    <w:rsid w:val="00BC6804"/>
    <w:rsid w:val="00BD1FBB"/>
    <w:rsid w:val="00BD71E1"/>
    <w:rsid w:val="00BE0010"/>
    <w:rsid w:val="00BE6C35"/>
    <w:rsid w:val="00BF06F6"/>
    <w:rsid w:val="00C0478C"/>
    <w:rsid w:val="00C070C9"/>
    <w:rsid w:val="00C07C1C"/>
    <w:rsid w:val="00C104F7"/>
    <w:rsid w:val="00C12274"/>
    <w:rsid w:val="00C15015"/>
    <w:rsid w:val="00C170EC"/>
    <w:rsid w:val="00C210AD"/>
    <w:rsid w:val="00C23CAA"/>
    <w:rsid w:val="00C251A6"/>
    <w:rsid w:val="00C31990"/>
    <w:rsid w:val="00C33446"/>
    <w:rsid w:val="00C33FC2"/>
    <w:rsid w:val="00C42858"/>
    <w:rsid w:val="00C51210"/>
    <w:rsid w:val="00C520CA"/>
    <w:rsid w:val="00C564D9"/>
    <w:rsid w:val="00C57025"/>
    <w:rsid w:val="00C649FA"/>
    <w:rsid w:val="00C7392A"/>
    <w:rsid w:val="00C77632"/>
    <w:rsid w:val="00C80E5C"/>
    <w:rsid w:val="00C84980"/>
    <w:rsid w:val="00C849B7"/>
    <w:rsid w:val="00C86FF9"/>
    <w:rsid w:val="00C90409"/>
    <w:rsid w:val="00C9189B"/>
    <w:rsid w:val="00C91906"/>
    <w:rsid w:val="00C955F9"/>
    <w:rsid w:val="00CA0687"/>
    <w:rsid w:val="00CA6A8B"/>
    <w:rsid w:val="00CB08FE"/>
    <w:rsid w:val="00CB095C"/>
    <w:rsid w:val="00CB4322"/>
    <w:rsid w:val="00CB6C8D"/>
    <w:rsid w:val="00CD2C21"/>
    <w:rsid w:val="00CD3D56"/>
    <w:rsid w:val="00CE1F3C"/>
    <w:rsid w:val="00CE33F9"/>
    <w:rsid w:val="00CE3D23"/>
    <w:rsid w:val="00CF6F11"/>
    <w:rsid w:val="00CF7FC0"/>
    <w:rsid w:val="00D0037C"/>
    <w:rsid w:val="00D02089"/>
    <w:rsid w:val="00D05CC6"/>
    <w:rsid w:val="00D079BA"/>
    <w:rsid w:val="00D10B1B"/>
    <w:rsid w:val="00D212FC"/>
    <w:rsid w:val="00D23D63"/>
    <w:rsid w:val="00D34CBB"/>
    <w:rsid w:val="00D3716C"/>
    <w:rsid w:val="00D40118"/>
    <w:rsid w:val="00D4013E"/>
    <w:rsid w:val="00D44684"/>
    <w:rsid w:val="00D45286"/>
    <w:rsid w:val="00D57A86"/>
    <w:rsid w:val="00D604A7"/>
    <w:rsid w:val="00D71FD7"/>
    <w:rsid w:val="00D731C9"/>
    <w:rsid w:val="00D75A78"/>
    <w:rsid w:val="00D76152"/>
    <w:rsid w:val="00D87A33"/>
    <w:rsid w:val="00D93620"/>
    <w:rsid w:val="00D97449"/>
    <w:rsid w:val="00DA246E"/>
    <w:rsid w:val="00DB0D91"/>
    <w:rsid w:val="00DB667C"/>
    <w:rsid w:val="00DB6FB6"/>
    <w:rsid w:val="00DC08EE"/>
    <w:rsid w:val="00DC58F1"/>
    <w:rsid w:val="00DC6343"/>
    <w:rsid w:val="00DD4CB9"/>
    <w:rsid w:val="00DD6F14"/>
    <w:rsid w:val="00DE0EE6"/>
    <w:rsid w:val="00DE3DB8"/>
    <w:rsid w:val="00DE6726"/>
    <w:rsid w:val="00DE6D6F"/>
    <w:rsid w:val="00DF0DC7"/>
    <w:rsid w:val="00DF5570"/>
    <w:rsid w:val="00E0070B"/>
    <w:rsid w:val="00E0078C"/>
    <w:rsid w:val="00E03E70"/>
    <w:rsid w:val="00E0452C"/>
    <w:rsid w:val="00E10535"/>
    <w:rsid w:val="00E109D3"/>
    <w:rsid w:val="00E122A8"/>
    <w:rsid w:val="00E2059B"/>
    <w:rsid w:val="00E229C8"/>
    <w:rsid w:val="00E2691E"/>
    <w:rsid w:val="00E32202"/>
    <w:rsid w:val="00E32828"/>
    <w:rsid w:val="00E37635"/>
    <w:rsid w:val="00E41BA9"/>
    <w:rsid w:val="00E422FE"/>
    <w:rsid w:val="00E43FC9"/>
    <w:rsid w:val="00E4549C"/>
    <w:rsid w:val="00E46A13"/>
    <w:rsid w:val="00E47494"/>
    <w:rsid w:val="00E5082F"/>
    <w:rsid w:val="00E5185A"/>
    <w:rsid w:val="00E64FC8"/>
    <w:rsid w:val="00E73C8E"/>
    <w:rsid w:val="00E74D3A"/>
    <w:rsid w:val="00E8111B"/>
    <w:rsid w:val="00E84DFF"/>
    <w:rsid w:val="00E9025B"/>
    <w:rsid w:val="00E93E7F"/>
    <w:rsid w:val="00E94802"/>
    <w:rsid w:val="00EB1935"/>
    <w:rsid w:val="00EB2010"/>
    <w:rsid w:val="00EB41DA"/>
    <w:rsid w:val="00EB683B"/>
    <w:rsid w:val="00EB7A74"/>
    <w:rsid w:val="00ED2D52"/>
    <w:rsid w:val="00ED5018"/>
    <w:rsid w:val="00ED602E"/>
    <w:rsid w:val="00ED6CB4"/>
    <w:rsid w:val="00ED7B76"/>
    <w:rsid w:val="00EE104B"/>
    <w:rsid w:val="00EE1255"/>
    <w:rsid w:val="00EE34E9"/>
    <w:rsid w:val="00EE64CA"/>
    <w:rsid w:val="00EF195D"/>
    <w:rsid w:val="00EF1CCE"/>
    <w:rsid w:val="00EF38D9"/>
    <w:rsid w:val="00EF4B37"/>
    <w:rsid w:val="00EF4E79"/>
    <w:rsid w:val="00EF5E1A"/>
    <w:rsid w:val="00EF61C4"/>
    <w:rsid w:val="00EF69CD"/>
    <w:rsid w:val="00EF6C27"/>
    <w:rsid w:val="00F0092A"/>
    <w:rsid w:val="00F00D0C"/>
    <w:rsid w:val="00F0166C"/>
    <w:rsid w:val="00F040E6"/>
    <w:rsid w:val="00F06305"/>
    <w:rsid w:val="00F06DFA"/>
    <w:rsid w:val="00F0744A"/>
    <w:rsid w:val="00F140B9"/>
    <w:rsid w:val="00F14F19"/>
    <w:rsid w:val="00F1666C"/>
    <w:rsid w:val="00F175ED"/>
    <w:rsid w:val="00F20FBA"/>
    <w:rsid w:val="00F21850"/>
    <w:rsid w:val="00F22EDD"/>
    <w:rsid w:val="00F2479C"/>
    <w:rsid w:val="00F27A38"/>
    <w:rsid w:val="00F31B1B"/>
    <w:rsid w:val="00F31BFF"/>
    <w:rsid w:val="00F35828"/>
    <w:rsid w:val="00F368EA"/>
    <w:rsid w:val="00F37EA6"/>
    <w:rsid w:val="00F50B6B"/>
    <w:rsid w:val="00F525F7"/>
    <w:rsid w:val="00F529CF"/>
    <w:rsid w:val="00F534F2"/>
    <w:rsid w:val="00F540BC"/>
    <w:rsid w:val="00F561D7"/>
    <w:rsid w:val="00F56DDA"/>
    <w:rsid w:val="00F61744"/>
    <w:rsid w:val="00F61E22"/>
    <w:rsid w:val="00F626B4"/>
    <w:rsid w:val="00F66EBE"/>
    <w:rsid w:val="00F6734A"/>
    <w:rsid w:val="00F71A8F"/>
    <w:rsid w:val="00F7758F"/>
    <w:rsid w:val="00F77741"/>
    <w:rsid w:val="00F802F3"/>
    <w:rsid w:val="00F81B89"/>
    <w:rsid w:val="00F83BA7"/>
    <w:rsid w:val="00F850D8"/>
    <w:rsid w:val="00F907A7"/>
    <w:rsid w:val="00F91F7C"/>
    <w:rsid w:val="00F92D76"/>
    <w:rsid w:val="00F92E2D"/>
    <w:rsid w:val="00F94142"/>
    <w:rsid w:val="00F96213"/>
    <w:rsid w:val="00FA61B6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D2679"/>
    <w:rsid w:val="00FD344A"/>
    <w:rsid w:val="00FE5541"/>
    <w:rsid w:val="00FE5DEC"/>
    <w:rsid w:val="00FE752E"/>
    <w:rsid w:val="00FE7CC3"/>
    <w:rsid w:val="00FF0941"/>
    <w:rsid w:val="00FF3B77"/>
    <w:rsid w:val="00FF700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7D7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7A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5300EA"/>
    <w:pPr>
      <w:keepNext/>
      <w:keepLines/>
      <w:spacing w:before="240" w:after="60" w:line="280" w:lineRule="atLeast"/>
      <w:ind w:right="-767"/>
      <w:outlineLvl w:val="1"/>
    </w:pPr>
    <w:rPr>
      <w:rFonts w:ascii="Arial" w:eastAsia="Times New Roman" w:hAnsi="Arial" w:cstheme="minorBidi"/>
      <w:b/>
      <w:bCs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F31B1B"/>
    <w:pPr>
      <w:keepNext/>
      <w:keepLines/>
      <w:numPr>
        <w:numId w:val="32"/>
      </w:numPr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00EA"/>
    <w:rPr>
      <w:rFonts w:ascii="Arial" w:eastAsia="Times New Roman" w:hAnsi="Arial" w:cstheme="min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F31B1B"/>
    <w:rPr>
      <w:rFonts w:ascii="Arial" w:eastAsia="Times New Roman" w:hAnsi="Arial"/>
      <w:b/>
      <w:bCs/>
      <w:iCs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paragraph" w:customStyle="1" w:styleId="TRVbrdtext">
    <w:name w:val="TRV brödtext"/>
    <w:basedOn w:val="Brdtext"/>
    <w:link w:val="TRVbrdtextChar"/>
    <w:qFormat/>
    <w:rsid w:val="00D76152"/>
    <w:pPr>
      <w:spacing w:line="280" w:lineRule="atLeast"/>
    </w:pPr>
    <w:rPr>
      <w:rFonts w:eastAsiaTheme="minorHAnsi" w:cstheme="minorBidi"/>
      <w:color w:val="000000" w:themeColor="text1"/>
    </w:rPr>
  </w:style>
  <w:style w:type="character" w:customStyle="1" w:styleId="TRVbrdtextChar">
    <w:name w:val="TRV brödtext Char"/>
    <w:basedOn w:val="Standardstycketeckensnitt"/>
    <w:link w:val="TRVbrdtext"/>
    <w:rsid w:val="00D76152"/>
    <w:rPr>
      <w:rFonts w:ascii="Georgia" w:eastAsiaTheme="minorHAnsi" w:hAnsi="Georgia" w:cstheme="minorBidi"/>
      <w:color w:val="000000" w:themeColor="text1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470C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5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5B6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5B6C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5B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5B6C"/>
    <w:rPr>
      <w:rFonts w:ascii="Georgia" w:hAnsi="Georgia"/>
      <w:b/>
      <w:bCs/>
      <w:lang w:eastAsia="en-US"/>
    </w:rPr>
  </w:style>
  <w:style w:type="table" w:styleId="Tabellrutnt">
    <w:name w:val="Table Grid"/>
    <w:basedOn w:val="Normaltabell"/>
    <w:uiPriority w:val="39"/>
    <w:rsid w:val="00690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3F7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64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kverket.se/tjanster/system-och-verktyg/forvaltning-och-underhall/materialforsorjning-tekniskt-godkant-material/sa-bestaller-du-jarnvagsmateria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materialkatalogen.trafikverket.se/reklamation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1D81F7F06445B5B160A8AA1B52D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A0A9E-85D2-4537-BF74-9ED683047EC9}"/>
      </w:docPartPr>
      <w:docPartBody>
        <w:p w:rsidR="00A91F62" w:rsidRDefault="002B0311">
          <w:pPr>
            <w:pStyle w:val="D31D81F7F06445B5B160A8AA1B52D14B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DAEE910ADBAF455198EF028153697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E2A0B-50B1-4943-B899-DB3F5C4C1F5B}"/>
      </w:docPartPr>
      <w:docPartBody>
        <w:p w:rsidR="00A91F62" w:rsidRDefault="002B0311">
          <w:pPr>
            <w:pStyle w:val="DAEE910ADBAF455198EF02815369742A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D070A006DFBE49B886C725BC1A8D8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C7B5D-5343-4752-B00A-A4CA4DC28CF8}"/>
      </w:docPartPr>
      <w:docPartBody>
        <w:p w:rsidR="00A91F62" w:rsidRDefault="002B0311" w:rsidP="002B0311">
          <w:pPr>
            <w:pStyle w:val="D070A006DFBE49B886C725BC1A8D8776"/>
          </w:pPr>
          <w:r w:rsidRPr="000678AB">
            <w:rPr>
              <w:rStyle w:val="Platshllartext"/>
            </w:rPr>
            <w:t>[Titel]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134C3-BD4A-49B2-814C-5A14018B67DC}"/>
      </w:docPartPr>
      <w:docPartBody>
        <w:p w:rsidR="00627B2C" w:rsidRDefault="00976C70">
          <w:r w:rsidRPr="0058343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0ABFEAD61764BA1BBF63D38003E4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CCD2C-437D-41EB-8802-EE4E772C26DE}"/>
      </w:docPartPr>
      <w:docPartBody>
        <w:p w:rsidR="00627B2C" w:rsidRDefault="00976C70" w:rsidP="00976C70">
          <w:pPr>
            <w:pStyle w:val="D0ABFEAD61764BA1BBF63D38003E45F8"/>
          </w:pPr>
          <w:r w:rsidRPr="0058343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27C3CC9B3B24CDDB2735DEFB0348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A005D-4119-4D50-A324-BDCACE5A76B3}"/>
      </w:docPartPr>
      <w:docPartBody>
        <w:p w:rsidR="00627B2C" w:rsidRDefault="00976C70" w:rsidP="00976C70">
          <w:pPr>
            <w:pStyle w:val="227C3CC9B3B24CDDB2735DEFB0348D52"/>
          </w:pPr>
          <w:r w:rsidRPr="0058343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71437F638A843ECB8084F89366F1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5758-930E-48F1-A539-E3CE83628CD5}"/>
      </w:docPartPr>
      <w:docPartBody>
        <w:p w:rsidR="00627B2C" w:rsidRDefault="00976C70" w:rsidP="00976C70">
          <w:pPr>
            <w:pStyle w:val="D71437F638A843ECB8084F89366F1AA0"/>
          </w:pPr>
          <w:r w:rsidRPr="0058343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1"/>
    <w:rsid w:val="000C3794"/>
    <w:rsid w:val="00243EE9"/>
    <w:rsid w:val="002B0311"/>
    <w:rsid w:val="003A3E26"/>
    <w:rsid w:val="003D643E"/>
    <w:rsid w:val="00627B2C"/>
    <w:rsid w:val="008B1B2A"/>
    <w:rsid w:val="00976C70"/>
    <w:rsid w:val="00A91F62"/>
    <w:rsid w:val="00D57F28"/>
    <w:rsid w:val="00D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6C70"/>
    <w:rPr>
      <w:color w:val="808080"/>
    </w:rPr>
  </w:style>
  <w:style w:type="paragraph" w:customStyle="1" w:styleId="D31D81F7F06445B5B160A8AA1B52D14B">
    <w:name w:val="D31D81F7F06445B5B160A8AA1B52D14B"/>
  </w:style>
  <w:style w:type="paragraph" w:customStyle="1" w:styleId="DAEE910ADBAF455198EF02815369742A">
    <w:name w:val="DAEE910ADBAF455198EF02815369742A"/>
  </w:style>
  <w:style w:type="paragraph" w:customStyle="1" w:styleId="D070A006DFBE49B886C725BC1A8D8776">
    <w:name w:val="D070A006DFBE49B886C725BC1A8D8776"/>
    <w:rsid w:val="002B0311"/>
  </w:style>
  <w:style w:type="paragraph" w:customStyle="1" w:styleId="D0ABFEAD61764BA1BBF63D38003E45F8">
    <w:name w:val="D0ABFEAD61764BA1BBF63D38003E45F8"/>
    <w:rsid w:val="00976C70"/>
  </w:style>
  <w:style w:type="paragraph" w:customStyle="1" w:styleId="227C3CC9B3B24CDDB2735DEFB0348D52">
    <w:name w:val="227C3CC9B3B24CDDB2735DEFB0348D52"/>
    <w:rsid w:val="00976C70"/>
  </w:style>
  <w:style w:type="paragraph" w:customStyle="1" w:styleId="D71437F638A843ECB8084F89366F1AA0">
    <w:name w:val="D71437F638A843ECB8084F89366F1AA0"/>
    <w:rsid w:val="0097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2e45ec-ca2b-476f-9750-065b3d204564">
      <Value>28</Value>
    </TaxCatchAll>
    <Dokumentdatum_x0020_NY xmlns="Trafikverket">2020-12-15T23:00:00+00:00</Dokumentdatum_x0020_NY>
    <Skapat_x0020_av_x0020_NY xmlns="Trafikverket"/>
    <TRVversionNY xmlns="Trafikverket">0.8</TRVversionNY>
    <TrvUploadedDocumentTypeTaxHTField0 xmlns="c02e45ec-ca2b-476f-9750-065b3d2045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17ADDF683FA1E4FBDA445DA444977A7" ma:contentTypeVersion="4" ma:contentTypeDescription="Skapa ett nytt dokument." ma:contentTypeScope="" ma:versionID="b55b6100b44aff5c50ce601697edcb3b">
  <xsd:schema xmlns:xsd="http://www.w3.org/2001/XMLSchema" xmlns:xs="http://www.w3.org/2001/XMLSchema" xmlns:p="http://schemas.microsoft.com/office/2006/metadata/properties" xmlns:ns1="Trafikverket" xmlns:ns3="c02e45ec-ca2b-476f-9750-065b3d204564" targetNamespace="http://schemas.microsoft.com/office/2006/metadata/properties" ma:root="true" ma:fieldsID="b6e798dcf3cd89b7ab94b3ab9b85fc44" ns1:_="" ns3:_="">
    <xsd:import namespace="Trafikverket"/>
    <xsd:import namespace="c02e45ec-ca2b-476f-9750-065b3d20456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45ec-ca2b-476f-9750-065b3d204564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fabf5ff3-973a-4698-b26c-dd5b08d0ae45}" ma:internalName="TaxCatchAll" ma:showField="CatchAllData" ma:web="c02e45ec-ca2b-476f-9750-065b3d204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fabf5ff3-973a-4698-b26c-dd5b08d0ae45}" ma:internalName="TaxCatchAllLabel" ma:readOnly="true" ma:showField="CatchAllDataLabel" ma:web="c02e45ec-ca2b-476f-9750-065b3d204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5AD1-CD5A-4749-96CA-F854AA3499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333DFC0-ACFD-4C0B-9B81-A744B6247B96}">
  <ds:schemaRefs>
    <ds:schemaRef ds:uri="c02e45ec-ca2b-476f-9750-065b3d2045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35EA2-81C7-46B1-A70A-5ECBBFC59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c02e45ec-ca2b-476f-9750-065b3d20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C3FAA5-1DD1-4195-9771-397D954A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Reklamationsanmälan merkostnadsanspråk tekniskt godkänt material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Reklamationsanmälan merkostnadsanspråk tekniskt godkänt material</dc:title>
  <dc:creator/>
  <cp:lastModifiedBy/>
  <cp:revision>1</cp:revision>
  <dcterms:created xsi:type="dcterms:W3CDTF">2021-01-19T08:00:00Z</dcterms:created>
  <dcterms:modified xsi:type="dcterms:W3CDTF">2021-02-09T08:41:00Z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0x0101002EE44F411E754ABAB6EB27FC7D8442BF00FBDC29B7F7B140FA848AB6ABEF7636D900617ADDF683FA1E4FBDA445DA444977A7</vt:lpwstr>
  </property>
  <property fmtid="{D5CDD505-2E9C-101B-9397-08002B2CF9AE}" pid="4" name="TrvUploadedDocumentType">
    <vt:lpwstr>28;#ARBETSMATERIAL|a2894791-a90f-4fd8-bd38-5426c743cb42</vt:lpwstr>
  </property>
  <property fmtid="{D5CDD505-2E9C-101B-9397-08002B2CF9AE}" pid="5" name="TrvDocumentType">
    <vt:lpwstr>28;#ARBETSMATERIAL|a2894791-a90f-4fd8-bd38-5426c743cb42</vt:lpwstr>
  </property>
  <property fmtid="{D5CDD505-2E9C-101B-9397-08002B2CF9AE}" pid="6" name="TrvDocumentTypeTaxHTField0">
    <vt:lpwstr>ARBETSMATERIAL|a2894791-a90f-4fd8-bd38-5426c743cb42</vt:lpwstr>
  </property>
</Properties>
</file>