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0524" w14:textId="77777777" w:rsidR="00CF2EB3" w:rsidRPr="008C02E4" w:rsidRDefault="00CF2EB3" w:rsidP="00CF2EB3">
      <w:pPr>
        <w:spacing w:line="240" w:lineRule="auto"/>
        <w:rPr>
          <w:sz w:val="2"/>
          <w:szCs w:val="2"/>
        </w:rPr>
        <w:sectPr w:rsidR="00CF2EB3" w:rsidRPr="008C02E4" w:rsidSect="008915C6">
          <w:headerReference w:type="default" r:id="rId12"/>
          <w:footerReference w:type="default" r:id="rId13"/>
          <w:headerReference w:type="first" r:id="rId14"/>
          <w:footerReference w:type="first" r:id="rId15"/>
          <w:pgSz w:w="11906" w:h="16838" w:code="9"/>
          <w:pgMar w:top="3402" w:right="1985" w:bottom="2268" w:left="2552" w:header="680" w:footer="471" w:gutter="0"/>
          <w:cols w:space="708"/>
          <w:titlePg/>
          <w:docGrid w:linePitch="360"/>
        </w:sectPr>
      </w:pPr>
    </w:p>
    <w:p w14:paraId="79460525" w14:textId="77777777" w:rsidR="00CF2EB3" w:rsidRPr="008C02E4" w:rsidRDefault="00CF2EB3" w:rsidP="00CF2EB3">
      <w:pPr>
        <w:spacing w:line="240" w:lineRule="auto"/>
        <w:rPr>
          <w:sz w:val="2"/>
          <w:szCs w:val="2"/>
        </w:rPr>
      </w:pPr>
    </w:p>
    <w:tbl>
      <w:tblPr>
        <w:tblW w:w="7525" w:type="dxa"/>
        <w:tblInd w:w="-46" w:type="dxa"/>
        <w:tblLook w:val="01E0" w:firstRow="1" w:lastRow="1" w:firstColumn="1" w:lastColumn="1" w:noHBand="0" w:noVBand="0"/>
      </w:tblPr>
      <w:tblGrid>
        <w:gridCol w:w="7525"/>
      </w:tblGrid>
      <w:tr w:rsidR="00CF2EB3" w:rsidRPr="008C02E4" w14:paraId="79460527" w14:textId="77777777" w:rsidTr="001D7025">
        <w:tc>
          <w:tcPr>
            <w:tcW w:w="7525" w:type="dxa"/>
            <w:shd w:val="clear" w:color="auto" w:fill="auto"/>
          </w:tcPr>
          <w:p w14:paraId="79460526" w14:textId="77777777" w:rsidR="00CF2EB3" w:rsidRPr="008C02E4" w:rsidRDefault="00F97FD9" w:rsidP="00C66ED0">
            <w:pPr>
              <w:pStyle w:val="Rubrik1"/>
              <w:spacing w:before="60" w:after="240"/>
            </w:pPr>
            <w:bookmarkStart w:id="10" w:name="arendemening"/>
            <w:bookmarkEnd w:id="10"/>
            <w:r>
              <w:t>Avtal om nyttjande av Digital broutmärkning för specialtransporter (DBS)</w:t>
            </w:r>
          </w:p>
        </w:tc>
      </w:tr>
    </w:tbl>
    <w:p w14:paraId="79460528" w14:textId="77777777" w:rsidR="00F97FD9" w:rsidRDefault="00F97FD9" w:rsidP="00F97FD9">
      <w:pPr>
        <w:ind w:right="-967"/>
        <w:rPr>
          <w:snapToGrid w:val="0"/>
          <w:sz w:val="24"/>
        </w:rPr>
      </w:pPr>
      <w:bookmarkStart w:id="11" w:name="start"/>
      <w:bookmarkEnd w:id="11"/>
    </w:p>
    <w:p w14:paraId="7946052A" w14:textId="64013CA6" w:rsidR="00F97FD9" w:rsidRPr="00F97FD9" w:rsidRDefault="00F97FD9" w:rsidP="00F97FD9">
      <w:pPr>
        <w:ind w:right="-967"/>
        <w:rPr>
          <w:snapToGrid w:val="0"/>
          <w:sz w:val="22"/>
          <w:szCs w:val="22"/>
        </w:rPr>
      </w:pPr>
      <w:r w:rsidRPr="00F97FD9">
        <w:rPr>
          <w:snapToGrid w:val="0"/>
          <w:sz w:val="22"/>
          <w:szCs w:val="22"/>
        </w:rPr>
        <w:t xml:space="preserve">Mellan </w:t>
      </w:r>
      <w:r w:rsidRPr="00CA6AE5">
        <w:rPr>
          <w:snapToGrid w:val="0"/>
          <w:sz w:val="22"/>
          <w:szCs w:val="22"/>
        </w:rPr>
        <w:t>Trafikverket</w:t>
      </w:r>
      <w:r w:rsidR="00CA6AE5">
        <w:rPr>
          <w:snapToGrid w:val="0"/>
          <w:sz w:val="22"/>
          <w:szCs w:val="22"/>
        </w:rPr>
        <w:t xml:space="preserve"> </w:t>
      </w:r>
      <w:r w:rsidR="00CB6E4B">
        <w:rPr>
          <w:snapToGrid w:val="0"/>
          <w:sz w:val="22"/>
          <w:szCs w:val="22"/>
        </w:rPr>
        <w:t xml:space="preserve">och nedanstående kund </w:t>
      </w:r>
      <w:r w:rsidRPr="00F97FD9">
        <w:rPr>
          <w:snapToGrid w:val="0"/>
          <w:sz w:val="22"/>
          <w:szCs w:val="22"/>
        </w:rPr>
        <w:t>har följande avtal träffats.</w:t>
      </w:r>
    </w:p>
    <w:p w14:paraId="7946052B" w14:textId="77777777" w:rsidR="00F97FD9" w:rsidRPr="00F97FD9" w:rsidRDefault="00F97FD9" w:rsidP="00F97FD9">
      <w:pPr>
        <w:ind w:right="-967"/>
        <w:rPr>
          <w:rFonts w:ascii="Arial" w:hAnsi="Arial"/>
          <w:b/>
          <w:snapToGrid w:val="0"/>
          <w:sz w:val="22"/>
          <w:szCs w:val="22"/>
        </w:rPr>
      </w:pPr>
    </w:p>
    <w:p w14:paraId="7946052C" w14:textId="77777777" w:rsidR="00F97FD9" w:rsidRPr="00F97FD9" w:rsidRDefault="00F97FD9" w:rsidP="00F97FD9">
      <w:pPr>
        <w:ind w:right="-967"/>
        <w:rPr>
          <w:rFonts w:ascii="Arial" w:hAnsi="Arial"/>
          <w:b/>
          <w:snapToGrid w:val="0"/>
          <w:sz w:val="22"/>
          <w:szCs w:val="22"/>
        </w:rPr>
      </w:pPr>
      <w:r w:rsidRPr="00F97FD9">
        <w:rPr>
          <w:rFonts w:ascii="Arial" w:hAnsi="Arial"/>
          <w:b/>
          <w:snapToGrid w:val="0"/>
          <w:sz w:val="22"/>
          <w:szCs w:val="22"/>
        </w:rPr>
        <w:t>Information om kunden</w:t>
      </w:r>
    </w:p>
    <w:tbl>
      <w:tblPr>
        <w:tblW w:w="85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94"/>
        <w:gridCol w:w="2913"/>
        <w:gridCol w:w="3193"/>
      </w:tblGrid>
      <w:tr w:rsidR="00F97FD9" w:rsidRPr="00F97FD9" w14:paraId="79460533" w14:textId="77777777" w:rsidTr="00A64E68">
        <w:trPr>
          <w:trHeight w:val="619"/>
        </w:trPr>
        <w:tc>
          <w:tcPr>
            <w:tcW w:w="5307" w:type="dxa"/>
            <w:gridSpan w:val="2"/>
          </w:tcPr>
          <w:p w14:paraId="7946052D" w14:textId="0E689E89" w:rsidR="00F97FD9" w:rsidRPr="00F97FD9" w:rsidRDefault="00A64E68" w:rsidP="00EE546A">
            <w:pPr>
              <w:ind w:right="-967"/>
              <w:rPr>
                <w:rFonts w:ascii="Arial" w:hAnsi="Arial"/>
                <w:snapToGrid w:val="0"/>
                <w:sz w:val="18"/>
                <w:szCs w:val="22"/>
              </w:rPr>
            </w:pPr>
            <w:r>
              <w:rPr>
                <w:rFonts w:ascii="Arial" w:hAnsi="Arial"/>
                <w:snapToGrid w:val="0"/>
                <w:sz w:val="18"/>
                <w:szCs w:val="22"/>
              </w:rPr>
              <w:t>Företagsnamn/Namn</w:t>
            </w:r>
          </w:p>
          <w:p w14:paraId="7946052E" w14:textId="77777777" w:rsidR="00F97FD9" w:rsidRPr="00F97FD9" w:rsidRDefault="00F97FD9" w:rsidP="00EE546A">
            <w:pPr>
              <w:ind w:right="-967"/>
              <w:rPr>
                <w:rFonts w:ascii="Arial" w:hAnsi="Arial"/>
                <w:snapToGrid w:val="0"/>
                <w:sz w:val="18"/>
                <w:szCs w:val="22"/>
              </w:rPr>
            </w:pPr>
          </w:p>
          <w:p w14:paraId="7946052F" w14:textId="77777777" w:rsidR="00F97FD9" w:rsidRPr="00F97FD9" w:rsidRDefault="00F97FD9" w:rsidP="00EE546A">
            <w:pPr>
              <w:ind w:right="-967"/>
              <w:rPr>
                <w:rFonts w:ascii="Arial" w:hAnsi="Arial"/>
                <w:snapToGrid w:val="0"/>
                <w:sz w:val="18"/>
                <w:szCs w:val="22"/>
              </w:rPr>
            </w:pPr>
          </w:p>
        </w:tc>
        <w:tc>
          <w:tcPr>
            <w:tcW w:w="3193" w:type="dxa"/>
          </w:tcPr>
          <w:p w14:paraId="79460530" w14:textId="5E96B8B2" w:rsidR="00F97FD9" w:rsidRPr="00F97FD9" w:rsidRDefault="00CB6E4B" w:rsidP="00EE546A">
            <w:pPr>
              <w:ind w:right="-967"/>
              <w:rPr>
                <w:rFonts w:ascii="Arial" w:hAnsi="Arial"/>
                <w:snapToGrid w:val="0"/>
                <w:sz w:val="18"/>
                <w:szCs w:val="22"/>
              </w:rPr>
            </w:pPr>
            <w:r>
              <w:rPr>
                <w:rFonts w:ascii="Arial" w:hAnsi="Arial"/>
                <w:snapToGrid w:val="0"/>
                <w:sz w:val="18"/>
                <w:szCs w:val="22"/>
              </w:rPr>
              <w:t>O</w:t>
            </w:r>
            <w:r w:rsidR="00F97FD9" w:rsidRPr="00F97FD9">
              <w:rPr>
                <w:rFonts w:ascii="Arial" w:hAnsi="Arial"/>
                <w:snapToGrid w:val="0"/>
                <w:sz w:val="18"/>
                <w:szCs w:val="22"/>
              </w:rPr>
              <w:t>rganisationsnummer</w:t>
            </w:r>
            <w:r w:rsidR="00A64E68">
              <w:rPr>
                <w:rFonts w:ascii="Arial" w:hAnsi="Arial"/>
                <w:snapToGrid w:val="0"/>
                <w:sz w:val="18"/>
                <w:szCs w:val="22"/>
              </w:rPr>
              <w:t>/Personnummer</w:t>
            </w:r>
          </w:p>
          <w:p w14:paraId="79460531" w14:textId="77777777" w:rsidR="00F97FD9" w:rsidRPr="00F97FD9" w:rsidRDefault="00F97FD9" w:rsidP="00EE546A">
            <w:pPr>
              <w:rPr>
                <w:rFonts w:ascii="Arial" w:hAnsi="Arial"/>
                <w:snapToGrid w:val="0"/>
                <w:sz w:val="18"/>
                <w:szCs w:val="22"/>
              </w:rPr>
            </w:pPr>
          </w:p>
          <w:p w14:paraId="79460532" w14:textId="77777777" w:rsidR="00F97FD9" w:rsidRPr="00F97FD9" w:rsidRDefault="00F97FD9" w:rsidP="00EE546A">
            <w:pPr>
              <w:ind w:right="-967"/>
              <w:rPr>
                <w:rFonts w:ascii="Arial" w:hAnsi="Arial"/>
                <w:snapToGrid w:val="0"/>
                <w:sz w:val="18"/>
                <w:szCs w:val="22"/>
              </w:rPr>
            </w:pPr>
          </w:p>
        </w:tc>
      </w:tr>
      <w:tr w:rsidR="00F97FD9" w:rsidRPr="00F97FD9" w14:paraId="79460537" w14:textId="77777777" w:rsidTr="00EE546A">
        <w:trPr>
          <w:trHeight w:val="620"/>
        </w:trPr>
        <w:tc>
          <w:tcPr>
            <w:tcW w:w="8500" w:type="dxa"/>
            <w:gridSpan w:val="3"/>
          </w:tcPr>
          <w:p w14:paraId="79460534" w14:textId="77777777" w:rsidR="00F97FD9" w:rsidRPr="00F97FD9" w:rsidRDefault="00F97FD9" w:rsidP="00EE546A">
            <w:pPr>
              <w:ind w:right="-967"/>
              <w:rPr>
                <w:rFonts w:ascii="Arial" w:hAnsi="Arial"/>
                <w:snapToGrid w:val="0"/>
                <w:sz w:val="18"/>
                <w:szCs w:val="22"/>
              </w:rPr>
            </w:pPr>
            <w:r w:rsidRPr="00F97FD9">
              <w:rPr>
                <w:rFonts w:ascii="Arial" w:hAnsi="Arial"/>
                <w:snapToGrid w:val="0"/>
                <w:sz w:val="18"/>
                <w:szCs w:val="22"/>
              </w:rPr>
              <w:t>Adress</w:t>
            </w:r>
          </w:p>
          <w:p w14:paraId="79460535" w14:textId="77777777" w:rsidR="00F97FD9" w:rsidRPr="00F97FD9" w:rsidRDefault="00F97FD9" w:rsidP="00EE546A">
            <w:pPr>
              <w:rPr>
                <w:rFonts w:ascii="Arial" w:hAnsi="Arial"/>
                <w:snapToGrid w:val="0"/>
                <w:sz w:val="18"/>
                <w:szCs w:val="22"/>
              </w:rPr>
            </w:pPr>
          </w:p>
          <w:p w14:paraId="79460536" w14:textId="77777777" w:rsidR="00F97FD9" w:rsidRPr="00F97FD9" w:rsidRDefault="00F97FD9" w:rsidP="00EE546A">
            <w:pPr>
              <w:ind w:right="-967"/>
              <w:rPr>
                <w:rFonts w:ascii="Arial" w:hAnsi="Arial"/>
                <w:snapToGrid w:val="0"/>
                <w:sz w:val="18"/>
                <w:szCs w:val="22"/>
              </w:rPr>
            </w:pPr>
          </w:p>
        </w:tc>
      </w:tr>
      <w:tr w:rsidR="00F97FD9" w:rsidRPr="00F97FD9" w14:paraId="7946053A" w14:textId="77777777" w:rsidTr="00EE546A">
        <w:trPr>
          <w:trHeight w:val="620"/>
        </w:trPr>
        <w:tc>
          <w:tcPr>
            <w:tcW w:w="2394" w:type="dxa"/>
          </w:tcPr>
          <w:p w14:paraId="79460538" w14:textId="77777777" w:rsidR="00F97FD9" w:rsidRPr="00F97FD9" w:rsidRDefault="00F97FD9" w:rsidP="00EE546A">
            <w:pPr>
              <w:ind w:right="-967"/>
              <w:rPr>
                <w:rFonts w:ascii="Arial" w:hAnsi="Arial"/>
                <w:snapToGrid w:val="0"/>
                <w:sz w:val="18"/>
                <w:szCs w:val="22"/>
              </w:rPr>
            </w:pPr>
            <w:r w:rsidRPr="00F97FD9">
              <w:rPr>
                <w:rFonts w:ascii="Arial" w:hAnsi="Arial"/>
                <w:snapToGrid w:val="0"/>
                <w:sz w:val="18"/>
                <w:szCs w:val="22"/>
              </w:rPr>
              <w:t>Postnummer</w:t>
            </w:r>
          </w:p>
        </w:tc>
        <w:tc>
          <w:tcPr>
            <w:tcW w:w="6106" w:type="dxa"/>
            <w:gridSpan w:val="2"/>
          </w:tcPr>
          <w:p w14:paraId="79460539" w14:textId="77777777" w:rsidR="00F97FD9" w:rsidRPr="00F97FD9" w:rsidRDefault="00F97FD9" w:rsidP="00EE546A">
            <w:pPr>
              <w:ind w:right="-967"/>
              <w:rPr>
                <w:rFonts w:ascii="Arial" w:hAnsi="Arial"/>
                <w:snapToGrid w:val="0"/>
                <w:sz w:val="18"/>
                <w:szCs w:val="22"/>
              </w:rPr>
            </w:pPr>
            <w:r w:rsidRPr="00F97FD9">
              <w:rPr>
                <w:rFonts w:ascii="Arial" w:hAnsi="Arial"/>
                <w:snapToGrid w:val="0"/>
                <w:sz w:val="18"/>
                <w:szCs w:val="22"/>
              </w:rPr>
              <w:t>Postadress</w:t>
            </w:r>
          </w:p>
        </w:tc>
      </w:tr>
      <w:tr w:rsidR="00F97FD9" w:rsidRPr="00F97FD9" w14:paraId="7946053C" w14:textId="77777777" w:rsidTr="00EE546A">
        <w:trPr>
          <w:trHeight w:val="619"/>
        </w:trPr>
        <w:tc>
          <w:tcPr>
            <w:tcW w:w="8500" w:type="dxa"/>
            <w:gridSpan w:val="3"/>
          </w:tcPr>
          <w:p w14:paraId="7946053B" w14:textId="77777777" w:rsidR="00F97FD9" w:rsidRPr="00F97FD9" w:rsidRDefault="00F97FD9" w:rsidP="00EE546A">
            <w:pPr>
              <w:ind w:right="-967"/>
              <w:rPr>
                <w:rFonts w:ascii="Arial" w:hAnsi="Arial"/>
                <w:snapToGrid w:val="0"/>
                <w:sz w:val="18"/>
                <w:szCs w:val="22"/>
              </w:rPr>
            </w:pPr>
            <w:r w:rsidRPr="00F97FD9">
              <w:rPr>
                <w:rFonts w:ascii="Arial" w:hAnsi="Arial"/>
                <w:snapToGrid w:val="0"/>
                <w:sz w:val="18"/>
                <w:szCs w:val="22"/>
              </w:rPr>
              <w:t>Kontaktperson</w:t>
            </w:r>
          </w:p>
        </w:tc>
      </w:tr>
      <w:tr w:rsidR="00EE546A" w:rsidRPr="00F97FD9" w14:paraId="00FFAC5F" w14:textId="77777777" w:rsidTr="00EE546A">
        <w:trPr>
          <w:trHeight w:val="619"/>
        </w:trPr>
        <w:tc>
          <w:tcPr>
            <w:tcW w:w="8500" w:type="dxa"/>
            <w:gridSpan w:val="3"/>
          </w:tcPr>
          <w:p w14:paraId="12667E15" w14:textId="6B846996" w:rsidR="00EE546A" w:rsidRPr="00F97FD9" w:rsidRDefault="00EE546A" w:rsidP="00EE546A">
            <w:pPr>
              <w:ind w:right="-967"/>
              <w:rPr>
                <w:rFonts w:ascii="Arial" w:hAnsi="Arial"/>
                <w:snapToGrid w:val="0"/>
                <w:sz w:val="18"/>
                <w:szCs w:val="22"/>
              </w:rPr>
            </w:pPr>
            <w:r>
              <w:rPr>
                <w:rFonts w:ascii="Arial" w:hAnsi="Arial"/>
                <w:snapToGrid w:val="0"/>
                <w:sz w:val="18"/>
                <w:szCs w:val="22"/>
              </w:rPr>
              <w:t>Telefon</w:t>
            </w:r>
          </w:p>
        </w:tc>
      </w:tr>
      <w:tr w:rsidR="00F97FD9" w:rsidRPr="00F97FD9" w14:paraId="79460541" w14:textId="77777777" w:rsidTr="00EE546A">
        <w:trPr>
          <w:trHeight w:val="620"/>
        </w:trPr>
        <w:tc>
          <w:tcPr>
            <w:tcW w:w="8500" w:type="dxa"/>
            <w:gridSpan w:val="3"/>
          </w:tcPr>
          <w:p w14:paraId="79460540" w14:textId="77777777" w:rsidR="00F97FD9" w:rsidRPr="00F97FD9" w:rsidRDefault="00F97FD9" w:rsidP="00EE546A">
            <w:pPr>
              <w:ind w:right="-967"/>
              <w:rPr>
                <w:rFonts w:ascii="Arial" w:hAnsi="Arial"/>
                <w:snapToGrid w:val="0"/>
                <w:sz w:val="18"/>
                <w:szCs w:val="22"/>
              </w:rPr>
            </w:pPr>
            <w:r w:rsidRPr="00F97FD9">
              <w:rPr>
                <w:rFonts w:ascii="Arial" w:hAnsi="Arial"/>
                <w:snapToGrid w:val="0"/>
                <w:sz w:val="18"/>
                <w:szCs w:val="22"/>
              </w:rPr>
              <w:t>E-post</w:t>
            </w:r>
          </w:p>
        </w:tc>
      </w:tr>
    </w:tbl>
    <w:p w14:paraId="79460542" w14:textId="77777777" w:rsidR="00F97FD9" w:rsidRPr="00F97FD9" w:rsidRDefault="00F97FD9" w:rsidP="00F97FD9">
      <w:pPr>
        <w:ind w:right="-967"/>
        <w:rPr>
          <w:snapToGrid w:val="0"/>
          <w:sz w:val="22"/>
          <w:szCs w:val="22"/>
        </w:rPr>
      </w:pPr>
    </w:p>
    <w:p w14:paraId="79460543" w14:textId="77777777" w:rsidR="00F97FD9" w:rsidRPr="00F97FD9" w:rsidRDefault="00F97FD9" w:rsidP="00F97FD9">
      <w:pPr>
        <w:ind w:right="-967"/>
        <w:rPr>
          <w:rFonts w:ascii="Arial" w:hAnsi="Arial"/>
          <w:b/>
          <w:snapToGrid w:val="0"/>
          <w:sz w:val="22"/>
          <w:szCs w:val="22"/>
        </w:rPr>
      </w:pPr>
      <w:r w:rsidRPr="00F97FD9">
        <w:rPr>
          <w:rFonts w:ascii="Arial" w:hAnsi="Arial"/>
          <w:b/>
          <w:snapToGrid w:val="0"/>
          <w:sz w:val="22"/>
          <w:szCs w:val="22"/>
        </w:rPr>
        <w:t>Bakgrund</w:t>
      </w:r>
    </w:p>
    <w:p w14:paraId="79460544" w14:textId="77777777" w:rsidR="00F97FD9" w:rsidRPr="00F97FD9" w:rsidRDefault="00F97FD9" w:rsidP="00F97FD9">
      <w:pPr>
        <w:ind w:right="-967"/>
        <w:rPr>
          <w:rFonts w:ascii="Arial" w:hAnsi="Arial"/>
          <w:b/>
          <w:snapToGrid w:val="0"/>
          <w:sz w:val="22"/>
          <w:szCs w:val="22"/>
        </w:rPr>
      </w:pPr>
    </w:p>
    <w:p w14:paraId="79460545" w14:textId="77777777" w:rsidR="00F97FD9" w:rsidRPr="00F97FD9" w:rsidRDefault="00F97FD9" w:rsidP="00F97FD9">
      <w:pPr>
        <w:ind w:right="-967"/>
        <w:rPr>
          <w:snapToGrid w:val="0"/>
          <w:sz w:val="22"/>
          <w:szCs w:val="22"/>
        </w:rPr>
      </w:pPr>
      <w:r w:rsidRPr="00F97FD9">
        <w:rPr>
          <w:snapToGrid w:val="0"/>
          <w:sz w:val="22"/>
          <w:szCs w:val="22"/>
        </w:rPr>
        <w:t xml:space="preserve">Den statliga väghållningsmyndigheten i den region där en transport påbörjas kan medge undantag från de viktbestämmelser som gäller vid transport på gator och allmänna vägar. Ett beslut om </w:t>
      </w:r>
      <w:proofErr w:type="spellStart"/>
      <w:r w:rsidRPr="00F97FD9">
        <w:rPr>
          <w:snapToGrid w:val="0"/>
          <w:sz w:val="22"/>
          <w:szCs w:val="22"/>
        </w:rPr>
        <w:t>transportdispens</w:t>
      </w:r>
      <w:proofErr w:type="spellEnd"/>
      <w:r w:rsidRPr="00F97FD9">
        <w:rPr>
          <w:snapToGrid w:val="0"/>
          <w:sz w:val="22"/>
          <w:szCs w:val="22"/>
        </w:rPr>
        <w:t xml:space="preserve"> innebär bl.a. undantag från 4 kap. </w:t>
      </w:r>
      <w:r>
        <w:rPr>
          <w:snapToGrid w:val="0"/>
          <w:sz w:val="22"/>
          <w:szCs w:val="22"/>
        </w:rPr>
        <w:br/>
      </w:r>
      <w:r w:rsidRPr="00F97FD9">
        <w:rPr>
          <w:snapToGrid w:val="0"/>
          <w:sz w:val="22"/>
          <w:szCs w:val="22"/>
        </w:rPr>
        <w:t>12 § trafikförordningen (1998:1276) och väghållningsmyndigheten fattar besluten med stöd av 13 kap. 3 § tra</w:t>
      </w:r>
      <w:r w:rsidRPr="00F97FD9">
        <w:rPr>
          <w:snapToGrid w:val="0"/>
          <w:sz w:val="22"/>
          <w:szCs w:val="22"/>
        </w:rPr>
        <w:softHyphen/>
        <w:t xml:space="preserve">fikförordningen. Ansökningar om </w:t>
      </w:r>
      <w:proofErr w:type="spellStart"/>
      <w:r w:rsidRPr="00F97FD9">
        <w:rPr>
          <w:snapToGrid w:val="0"/>
          <w:sz w:val="22"/>
          <w:szCs w:val="22"/>
        </w:rPr>
        <w:t>transportdispens</w:t>
      </w:r>
      <w:proofErr w:type="spellEnd"/>
      <w:r w:rsidRPr="00F97FD9">
        <w:rPr>
          <w:snapToGrid w:val="0"/>
          <w:sz w:val="22"/>
          <w:szCs w:val="22"/>
        </w:rPr>
        <w:t xml:space="preserve"> prövas med hänsyn till bl.a. trafiksäkerhet, bärighet på broar och vägar, framkomlighet och fordonens lämplighet för transporten.</w:t>
      </w:r>
    </w:p>
    <w:p w14:paraId="79460546" w14:textId="77777777" w:rsidR="00F97FD9" w:rsidRPr="00F97FD9" w:rsidRDefault="00F97FD9" w:rsidP="00F97FD9">
      <w:pPr>
        <w:ind w:right="-967"/>
        <w:rPr>
          <w:snapToGrid w:val="0"/>
          <w:sz w:val="22"/>
          <w:szCs w:val="22"/>
        </w:rPr>
      </w:pPr>
    </w:p>
    <w:p w14:paraId="79460547" w14:textId="77777777" w:rsidR="00F97FD9" w:rsidRPr="00F97FD9" w:rsidRDefault="00F97FD9" w:rsidP="00F97FD9">
      <w:pPr>
        <w:ind w:right="-967"/>
        <w:rPr>
          <w:snapToGrid w:val="0"/>
          <w:sz w:val="22"/>
          <w:szCs w:val="22"/>
        </w:rPr>
      </w:pPr>
      <w:r w:rsidRPr="00F97FD9">
        <w:rPr>
          <w:snapToGrid w:val="0"/>
          <w:sz w:val="22"/>
          <w:szCs w:val="22"/>
        </w:rPr>
        <w:t xml:space="preserve">De villkor som gäller för passage av broar enligt ett beslut om </w:t>
      </w:r>
      <w:proofErr w:type="spellStart"/>
      <w:r w:rsidRPr="00F97FD9">
        <w:rPr>
          <w:snapToGrid w:val="0"/>
          <w:sz w:val="22"/>
          <w:szCs w:val="22"/>
        </w:rPr>
        <w:t>transportdispens</w:t>
      </w:r>
      <w:proofErr w:type="spellEnd"/>
      <w:r w:rsidRPr="00F97FD9">
        <w:rPr>
          <w:snapToGrid w:val="0"/>
          <w:sz w:val="22"/>
          <w:szCs w:val="22"/>
        </w:rPr>
        <w:t xml:space="preserve"> lämnar Trafikverket kostnadsfritt ut som en digital ärendefil med tillhörande IT-applikation till den som skrivit under detta avtal. Ärendefilen och IT-applikationen laddas ner </w:t>
      </w:r>
      <w:r w:rsidR="00AF595C">
        <w:rPr>
          <w:snapToGrid w:val="0"/>
          <w:sz w:val="22"/>
          <w:szCs w:val="22"/>
        </w:rPr>
        <w:t>via</w:t>
      </w:r>
      <w:r w:rsidRPr="00F97FD9">
        <w:rPr>
          <w:snapToGrid w:val="0"/>
          <w:sz w:val="22"/>
          <w:szCs w:val="22"/>
        </w:rPr>
        <w:t xml:space="preserve"> Trafikverkets </w:t>
      </w:r>
      <w:r w:rsidR="00AF595C">
        <w:rPr>
          <w:snapToGrid w:val="0"/>
          <w:sz w:val="22"/>
          <w:szCs w:val="22"/>
        </w:rPr>
        <w:t xml:space="preserve">e-tjänst för </w:t>
      </w:r>
      <w:proofErr w:type="spellStart"/>
      <w:r w:rsidR="00AF595C">
        <w:rPr>
          <w:snapToGrid w:val="0"/>
          <w:sz w:val="22"/>
          <w:szCs w:val="22"/>
        </w:rPr>
        <w:t>transportdispenser</w:t>
      </w:r>
      <w:proofErr w:type="spellEnd"/>
      <w:r w:rsidR="00AF595C">
        <w:rPr>
          <w:snapToGrid w:val="0"/>
          <w:sz w:val="22"/>
          <w:szCs w:val="22"/>
        </w:rPr>
        <w:t xml:space="preserve">, Trix. Trix nås via vår </w:t>
      </w:r>
      <w:r w:rsidRPr="00F97FD9">
        <w:rPr>
          <w:snapToGrid w:val="0"/>
          <w:sz w:val="22"/>
          <w:szCs w:val="22"/>
        </w:rPr>
        <w:t xml:space="preserve">webbplats, </w:t>
      </w:r>
      <w:hyperlink r:id="rId16" w:history="1">
        <w:r w:rsidRPr="00F97FD9">
          <w:rPr>
            <w:rStyle w:val="Hyperlnk"/>
            <w:snapToGrid w:val="0"/>
            <w:sz w:val="22"/>
            <w:szCs w:val="22"/>
          </w:rPr>
          <w:t>www.trafikverket.se/transportdispens</w:t>
        </w:r>
      </w:hyperlink>
      <w:r w:rsidRPr="00F97FD9">
        <w:rPr>
          <w:snapToGrid w:val="0"/>
          <w:sz w:val="22"/>
          <w:szCs w:val="22"/>
        </w:rPr>
        <w:t>. Där finns också en närmare beskriv</w:t>
      </w:r>
      <w:r w:rsidRPr="00F97FD9">
        <w:rPr>
          <w:snapToGrid w:val="0"/>
          <w:sz w:val="22"/>
          <w:szCs w:val="22"/>
        </w:rPr>
        <w:softHyphen/>
        <w:t xml:space="preserve">ning av </w:t>
      </w:r>
      <w:r w:rsidR="00AF595C">
        <w:rPr>
          <w:snapToGrid w:val="0"/>
          <w:sz w:val="22"/>
          <w:szCs w:val="22"/>
        </w:rPr>
        <w:t>DBS-</w:t>
      </w:r>
      <w:r w:rsidRPr="00F97FD9">
        <w:rPr>
          <w:snapToGrid w:val="0"/>
          <w:sz w:val="22"/>
          <w:szCs w:val="22"/>
        </w:rPr>
        <w:t>systemet.</w:t>
      </w:r>
    </w:p>
    <w:p w14:paraId="79460548" w14:textId="77777777" w:rsidR="00DE51A4" w:rsidRDefault="00DE51A4" w:rsidP="00F97FD9">
      <w:pPr>
        <w:ind w:right="-967"/>
        <w:rPr>
          <w:sz w:val="22"/>
          <w:szCs w:val="22"/>
        </w:rPr>
      </w:pPr>
    </w:p>
    <w:p w14:paraId="79460549" w14:textId="77777777" w:rsidR="00F97FD9" w:rsidRPr="00F97FD9" w:rsidRDefault="00F97FD9" w:rsidP="00F97FD9">
      <w:pPr>
        <w:ind w:right="-967"/>
        <w:rPr>
          <w:sz w:val="22"/>
          <w:szCs w:val="22"/>
        </w:rPr>
      </w:pPr>
      <w:r w:rsidRPr="00F97FD9">
        <w:rPr>
          <w:sz w:val="22"/>
          <w:szCs w:val="22"/>
        </w:rPr>
        <w:t>Avtalet är inte begränsat till ett specifikt dispensbeslut med korresponderande ärendefil.</w:t>
      </w:r>
    </w:p>
    <w:p w14:paraId="7946054A" w14:textId="77777777" w:rsidR="00F97FD9" w:rsidRPr="00F97FD9" w:rsidRDefault="00F97FD9" w:rsidP="00F97FD9">
      <w:pPr>
        <w:ind w:right="-967"/>
        <w:rPr>
          <w:sz w:val="22"/>
          <w:szCs w:val="22"/>
        </w:rPr>
      </w:pPr>
    </w:p>
    <w:p w14:paraId="7946054B" w14:textId="77777777" w:rsidR="00F97FD9" w:rsidRPr="00F97FD9" w:rsidRDefault="00F97FD9" w:rsidP="00F97FD9">
      <w:pPr>
        <w:ind w:right="-967"/>
        <w:rPr>
          <w:rFonts w:ascii="Arial" w:hAnsi="Arial"/>
          <w:b/>
          <w:sz w:val="22"/>
          <w:szCs w:val="22"/>
        </w:rPr>
      </w:pPr>
      <w:r w:rsidRPr="00F97FD9">
        <w:rPr>
          <w:rFonts w:ascii="Arial" w:hAnsi="Arial"/>
          <w:b/>
          <w:sz w:val="22"/>
          <w:szCs w:val="22"/>
        </w:rPr>
        <w:t>Villkor för användning</w:t>
      </w:r>
    </w:p>
    <w:p w14:paraId="7946054C" w14:textId="77777777" w:rsidR="00F97FD9" w:rsidRPr="00F97FD9" w:rsidRDefault="00F97FD9" w:rsidP="00F97FD9">
      <w:pPr>
        <w:ind w:right="-967"/>
        <w:rPr>
          <w:rFonts w:ascii="Arial" w:hAnsi="Arial"/>
          <w:b/>
          <w:sz w:val="22"/>
          <w:szCs w:val="22"/>
        </w:rPr>
      </w:pPr>
    </w:p>
    <w:p w14:paraId="7946054D" w14:textId="77777777" w:rsidR="00F97FD9" w:rsidRPr="00F97FD9" w:rsidRDefault="00F97FD9" w:rsidP="00F97FD9">
      <w:pPr>
        <w:ind w:right="-967"/>
        <w:rPr>
          <w:sz w:val="22"/>
          <w:szCs w:val="22"/>
        </w:rPr>
      </w:pPr>
      <w:r w:rsidRPr="00F97FD9">
        <w:rPr>
          <w:sz w:val="22"/>
          <w:szCs w:val="22"/>
        </w:rPr>
        <w:t>Som villkor för användning av den digitaliserade upplysningsservicen gäller följande:</w:t>
      </w:r>
    </w:p>
    <w:p w14:paraId="7946054E" w14:textId="77777777" w:rsidR="00F97FD9" w:rsidRPr="00F97FD9" w:rsidRDefault="00F97FD9" w:rsidP="00F97FD9">
      <w:pPr>
        <w:numPr>
          <w:ilvl w:val="0"/>
          <w:numId w:val="4"/>
        </w:numPr>
        <w:spacing w:line="240" w:lineRule="auto"/>
        <w:ind w:right="-967"/>
        <w:rPr>
          <w:sz w:val="22"/>
          <w:szCs w:val="22"/>
        </w:rPr>
      </w:pPr>
      <w:r w:rsidRPr="00F97FD9">
        <w:rPr>
          <w:sz w:val="22"/>
          <w:szCs w:val="22"/>
        </w:rPr>
        <w:t>Trafikverket svarar inte för följder av felaktigheter som kan föreligga i eller uppkomma vid nyttjandet av en ärendefil och IT-applikationen. Det är det skriftliga dispensbeslutet som utgör Trafikverkets ställningstagande i dispensärendet. DBS-sy</w:t>
      </w:r>
      <w:r w:rsidRPr="00F97FD9">
        <w:rPr>
          <w:sz w:val="22"/>
          <w:szCs w:val="22"/>
        </w:rPr>
        <w:softHyphen/>
        <w:t xml:space="preserve">stemet (ärendefilen och IT-applikationen) är ett hjälpmedel för att kunna följa de </w:t>
      </w:r>
      <w:proofErr w:type="spellStart"/>
      <w:r w:rsidRPr="00F97FD9">
        <w:rPr>
          <w:sz w:val="22"/>
          <w:szCs w:val="22"/>
        </w:rPr>
        <w:t>brovillkor</w:t>
      </w:r>
      <w:proofErr w:type="spellEnd"/>
      <w:r w:rsidRPr="00F97FD9">
        <w:rPr>
          <w:sz w:val="22"/>
          <w:szCs w:val="22"/>
        </w:rPr>
        <w:t xml:space="preserve"> och den färdväg som gäller. Kunden är själv skyldig att kontrollera om uppgifterna i den digitaliserade ärendefilen överensstämmer med beslutet och de faktiska förhållan</w:t>
      </w:r>
      <w:r w:rsidRPr="00F97FD9">
        <w:rPr>
          <w:sz w:val="22"/>
          <w:szCs w:val="22"/>
        </w:rPr>
        <w:softHyphen/>
        <w:t>dena.</w:t>
      </w:r>
    </w:p>
    <w:p w14:paraId="7946054F" w14:textId="77777777" w:rsidR="00F97FD9" w:rsidRPr="00F97FD9" w:rsidRDefault="00F97FD9" w:rsidP="00F97FD9">
      <w:pPr>
        <w:ind w:right="-967"/>
        <w:rPr>
          <w:sz w:val="22"/>
          <w:szCs w:val="22"/>
        </w:rPr>
      </w:pPr>
    </w:p>
    <w:p w14:paraId="79460550" w14:textId="77777777" w:rsidR="00F97FD9" w:rsidRPr="00F97FD9" w:rsidRDefault="00F97FD9" w:rsidP="00F97FD9">
      <w:pPr>
        <w:numPr>
          <w:ilvl w:val="0"/>
          <w:numId w:val="4"/>
        </w:numPr>
        <w:spacing w:line="240" w:lineRule="auto"/>
        <w:ind w:right="-967"/>
        <w:rPr>
          <w:sz w:val="22"/>
          <w:szCs w:val="22"/>
        </w:rPr>
      </w:pPr>
      <w:r w:rsidRPr="00F97FD9">
        <w:rPr>
          <w:sz w:val="22"/>
          <w:szCs w:val="22"/>
        </w:rPr>
        <w:t>Trafikverket förbinder sig inte att utveckla eller upprätthålla systemets funktion, vilket även innebär att Trafikverket inte påtar sig något ansvar för eventuella avbrott i systemet.</w:t>
      </w:r>
    </w:p>
    <w:p w14:paraId="79460551" w14:textId="77777777" w:rsidR="00F97FD9" w:rsidRPr="00F97FD9" w:rsidRDefault="00F97FD9" w:rsidP="00F97FD9">
      <w:pPr>
        <w:ind w:right="-967"/>
        <w:rPr>
          <w:rFonts w:ascii="Arial" w:hAnsi="Arial"/>
          <w:b/>
          <w:sz w:val="22"/>
          <w:szCs w:val="22"/>
        </w:rPr>
      </w:pPr>
    </w:p>
    <w:p w14:paraId="79460552" w14:textId="77777777" w:rsidR="00F97FD9" w:rsidRPr="00F97FD9" w:rsidRDefault="00F97FD9" w:rsidP="00F97FD9">
      <w:pPr>
        <w:ind w:right="-967"/>
        <w:rPr>
          <w:rFonts w:ascii="Arial" w:hAnsi="Arial"/>
          <w:b/>
          <w:sz w:val="22"/>
          <w:szCs w:val="22"/>
        </w:rPr>
      </w:pPr>
      <w:r w:rsidRPr="00F97FD9">
        <w:rPr>
          <w:rFonts w:ascii="Arial" w:hAnsi="Arial"/>
          <w:b/>
          <w:sz w:val="22"/>
          <w:szCs w:val="22"/>
        </w:rPr>
        <w:t>Avtalsperiod</w:t>
      </w:r>
    </w:p>
    <w:p w14:paraId="79460553" w14:textId="77777777" w:rsidR="00F97FD9" w:rsidRPr="00F97FD9" w:rsidRDefault="00F97FD9" w:rsidP="00F97FD9">
      <w:pPr>
        <w:ind w:right="-967"/>
        <w:rPr>
          <w:rFonts w:ascii="Arial" w:hAnsi="Arial"/>
          <w:b/>
          <w:sz w:val="22"/>
          <w:szCs w:val="22"/>
        </w:rPr>
      </w:pPr>
    </w:p>
    <w:p w14:paraId="79460554" w14:textId="77777777" w:rsidR="00F97FD9" w:rsidRPr="00F97FD9" w:rsidRDefault="00F97FD9" w:rsidP="00F97FD9">
      <w:pPr>
        <w:ind w:right="-967"/>
        <w:rPr>
          <w:sz w:val="22"/>
          <w:szCs w:val="22"/>
        </w:rPr>
      </w:pPr>
      <w:r w:rsidRPr="00F97FD9">
        <w:rPr>
          <w:sz w:val="22"/>
          <w:szCs w:val="22"/>
        </w:rPr>
        <w:t>Avtalet gäller från att det har undertecknats av båda parter och tills vidare. Avtalet upphör genom att någon av parterna skriftligen säger upp det. Kundens rätt att använda systemet upphör när avtalet upphör.</w:t>
      </w:r>
    </w:p>
    <w:p w14:paraId="79460555" w14:textId="77777777" w:rsidR="00F97FD9" w:rsidRPr="00F97FD9" w:rsidRDefault="00F97FD9" w:rsidP="00F97FD9">
      <w:pPr>
        <w:ind w:right="-967"/>
        <w:rPr>
          <w:rFonts w:ascii="Arial" w:hAnsi="Arial"/>
          <w:b/>
          <w:sz w:val="22"/>
          <w:szCs w:val="22"/>
        </w:rPr>
      </w:pPr>
    </w:p>
    <w:p w14:paraId="79460556" w14:textId="77777777" w:rsidR="00F97FD9" w:rsidRPr="00F97FD9" w:rsidRDefault="00F97FD9" w:rsidP="00F97FD9">
      <w:pPr>
        <w:ind w:right="-967"/>
        <w:rPr>
          <w:sz w:val="22"/>
          <w:szCs w:val="22"/>
        </w:rPr>
      </w:pPr>
      <w:r w:rsidRPr="00F97FD9">
        <w:rPr>
          <w:sz w:val="22"/>
          <w:szCs w:val="22"/>
        </w:rPr>
        <w:t>Detta avtal har upprättats i två original, som utväxlas mellan parterna.</w:t>
      </w:r>
    </w:p>
    <w:p w14:paraId="79460557" w14:textId="77777777" w:rsidR="00F97FD9" w:rsidRPr="00F97FD9" w:rsidRDefault="00F97FD9" w:rsidP="00F97FD9">
      <w:pPr>
        <w:ind w:right="-967"/>
        <w:rPr>
          <w:sz w:val="22"/>
          <w:szCs w:val="22"/>
        </w:rPr>
      </w:pPr>
    </w:p>
    <w:p w14:paraId="79460558" w14:textId="77777777" w:rsidR="00F97FD9" w:rsidRPr="00F97FD9" w:rsidRDefault="00F97FD9" w:rsidP="00F97FD9">
      <w:pPr>
        <w:ind w:right="-967"/>
        <w:rPr>
          <w:sz w:val="22"/>
          <w:szCs w:val="22"/>
        </w:rPr>
      </w:pPr>
    </w:p>
    <w:tbl>
      <w:tblPr>
        <w:tblW w:w="8472" w:type="dxa"/>
        <w:tblLook w:val="04A0" w:firstRow="1" w:lastRow="0" w:firstColumn="1" w:lastColumn="0" w:noHBand="0" w:noVBand="1"/>
      </w:tblPr>
      <w:tblGrid>
        <w:gridCol w:w="4236"/>
        <w:gridCol w:w="4236"/>
      </w:tblGrid>
      <w:tr w:rsidR="00F97FD9" w:rsidRPr="00F97FD9" w14:paraId="7946055D" w14:textId="77777777" w:rsidTr="00EE546A">
        <w:tc>
          <w:tcPr>
            <w:tcW w:w="4236" w:type="dxa"/>
          </w:tcPr>
          <w:p w14:paraId="79460559" w14:textId="77777777" w:rsidR="00F97FD9" w:rsidRPr="00F97FD9" w:rsidRDefault="00F97FD9" w:rsidP="00EE546A">
            <w:pPr>
              <w:ind w:right="-967"/>
              <w:rPr>
                <w:sz w:val="22"/>
                <w:szCs w:val="22"/>
              </w:rPr>
            </w:pPr>
            <w:r w:rsidRPr="00F97FD9">
              <w:rPr>
                <w:sz w:val="22"/>
                <w:szCs w:val="22"/>
              </w:rPr>
              <w:t xml:space="preserve">……………………….. den </w:t>
            </w:r>
            <w:r w:rsidR="00AE0ACD">
              <w:rPr>
                <w:sz w:val="22"/>
                <w:szCs w:val="22"/>
              </w:rPr>
              <w:t>………………..</w:t>
            </w:r>
          </w:p>
          <w:p w14:paraId="7946055A" w14:textId="77777777" w:rsidR="00F97FD9" w:rsidRPr="00F97FD9" w:rsidRDefault="00F97FD9" w:rsidP="00EE546A">
            <w:pPr>
              <w:ind w:right="-967"/>
              <w:rPr>
                <w:i/>
                <w:sz w:val="22"/>
                <w:szCs w:val="22"/>
              </w:rPr>
            </w:pPr>
            <w:r w:rsidRPr="00F97FD9">
              <w:rPr>
                <w:i/>
                <w:szCs w:val="22"/>
              </w:rPr>
              <w:t>(</w:t>
            </w:r>
            <w:proofErr w:type="gramStart"/>
            <w:r w:rsidRPr="00F97FD9">
              <w:rPr>
                <w:i/>
                <w:szCs w:val="22"/>
              </w:rPr>
              <w:t>ort)</w:t>
            </w:r>
            <w:r w:rsidR="00AE0ACD">
              <w:rPr>
                <w:i/>
                <w:szCs w:val="22"/>
              </w:rPr>
              <w:t xml:space="preserve">   </w:t>
            </w:r>
            <w:proofErr w:type="gramEnd"/>
            <w:r w:rsidR="00AE0ACD">
              <w:rPr>
                <w:i/>
                <w:szCs w:val="22"/>
              </w:rPr>
              <w:t xml:space="preserve">                                   (datum)</w:t>
            </w:r>
          </w:p>
        </w:tc>
        <w:tc>
          <w:tcPr>
            <w:tcW w:w="4236" w:type="dxa"/>
          </w:tcPr>
          <w:p w14:paraId="7946055B" w14:textId="77777777" w:rsidR="00F97FD9" w:rsidRPr="00F97FD9" w:rsidRDefault="00F97FD9" w:rsidP="00EE546A">
            <w:pPr>
              <w:ind w:right="-967"/>
              <w:rPr>
                <w:sz w:val="22"/>
                <w:szCs w:val="22"/>
              </w:rPr>
            </w:pPr>
            <w:r w:rsidRPr="00F97FD9">
              <w:rPr>
                <w:sz w:val="22"/>
                <w:szCs w:val="22"/>
              </w:rPr>
              <w:t xml:space="preserve">……………………….. den </w:t>
            </w:r>
            <w:r w:rsidR="00AE0ACD">
              <w:rPr>
                <w:sz w:val="22"/>
                <w:szCs w:val="22"/>
              </w:rPr>
              <w:t>…………………</w:t>
            </w:r>
          </w:p>
          <w:p w14:paraId="7946055C" w14:textId="77777777" w:rsidR="00F97FD9" w:rsidRPr="00F97FD9" w:rsidRDefault="00F97FD9" w:rsidP="00EE546A">
            <w:pPr>
              <w:ind w:right="-967"/>
              <w:rPr>
                <w:i/>
                <w:sz w:val="22"/>
                <w:szCs w:val="22"/>
              </w:rPr>
            </w:pPr>
            <w:r w:rsidRPr="00F97FD9">
              <w:rPr>
                <w:i/>
                <w:szCs w:val="22"/>
              </w:rPr>
              <w:t>(</w:t>
            </w:r>
            <w:proofErr w:type="gramStart"/>
            <w:r w:rsidRPr="00F97FD9">
              <w:rPr>
                <w:i/>
                <w:szCs w:val="22"/>
              </w:rPr>
              <w:t>ort)</w:t>
            </w:r>
            <w:r w:rsidR="00AE0ACD">
              <w:rPr>
                <w:i/>
                <w:szCs w:val="22"/>
              </w:rPr>
              <w:t xml:space="preserve">   </w:t>
            </w:r>
            <w:proofErr w:type="gramEnd"/>
            <w:r w:rsidR="00AE0ACD">
              <w:rPr>
                <w:i/>
                <w:szCs w:val="22"/>
              </w:rPr>
              <w:t xml:space="preserve">                                   (datum)</w:t>
            </w:r>
          </w:p>
        </w:tc>
      </w:tr>
      <w:tr w:rsidR="00F97FD9" w:rsidRPr="00F97FD9" w14:paraId="79460560" w14:textId="77777777" w:rsidTr="00EE546A">
        <w:tc>
          <w:tcPr>
            <w:tcW w:w="4236" w:type="dxa"/>
          </w:tcPr>
          <w:p w14:paraId="7946055E" w14:textId="77777777" w:rsidR="00F97FD9" w:rsidRPr="00F97FD9" w:rsidRDefault="00F97FD9" w:rsidP="00EE546A">
            <w:pPr>
              <w:ind w:right="-967"/>
              <w:rPr>
                <w:sz w:val="22"/>
                <w:szCs w:val="22"/>
              </w:rPr>
            </w:pPr>
          </w:p>
        </w:tc>
        <w:tc>
          <w:tcPr>
            <w:tcW w:w="4236" w:type="dxa"/>
          </w:tcPr>
          <w:p w14:paraId="7946055F" w14:textId="77777777" w:rsidR="00F97FD9" w:rsidRPr="00F97FD9" w:rsidRDefault="00F97FD9" w:rsidP="00EE546A">
            <w:pPr>
              <w:ind w:right="-967"/>
              <w:rPr>
                <w:sz w:val="22"/>
                <w:szCs w:val="22"/>
              </w:rPr>
            </w:pPr>
          </w:p>
        </w:tc>
      </w:tr>
      <w:tr w:rsidR="00F97FD9" w:rsidRPr="00F97FD9" w14:paraId="79460564" w14:textId="77777777" w:rsidTr="00EE546A">
        <w:tc>
          <w:tcPr>
            <w:tcW w:w="4236" w:type="dxa"/>
          </w:tcPr>
          <w:p w14:paraId="79460561" w14:textId="77777777" w:rsidR="00F97FD9" w:rsidRPr="00F97FD9" w:rsidRDefault="00BE674D" w:rsidP="00EE546A">
            <w:pPr>
              <w:ind w:right="-967"/>
              <w:rPr>
                <w:sz w:val="22"/>
                <w:szCs w:val="22"/>
              </w:rPr>
            </w:pPr>
            <w:r>
              <w:rPr>
                <w:sz w:val="22"/>
                <w:szCs w:val="22"/>
              </w:rPr>
              <w:t>För Trafikverket</w:t>
            </w:r>
            <w:r w:rsidR="00F97FD9" w:rsidRPr="00F97FD9">
              <w:rPr>
                <w:sz w:val="22"/>
                <w:szCs w:val="22"/>
              </w:rPr>
              <w:t xml:space="preserve"> </w:t>
            </w:r>
          </w:p>
          <w:p w14:paraId="79460562" w14:textId="77777777" w:rsidR="00F97FD9" w:rsidRPr="00F97FD9" w:rsidRDefault="00F97FD9" w:rsidP="00EE546A">
            <w:pPr>
              <w:ind w:right="-967"/>
              <w:rPr>
                <w:sz w:val="22"/>
                <w:szCs w:val="22"/>
              </w:rPr>
            </w:pPr>
          </w:p>
        </w:tc>
        <w:tc>
          <w:tcPr>
            <w:tcW w:w="4236" w:type="dxa"/>
          </w:tcPr>
          <w:p w14:paraId="79460563" w14:textId="77777777" w:rsidR="00F97FD9" w:rsidRPr="00F97FD9" w:rsidRDefault="00F97FD9" w:rsidP="00EE546A">
            <w:pPr>
              <w:ind w:right="-967"/>
              <w:rPr>
                <w:sz w:val="22"/>
                <w:szCs w:val="22"/>
              </w:rPr>
            </w:pPr>
            <w:r w:rsidRPr="00F97FD9">
              <w:rPr>
                <w:sz w:val="22"/>
                <w:szCs w:val="22"/>
              </w:rPr>
              <w:t>För kunden</w:t>
            </w:r>
          </w:p>
        </w:tc>
      </w:tr>
      <w:tr w:rsidR="00F97FD9" w:rsidRPr="00F97FD9" w14:paraId="79460567" w14:textId="77777777" w:rsidTr="00EE546A">
        <w:tc>
          <w:tcPr>
            <w:tcW w:w="4236" w:type="dxa"/>
          </w:tcPr>
          <w:p w14:paraId="79460565" w14:textId="77777777" w:rsidR="00F97FD9" w:rsidRPr="00F97FD9" w:rsidRDefault="00F97FD9" w:rsidP="00EE546A">
            <w:pPr>
              <w:ind w:right="-967"/>
              <w:rPr>
                <w:sz w:val="22"/>
                <w:szCs w:val="22"/>
              </w:rPr>
            </w:pPr>
          </w:p>
        </w:tc>
        <w:tc>
          <w:tcPr>
            <w:tcW w:w="4236" w:type="dxa"/>
          </w:tcPr>
          <w:p w14:paraId="79460566" w14:textId="77777777" w:rsidR="00F97FD9" w:rsidRPr="00F97FD9" w:rsidRDefault="00F97FD9" w:rsidP="00EE546A">
            <w:pPr>
              <w:ind w:right="-967"/>
              <w:rPr>
                <w:sz w:val="22"/>
                <w:szCs w:val="22"/>
              </w:rPr>
            </w:pPr>
          </w:p>
        </w:tc>
      </w:tr>
      <w:tr w:rsidR="00F97FD9" w:rsidRPr="00F97FD9" w14:paraId="7946056E" w14:textId="77777777" w:rsidTr="00EE546A">
        <w:tc>
          <w:tcPr>
            <w:tcW w:w="4236" w:type="dxa"/>
          </w:tcPr>
          <w:p w14:paraId="79460568" w14:textId="77777777" w:rsidR="00F97FD9" w:rsidRPr="00F97FD9" w:rsidRDefault="00F97FD9" w:rsidP="00EE546A">
            <w:pPr>
              <w:tabs>
                <w:tab w:val="left" w:pos="4706"/>
              </w:tabs>
              <w:ind w:right="-967"/>
              <w:rPr>
                <w:szCs w:val="22"/>
              </w:rPr>
            </w:pPr>
          </w:p>
          <w:p w14:paraId="79460569" w14:textId="77777777" w:rsidR="00F97FD9" w:rsidRPr="00F97FD9" w:rsidRDefault="00F97FD9" w:rsidP="00EE546A">
            <w:pPr>
              <w:tabs>
                <w:tab w:val="left" w:pos="4706"/>
              </w:tabs>
              <w:ind w:right="-967"/>
              <w:rPr>
                <w:szCs w:val="22"/>
              </w:rPr>
            </w:pPr>
            <w:r w:rsidRPr="00F97FD9">
              <w:rPr>
                <w:szCs w:val="22"/>
              </w:rPr>
              <w:t>....................................................</w:t>
            </w:r>
          </w:p>
          <w:p w14:paraId="7946056A" w14:textId="77777777" w:rsidR="00F97FD9" w:rsidRPr="00F97FD9" w:rsidRDefault="00F97FD9" w:rsidP="00EE546A">
            <w:pPr>
              <w:ind w:right="-967"/>
              <w:rPr>
                <w:i/>
                <w:szCs w:val="22"/>
              </w:rPr>
            </w:pPr>
            <w:r w:rsidRPr="00F97FD9">
              <w:rPr>
                <w:i/>
                <w:szCs w:val="22"/>
              </w:rPr>
              <w:t>(underskrift)</w:t>
            </w:r>
            <w:r w:rsidRPr="00F97FD9">
              <w:rPr>
                <w:i/>
                <w:szCs w:val="22"/>
              </w:rPr>
              <w:tab/>
            </w:r>
          </w:p>
        </w:tc>
        <w:tc>
          <w:tcPr>
            <w:tcW w:w="4236" w:type="dxa"/>
          </w:tcPr>
          <w:p w14:paraId="7946056B" w14:textId="77777777" w:rsidR="00F97FD9" w:rsidRPr="00F97FD9" w:rsidRDefault="00F97FD9" w:rsidP="00EE546A">
            <w:pPr>
              <w:tabs>
                <w:tab w:val="left" w:pos="4706"/>
              </w:tabs>
              <w:ind w:right="-967"/>
              <w:rPr>
                <w:szCs w:val="22"/>
              </w:rPr>
            </w:pPr>
          </w:p>
          <w:p w14:paraId="7946056C" w14:textId="77777777" w:rsidR="00F97FD9" w:rsidRPr="00F97FD9" w:rsidRDefault="00F97FD9" w:rsidP="00EE546A">
            <w:pPr>
              <w:tabs>
                <w:tab w:val="left" w:pos="4706"/>
              </w:tabs>
              <w:ind w:right="-967"/>
              <w:rPr>
                <w:szCs w:val="22"/>
              </w:rPr>
            </w:pPr>
            <w:r w:rsidRPr="00F97FD9">
              <w:rPr>
                <w:szCs w:val="22"/>
              </w:rPr>
              <w:t>....................................................</w:t>
            </w:r>
          </w:p>
          <w:p w14:paraId="7946056D" w14:textId="77777777" w:rsidR="00F97FD9" w:rsidRPr="00F97FD9" w:rsidRDefault="00F97FD9" w:rsidP="00EE546A">
            <w:pPr>
              <w:ind w:right="-967"/>
              <w:rPr>
                <w:i/>
                <w:szCs w:val="22"/>
              </w:rPr>
            </w:pPr>
            <w:r w:rsidRPr="00F97FD9">
              <w:rPr>
                <w:i/>
                <w:szCs w:val="22"/>
              </w:rPr>
              <w:t>(underskrift)</w:t>
            </w:r>
          </w:p>
        </w:tc>
      </w:tr>
      <w:tr w:rsidR="00F97FD9" w:rsidRPr="00F97FD9" w14:paraId="79460571" w14:textId="77777777" w:rsidTr="00EE546A">
        <w:tc>
          <w:tcPr>
            <w:tcW w:w="4236" w:type="dxa"/>
          </w:tcPr>
          <w:p w14:paraId="7946056F" w14:textId="77777777" w:rsidR="00F97FD9" w:rsidRPr="00F97FD9" w:rsidRDefault="00F97FD9" w:rsidP="00EE546A">
            <w:pPr>
              <w:tabs>
                <w:tab w:val="left" w:pos="4706"/>
              </w:tabs>
              <w:ind w:right="-967"/>
              <w:rPr>
                <w:szCs w:val="22"/>
              </w:rPr>
            </w:pPr>
          </w:p>
        </w:tc>
        <w:tc>
          <w:tcPr>
            <w:tcW w:w="4236" w:type="dxa"/>
          </w:tcPr>
          <w:p w14:paraId="79460570" w14:textId="77777777" w:rsidR="00F97FD9" w:rsidRPr="00F97FD9" w:rsidRDefault="00F97FD9" w:rsidP="00EE546A">
            <w:pPr>
              <w:tabs>
                <w:tab w:val="left" w:pos="4706"/>
              </w:tabs>
              <w:ind w:right="-967"/>
              <w:rPr>
                <w:szCs w:val="22"/>
              </w:rPr>
            </w:pPr>
          </w:p>
        </w:tc>
      </w:tr>
      <w:tr w:rsidR="00F97FD9" w:rsidRPr="00F97FD9" w14:paraId="79460578" w14:textId="77777777" w:rsidTr="00EE546A">
        <w:tc>
          <w:tcPr>
            <w:tcW w:w="4236" w:type="dxa"/>
          </w:tcPr>
          <w:p w14:paraId="79460572" w14:textId="77777777" w:rsidR="00F97FD9" w:rsidRPr="00F97FD9" w:rsidRDefault="00F97FD9" w:rsidP="00EE546A">
            <w:pPr>
              <w:ind w:right="-967"/>
              <w:rPr>
                <w:szCs w:val="22"/>
              </w:rPr>
            </w:pPr>
          </w:p>
          <w:p w14:paraId="79460573" w14:textId="77777777" w:rsidR="00F97FD9" w:rsidRPr="00F97FD9" w:rsidRDefault="00F97FD9" w:rsidP="00EE546A">
            <w:pPr>
              <w:ind w:right="-967"/>
              <w:rPr>
                <w:szCs w:val="22"/>
              </w:rPr>
            </w:pPr>
            <w:r w:rsidRPr="00F97FD9">
              <w:rPr>
                <w:szCs w:val="22"/>
              </w:rPr>
              <w:t>....................................................</w:t>
            </w:r>
          </w:p>
          <w:p w14:paraId="79460574" w14:textId="77777777" w:rsidR="00F97FD9" w:rsidRPr="00F97FD9" w:rsidRDefault="00F97FD9" w:rsidP="00EE546A">
            <w:pPr>
              <w:ind w:right="-967"/>
              <w:rPr>
                <w:i/>
                <w:szCs w:val="22"/>
              </w:rPr>
            </w:pPr>
            <w:r w:rsidRPr="00F97FD9">
              <w:rPr>
                <w:i/>
                <w:szCs w:val="22"/>
              </w:rPr>
              <w:t>Namnförtydligande</w:t>
            </w:r>
          </w:p>
        </w:tc>
        <w:tc>
          <w:tcPr>
            <w:tcW w:w="4236" w:type="dxa"/>
          </w:tcPr>
          <w:p w14:paraId="79460575" w14:textId="77777777" w:rsidR="00F97FD9" w:rsidRPr="00F97FD9" w:rsidRDefault="00F97FD9" w:rsidP="00EE546A">
            <w:pPr>
              <w:ind w:right="-967"/>
              <w:rPr>
                <w:szCs w:val="22"/>
              </w:rPr>
            </w:pPr>
          </w:p>
          <w:p w14:paraId="79460576" w14:textId="77777777" w:rsidR="00F97FD9" w:rsidRPr="00F97FD9" w:rsidRDefault="00F97FD9" w:rsidP="00EE546A">
            <w:pPr>
              <w:ind w:right="-967"/>
              <w:rPr>
                <w:szCs w:val="22"/>
              </w:rPr>
            </w:pPr>
            <w:r w:rsidRPr="00F97FD9">
              <w:rPr>
                <w:szCs w:val="22"/>
              </w:rPr>
              <w:t>....................................................</w:t>
            </w:r>
          </w:p>
          <w:p w14:paraId="79460577" w14:textId="77777777" w:rsidR="00F97FD9" w:rsidRPr="00F97FD9" w:rsidRDefault="00F97FD9" w:rsidP="00EE546A">
            <w:pPr>
              <w:ind w:right="-967"/>
              <w:rPr>
                <w:i/>
                <w:szCs w:val="22"/>
              </w:rPr>
            </w:pPr>
            <w:r w:rsidRPr="00F97FD9">
              <w:rPr>
                <w:i/>
                <w:szCs w:val="22"/>
              </w:rPr>
              <w:t>Namnförtydligande</w:t>
            </w:r>
          </w:p>
        </w:tc>
      </w:tr>
    </w:tbl>
    <w:p w14:paraId="79460579" w14:textId="77777777" w:rsidR="00F97FD9" w:rsidRPr="00F97FD9" w:rsidRDefault="00F97FD9" w:rsidP="00F97FD9">
      <w:pPr>
        <w:ind w:right="-967"/>
        <w:rPr>
          <w:sz w:val="22"/>
          <w:szCs w:val="22"/>
        </w:rPr>
      </w:pPr>
    </w:p>
    <w:p w14:paraId="7946057A" w14:textId="77777777" w:rsidR="00AF595C" w:rsidRDefault="00AF595C" w:rsidP="00F97FD9">
      <w:pPr>
        <w:ind w:right="-967"/>
        <w:rPr>
          <w:sz w:val="22"/>
          <w:szCs w:val="22"/>
        </w:rPr>
      </w:pPr>
    </w:p>
    <w:p w14:paraId="7946057B" w14:textId="77777777" w:rsidR="00AF595C" w:rsidRPr="00F97FD9" w:rsidRDefault="00AF595C" w:rsidP="00F97FD9">
      <w:pPr>
        <w:ind w:right="-967"/>
        <w:rPr>
          <w:sz w:val="22"/>
          <w:szCs w:val="22"/>
        </w:rPr>
      </w:pPr>
    </w:p>
    <w:p w14:paraId="7946057C" w14:textId="77777777" w:rsidR="00AF595C" w:rsidRPr="00AF595C" w:rsidRDefault="00AF595C" w:rsidP="00AF595C">
      <w:pPr>
        <w:pBdr>
          <w:top w:val="single" w:sz="4" w:space="1" w:color="auto"/>
          <w:left w:val="single" w:sz="4" w:space="4" w:color="auto"/>
          <w:bottom w:val="single" w:sz="4" w:space="1" w:color="auto"/>
          <w:right w:val="single" w:sz="4" w:space="4" w:color="auto"/>
        </w:pBdr>
        <w:spacing w:line="240" w:lineRule="auto"/>
        <w:rPr>
          <w:sz w:val="18"/>
        </w:rPr>
      </w:pPr>
      <w:r w:rsidRPr="00AF595C">
        <w:rPr>
          <w:sz w:val="18"/>
        </w:rPr>
        <w:t>Avtalet skickas i två originalexemplar till:</w:t>
      </w:r>
    </w:p>
    <w:p w14:paraId="7946057D" w14:textId="77777777" w:rsidR="00AF595C" w:rsidRPr="00AF595C" w:rsidRDefault="00AF595C" w:rsidP="00AF595C">
      <w:pPr>
        <w:pBdr>
          <w:top w:val="single" w:sz="4" w:space="1" w:color="auto"/>
          <w:left w:val="single" w:sz="4" w:space="4" w:color="auto"/>
          <w:bottom w:val="single" w:sz="4" w:space="1" w:color="auto"/>
          <w:right w:val="single" w:sz="4" w:space="4" w:color="auto"/>
        </w:pBdr>
        <w:spacing w:line="240" w:lineRule="auto"/>
        <w:rPr>
          <w:sz w:val="18"/>
        </w:rPr>
      </w:pPr>
      <w:r w:rsidRPr="00AF595C">
        <w:rPr>
          <w:b/>
          <w:sz w:val="18"/>
        </w:rPr>
        <w:t>Trafikverket</w:t>
      </w:r>
      <w:r w:rsidRPr="00AF595C">
        <w:rPr>
          <w:sz w:val="18"/>
        </w:rPr>
        <w:br/>
      </w:r>
      <w:r w:rsidRPr="00AF595C">
        <w:rPr>
          <w:b/>
          <w:sz w:val="18"/>
        </w:rPr>
        <w:t>Ärendemottagning</w:t>
      </w:r>
      <w:r w:rsidRPr="00AF595C">
        <w:rPr>
          <w:b/>
          <w:sz w:val="18"/>
        </w:rPr>
        <w:br/>
        <w:t>Transportdispens</w:t>
      </w:r>
      <w:r w:rsidRPr="00AF595C">
        <w:rPr>
          <w:b/>
          <w:sz w:val="18"/>
        </w:rPr>
        <w:br/>
        <w:t>Box 810</w:t>
      </w:r>
      <w:r w:rsidRPr="00AF595C">
        <w:rPr>
          <w:b/>
          <w:sz w:val="18"/>
        </w:rPr>
        <w:br/>
        <w:t>781 28 Borlänge</w:t>
      </w:r>
    </w:p>
    <w:sectPr w:rsidR="00AF595C" w:rsidRPr="00AF595C" w:rsidSect="00AF595C">
      <w:headerReference w:type="default" r:id="rId17"/>
      <w:type w:val="continuous"/>
      <w:pgSz w:w="11906" w:h="16838" w:code="9"/>
      <w:pgMar w:top="2965" w:right="1985" w:bottom="1701" w:left="2552" w:header="68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8EC2" w14:textId="77777777" w:rsidR="007D1393" w:rsidRDefault="007D1393">
      <w:r>
        <w:separator/>
      </w:r>
    </w:p>
  </w:endnote>
  <w:endnote w:type="continuationSeparator" w:id="0">
    <w:p w14:paraId="1E010CBC" w14:textId="77777777" w:rsidR="007D1393" w:rsidRDefault="007D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E546A" w14:paraId="79460598" w14:textId="77777777" w:rsidTr="002F18FB">
      <w:tc>
        <w:tcPr>
          <w:tcW w:w="8613" w:type="dxa"/>
          <w:tcBorders>
            <w:top w:val="nil"/>
            <w:left w:val="nil"/>
            <w:bottom w:val="nil"/>
            <w:right w:val="nil"/>
          </w:tcBorders>
        </w:tcPr>
        <w:p w14:paraId="79460596" w14:textId="65497103" w:rsidR="00EE546A" w:rsidRDefault="00EE546A" w:rsidP="008E2D96">
          <w:pPr>
            <w:pStyle w:val="Sidfot"/>
            <w:jc w:val="right"/>
            <w:rPr>
              <w:rFonts w:ascii="Arial" w:hAnsi="Arial" w:cs="Arial"/>
              <w:b/>
              <w:sz w:val="16"/>
              <w:szCs w:val="16"/>
            </w:rPr>
          </w:pPr>
          <w:r w:rsidRPr="00DE51A4">
            <w:rPr>
              <w:rFonts w:ascii="Arial" w:hAnsi="Arial" w:cs="Arial"/>
              <w:sz w:val="16"/>
              <w:szCs w:val="16"/>
            </w:rPr>
            <w:t>2</w:t>
          </w:r>
          <w:r w:rsidR="00CB6E4B">
            <w:rPr>
              <w:rFonts w:ascii="Arial" w:hAnsi="Arial" w:cs="Arial"/>
              <w:sz w:val="16"/>
              <w:szCs w:val="16"/>
            </w:rPr>
            <w:t>019-04</w:t>
          </w:r>
          <w:r w:rsidRPr="00DE51A4">
            <w:rPr>
              <w:rFonts w:ascii="Arial" w:hAnsi="Arial" w:cs="Arial"/>
              <w:sz w:val="16"/>
              <w:szCs w:val="16"/>
            </w:rPr>
            <w:t xml:space="preserve"> </w:t>
          </w:r>
          <w:proofErr w:type="spellStart"/>
          <w:r w:rsidR="00CB6E4B">
            <w:rPr>
              <w:rFonts w:ascii="Arial" w:hAnsi="Arial" w:cs="Arial"/>
              <w:sz w:val="16"/>
              <w:szCs w:val="16"/>
            </w:rPr>
            <w:t>Ver</w:t>
          </w:r>
          <w:proofErr w:type="spellEnd"/>
          <w:r w:rsidR="00CB6E4B">
            <w:rPr>
              <w:rFonts w:ascii="Arial" w:hAnsi="Arial" w:cs="Arial"/>
              <w:sz w:val="16"/>
              <w:szCs w:val="16"/>
            </w:rPr>
            <w:t>. 2.0</w:t>
          </w:r>
        </w:p>
        <w:p w14:paraId="79460597" w14:textId="77777777" w:rsidR="00EE546A" w:rsidRPr="00A053ED" w:rsidRDefault="00EE546A" w:rsidP="008E2D96">
          <w:pPr>
            <w:pStyle w:val="Sidfot"/>
            <w:jc w:val="right"/>
            <w:rPr>
              <w:rFonts w:ascii="Arial" w:hAnsi="Arial" w:cs="Arial"/>
              <w:sz w:val="16"/>
              <w:szCs w:val="16"/>
            </w:rPr>
          </w:pPr>
        </w:p>
      </w:tc>
    </w:tr>
  </w:tbl>
  <w:p w14:paraId="79460599" w14:textId="77777777" w:rsidR="00EE546A" w:rsidRPr="004E2F82" w:rsidRDefault="00EE546A" w:rsidP="00177194">
    <w:pP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05B1" w14:textId="77777777" w:rsidR="00EE546A" w:rsidRPr="002F6642" w:rsidRDefault="00EE546A" w:rsidP="002F6642">
    <w:pPr>
      <w:spacing w:line="240" w:lineRule="auto"/>
      <w:rPr>
        <w:sz w:val="2"/>
        <w:szCs w:val="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E546A" w:rsidRPr="00BD5CAF" w14:paraId="794605B5" w14:textId="77777777" w:rsidTr="002F18FB">
      <w:trPr>
        <w:trHeight w:val="430"/>
      </w:trPr>
      <w:tc>
        <w:tcPr>
          <w:tcW w:w="8613" w:type="dxa"/>
          <w:tcBorders>
            <w:top w:val="nil"/>
            <w:left w:val="nil"/>
            <w:bottom w:val="nil"/>
            <w:right w:val="nil"/>
          </w:tcBorders>
        </w:tcPr>
        <w:p w14:paraId="794605B2" w14:textId="77777777" w:rsidR="00EE546A" w:rsidRPr="00BD5CAF" w:rsidRDefault="00EE546A" w:rsidP="00BD5CAF">
          <w:pPr>
            <w:pStyle w:val="Sidfot"/>
            <w:jc w:val="right"/>
            <w:rPr>
              <w:rFonts w:ascii="Arial" w:hAnsi="Arial" w:cs="Arial"/>
              <w:b/>
              <w:sz w:val="2"/>
              <w:szCs w:val="2"/>
            </w:rPr>
          </w:pPr>
        </w:p>
        <w:p w14:paraId="794605B3" w14:textId="16A10AD2" w:rsidR="00EE546A" w:rsidRDefault="00CB6E4B" w:rsidP="00BD5CAF">
          <w:pPr>
            <w:pStyle w:val="Sidfot"/>
            <w:jc w:val="right"/>
            <w:rPr>
              <w:rFonts w:ascii="Arial" w:hAnsi="Arial" w:cs="Arial"/>
              <w:b/>
              <w:sz w:val="16"/>
              <w:szCs w:val="16"/>
            </w:rPr>
          </w:pPr>
          <w:r>
            <w:rPr>
              <w:rFonts w:ascii="Arial" w:hAnsi="Arial" w:cs="Arial"/>
              <w:sz w:val="16"/>
              <w:szCs w:val="16"/>
            </w:rPr>
            <w:t>2019-04</w:t>
          </w:r>
          <w:r w:rsidR="00EE546A" w:rsidRPr="00DE51A4">
            <w:rPr>
              <w:rFonts w:ascii="Arial" w:hAnsi="Arial" w:cs="Arial"/>
              <w:sz w:val="16"/>
              <w:szCs w:val="16"/>
            </w:rPr>
            <w:t xml:space="preserve"> </w:t>
          </w:r>
          <w:proofErr w:type="spellStart"/>
          <w:r>
            <w:rPr>
              <w:rFonts w:ascii="Arial" w:hAnsi="Arial" w:cs="Arial"/>
              <w:sz w:val="16"/>
              <w:szCs w:val="16"/>
            </w:rPr>
            <w:t>Ver</w:t>
          </w:r>
          <w:proofErr w:type="spellEnd"/>
          <w:r>
            <w:rPr>
              <w:rFonts w:ascii="Arial" w:hAnsi="Arial" w:cs="Arial"/>
              <w:sz w:val="16"/>
              <w:szCs w:val="16"/>
            </w:rPr>
            <w:t>. 2.0</w:t>
          </w:r>
          <w:r w:rsidR="00EE546A">
            <w:rPr>
              <w:rFonts w:ascii="Arial" w:hAnsi="Arial" w:cs="Arial"/>
              <w:b/>
              <w:sz w:val="16"/>
              <w:szCs w:val="16"/>
            </w:rPr>
            <w:t xml:space="preserve">    </w:t>
          </w:r>
        </w:p>
        <w:p w14:paraId="794605B4" w14:textId="77777777" w:rsidR="00EE546A" w:rsidRPr="000A0EE3" w:rsidRDefault="00EE546A" w:rsidP="00BD5CAF">
          <w:pPr>
            <w:pStyle w:val="Sidfot"/>
            <w:jc w:val="right"/>
            <w:rPr>
              <w:rFonts w:ascii="Arial" w:hAnsi="Arial" w:cs="Arial"/>
              <w:sz w:val="16"/>
              <w:szCs w:val="16"/>
            </w:rPr>
          </w:pPr>
        </w:p>
      </w:tc>
    </w:tr>
  </w:tbl>
  <w:p w14:paraId="794605B6" w14:textId="77777777" w:rsidR="00EE546A" w:rsidRDefault="00EE546A" w:rsidP="00DB18BF">
    <w:pPr>
      <w:spacing w:line="240" w:lineRule="auto"/>
      <w:rPr>
        <w:sz w:val="2"/>
        <w:szCs w:val="2"/>
      </w:rPr>
    </w:pPr>
  </w:p>
  <w:p w14:paraId="794605B7" w14:textId="77777777" w:rsidR="00EE546A" w:rsidRPr="008E2D96" w:rsidRDefault="00EE546A" w:rsidP="00DE1001">
    <w:pPr>
      <w:spacing w:line="240" w:lineRule="auto"/>
      <w:jc w:val="right"/>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03E6" w14:textId="77777777" w:rsidR="007D1393" w:rsidRDefault="007D1393">
      <w:r>
        <w:separator/>
      </w:r>
    </w:p>
  </w:footnote>
  <w:footnote w:type="continuationSeparator" w:id="0">
    <w:p w14:paraId="2BE8D006" w14:textId="77777777" w:rsidR="007D1393" w:rsidRDefault="007D1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15" w:type="dxa"/>
      <w:tblInd w:w="-60" w:type="dxa"/>
      <w:tblLook w:val="01E0" w:firstRow="1" w:lastRow="1" w:firstColumn="1" w:lastColumn="1" w:noHBand="0" w:noVBand="0"/>
    </w:tblPr>
    <w:tblGrid>
      <w:gridCol w:w="5413"/>
      <w:gridCol w:w="3402"/>
    </w:tblGrid>
    <w:tr w:rsidR="00EE546A" w14:paraId="7946058C" w14:textId="77777777" w:rsidTr="007A34CE">
      <w:trPr>
        <w:trHeight w:val="715"/>
      </w:trPr>
      <w:tc>
        <w:tcPr>
          <w:tcW w:w="5413" w:type="dxa"/>
        </w:tcPr>
        <w:p w14:paraId="79460582" w14:textId="77777777" w:rsidR="00EE546A" w:rsidRDefault="00EE546A" w:rsidP="007A34CE">
          <w:pPr>
            <w:pStyle w:val="Sidhuvud"/>
            <w:spacing w:line="240" w:lineRule="auto"/>
            <w:ind w:right="-108"/>
            <w:jc w:val="left"/>
          </w:pPr>
        </w:p>
      </w:tc>
      <w:tc>
        <w:tcPr>
          <w:tcW w:w="3402" w:type="dxa"/>
          <w:vMerge w:val="restart"/>
        </w:tcPr>
        <w:p w14:paraId="79460583" w14:textId="77777777" w:rsidR="00EE546A" w:rsidRPr="00F04F73" w:rsidRDefault="00EE546A" w:rsidP="007A34CE">
          <w:pPr>
            <w:pStyle w:val="Sidhuvud"/>
            <w:jc w:val="left"/>
            <w:rPr>
              <w:rFonts w:cs="Arial"/>
              <w:b/>
              <w:sz w:val="14"/>
              <w:szCs w:val="14"/>
            </w:rPr>
          </w:pPr>
          <w:r w:rsidRPr="0023790C">
            <w:rPr>
              <w:rFonts w:cs="Arial"/>
              <w:b/>
              <w:noProof/>
              <w:sz w:val="14"/>
              <w:szCs w:val="14"/>
            </w:rPr>
            <w:drawing>
              <wp:anchor distT="0" distB="0" distL="114300" distR="114300" simplePos="0" relativeHeight="251687936" behindDoc="0" locked="0" layoutInCell="1" allowOverlap="1" wp14:anchorId="794605CB" wp14:editId="794605CC">
                <wp:simplePos x="0" y="0"/>
                <wp:positionH relativeFrom="column">
                  <wp:posOffset>209550</wp:posOffset>
                </wp:positionH>
                <wp:positionV relativeFrom="paragraph">
                  <wp:posOffset>-79375</wp:posOffset>
                </wp:positionV>
                <wp:extent cx="1996440" cy="419100"/>
                <wp:effectExtent l="19050" t="0" r="381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96440" cy="419100"/>
                        </a:xfrm>
                        <a:prstGeom prst="rect">
                          <a:avLst/>
                        </a:prstGeom>
                        <a:noFill/>
                      </pic:spPr>
                    </pic:pic>
                  </a:graphicData>
                </a:graphic>
              </wp:anchor>
            </w:drawing>
          </w:r>
        </w:p>
        <w:p w14:paraId="79460584" w14:textId="77777777" w:rsidR="00EE546A" w:rsidRPr="00F04F73" w:rsidRDefault="00EE546A" w:rsidP="007A34CE">
          <w:pPr>
            <w:pStyle w:val="Sidhuvud"/>
            <w:jc w:val="left"/>
            <w:rPr>
              <w:rFonts w:cs="Arial"/>
              <w:b/>
              <w:sz w:val="14"/>
              <w:szCs w:val="14"/>
            </w:rPr>
          </w:pPr>
        </w:p>
        <w:p w14:paraId="79460585" w14:textId="77777777" w:rsidR="00EE546A" w:rsidRPr="00F04F73" w:rsidRDefault="00EE546A" w:rsidP="007A34CE">
          <w:pPr>
            <w:pStyle w:val="Sidhuvud"/>
            <w:jc w:val="left"/>
            <w:rPr>
              <w:rFonts w:cs="Arial"/>
              <w:b/>
              <w:sz w:val="14"/>
              <w:szCs w:val="14"/>
            </w:rPr>
          </w:pPr>
        </w:p>
        <w:p w14:paraId="79460586" w14:textId="77777777" w:rsidR="00EE546A" w:rsidRPr="00F04F73" w:rsidRDefault="00EE546A" w:rsidP="007A34CE">
          <w:pPr>
            <w:pStyle w:val="Sidhuvud"/>
            <w:jc w:val="left"/>
            <w:rPr>
              <w:rFonts w:cs="Arial"/>
              <w:b/>
              <w:sz w:val="14"/>
              <w:szCs w:val="14"/>
            </w:rPr>
          </w:pPr>
        </w:p>
        <w:p w14:paraId="79460587" w14:textId="77777777" w:rsidR="00EE546A" w:rsidRPr="00F04F73" w:rsidRDefault="00EE546A" w:rsidP="007A34CE">
          <w:pPr>
            <w:pStyle w:val="Sidhuvud"/>
            <w:jc w:val="left"/>
            <w:rPr>
              <w:rFonts w:cs="Arial"/>
              <w:b/>
              <w:sz w:val="14"/>
              <w:szCs w:val="14"/>
            </w:rPr>
          </w:pPr>
        </w:p>
        <w:p w14:paraId="79460588" w14:textId="77777777" w:rsidR="00EE546A" w:rsidRPr="00F92541" w:rsidRDefault="00EE546A" w:rsidP="007A34CE">
          <w:pPr>
            <w:pStyle w:val="Sidhuvud"/>
            <w:jc w:val="left"/>
            <w:rPr>
              <w:rFonts w:cs="Arial"/>
              <w:b/>
              <w:szCs w:val="16"/>
            </w:rPr>
          </w:pPr>
        </w:p>
        <w:p w14:paraId="79460589" w14:textId="77777777" w:rsidR="00EE546A" w:rsidRPr="00F92541" w:rsidRDefault="00EE546A" w:rsidP="007A34CE">
          <w:pPr>
            <w:pStyle w:val="Sidhuvud"/>
            <w:tabs>
              <w:tab w:val="left" w:pos="526"/>
            </w:tabs>
            <w:spacing w:line="240" w:lineRule="auto"/>
            <w:jc w:val="left"/>
            <w:rPr>
              <w:rFonts w:cs="Arial"/>
              <w:sz w:val="8"/>
              <w:szCs w:val="8"/>
            </w:rPr>
          </w:pPr>
        </w:p>
        <w:p w14:paraId="7946058A" w14:textId="77777777" w:rsidR="00EE546A" w:rsidRPr="008C02E4" w:rsidRDefault="00EE546A" w:rsidP="007A34CE">
          <w:pPr>
            <w:pStyle w:val="Sidhuvud"/>
            <w:tabs>
              <w:tab w:val="left" w:pos="526"/>
            </w:tabs>
            <w:spacing w:line="240" w:lineRule="auto"/>
            <w:jc w:val="left"/>
            <w:rPr>
              <w:rFonts w:cs="Arial"/>
              <w:sz w:val="14"/>
              <w:szCs w:val="14"/>
            </w:rPr>
          </w:pPr>
          <w:r w:rsidRPr="004D5F97">
            <w:rPr>
              <w:rFonts w:cs="Arial"/>
              <w:b/>
              <w:sz w:val="14"/>
              <w:szCs w:val="14"/>
            </w:rPr>
            <w:tab/>
          </w:r>
        </w:p>
        <w:p w14:paraId="7946058B" w14:textId="77777777" w:rsidR="00EE546A" w:rsidRPr="00B51A46" w:rsidRDefault="00EE546A" w:rsidP="007A34CE">
          <w:pPr>
            <w:pStyle w:val="Sidhuvud"/>
            <w:tabs>
              <w:tab w:val="left" w:pos="526"/>
            </w:tabs>
            <w:spacing w:line="240" w:lineRule="auto"/>
            <w:jc w:val="left"/>
            <w:rPr>
              <w:rFonts w:cs="Arial"/>
              <w:sz w:val="14"/>
              <w:szCs w:val="14"/>
            </w:rPr>
          </w:pPr>
        </w:p>
      </w:tc>
    </w:tr>
    <w:tr w:rsidR="00EE546A" w14:paraId="79460591" w14:textId="77777777" w:rsidTr="007A34CE">
      <w:trPr>
        <w:trHeight w:val="1196"/>
      </w:trPr>
      <w:tc>
        <w:tcPr>
          <w:tcW w:w="5413" w:type="dxa"/>
        </w:tcPr>
        <w:p w14:paraId="7946058D" w14:textId="77777777" w:rsidR="00EE546A" w:rsidRDefault="00EE546A" w:rsidP="00DC3FCE">
          <w:pPr>
            <w:pStyle w:val="Sidhuvud"/>
            <w:spacing w:line="240" w:lineRule="atLeast"/>
            <w:ind w:right="-108"/>
            <w:jc w:val="left"/>
            <w:rPr>
              <w:szCs w:val="16"/>
            </w:rPr>
          </w:pPr>
          <w:bookmarkStart w:id="0" w:name="dokumentort2asidan"/>
          <w:bookmarkEnd w:id="0"/>
          <w:r>
            <w:rPr>
              <w:szCs w:val="16"/>
            </w:rPr>
            <w:t xml:space="preserve">Göteborg </w:t>
          </w:r>
          <w:bookmarkStart w:id="1" w:name="dokumentdatum2asidan"/>
          <w:bookmarkEnd w:id="1"/>
          <w:r>
            <w:rPr>
              <w:szCs w:val="16"/>
            </w:rPr>
            <w:t>2010-05-24</w:t>
          </w:r>
        </w:p>
        <w:p w14:paraId="7946058E" w14:textId="77777777" w:rsidR="00EE546A" w:rsidRDefault="00EE546A" w:rsidP="00DC3FCE">
          <w:pPr>
            <w:pStyle w:val="Sidhuvud"/>
            <w:spacing w:line="240" w:lineRule="atLeast"/>
            <w:ind w:right="-108"/>
            <w:jc w:val="left"/>
            <w:rPr>
              <w:szCs w:val="16"/>
            </w:rPr>
          </w:pPr>
          <w:proofErr w:type="spellStart"/>
          <w:r>
            <w:rPr>
              <w:szCs w:val="16"/>
            </w:rPr>
            <w:t>Ärendenr</w:t>
          </w:r>
          <w:proofErr w:type="spellEnd"/>
          <w:r>
            <w:rPr>
              <w:szCs w:val="16"/>
            </w:rPr>
            <w:t xml:space="preserve">: </w:t>
          </w:r>
        </w:p>
        <w:p w14:paraId="7946058F" w14:textId="77777777" w:rsidR="00EE546A" w:rsidRPr="000A531B" w:rsidRDefault="00EE546A" w:rsidP="00DC3FCE">
          <w:pPr>
            <w:pStyle w:val="Sidhuvud"/>
            <w:spacing w:line="240" w:lineRule="atLeast"/>
            <w:ind w:right="-108"/>
            <w:jc w:val="left"/>
            <w:rPr>
              <w:szCs w:val="16"/>
            </w:rPr>
          </w:pPr>
          <w:proofErr w:type="spellStart"/>
          <w:r>
            <w:rPr>
              <w:szCs w:val="16"/>
            </w:rPr>
            <w:t>Projektnr</w:t>
          </w:r>
          <w:proofErr w:type="spellEnd"/>
          <w:r>
            <w:rPr>
              <w:szCs w:val="16"/>
            </w:rPr>
            <w:t xml:space="preserve">: </w:t>
          </w:r>
        </w:p>
      </w:tc>
      <w:tc>
        <w:tcPr>
          <w:tcW w:w="3402" w:type="dxa"/>
          <w:vMerge/>
        </w:tcPr>
        <w:p w14:paraId="79460590" w14:textId="77777777" w:rsidR="00EE546A" w:rsidRPr="00F04F73" w:rsidRDefault="00EE546A" w:rsidP="007A34CE">
          <w:pPr>
            <w:pStyle w:val="Sidhuvud"/>
            <w:jc w:val="left"/>
            <w:rPr>
              <w:rFonts w:cs="Arial"/>
              <w:b/>
              <w:sz w:val="14"/>
              <w:szCs w:val="14"/>
            </w:rPr>
          </w:pPr>
        </w:p>
      </w:tc>
    </w:tr>
    <w:tr w:rsidR="00EE546A" w14:paraId="79460594" w14:textId="77777777" w:rsidTr="007A34CE">
      <w:trPr>
        <w:trHeight w:val="204"/>
      </w:trPr>
      <w:tc>
        <w:tcPr>
          <w:tcW w:w="5413" w:type="dxa"/>
        </w:tcPr>
        <w:p w14:paraId="79460592" w14:textId="77777777" w:rsidR="00EE546A" w:rsidRPr="000A531B" w:rsidRDefault="00EE546A" w:rsidP="007A34CE">
          <w:pPr>
            <w:pStyle w:val="Sidhuvud"/>
            <w:spacing w:line="240" w:lineRule="auto"/>
            <w:ind w:right="-108"/>
            <w:jc w:val="left"/>
            <w:rPr>
              <w:sz w:val="28"/>
              <w:szCs w:val="28"/>
            </w:rPr>
          </w:pPr>
        </w:p>
      </w:tc>
      <w:tc>
        <w:tcPr>
          <w:tcW w:w="3402" w:type="dxa"/>
        </w:tcPr>
        <w:p w14:paraId="79460593" w14:textId="77777777" w:rsidR="00EE546A" w:rsidRPr="00F04F73" w:rsidRDefault="00EE546A" w:rsidP="007A34CE">
          <w:pPr>
            <w:pStyle w:val="Sidhuvud"/>
            <w:jc w:val="left"/>
            <w:rPr>
              <w:rFonts w:cs="Arial"/>
              <w:b/>
              <w:sz w:val="14"/>
              <w:szCs w:val="14"/>
            </w:rPr>
          </w:pPr>
        </w:p>
      </w:tc>
    </w:tr>
  </w:tbl>
  <w:p w14:paraId="79460595" w14:textId="77777777" w:rsidR="00EE546A" w:rsidRDefault="00EE546A" w:rsidP="00176BD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16" w:type="dxa"/>
      <w:tblInd w:w="-60" w:type="dxa"/>
      <w:tblCellMar>
        <w:left w:w="28" w:type="dxa"/>
      </w:tblCellMar>
      <w:tblLook w:val="01E0" w:firstRow="1" w:lastRow="1" w:firstColumn="1" w:lastColumn="1" w:noHBand="0" w:noVBand="0"/>
    </w:tblPr>
    <w:tblGrid>
      <w:gridCol w:w="5466"/>
      <w:gridCol w:w="3350"/>
    </w:tblGrid>
    <w:tr w:rsidR="00EE546A" w14:paraId="794605A9" w14:textId="77777777" w:rsidTr="00516738">
      <w:trPr>
        <w:trHeight w:val="190"/>
      </w:trPr>
      <w:tc>
        <w:tcPr>
          <w:tcW w:w="5466" w:type="dxa"/>
        </w:tcPr>
        <w:p w14:paraId="7946059A" w14:textId="77777777" w:rsidR="00EE546A" w:rsidRDefault="00EE546A" w:rsidP="00216DE5">
          <w:pPr>
            <w:pStyle w:val="Sidhuvud"/>
            <w:spacing w:line="240" w:lineRule="auto"/>
            <w:ind w:right="-108"/>
            <w:jc w:val="left"/>
            <w:rPr>
              <w:b/>
              <w:sz w:val="28"/>
              <w:szCs w:val="28"/>
            </w:rPr>
          </w:pPr>
          <w:r>
            <w:rPr>
              <w:b/>
              <w:sz w:val="28"/>
              <w:szCs w:val="28"/>
            </w:rPr>
            <w:t>AVTAL</w:t>
          </w:r>
        </w:p>
        <w:p w14:paraId="4F36606F" w14:textId="77777777" w:rsidR="00EE546A" w:rsidRDefault="00EE546A" w:rsidP="00216DE5">
          <w:pPr>
            <w:pStyle w:val="Sidhuvud"/>
            <w:spacing w:line="240" w:lineRule="auto"/>
            <w:ind w:right="-108"/>
            <w:jc w:val="left"/>
            <w:rPr>
              <w:b/>
              <w:sz w:val="28"/>
              <w:szCs w:val="28"/>
            </w:rPr>
          </w:pPr>
        </w:p>
        <w:p w14:paraId="741E6F7E" w14:textId="5E1AC436" w:rsidR="00EE546A" w:rsidRPr="00EE546A" w:rsidRDefault="00EE546A" w:rsidP="00216DE5">
          <w:pPr>
            <w:pStyle w:val="Sidhuvud"/>
            <w:spacing w:line="240" w:lineRule="auto"/>
            <w:ind w:right="-108"/>
            <w:jc w:val="left"/>
            <w:rPr>
              <w:sz w:val="20"/>
              <w:szCs w:val="20"/>
            </w:rPr>
          </w:pPr>
          <w:r w:rsidRPr="00EE546A">
            <w:rPr>
              <w:sz w:val="20"/>
              <w:szCs w:val="20"/>
            </w:rPr>
            <w:t>Ärendenummer</w:t>
          </w:r>
          <w:r w:rsidR="000A638C">
            <w:rPr>
              <w:sz w:val="20"/>
              <w:szCs w:val="20"/>
            </w:rPr>
            <w:t xml:space="preserve"> TRV 202</w:t>
          </w:r>
          <w:r w:rsidR="005843A6">
            <w:rPr>
              <w:sz w:val="20"/>
              <w:szCs w:val="20"/>
            </w:rPr>
            <w:t>5/2041</w:t>
          </w:r>
        </w:p>
        <w:p w14:paraId="7946059B" w14:textId="77777777" w:rsidR="00EE546A" w:rsidRDefault="00EE546A" w:rsidP="002432E6">
          <w:pPr>
            <w:pStyle w:val="Sidhuvud"/>
            <w:spacing w:line="240" w:lineRule="auto"/>
            <w:ind w:right="-108"/>
            <w:jc w:val="left"/>
            <w:rPr>
              <w:szCs w:val="36"/>
            </w:rPr>
          </w:pPr>
        </w:p>
        <w:p w14:paraId="7946059C" w14:textId="77777777" w:rsidR="00EE546A" w:rsidRPr="00516738" w:rsidRDefault="00EE546A" w:rsidP="00AF595C">
          <w:pPr>
            <w:pStyle w:val="Sidhuvud"/>
            <w:spacing w:line="240" w:lineRule="auto"/>
            <w:ind w:right="-108"/>
            <w:jc w:val="left"/>
            <w:rPr>
              <w:b/>
              <w:sz w:val="36"/>
              <w:szCs w:val="36"/>
            </w:rPr>
          </w:pPr>
        </w:p>
      </w:tc>
      <w:tc>
        <w:tcPr>
          <w:tcW w:w="3350" w:type="dxa"/>
          <w:vMerge w:val="restart"/>
          <w:tcBorders>
            <w:left w:val="nil"/>
          </w:tcBorders>
        </w:tcPr>
        <w:p w14:paraId="7946059D" w14:textId="77777777" w:rsidR="00EE546A" w:rsidRPr="00F04F73" w:rsidRDefault="00EE546A" w:rsidP="00090B82">
          <w:pPr>
            <w:pStyle w:val="Sidhuvud"/>
            <w:jc w:val="left"/>
            <w:rPr>
              <w:rFonts w:cs="Arial"/>
              <w:b/>
              <w:sz w:val="14"/>
              <w:szCs w:val="14"/>
            </w:rPr>
          </w:pPr>
          <w:r>
            <w:rPr>
              <w:rFonts w:cs="Arial"/>
              <w:b/>
              <w:noProof/>
              <w:sz w:val="14"/>
              <w:szCs w:val="14"/>
            </w:rPr>
            <w:drawing>
              <wp:anchor distT="0" distB="0" distL="114300" distR="114300" simplePos="0" relativeHeight="251707392" behindDoc="0" locked="0" layoutInCell="1" allowOverlap="1" wp14:anchorId="794605CD" wp14:editId="794605CE">
                <wp:simplePos x="0" y="0"/>
                <wp:positionH relativeFrom="column">
                  <wp:posOffset>190863</wp:posOffset>
                </wp:positionH>
                <wp:positionV relativeFrom="paragraph">
                  <wp:posOffset>-28039</wp:posOffset>
                </wp:positionV>
                <wp:extent cx="2059132" cy="433449"/>
                <wp:effectExtent l="19050" t="0" r="0" b="0"/>
                <wp:wrapNone/>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9132" cy="433449"/>
                        </a:xfrm>
                        <a:prstGeom prst="rect">
                          <a:avLst/>
                        </a:prstGeom>
                        <a:noFill/>
                      </pic:spPr>
                    </pic:pic>
                  </a:graphicData>
                </a:graphic>
              </wp:anchor>
            </w:drawing>
          </w:r>
          <w:r>
            <w:rPr>
              <w:rFonts w:cs="Arial"/>
              <w:b/>
              <w:noProof/>
              <w:sz w:val="14"/>
              <w:szCs w:val="14"/>
            </w:rPr>
            <w:drawing>
              <wp:anchor distT="0" distB="0" distL="114300" distR="114300" simplePos="0" relativeHeight="251708416" behindDoc="1" locked="0" layoutInCell="1" allowOverlap="1" wp14:anchorId="794605CF" wp14:editId="794605D0">
                <wp:simplePos x="0" y="0"/>
                <wp:positionH relativeFrom="column">
                  <wp:posOffset>18415</wp:posOffset>
                </wp:positionH>
                <wp:positionV relativeFrom="paragraph">
                  <wp:posOffset>-153035</wp:posOffset>
                </wp:positionV>
                <wp:extent cx="86360" cy="2000885"/>
                <wp:effectExtent l="19050" t="0" r="8890" b="0"/>
                <wp:wrapNone/>
                <wp:docPr id="20" name="Bildobjekt 0" descr="Svart dekor_str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dekor_streck.png"/>
                        <pic:cNvPicPr/>
                      </pic:nvPicPr>
                      <pic:blipFill>
                        <a:blip r:embed="rId2"/>
                        <a:stretch>
                          <a:fillRect/>
                        </a:stretch>
                      </pic:blipFill>
                      <pic:spPr>
                        <a:xfrm>
                          <a:off x="0" y="0"/>
                          <a:ext cx="86360" cy="2000885"/>
                        </a:xfrm>
                        <a:prstGeom prst="rect">
                          <a:avLst/>
                        </a:prstGeom>
                      </pic:spPr>
                    </pic:pic>
                  </a:graphicData>
                </a:graphic>
              </wp:anchor>
            </w:drawing>
          </w:r>
        </w:p>
        <w:p w14:paraId="7946059E" w14:textId="77777777" w:rsidR="00EE546A" w:rsidRPr="00F04F73" w:rsidRDefault="00EE546A" w:rsidP="00090B82">
          <w:pPr>
            <w:pStyle w:val="Sidhuvud"/>
            <w:jc w:val="left"/>
            <w:rPr>
              <w:rFonts w:cs="Arial"/>
              <w:b/>
              <w:sz w:val="14"/>
              <w:szCs w:val="14"/>
            </w:rPr>
          </w:pPr>
        </w:p>
        <w:p w14:paraId="7946059F" w14:textId="77777777" w:rsidR="00EE546A" w:rsidRPr="00F04F73" w:rsidRDefault="00EE546A" w:rsidP="00090B82">
          <w:pPr>
            <w:pStyle w:val="Sidhuvud"/>
            <w:jc w:val="left"/>
            <w:rPr>
              <w:rFonts w:cs="Arial"/>
              <w:b/>
              <w:sz w:val="14"/>
              <w:szCs w:val="14"/>
            </w:rPr>
          </w:pPr>
        </w:p>
        <w:p w14:paraId="794605A0" w14:textId="77777777" w:rsidR="00EE546A" w:rsidRPr="00F04F73" w:rsidRDefault="00EE546A" w:rsidP="00090B82">
          <w:pPr>
            <w:pStyle w:val="Sidhuvud"/>
            <w:jc w:val="left"/>
            <w:rPr>
              <w:rFonts w:cs="Arial"/>
              <w:b/>
              <w:sz w:val="14"/>
              <w:szCs w:val="14"/>
            </w:rPr>
          </w:pPr>
        </w:p>
        <w:p w14:paraId="794605A1" w14:textId="77777777" w:rsidR="00EE546A" w:rsidRPr="006063E5" w:rsidRDefault="00EE546A" w:rsidP="00090B82">
          <w:pPr>
            <w:pStyle w:val="Sidhuvud"/>
            <w:tabs>
              <w:tab w:val="left" w:pos="526"/>
            </w:tabs>
            <w:spacing w:line="240" w:lineRule="auto"/>
            <w:jc w:val="left"/>
            <w:rPr>
              <w:rFonts w:cs="Arial"/>
              <w:sz w:val="12"/>
              <w:szCs w:val="12"/>
            </w:rPr>
          </w:pPr>
        </w:p>
        <w:p w14:paraId="794605A2" w14:textId="77777777" w:rsidR="00EE546A" w:rsidRDefault="00EE546A" w:rsidP="007D324D">
          <w:pPr>
            <w:pStyle w:val="Sidhuvud"/>
            <w:tabs>
              <w:tab w:val="clear" w:pos="4536"/>
              <w:tab w:val="clear" w:pos="9072"/>
              <w:tab w:val="left" w:pos="1021"/>
            </w:tabs>
            <w:spacing w:line="240" w:lineRule="auto"/>
            <w:jc w:val="left"/>
            <w:rPr>
              <w:rFonts w:cs="Arial"/>
              <w:b/>
              <w:sz w:val="14"/>
              <w:szCs w:val="14"/>
            </w:rPr>
          </w:pPr>
          <w:r w:rsidRPr="004D5F97">
            <w:rPr>
              <w:rFonts w:cs="Arial"/>
              <w:b/>
              <w:sz w:val="14"/>
              <w:szCs w:val="14"/>
            </w:rPr>
            <w:tab/>
          </w:r>
          <w:bookmarkStart w:id="2" w:name="foretag"/>
          <w:bookmarkEnd w:id="2"/>
        </w:p>
        <w:p w14:paraId="794605A3" w14:textId="77777777" w:rsidR="00EE546A" w:rsidRDefault="00EE546A" w:rsidP="007D324D">
          <w:pPr>
            <w:pStyle w:val="Sidhuvud"/>
            <w:tabs>
              <w:tab w:val="clear" w:pos="4536"/>
              <w:tab w:val="clear" w:pos="9072"/>
              <w:tab w:val="left" w:pos="1021"/>
            </w:tabs>
            <w:spacing w:line="240" w:lineRule="auto"/>
            <w:jc w:val="left"/>
            <w:rPr>
              <w:rFonts w:cs="Arial"/>
              <w:sz w:val="14"/>
              <w:szCs w:val="14"/>
            </w:rPr>
          </w:pPr>
          <w:r w:rsidRPr="00F97FD9">
            <w:rPr>
              <w:rFonts w:cs="Arial"/>
              <w:sz w:val="14"/>
              <w:szCs w:val="14"/>
            </w:rPr>
            <w:tab/>
          </w:r>
          <w:bookmarkStart w:id="3" w:name="postnr"/>
          <w:bookmarkStart w:id="4" w:name="badress"/>
          <w:bookmarkEnd w:id="3"/>
          <w:bookmarkEnd w:id="4"/>
        </w:p>
        <w:p w14:paraId="794605A4" w14:textId="77777777" w:rsidR="00EE546A" w:rsidRDefault="00EE546A" w:rsidP="007D324D">
          <w:pPr>
            <w:pStyle w:val="Sidhuvud"/>
            <w:tabs>
              <w:tab w:val="clear" w:pos="4536"/>
              <w:tab w:val="clear" w:pos="9072"/>
              <w:tab w:val="left" w:pos="1021"/>
            </w:tabs>
            <w:spacing w:line="240" w:lineRule="auto"/>
            <w:jc w:val="left"/>
            <w:rPr>
              <w:rFonts w:cs="Arial"/>
              <w:sz w:val="14"/>
              <w:szCs w:val="14"/>
            </w:rPr>
          </w:pPr>
          <w:r>
            <w:rPr>
              <w:rFonts w:cs="Arial"/>
              <w:sz w:val="14"/>
              <w:szCs w:val="14"/>
            </w:rPr>
            <w:tab/>
          </w:r>
          <w:bookmarkStart w:id="5" w:name="vtel"/>
          <w:bookmarkEnd w:id="5"/>
          <w:r>
            <w:rPr>
              <w:rFonts w:cs="Arial"/>
              <w:sz w:val="14"/>
              <w:szCs w:val="14"/>
            </w:rPr>
            <w:t>Telefon: 0771-921 921</w:t>
          </w:r>
        </w:p>
        <w:p w14:paraId="794605A5" w14:textId="77777777" w:rsidR="00EE546A" w:rsidRPr="00F97FD9" w:rsidRDefault="00EE546A" w:rsidP="007D324D">
          <w:pPr>
            <w:pStyle w:val="Sidhuvud"/>
            <w:tabs>
              <w:tab w:val="clear" w:pos="4536"/>
              <w:tab w:val="clear" w:pos="9072"/>
              <w:tab w:val="left" w:pos="1021"/>
            </w:tabs>
            <w:spacing w:line="240" w:lineRule="auto"/>
            <w:jc w:val="left"/>
            <w:rPr>
              <w:rFonts w:cs="Arial"/>
              <w:sz w:val="14"/>
              <w:szCs w:val="14"/>
            </w:rPr>
          </w:pPr>
          <w:r>
            <w:rPr>
              <w:rFonts w:cs="Arial"/>
              <w:sz w:val="14"/>
              <w:szCs w:val="14"/>
            </w:rPr>
            <w:tab/>
          </w:r>
          <w:bookmarkStart w:id="6" w:name="foretagsinfo2"/>
          <w:bookmarkEnd w:id="6"/>
          <w:r>
            <w:rPr>
              <w:rFonts w:cs="Arial"/>
              <w:sz w:val="14"/>
              <w:szCs w:val="14"/>
            </w:rPr>
            <w:t>www.trafikverket.se</w:t>
          </w:r>
        </w:p>
        <w:p w14:paraId="794605A6" w14:textId="77777777" w:rsidR="00EE546A" w:rsidRDefault="00EE546A" w:rsidP="001846D9">
          <w:pPr>
            <w:pStyle w:val="Sidhuvud"/>
            <w:tabs>
              <w:tab w:val="clear" w:pos="4536"/>
              <w:tab w:val="clear" w:pos="9072"/>
              <w:tab w:val="left" w:pos="1021"/>
            </w:tabs>
            <w:spacing w:line="240" w:lineRule="auto"/>
            <w:jc w:val="left"/>
            <w:rPr>
              <w:rFonts w:cs="Arial"/>
              <w:sz w:val="14"/>
              <w:szCs w:val="14"/>
            </w:rPr>
          </w:pPr>
          <w:bookmarkStart w:id="7" w:name="personligt"/>
          <w:bookmarkEnd w:id="7"/>
        </w:p>
        <w:p w14:paraId="794605A7" w14:textId="77777777" w:rsidR="00EE546A" w:rsidRPr="00F97FD9" w:rsidRDefault="00EE546A" w:rsidP="00F97FD9">
          <w:pPr>
            <w:pStyle w:val="Sidhuvud"/>
            <w:tabs>
              <w:tab w:val="clear" w:pos="4536"/>
              <w:tab w:val="clear" w:pos="9072"/>
              <w:tab w:val="left" w:pos="1021"/>
            </w:tabs>
            <w:spacing w:line="240" w:lineRule="auto"/>
            <w:jc w:val="left"/>
            <w:rPr>
              <w:rFonts w:cs="Arial"/>
              <w:sz w:val="14"/>
              <w:szCs w:val="14"/>
            </w:rPr>
          </w:pPr>
          <w:r w:rsidRPr="00F97FD9">
            <w:rPr>
              <w:rFonts w:cs="Arial"/>
              <w:b/>
              <w:sz w:val="14"/>
              <w:szCs w:val="14"/>
            </w:rPr>
            <w:tab/>
          </w:r>
          <w:bookmarkStart w:id="8" w:name="person"/>
          <w:bookmarkEnd w:id="8"/>
        </w:p>
        <w:p w14:paraId="794605A8" w14:textId="77777777" w:rsidR="00EE546A" w:rsidRPr="00F97FD9" w:rsidRDefault="00EE546A" w:rsidP="001846D9">
          <w:pPr>
            <w:pStyle w:val="Sidhuvud"/>
            <w:tabs>
              <w:tab w:val="clear" w:pos="4536"/>
              <w:tab w:val="clear" w:pos="9072"/>
              <w:tab w:val="left" w:pos="1021"/>
            </w:tabs>
            <w:spacing w:line="240" w:lineRule="auto"/>
            <w:jc w:val="left"/>
            <w:rPr>
              <w:rFonts w:cs="Arial"/>
              <w:sz w:val="14"/>
              <w:szCs w:val="14"/>
            </w:rPr>
          </w:pPr>
        </w:p>
      </w:tc>
    </w:tr>
    <w:tr w:rsidR="00EE546A" w14:paraId="794605AC" w14:textId="77777777" w:rsidTr="00222C92">
      <w:trPr>
        <w:trHeight w:val="190"/>
      </w:trPr>
      <w:tc>
        <w:tcPr>
          <w:tcW w:w="5466" w:type="dxa"/>
        </w:tcPr>
        <w:p w14:paraId="794605AA" w14:textId="77777777" w:rsidR="00EE546A" w:rsidRPr="00516738" w:rsidRDefault="00EE546A" w:rsidP="00216DE5">
          <w:pPr>
            <w:pStyle w:val="Sidhuvud"/>
            <w:spacing w:line="240" w:lineRule="auto"/>
            <w:ind w:right="-108"/>
            <w:jc w:val="left"/>
            <w:rPr>
              <w:szCs w:val="16"/>
            </w:rPr>
          </w:pPr>
          <w:bookmarkStart w:id="9" w:name="dokumentdatum"/>
          <w:bookmarkEnd w:id="9"/>
        </w:p>
      </w:tc>
      <w:tc>
        <w:tcPr>
          <w:tcW w:w="3350" w:type="dxa"/>
          <w:vMerge/>
          <w:tcBorders>
            <w:left w:val="nil"/>
          </w:tcBorders>
        </w:tcPr>
        <w:p w14:paraId="794605AB" w14:textId="77777777" w:rsidR="00EE546A" w:rsidRDefault="00EE546A" w:rsidP="00090B82">
          <w:pPr>
            <w:pStyle w:val="Sidhuvud"/>
            <w:jc w:val="left"/>
            <w:rPr>
              <w:rFonts w:cs="Arial"/>
              <w:b/>
              <w:noProof/>
              <w:sz w:val="14"/>
              <w:szCs w:val="14"/>
            </w:rPr>
          </w:pPr>
        </w:p>
      </w:tc>
    </w:tr>
    <w:tr w:rsidR="00EE546A" w14:paraId="794605AF" w14:textId="77777777" w:rsidTr="009F268A">
      <w:trPr>
        <w:trHeight w:val="266"/>
      </w:trPr>
      <w:tc>
        <w:tcPr>
          <w:tcW w:w="5466" w:type="dxa"/>
        </w:tcPr>
        <w:p w14:paraId="794605AD" w14:textId="77777777" w:rsidR="00EE546A" w:rsidRPr="00750164" w:rsidRDefault="00EE546A" w:rsidP="00090B82">
          <w:pPr>
            <w:pStyle w:val="Sidhuvud"/>
            <w:spacing w:line="240" w:lineRule="auto"/>
            <w:ind w:right="-108"/>
            <w:jc w:val="left"/>
            <w:rPr>
              <w:szCs w:val="16"/>
            </w:rPr>
          </w:pPr>
        </w:p>
      </w:tc>
      <w:tc>
        <w:tcPr>
          <w:tcW w:w="3350" w:type="dxa"/>
          <w:vMerge/>
          <w:tcBorders>
            <w:left w:val="nil"/>
          </w:tcBorders>
        </w:tcPr>
        <w:p w14:paraId="794605AE" w14:textId="77777777" w:rsidR="00EE546A" w:rsidRPr="00F04F73" w:rsidRDefault="00EE546A" w:rsidP="00090B82">
          <w:pPr>
            <w:pStyle w:val="Sidhuvud"/>
            <w:jc w:val="left"/>
            <w:rPr>
              <w:rFonts w:cs="Arial"/>
              <w:b/>
              <w:sz w:val="14"/>
              <w:szCs w:val="14"/>
            </w:rPr>
          </w:pPr>
        </w:p>
      </w:tc>
    </w:tr>
  </w:tbl>
  <w:p w14:paraId="794605B0" w14:textId="77777777" w:rsidR="00EE546A" w:rsidRDefault="00EE546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15" w:type="dxa"/>
      <w:tblInd w:w="-60" w:type="dxa"/>
      <w:tblLook w:val="01E0" w:firstRow="1" w:lastRow="1" w:firstColumn="1" w:lastColumn="1" w:noHBand="0" w:noVBand="0"/>
    </w:tblPr>
    <w:tblGrid>
      <w:gridCol w:w="5413"/>
      <w:gridCol w:w="3402"/>
    </w:tblGrid>
    <w:tr w:rsidR="00EE546A" w14:paraId="794605C2" w14:textId="77777777" w:rsidTr="007A34CE">
      <w:trPr>
        <w:trHeight w:val="715"/>
      </w:trPr>
      <w:tc>
        <w:tcPr>
          <w:tcW w:w="5413" w:type="dxa"/>
        </w:tcPr>
        <w:p w14:paraId="794605B8" w14:textId="77777777" w:rsidR="00EE546A" w:rsidRDefault="00EE546A" w:rsidP="007A34CE">
          <w:pPr>
            <w:pStyle w:val="Sidhuvud"/>
            <w:spacing w:line="240" w:lineRule="auto"/>
            <w:ind w:right="-108"/>
            <w:jc w:val="left"/>
          </w:pPr>
        </w:p>
      </w:tc>
      <w:tc>
        <w:tcPr>
          <w:tcW w:w="3402" w:type="dxa"/>
          <w:vMerge w:val="restart"/>
        </w:tcPr>
        <w:p w14:paraId="794605B9" w14:textId="77777777" w:rsidR="00EE546A" w:rsidRPr="00F04F73" w:rsidRDefault="00EE546A" w:rsidP="007A34CE">
          <w:pPr>
            <w:pStyle w:val="Sidhuvud"/>
            <w:jc w:val="left"/>
            <w:rPr>
              <w:rFonts w:cs="Arial"/>
              <w:b/>
              <w:sz w:val="14"/>
              <w:szCs w:val="14"/>
            </w:rPr>
          </w:pPr>
          <w:r w:rsidRPr="0023790C">
            <w:rPr>
              <w:rFonts w:cs="Arial"/>
              <w:b/>
              <w:noProof/>
              <w:sz w:val="14"/>
              <w:szCs w:val="14"/>
            </w:rPr>
            <w:drawing>
              <wp:anchor distT="0" distB="0" distL="114300" distR="114300" simplePos="0" relativeHeight="251689984" behindDoc="0" locked="0" layoutInCell="1" allowOverlap="1" wp14:anchorId="794605D1" wp14:editId="794605D2">
                <wp:simplePos x="0" y="0"/>
                <wp:positionH relativeFrom="column">
                  <wp:posOffset>209550</wp:posOffset>
                </wp:positionH>
                <wp:positionV relativeFrom="paragraph">
                  <wp:posOffset>-79375</wp:posOffset>
                </wp:positionV>
                <wp:extent cx="1996440" cy="419100"/>
                <wp:effectExtent l="19050" t="0" r="381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96440" cy="419100"/>
                        </a:xfrm>
                        <a:prstGeom prst="rect">
                          <a:avLst/>
                        </a:prstGeom>
                        <a:noFill/>
                      </pic:spPr>
                    </pic:pic>
                  </a:graphicData>
                </a:graphic>
              </wp:anchor>
            </w:drawing>
          </w:r>
        </w:p>
        <w:p w14:paraId="794605BA" w14:textId="77777777" w:rsidR="00EE546A" w:rsidRPr="00F04F73" w:rsidRDefault="00EE546A" w:rsidP="007A34CE">
          <w:pPr>
            <w:pStyle w:val="Sidhuvud"/>
            <w:jc w:val="left"/>
            <w:rPr>
              <w:rFonts w:cs="Arial"/>
              <w:b/>
              <w:sz w:val="14"/>
              <w:szCs w:val="14"/>
            </w:rPr>
          </w:pPr>
        </w:p>
        <w:p w14:paraId="794605BB" w14:textId="77777777" w:rsidR="00EE546A" w:rsidRPr="00F04F73" w:rsidRDefault="00EE546A" w:rsidP="007A34CE">
          <w:pPr>
            <w:pStyle w:val="Sidhuvud"/>
            <w:jc w:val="left"/>
            <w:rPr>
              <w:rFonts w:cs="Arial"/>
              <w:b/>
              <w:sz w:val="14"/>
              <w:szCs w:val="14"/>
            </w:rPr>
          </w:pPr>
        </w:p>
        <w:p w14:paraId="794605BC" w14:textId="77777777" w:rsidR="00EE546A" w:rsidRPr="00F04F73" w:rsidRDefault="00EE546A" w:rsidP="007A34CE">
          <w:pPr>
            <w:pStyle w:val="Sidhuvud"/>
            <w:jc w:val="left"/>
            <w:rPr>
              <w:rFonts w:cs="Arial"/>
              <w:b/>
              <w:sz w:val="14"/>
              <w:szCs w:val="14"/>
            </w:rPr>
          </w:pPr>
        </w:p>
        <w:p w14:paraId="794605BD" w14:textId="77777777" w:rsidR="00EE546A" w:rsidRPr="00F04F73" w:rsidRDefault="00EE546A" w:rsidP="007A34CE">
          <w:pPr>
            <w:pStyle w:val="Sidhuvud"/>
            <w:jc w:val="left"/>
            <w:rPr>
              <w:rFonts w:cs="Arial"/>
              <w:b/>
              <w:sz w:val="14"/>
              <w:szCs w:val="14"/>
            </w:rPr>
          </w:pPr>
        </w:p>
        <w:p w14:paraId="794605BE" w14:textId="77777777" w:rsidR="00EE546A" w:rsidRPr="00F92541" w:rsidRDefault="00EE546A" w:rsidP="007A34CE">
          <w:pPr>
            <w:pStyle w:val="Sidhuvud"/>
            <w:jc w:val="left"/>
            <w:rPr>
              <w:rFonts w:cs="Arial"/>
              <w:b/>
              <w:szCs w:val="16"/>
            </w:rPr>
          </w:pPr>
        </w:p>
        <w:p w14:paraId="794605BF" w14:textId="77777777" w:rsidR="00EE546A" w:rsidRPr="00F92541" w:rsidRDefault="00EE546A" w:rsidP="007A34CE">
          <w:pPr>
            <w:pStyle w:val="Sidhuvud"/>
            <w:tabs>
              <w:tab w:val="left" w:pos="526"/>
            </w:tabs>
            <w:spacing w:line="240" w:lineRule="auto"/>
            <w:jc w:val="left"/>
            <w:rPr>
              <w:rFonts w:cs="Arial"/>
              <w:sz w:val="8"/>
              <w:szCs w:val="8"/>
            </w:rPr>
          </w:pPr>
        </w:p>
        <w:p w14:paraId="794605C0" w14:textId="77777777" w:rsidR="00EE546A" w:rsidRPr="008C02E4" w:rsidRDefault="00EE546A" w:rsidP="007A34CE">
          <w:pPr>
            <w:pStyle w:val="Sidhuvud"/>
            <w:tabs>
              <w:tab w:val="left" w:pos="526"/>
            </w:tabs>
            <w:spacing w:line="240" w:lineRule="auto"/>
            <w:jc w:val="left"/>
            <w:rPr>
              <w:rFonts w:cs="Arial"/>
              <w:sz w:val="14"/>
              <w:szCs w:val="14"/>
            </w:rPr>
          </w:pPr>
        </w:p>
        <w:p w14:paraId="794605C1" w14:textId="77777777" w:rsidR="00EE546A" w:rsidRPr="00B51A46" w:rsidRDefault="00EE546A" w:rsidP="007A34CE">
          <w:pPr>
            <w:pStyle w:val="Sidhuvud"/>
            <w:tabs>
              <w:tab w:val="left" w:pos="526"/>
            </w:tabs>
            <w:spacing w:line="240" w:lineRule="auto"/>
            <w:jc w:val="left"/>
            <w:rPr>
              <w:rFonts w:cs="Arial"/>
              <w:sz w:val="14"/>
              <w:szCs w:val="14"/>
            </w:rPr>
          </w:pPr>
        </w:p>
      </w:tc>
    </w:tr>
    <w:tr w:rsidR="00EE546A" w14:paraId="794605C6" w14:textId="77777777" w:rsidTr="007A34CE">
      <w:trPr>
        <w:trHeight w:val="1196"/>
      </w:trPr>
      <w:tc>
        <w:tcPr>
          <w:tcW w:w="5413" w:type="dxa"/>
        </w:tcPr>
        <w:p w14:paraId="794605C3" w14:textId="77777777" w:rsidR="00EE546A" w:rsidRDefault="00EE546A" w:rsidP="00DC3FCE">
          <w:pPr>
            <w:pStyle w:val="Sidhuvud"/>
            <w:spacing w:line="240" w:lineRule="atLeast"/>
            <w:ind w:right="-108"/>
            <w:jc w:val="left"/>
            <w:rPr>
              <w:szCs w:val="16"/>
            </w:rPr>
          </w:pPr>
          <w:r>
            <w:rPr>
              <w:szCs w:val="16"/>
            </w:rPr>
            <w:t xml:space="preserve"> </w:t>
          </w:r>
        </w:p>
        <w:p w14:paraId="794605C4" w14:textId="77777777" w:rsidR="00EE546A" w:rsidRPr="000A531B" w:rsidRDefault="00EE546A" w:rsidP="00AF595C">
          <w:pPr>
            <w:pStyle w:val="Sidhuvud"/>
            <w:spacing w:line="240" w:lineRule="atLeast"/>
            <w:ind w:right="-108"/>
            <w:jc w:val="left"/>
            <w:rPr>
              <w:szCs w:val="16"/>
            </w:rPr>
          </w:pPr>
        </w:p>
      </w:tc>
      <w:tc>
        <w:tcPr>
          <w:tcW w:w="3402" w:type="dxa"/>
          <w:vMerge/>
        </w:tcPr>
        <w:p w14:paraId="794605C5" w14:textId="77777777" w:rsidR="00EE546A" w:rsidRPr="00F04F73" w:rsidRDefault="00EE546A" w:rsidP="007A34CE">
          <w:pPr>
            <w:pStyle w:val="Sidhuvud"/>
            <w:jc w:val="left"/>
            <w:rPr>
              <w:rFonts w:cs="Arial"/>
              <w:b/>
              <w:sz w:val="14"/>
              <w:szCs w:val="14"/>
            </w:rPr>
          </w:pPr>
        </w:p>
      </w:tc>
    </w:tr>
    <w:tr w:rsidR="00EE546A" w14:paraId="794605C9" w14:textId="77777777" w:rsidTr="007A34CE">
      <w:trPr>
        <w:trHeight w:val="204"/>
      </w:trPr>
      <w:tc>
        <w:tcPr>
          <w:tcW w:w="5413" w:type="dxa"/>
        </w:tcPr>
        <w:p w14:paraId="794605C7" w14:textId="77777777" w:rsidR="00EE546A" w:rsidRPr="000A531B" w:rsidRDefault="00EE546A" w:rsidP="007A34CE">
          <w:pPr>
            <w:pStyle w:val="Sidhuvud"/>
            <w:spacing w:line="240" w:lineRule="auto"/>
            <w:ind w:right="-108"/>
            <w:jc w:val="left"/>
            <w:rPr>
              <w:sz w:val="28"/>
              <w:szCs w:val="28"/>
            </w:rPr>
          </w:pPr>
        </w:p>
      </w:tc>
      <w:tc>
        <w:tcPr>
          <w:tcW w:w="3402" w:type="dxa"/>
        </w:tcPr>
        <w:p w14:paraId="794605C8" w14:textId="77777777" w:rsidR="00EE546A" w:rsidRPr="00F04F73" w:rsidRDefault="00EE546A" w:rsidP="007A34CE">
          <w:pPr>
            <w:pStyle w:val="Sidhuvud"/>
            <w:jc w:val="left"/>
            <w:rPr>
              <w:rFonts w:cs="Arial"/>
              <w:b/>
              <w:sz w:val="14"/>
              <w:szCs w:val="14"/>
            </w:rPr>
          </w:pPr>
        </w:p>
      </w:tc>
    </w:tr>
  </w:tbl>
  <w:p w14:paraId="794605CA" w14:textId="77777777" w:rsidR="00EE546A" w:rsidRDefault="00EE546A" w:rsidP="00176BD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50E66A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9C00A3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E3AAF1E"/>
    <w:lvl w:ilvl="0">
      <w:start w:val="1"/>
      <w:numFmt w:val="bullet"/>
      <w:pStyle w:val="Punktlista"/>
      <w:lvlText w:val=""/>
      <w:lvlJc w:val="left"/>
      <w:pPr>
        <w:tabs>
          <w:tab w:val="num" w:pos="360"/>
        </w:tabs>
        <w:ind w:left="360" w:hanging="360"/>
      </w:pPr>
      <w:rPr>
        <w:rFonts w:ascii="Symbol" w:hAnsi="Symbol" w:hint="default"/>
      </w:rPr>
    </w:lvl>
  </w:abstractNum>
  <w:abstractNum w:abstractNumId="3" w15:restartNumberingAfterBreak="0">
    <w:nsid w:val="1BC63E10"/>
    <w:multiLevelType w:val="hybridMultilevel"/>
    <w:tmpl w:val="B99C4106"/>
    <w:lvl w:ilvl="0" w:tplc="80D84BB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rawingGridVerticalSpacing w:val="18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9FC"/>
    <w:rsid w:val="00001CC8"/>
    <w:rsid w:val="00002D1B"/>
    <w:rsid w:val="000173C3"/>
    <w:rsid w:val="000207C2"/>
    <w:rsid w:val="0002716E"/>
    <w:rsid w:val="00030D32"/>
    <w:rsid w:val="0003230E"/>
    <w:rsid w:val="00037640"/>
    <w:rsid w:val="00050DA9"/>
    <w:rsid w:val="000516CF"/>
    <w:rsid w:val="00070EAA"/>
    <w:rsid w:val="0007112D"/>
    <w:rsid w:val="00072150"/>
    <w:rsid w:val="00077341"/>
    <w:rsid w:val="00081AD7"/>
    <w:rsid w:val="00082609"/>
    <w:rsid w:val="00084BA2"/>
    <w:rsid w:val="00090B6E"/>
    <w:rsid w:val="00090B82"/>
    <w:rsid w:val="00090C36"/>
    <w:rsid w:val="00090C70"/>
    <w:rsid w:val="00092F25"/>
    <w:rsid w:val="00093531"/>
    <w:rsid w:val="00096292"/>
    <w:rsid w:val="00096423"/>
    <w:rsid w:val="00097431"/>
    <w:rsid w:val="000A0EE3"/>
    <w:rsid w:val="000A5288"/>
    <w:rsid w:val="000A531B"/>
    <w:rsid w:val="000A62B0"/>
    <w:rsid w:val="000A638C"/>
    <w:rsid w:val="000B523D"/>
    <w:rsid w:val="000B5807"/>
    <w:rsid w:val="000C05BF"/>
    <w:rsid w:val="000C41B6"/>
    <w:rsid w:val="000C55A5"/>
    <w:rsid w:val="000D06C9"/>
    <w:rsid w:val="000D5C47"/>
    <w:rsid w:val="000E09AD"/>
    <w:rsid w:val="000F3D8A"/>
    <w:rsid w:val="000F786E"/>
    <w:rsid w:val="00105605"/>
    <w:rsid w:val="00105740"/>
    <w:rsid w:val="001075CE"/>
    <w:rsid w:val="001102AE"/>
    <w:rsid w:val="00111926"/>
    <w:rsid w:val="001138D2"/>
    <w:rsid w:val="00115B28"/>
    <w:rsid w:val="001164EF"/>
    <w:rsid w:val="00120649"/>
    <w:rsid w:val="00121B2E"/>
    <w:rsid w:val="0012293B"/>
    <w:rsid w:val="0012754F"/>
    <w:rsid w:val="00127908"/>
    <w:rsid w:val="00132394"/>
    <w:rsid w:val="00136E0F"/>
    <w:rsid w:val="001418DA"/>
    <w:rsid w:val="0015022D"/>
    <w:rsid w:val="0016011C"/>
    <w:rsid w:val="001674E8"/>
    <w:rsid w:val="00173353"/>
    <w:rsid w:val="00176B04"/>
    <w:rsid w:val="00176BDC"/>
    <w:rsid w:val="00177194"/>
    <w:rsid w:val="00177E4B"/>
    <w:rsid w:val="0018089A"/>
    <w:rsid w:val="00183151"/>
    <w:rsid w:val="001846D9"/>
    <w:rsid w:val="00190124"/>
    <w:rsid w:val="0019382E"/>
    <w:rsid w:val="00196B04"/>
    <w:rsid w:val="001A25B8"/>
    <w:rsid w:val="001A7214"/>
    <w:rsid w:val="001A77FD"/>
    <w:rsid w:val="001B72FE"/>
    <w:rsid w:val="001C0D39"/>
    <w:rsid w:val="001D070D"/>
    <w:rsid w:val="001D1D88"/>
    <w:rsid w:val="001D6530"/>
    <w:rsid w:val="001D7025"/>
    <w:rsid w:val="001D7089"/>
    <w:rsid w:val="001E336D"/>
    <w:rsid w:val="00205B53"/>
    <w:rsid w:val="00210BC8"/>
    <w:rsid w:val="002146F5"/>
    <w:rsid w:val="00216DE5"/>
    <w:rsid w:val="00222C92"/>
    <w:rsid w:val="00222E5A"/>
    <w:rsid w:val="00234A04"/>
    <w:rsid w:val="0023790C"/>
    <w:rsid w:val="00240E2A"/>
    <w:rsid w:val="002432E6"/>
    <w:rsid w:val="002443D8"/>
    <w:rsid w:val="002478C4"/>
    <w:rsid w:val="002500A8"/>
    <w:rsid w:val="00264AB1"/>
    <w:rsid w:val="0027057D"/>
    <w:rsid w:val="002844BE"/>
    <w:rsid w:val="0028633F"/>
    <w:rsid w:val="002947B0"/>
    <w:rsid w:val="00296C44"/>
    <w:rsid w:val="002A00B5"/>
    <w:rsid w:val="002A51F2"/>
    <w:rsid w:val="002A76CC"/>
    <w:rsid w:val="002B0302"/>
    <w:rsid w:val="002B524E"/>
    <w:rsid w:val="002C385E"/>
    <w:rsid w:val="002C698D"/>
    <w:rsid w:val="002D2B33"/>
    <w:rsid w:val="002D5FB4"/>
    <w:rsid w:val="002D7705"/>
    <w:rsid w:val="002F18FB"/>
    <w:rsid w:val="002F3A5B"/>
    <w:rsid w:val="002F4260"/>
    <w:rsid w:val="002F4735"/>
    <w:rsid w:val="002F6642"/>
    <w:rsid w:val="00302C4F"/>
    <w:rsid w:val="00317AC2"/>
    <w:rsid w:val="00317BCD"/>
    <w:rsid w:val="00320A88"/>
    <w:rsid w:val="00331ECF"/>
    <w:rsid w:val="00340E38"/>
    <w:rsid w:val="00342D81"/>
    <w:rsid w:val="00355CA7"/>
    <w:rsid w:val="00360ADF"/>
    <w:rsid w:val="00360D00"/>
    <w:rsid w:val="00362829"/>
    <w:rsid w:val="003636AA"/>
    <w:rsid w:val="00363C07"/>
    <w:rsid w:val="00365D7D"/>
    <w:rsid w:val="00370552"/>
    <w:rsid w:val="0037141C"/>
    <w:rsid w:val="00375980"/>
    <w:rsid w:val="00380EDF"/>
    <w:rsid w:val="003810E2"/>
    <w:rsid w:val="00387545"/>
    <w:rsid w:val="00393FD7"/>
    <w:rsid w:val="00394563"/>
    <w:rsid w:val="003961D9"/>
    <w:rsid w:val="003A2BE9"/>
    <w:rsid w:val="003A3FA1"/>
    <w:rsid w:val="003A7ADB"/>
    <w:rsid w:val="003B434A"/>
    <w:rsid w:val="003B5AD3"/>
    <w:rsid w:val="003B70E2"/>
    <w:rsid w:val="003C2213"/>
    <w:rsid w:val="003C271E"/>
    <w:rsid w:val="003C3D9C"/>
    <w:rsid w:val="003D17B0"/>
    <w:rsid w:val="003E6028"/>
    <w:rsid w:val="003F3B9E"/>
    <w:rsid w:val="0040270C"/>
    <w:rsid w:val="00403A5B"/>
    <w:rsid w:val="004060AB"/>
    <w:rsid w:val="004068CD"/>
    <w:rsid w:val="004073D4"/>
    <w:rsid w:val="004079EB"/>
    <w:rsid w:val="00413538"/>
    <w:rsid w:val="004255CC"/>
    <w:rsid w:val="0042724A"/>
    <w:rsid w:val="00432054"/>
    <w:rsid w:val="004414D2"/>
    <w:rsid w:val="00445A97"/>
    <w:rsid w:val="004615B7"/>
    <w:rsid w:val="00471CBE"/>
    <w:rsid w:val="004847BD"/>
    <w:rsid w:val="00490769"/>
    <w:rsid w:val="00495FB9"/>
    <w:rsid w:val="00497F2B"/>
    <w:rsid w:val="004A2E45"/>
    <w:rsid w:val="004A62BF"/>
    <w:rsid w:val="004A6E77"/>
    <w:rsid w:val="004B08DB"/>
    <w:rsid w:val="004B27DA"/>
    <w:rsid w:val="004C75CF"/>
    <w:rsid w:val="004D3D07"/>
    <w:rsid w:val="004D4692"/>
    <w:rsid w:val="004D5F97"/>
    <w:rsid w:val="004D7D83"/>
    <w:rsid w:val="004E1046"/>
    <w:rsid w:val="004E2F82"/>
    <w:rsid w:val="004E3B38"/>
    <w:rsid w:val="004E6464"/>
    <w:rsid w:val="004F4132"/>
    <w:rsid w:val="004F45FF"/>
    <w:rsid w:val="00503044"/>
    <w:rsid w:val="00503D4B"/>
    <w:rsid w:val="005144C8"/>
    <w:rsid w:val="005164F6"/>
    <w:rsid w:val="00516738"/>
    <w:rsid w:val="00520597"/>
    <w:rsid w:val="00533DE7"/>
    <w:rsid w:val="005457C0"/>
    <w:rsid w:val="00553982"/>
    <w:rsid w:val="00554B6D"/>
    <w:rsid w:val="005635F3"/>
    <w:rsid w:val="0056700C"/>
    <w:rsid w:val="005759B4"/>
    <w:rsid w:val="005777C2"/>
    <w:rsid w:val="00581047"/>
    <w:rsid w:val="005843A6"/>
    <w:rsid w:val="00585DF2"/>
    <w:rsid w:val="00586183"/>
    <w:rsid w:val="00594E31"/>
    <w:rsid w:val="005A03F3"/>
    <w:rsid w:val="005B0075"/>
    <w:rsid w:val="005B015E"/>
    <w:rsid w:val="005B760C"/>
    <w:rsid w:val="005C53C2"/>
    <w:rsid w:val="005E0C3E"/>
    <w:rsid w:val="005E2E96"/>
    <w:rsid w:val="005E42AB"/>
    <w:rsid w:val="005F058F"/>
    <w:rsid w:val="005F15E4"/>
    <w:rsid w:val="005F2D66"/>
    <w:rsid w:val="005F5440"/>
    <w:rsid w:val="005F687D"/>
    <w:rsid w:val="00602838"/>
    <w:rsid w:val="00603DE5"/>
    <w:rsid w:val="006069D8"/>
    <w:rsid w:val="006155C9"/>
    <w:rsid w:val="00626EAA"/>
    <w:rsid w:val="00640AA2"/>
    <w:rsid w:val="00651907"/>
    <w:rsid w:val="00652E4A"/>
    <w:rsid w:val="006565A2"/>
    <w:rsid w:val="006575B6"/>
    <w:rsid w:val="006778C7"/>
    <w:rsid w:val="006911CC"/>
    <w:rsid w:val="006A495C"/>
    <w:rsid w:val="006A6ED7"/>
    <w:rsid w:val="006B049D"/>
    <w:rsid w:val="006B5B6B"/>
    <w:rsid w:val="006C0F1E"/>
    <w:rsid w:val="006C52D0"/>
    <w:rsid w:val="006C74C7"/>
    <w:rsid w:val="006D0D13"/>
    <w:rsid w:val="006D4E7E"/>
    <w:rsid w:val="006D5090"/>
    <w:rsid w:val="006E16D1"/>
    <w:rsid w:val="006E1942"/>
    <w:rsid w:val="006F2321"/>
    <w:rsid w:val="006F32FC"/>
    <w:rsid w:val="0070298B"/>
    <w:rsid w:val="00703A2C"/>
    <w:rsid w:val="007123C6"/>
    <w:rsid w:val="00712A5F"/>
    <w:rsid w:val="00715CD8"/>
    <w:rsid w:val="0071673A"/>
    <w:rsid w:val="00727D36"/>
    <w:rsid w:val="00732BF4"/>
    <w:rsid w:val="00733570"/>
    <w:rsid w:val="007378A0"/>
    <w:rsid w:val="00746C51"/>
    <w:rsid w:val="00750164"/>
    <w:rsid w:val="007634CA"/>
    <w:rsid w:val="0076360E"/>
    <w:rsid w:val="00764CE4"/>
    <w:rsid w:val="00765118"/>
    <w:rsid w:val="007651F9"/>
    <w:rsid w:val="0077504F"/>
    <w:rsid w:val="007771C0"/>
    <w:rsid w:val="00785358"/>
    <w:rsid w:val="007853A9"/>
    <w:rsid w:val="00794679"/>
    <w:rsid w:val="00795A86"/>
    <w:rsid w:val="007A0695"/>
    <w:rsid w:val="007A34CE"/>
    <w:rsid w:val="007A4BEA"/>
    <w:rsid w:val="007B147E"/>
    <w:rsid w:val="007B4154"/>
    <w:rsid w:val="007C1727"/>
    <w:rsid w:val="007C4701"/>
    <w:rsid w:val="007C5E2F"/>
    <w:rsid w:val="007D1393"/>
    <w:rsid w:val="007D1EC4"/>
    <w:rsid w:val="007D324D"/>
    <w:rsid w:val="007D5968"/>
    <w:rsid w:val="007F0939"/>
    <w:rsid w:val="007F1EF4"/>
    <w:rsid w:val="007F6976"/>
    <w:rsid w:val="007F7748"/>
    <w:rsid w:val="00801BCD"/>
    <w:rsid w:val="008050DE"/>
    <w:rsid w:val="0080650A"/>
    <w:rsid w:val="00806885"/>
    <w:rsid w:val="00822068"/>
    <w:rsid w:val="00822E16"/>
    <w:rsid w:val="008236AC"/>
    <w:rsid w:val="00833B40"/>
    <w:rsid w:val="008349A6"/>
    <w:rsid w:val="00837DBE"/>
    <w:rsid w:val="00841E94"/>
    <w:rsid w:val="008425D5"/>
    <w:rsid w:val="00850E0C"/>
    <w:rsid w:val="00855C40"/>
    <w:rsid w:val="00860B3F"/>
    <w:rsid w:val="00864A2A"/>
    <w:rsid w:val="0088329B"/>
    <w:rsid w:val="00887EF9"/>
    <w:rsid w:val="008915C6"/>
    <w:rsid w:val="0089326C"/>
    <w:rsid w:val="00895AA8"/>
    <w:rsid w:val="008A5A43"/>
    <w:rsid w:val="008C02E4"/>
    <w:rsid w:val="008C0FC4"/>
    <w:rsid w:val="008C3BCE"/>
    <w:rsid w:val="008C5ACD"/>
    <w:rsid w:val="008D3431"/>
    <w:rsid w:val="008E019A"/>
    <w:rsid w:val="008E25E4"/>
    <w:rsid w:val="008E2BDD"/>
    <w:rsid w:val="008E2D96"/>
    <w:rsid w:val="008E7480"/>
    <w:rsid w:val="008F12C3"/>
    <w:rsid w:val="008F2B2A"/>
    <w:rsid w:val="008F7F2A"/>
    <w:rsid w:val="00901CF3"/>
    <w:rsid w:val="00916779"/>
    <w:rsid w:val="009259FC"/>
    <w:rsid w:val="00932062"/>
    <w:rsid w:val="009378B6"/>
    <w:rsid w:val="009462FA"/>
    <w:rsid w:val="0096099B"/>
    <w:rsid w:val="00967587"/>
    <w:rsid w:val="00976C80"/>
    <w:rsid w:val="00983A5C"/>
    <w:rsid w:val="00985499"/>
    <w:rsid w:val="00986C0B"/>
    <w:rsid w:val="009A577E"/>
    <w:rsid w:val="009B03E0"/>
    <w:rsid w:val="009B662F"/>
    <w:rsid w:val="009B68C2"/>
    <w:rsid w:val="009C2116"/>
    <w:rsid w:val="009C31E1"/>
    <w:rsid w:val="009C5223"/>
    <w:rsid w:val="009D0F61"/>
    <w:rsid w:val="009D59F9"/>
    <w:rsid w:val="009D7417"/>
    <w:rsid w:val="009E21D1"/>
    <w:rsid w:val="009E4922"/>
    <w:rsid w:val="009F268A"/>
    <w:rsid w:val="00A002EE"/>
    <w:rsid w:val="00A053ED"/>
    <w:rsid w:val="00A0647B"/>
    <w:rsid w:val="00A0728E"/>
    <w:rsid w:val="00A11778"/>
    <w:rsid w:val="00A13B35"/>
    <w:rsid w:val="00A169A8"/>
    <w:rsid w:val="00A22E5C"/>
    <w:rsid w:val="00A26556"/>
    <w:rsid w:val="00A32563"/>
    <w:rsid w:val="00A3270E"/>
    <w:rsid w:val="00A35C02"/>
    <w:rsid w:val="00A41773"/>
    <w:rsid w:val="00A54104"/>
    <w:rsid w:val="00A6008E"/>
    <w:rsid w:val="00A63976"/>
    <w:rsid w:val="00A64E68"/>
    <w:rsid w:val="00A658B5"/>
    <w:rsid w:val="00A70B22"/>
    <w:rsid w:val="00A73E80"/>
    <w:rsid w:val="00A73F7F"/>
    <w:rsid w:val="00A75A30"/>
    <w:rsid w:val="00A80E10"/>
    <w:rsid w:val="00A9743E"/>
    <w:rsid w:val="00AA23D1"/>
    <w:rsid w:val="00AA47AA"/>
    <w:rsid w:val="00AA60FA"/>
    <w:rsid w:val="00AA7D53"/>
    <w:rsid w:val="00AB0AFB"/>
    <w:rsid w:val="00AB2593"/>
    <w:rsid w:val="00AC4460"/>
    <w:rsid w:val="00AE079A"/>
    <w:rsid w:val="00AE0ACD"/>
    <w:rsid w:val="00AE7AD6"/>
    <w:rsid w:val="00AF2426"/>
    <w:rsid w:val="00AF39BE"/>
    <w:rsid w:val="00AF595C"/>
    <w:rsid w:val="00B01B06"/>
    <w:rsid w:val="00B0667C"/>
    <w:rsid w:val="00B1006E"/>
    <w:rsid w:val="00B10D43"/>
    <w:rsid w:val="00B14FD2"/>
    <w:rsid w:val="00B155FE"/>
    <w:rsid w:val="00B22F44"/>
    <w:rsid w:val="00B2796D"/>
    <w:rsid w:val="00B34328"/>
    <w:rsid w:val="00B4012A"/>
    <w:rsid w:val="00B432E8"/>
    <w:rsid w:val="00B449E9"/>
    <w:rsid w:val="00B46FB4"/>
    <w:rsid w:val="00B4765B"/>
    <w:rsid w:val="00B51A46"/>
    <w:rsid w:val="00B52310"/>
    <w:rsid w:val="00B5359D"/>
    <w:rsid w:val="00B5383D"/>
    <w:rsid w:val="00B60C41"/>
    <w:rsid w:val="00B629CD"/>
    <w:rsid w:val="00B7071C"/>
    <w:rsid w:val="00B76B47"/>
    <w:rsid w:val="00B807DD"/>
    <w:rsid w:val="00B83148"/>
    <w:rsid w:val="00B8573E"/>
    <w:rsid w:val="00B86638"/>
    <w:rsid w:val="00B86FEA"/>
    <w:rsid w:val="00B91258"/>
    <w:rsid w:val="00BA0AAE"/>
    <w:rsid w:val="00BA6156"/>
    <w:rsid w:val="00BB2A19"/>
    <w:rsid w:val="00BB5508"/>
    <w:rsid w:val="00BB56F8"/>
    <w:rsid w:val="00BB7267"/>
    <w:rsid w:val="00BC3168"/>
    <w:rsid w:val="00BC6B8D"/>
    <w:rsid w:val="00BC6D2B"/>
    <w:rsid w:val="00BD4F03"/>
    <w:rsid w:val="00BD5CAF"/>
    <w:rsid w:val="00BD7211"/>
    <w:rsid w:val="00BD7E5E"/>
    <w:rsid w:val="00BE189E"/>
    <w:rsid w:val="00BE674D"/>
    <w:rsid w:val="00BF0A23"/>
    <w:rsid w:val="00BF370B"/>
    <w:rsid w:val="00BF3915"/>
    <w:rsid w:val="00BF7C6D"/>
    <w:rsid w:val="00C01179"/>
    <w:rsid w:val="00C23C35"/>
    <w:rsid w:val="00C51348"/>
    <w:rsid w:val="00C52D5B"/>
    <w:rsid w:val="00C538D6"/>
    <w:rsid w:val="00C6361B"/>
    <w:rsid w:val="00C66ED0"/>
    <w:rsid w:val="00C70B23"/>
    <w:rsid w:val="00C73C20"/>
    <w:rsid w:val="00C7531C"/>
    <w:rsid w:val="00C817B4"/>
    <w:rsid w:val="00C829C8"/>
    <w:rsid w:val="00C97B87"/>
    <w:rsid w:val="00CA1789"/>
    <w:rsid w:val="00CA6AE5"/>
    <w:rsid w:val="00CB07C7"/>
    <w:rsid w:val="00CB6E4B"/>
    <w:rsid w:val="00CB7A8D"/>
    <w:rsid w:val="00CC363F"/>
    <w:rsid w:val="00CC40BE"/>
    <w:rsid w:val="00CC6444"/>
    <w:rsid w:val="00CD0CEF"/>
    <w:rsid w:val="00CD52CC"/>
    <w:rsid w:val="00CD7052"/>
    <w:rsid w:val="00CD740F"/>
    <w:rsid w:val="00CE152D"/>
    <w:rsid w:val="00CE1BE8"/>
    <w:rsid w:val="00CF1192"/>
    <w:rsid w:val="00CF2EB3"/>
    <w:rsid w:val="00CF3527"/>
    <w:rsid w:val="00CF7509"/>
    <w:rsid w:val="00D07E43"/>
    <w:rsid w:val="00D10814"/>
    <w:rsid w:val="00D16DE9"/>
    <w:rsid w:val="00D17C9F"/>
    <w:rsid w:val="00D21340"/>
    <w:rsid w:val="00D262A3"/>
    <w:rsid w:val="00D30BF0"/>
    <w:rsid w:val="00D32033"/>
    <w:rsid w:val="00D34097"/>
    <w:rsid w:val="00D35F3D"/>
    <w:rsid w:val="00D42D93"/>
    <w:rsid w:val="00D43AE8"/>
    <w:rsid w:val="00D44F22"/>
    <w:rsid w:val="00D542E7"/>
    <w:rsid w:val="00D57D5D"/>
    <w:rsid w:val="00D6074E"/>
    <w:rsid w:val="00D60EA2"/>
    <w:rsid w:val="00D74669"/>
    <w:rsid w:val="00D75CA9"/>
    <w:rsid w:val="00D75EFB"/>
    <w:rsid w:val="00D82094"/>
    <w:rsid w:val="00DA1B3F"/>
    <w:rsid w:val="00DA7922"/>
    <w:rsid w:val="00DB18BF"/>
    <w:rsid w:val="00DB78FB"/>
    <w:rsid w:val="00DC3FCE"/>
    <w:rsid w:val="00DC67D4"/>
    <w:rsid w:val="00DD3D75"/>
    <w:rsid w:val="00DD7D75"/>
    <w:rsid w:val="00DE0F1B"/>
    <w:rsid w:val="00DE1001"/>
    <w:rsid w:val="00DE1A22"/>
    <w:rsid w:val="00DE51A4"/>
    <w:rsid w:val="00DE717F"/>
    <w:rsid w:val="00DF085C"/>
    <w:rsid w:val="00DF7579"/>
    <w:rsid w:val="00E01D20"/>
    <w:rsid w:val="00E27AF0"/>
    <w:rsid w:val="00E30B5B"/>
    <w:rsid w:val="00E310F8"/>
    <w:rsid w:val="00E31D33"/>
    <w:rsid w:val="00E34F4C"/>
    <w:rsid w:val="00E3515F"/>
    <w:rsid w:val="00E409F5"/>
    <w:rsid w:val="00E40F71"/>
    <w:rsid w:val="00E44C64"/>
    <w:rsid w:val="00E47CC4"/>
    <w:rsid w:val="00E5280D"/>
    <w:rsid w:val="00E52F7D"/>
    <w:rsid w:val="00E5484B"/>
    <w:rsid w:val="00E548AE"/>
    <w:rsid w:val="00E560B4"/>
    <w:rsid w:val="00E5650D"/>
    <w:rsid w:val="00E60FEF"/>
    <w:rsid w:val="00E7063D"/>
    <w:rsid w:val="00E70C95"/>
    <w:rsid w:val="00E70E25"/>
    <w:rsid w:val="00E76A2E"/>
    <w:rsid w:val="00E83F61"/>
    <w:rsid w:val="00E85543"/>
    <w:rsid w:val="00EA047C"/>
    <w:rsid w:val="00EA29C6"/>
    <w:rsid w:val="00EB184C"/>
    <w:rsid w:val="00EB283D"/>
    <w:rsid w:val="00EB6671"/>
    <w:rsid w:val="00EB6F5B"/>
    <w:rsid w:val="00EC4266"/>
    <w:rsid w:val="00EC4639"/>
    <w:rsid w:val="00EC760C"/>
    <w:rsid w:val="00ED3E5C"/>
    <w:rsid w:val="00ED3FBA"/>
    <w:rsid w:val="00EE2C74"/>
    <w:rsid w:val="00EE4476"/>
    <w:rsid w:val="00EE4499"/>
    <w:rsid w:val="00EE546A"/>
    <w:rsid w:val="00EF1194"/>
    <w:rsid w:val="00EF2519"/>
    <w:rsid w:val="00EF30F9"/>
    <w:rsid w:val="00EF3CF7"/>
    <w:rsid w:val="00EF44F4"/>
    <w:rsid w:val="00EF54DD"/>
    <w:rsid w:val="00F04184"/>
    <w:rsid w:val="00F04F73"/>
    <w:rsid w:val="00F05ECE"/>
    <w:rsid w:val="00F062AA"/>
    <w:rsid w:val="00F15168"/>
    <w:rsid w:val="00F22F72"/>
    <w:rsid w:val="00F33039"/>
    <w:rsid w:val="00F41F8E"/>
    <w:rsid w:val="00F44BAC"/>
    <w:rsid w:val="00F45897"/>
    <w:rsid w:val="00F5127B"/>
    <w:rsid w:val="00F542EC"/>
    <w:rsid w:val="00F62B53"/>
    <w:rsid w:val="00F72FB6"/>
    <w:rsid w:val="00F73273"/>
    <w:rsid w:val="00F73D93"/>
    <w:rsid w:val="00F74226"/>
    <w:rsid w:val="00F74A5A"/>
    <w:rsid w:val="00F768C4"/>
    <w:rsid w:val="00F77668"/>
    <w:rsid w:val="00F818EA"/>
    <w:rsid w:val="00F81C72"/>
    <w:rsid w:val="00F84B8C"/>
    <w:rsid w:val="00F92541"/>
    <w:rsid w:val="00F96299"/>
    <w:rsid w:val="00F97FD9"/>
    <w:rsid w:val="00FA0843"/>
    <w:rsid w:val="00FB048F"/>
    <w:rsid w:val="00FB058D"/>
    <w:rsid w:val="00FB1998"/>
    <w:rsid w:val="00FB318D"/>
    <w:rsid w:val="00FB4A4D"/>
    <w:rsid w:val="00FC3322"/>
    <w:rsid w:val="00FD2BE1"/>
    <w:rsid w:val="00FD636A"/>
    <w:rsid w:val="00FD7771"/>
    <w:rsid w:val="00FE05CD"/>
    <w:rsid w:val="00FE5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460524"/>
  <w15:docId w15:val="{F6330FFC-2AAB-42CB-AF72-96596D01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4C8"/>
    <w:pPr>
      <w:spacing w:line="240" w:lineRule="atLeast"/>
    </w:pPr>
    <w:rPr>
      <w:rFonts w:ascii="Georgia" w:hAnsi="Georgia"/>
      <w:szCs w:val="24"/>
    </w:rPr>
  </w:style>
  <w:style w:type="paragraph" w:styleId="Rubrik1">
    <w:name w:val="heading 1"/>
    <w:basedOn w:val="Normal"/>
    <w:next w:val="Brdtext"/>
    <w:qFormat/>
    <w:rsid w:val="00A0647B"/>
    <w:pPr>
      <w:keepNext/>
      <w:spacing w:before="240" w:after="60" w:line="300" w:lineRule="atLeast"/>
      <w:outlineLvl w:val="0"/>
    </w:pPr>
    <w:rPr>
      <w:rFonts w:ascii="Arial" w:hAnsi="Arial" w:cs="Arial"/>
      <w:b/>
      <w:bCs/>
      <w:kern w:val="32"/>
      <w:sz w:val="28"/>
      <w:szCs w:val="32"/>
    </w:rPr>
  </w:style>
  <w:style w:type="paragraph" w:styleId="Rubrik2">
    <w:name w:val="heading 2"/>
    <w:basedOn w:val="Normal"/>
    <w:next w:val="Brdtext"/>
    <w:qFormat/>
    <w:rsid w:val="00037640"/>
    <w:pPr>
      <w:keepNext/>
      <w:spacing w:before="240" w:after="60" w:line="280" w:lineRule="atLeast"/>
      <w:outlineLvl w:val="1"/>
    </w:pPr>
    <w:rPr>
      <w:rFonts w:ascii="Arial" w:hAnsi="Arial" w:cs="Arial"/>
      <w:b/>
      <w:bCs/>
      <w:iCs/>
      <w:sz w:val="24"/>
      <w:szCs w:val="22"/>
    </w:rPr>
  </w:style>
  <w:style w:type="paragraph" w:styleId="Rubrik3">
    <w:name w:val="heading 3"/>
    <w:basedOn w:val="Normal"/>
    <w:next w:val="Brdtext"/>
    <w:qFormat/>
    <w:rsid w:val="00C6361B"/>
    <w:pPr>
      <w:keepNext/>
      <w:spacing w:before="240" w:after="60"/>
      <w:outlineLvl w:val="2"/>
    </w:pPr>
    <w:rPr>
      <w:rFonts w:ascii="Arial" w:hAnsi="Arial" w:cs="Arial"/>
      <w:bCs/>
      <w:caps/>
      <w:sz w:val="22"/>
      <w:szCs w:val="26"/>
    </w:rPr>
  </w:style>
  <w:style w:type="paragraph" w:styleId="Rubrik4">
    <w:name w:val="heading 4"/>
    <w:basedOn w:val="Normal"/>
    <w:next w:val="Brdtext"/>
    <w:link w:val="Rubrik4Char"/>
    <w:qFormat/>
    <w:rsid w:val="00901CF3"/>
    <w:pPr>
      <w:keepNext/>
      <w:keepLines/>
      <w:spacing w:before="240" w:after="60"/>
      <w:outlineLvl w:val="3"/>
    </w:pPr>
    <w:rPr>
      <w:rFonts w:ascii="Arial" w:eastAsiaTheme="majorEastAsia" w:hAnsi="Arial" w:cstheme="majorBidi"/>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rsid w:val="00BB56F8"/>
    <w:pPr>
      <w:tabs>
        <w:tab w:val="center" w:pos="4536"/>
        <w:tab w:val="right" w:pos="9072"/>
      </w:tabs>
      <w:spacing w:line="200" w:lineRule="exact"/>
      <w:jc w:val="right"/>
    </w:pPr>
    <w:rPr>
      <w:rFonts w:ascii="Arial" w:hAnsi="Arial"/>
      <w:sz w:val="16"/>
      <w:szCs w:val="24"/>
    </w:rPr>
  </w:style>
  <w:style w:type="paragraph" w:styleId="Sidfot">
    <w:name w:val="footer"/>
    <w:rsid w:val="00D07E43"/>
    <w:pPr>
      <w:tabs>
        <w:tab w:val="center" w:pos="4536"/>
        <w:tab w:val="right" w:pos="9072"/>
      </w:tabs>
    </w:pPr>
    <w:rPr>
      <w:sz w:val="22"/>
      <w:szCs w:val="24"/>
    </w:rPr>
  </w:style>
  <w:style w:type="table" w:styleId="Tabellrutnt">
    <w:name w:val="Table Grid"/>
    <w:basedOn w:val="Normaltabell"/>
    <w:semiHidden/>
    <w:rsid w:val="00B91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3C3D9C"/>
    <w:rPr>
      <w:color w:val="0000FF"/>
      <w:u w:val="single"/>
    </w:rPr>
  </w:style>
  <w:style w:type="character" w:styleId="Sidnummer">
    <w:name w:val="page number"/>
    <w:basedOn w:val="Standardstycketeckensnitt"/>
    <w:rsid w:val="002478C4"/>
    <w:rPr>
      <w:rFonts w:ascii="Times New Roman" w:hAnsi="Times New Roman"/>
      <w:sz w:val="20"/>
    </w:rPr>
  </w:style>
  <w:style w:type="paragraph" w:styleId="Ballongtext">
    <w:name w:val="Balloon Text"/>
    <w:basedOn w:val="Normal"/>
    <w:semiHidden/>
    <w:rsid w:val="00342D81"/>
    <w:rPr>
      <w:rFonts w:ascii="Tahoma" w:hAnsi="Tahoma" w:cs="Tahoma"/>
      <w:sz w:val="16"/>
      <w:szCs w:val="16"/>
    </w:rPr>
  </w:style>
  <w:style w:type="paragraph" w:customStyle="1" w:styleId="FormatmallSidhuvudVnster">
    <w:name w:val="Formatmall Sidhuvud + Vänster"/>
    <w:basedOn w:val="Sidhuvud"/>
    <w:semiHidden/>
    <w:rsid w:val="006575B6"/>
    <w:pPr>
      <w:jc w:val="left"/>
    </w:pPr>
    <w:rPr>
      <w:szCs w:val="20"/>
    </w:rPr>
  </w:style>
  <w:style w:type="paragraph" w:customStyle="1" w:styleId="Tabell">
    <w:name w:val="Tabell"/>
    <w:basedOn w:val="Normal"/>
    <w:semiHidden/>
    <w:rsid w:val="00727D36"/>
  </w:style>
  <w:style w:type="character" w:customStyle="1" w:styleId="Rubrik4Char">
    <w:name w:val="Rubrik 4 Char"/>
    <w:basedOn w:val="Standardstycketeckensnitt"/>
    <w:link w:val="Rubrik4"/>
    <w:rsid w:val="005144C8"/>
    <w:rPr>
      <w:rFonts w:ascii="Arial" w:eastAsiaTheme="majorEastAsia" w:hAnsi="Arial" w:cstheme="majorBidi"/>
      <w:b/>
      <w:bCs/>
      <w:iCs/>
      <w:szCs w:val="24"/>
    </w:rPr>
  </w:style>
  <w:style w:type="paragraph" w:customStyle="1" w:styleId="Ingress">
    <w:name w:val="Ingress"/>
    <w:basedOn w:val="Normal"/>
    <w:next w:val="Brdtext"/>
    <w:qFormat/>
    <w:rsid w:val="0023790C"/>
    <w:pPr>
      <w:spacing w:line="280" w:lineRule="atLeast"/>
    </w:pPr>
    <w:rPr>
      <w:rFonts w:ascii="Arial" w:hAnsi="Arial"/>
      <w:sz w:val="24"/>
    </w:rPr>
  </w:style>
  <w:style w:type="paragraph" w:styleId="Brdtext">
    <w:name w:val="Body Text"/>
    <w:basedOn w:val="Normal"/>
    <w:link w:val="BrdtextChar"/>
    <w:rsid w:val="004E6464"/>
  </w:style>
  <w:style w:type="paragraph" w:styleId="Punktlista">
    <w:name w:val="List Bullet"/>
    <w:basedOn w:val="Normal"/>
    <w:rsid w:val="00115B28"/>
    <w:pPr>
      <w:numPr>
        <w:numId w:val="3"/>
      </w:numPr>
      <w:ind w:left="641" w:hanging="357"/>
      <w:contextualSpacing/>
    </w:pPr>
  </w:style>
  <w:style w:type="character" w:customStyle="1" w:styleId="BrdtextChar">
    <w:name w:val="Brödtext Char"/>
    <w:basedOn w:val="Standardstycketeckensnitt"/>
    <w:link w:val="Brdtext"/>
    <w:rsid w:val="004E6464"/>
    <w:rPr>
      <w:rFonts w:ascii="Georgia" w:hAnsi="Georgia"/>
      <w:szCs w:val="24"/>
    </w:rPr>
  </w:style>
  <w:style w:type="paragraph" w:customStyle="1" w:styleId="CitatGeorgia">
    <w:name w:val="Citat Georgia"/>
    <w:basedOn w:val="Normal"/>
    <w:qFormat/>
    <w:rsid w:val="0023790C"/>
    <w:rPr>
      <w:i/>
    </w:rPr>
  </w:style>
  <w:style w:type="character" w:customStyle="1" w:styleId="SidhuvudChar">
    <w:name w:val="Sidhuvud Char"/>
    <w:basedOn w:val="Standardstycketeckensnitt"/>
    <w:link w:val="Sidhuvud"/>
    <w:rsid w:val="002432E6"/>
    <w:rPr>
      <w:rFonts w:ascii="Arial" w:hAnsi="Arial"/>
      <w:sz w:val="16"/>
      <w:szCs w:val="24"/>
    </w:rPr>
  </w:style>
  <w:style w:type="character" w:styleId="Platshllartext">
    <w:name w:val="Placeholder Text"/>
    <w:basedOn w:val="Standardstycketeckensnitt"/>
    <w:uiPriority w:val="99"/>
    <w:semiHidden/>
    <w:rsid w:val="000516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85220">
      <w:bodyDiv w:val="1"/>
      <w:marLeft w:val="0"/>
      <w:marRight w:val="0"/>
      <w:marTop w:val="0"/>
      <w:marBottom w:val="0"/>
      <w:divBdr>
        <w:top w:val="none" w:sz="0" w:space="0" w:color="auto"/>
        <w:left w:val="none" w:sz="0" w:space="0" w:color="auto"/>
        <w:bottom w:val="none" w:sz="0" w:space="0" w:color="auto"/>
        <w:right w:val="none" w:sz="0" w:space="0" w:color="auto"/>
      </w:divBdr>
    </w:div>
    <w:div w:id="151849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afikverket.se/transportdispe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233349B83E321A44962F4164F816147B" ma:contentTypeVersion="8" ma:contentTypeDescription="Skapa ett nytt dokument." ma:contentTypeScope="" ma:versionID="e7445bf777b00030bbce092445328b1f">
  <xsd:schema xmlns:xsd="http://www.w3.org/2001/XMLSchema" xmlns:xs="http://www.w3.org/2001/XMLSchema" xmlns:p="http://schemas.microsoft.com/office/2006/metadata/properties" xmlns:ns1="Trafikverket" xmlns:ns3="1848f448-d9ab-48ac-93ee-8e1210cbcd1e" xmlns:ns4="300fa5d6-1706-4993-b65c-bede698ddd43" xmlns:ns5="740556ee-2be0-4441-bc87-59f1f5ae8488" targetNamespace="http://schemas.microsoft.com/office/2006/metadata/properties" ma:root="true" ma:fieldsID="eb1e48226c057372cc2462fb15328f71" ns1:_="" ns3:_="" ns4:_="" ns5:_="">
    <xsd:import namespace="Trafikverket"/>
    <xsd:import namespace="1848f448-d9ab-48ac-93ee-8e1210cbcd1e"/>
    <xsd:import namespace="300fa5d6-1706-4993-b65c-bede698ddd43"/>
    <xsd:import namespace="740556ee-2be0-4441-bc87-59f1f5ae8488"/>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UploadedDocumentTypeTaxHTField0" minOccurs="0"/>
                <xsd:element ref="ns3:TaxCatchAll" minOccurs="0"/>
                <xsd:element ref="ns3:TaxCatchAllLabel" minOccurs="0"/>
                <xsd:element ref="ns4:DBS_x002d_avtal" minOccurs="0"/>
                <xsd:element ref="ns3:TrvConfidentialityLevelTaxHTField0"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f448-d9ab-48ac-93ee-8e1210cbcd1e" elementFormDefault="qualified">
    <xsd:import namespace="http://schemas.microsoft.com/office/2006/documentManagement/types"/>
    <xsd:import namespace="http://schemas.microsoft.com/office/infopath/2007/PartnerControls"/>
    <xsd:element name="TrvUploadedDocumentTypeTaxHTField0" ma:index="13" ma:taxonomy="true" ma:internalName="TrvUploadedDocumentTypeTaxHTField0" ma:taxonomyFieldName="TrvUploadedDocumentType" ma:displayName="Dokumenttyp för uppladdade dokument" ma:readOnly="false" ma:default="155;#UPPLADDAT DOKUMENT|7c5b34d8-57da-44ed-9451-2f10a78af863" ma:fieldId="{eb96df49-af7b-4885-ae87-85b965eb0ad2}" ma:sspId="56b52474-2a4b-42ac-ac16-0a67cba4e670" ma:termSetId="152f56a5-fdb2-4180-8a6e-79ef00400bc3" ma:anchorId="238613c4-8162-47c5-b0c8-3db178651ae8" ma:open="false" ma:isKeyword="false">
      <xsd:complexType>
        <xsd:sequence>
          <xsd:element ref="pc:Terms" minOccurs="0" maxOccurs="1"/>
        </xsd:sequence>
      </xsd:complexType>
    </xsd:element>
    <xsd:element name="TaxCatchAll" ma:index="14" nillable="true" ma:displayName="Taxonomy Catch All Column" ma:description="" ma:hidden="true" ma:list="{811f81bc-8de2-4e56-b855-86882f9bc073}" ma:internalName="TaxCatchAll" ma:showField="CatchAllData" ma:web="1848f448-d9ab-48ac-93ee-8e1210cbcd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811f81bc-8de2-4e56-b855-86882f9bc073}" ma:internalName="TaxCatchAllLabel" ma:readOnly="true" ma:showField="CatchAllDataLabel" ma:web="1848f448-d9ab-48ac-93ee-8e1210cbcd1e">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8"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0fa5d6-1706-4993-b65c-bede698ddd43" elementFormDefault="qualified">
    <xsd:import namespace="http://schemas.microsoft.com/office/2006/documentManagement/types"/>
    <xsd:import namespace="http://schemas.microsoft.com/office/infopath/2007/PartnerControls"/>
    <xsd:element name="DBS_x002d_avtal" ma:index="17" nillable="true" ma:displayName="DBS-avtal" ma:internalName="DBS_x002d_avt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0556ee-2be0-4441-bc87-59f1f5ae8488"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DBS_x002d_avtal xmlns="300fa5d6-1706-4993-b65c-bede698ddd43">Blankett</DBS_x002d_avtal>
    <TaxCatchAll xmlns="1848f448-d9ab-48ac-93ee-8e1210cbcd1e">
      <Value>55</Value>
      <Value>157</Value>
    </TaxCatchAll>
    <Dokumentdatum_x0020_NY xmlns="Trafikverket">2024-01-07T23:00:00+00:00</Dokumentdatum_x0020_NY>
    <Skapat_x0020_av_x0020_NY xmlns="Trafikverket">Malmqvist Ida, PLkut</Skapat_x0020_av_x0020_NY>
    <TRVversionNY xmlns="Trafikverket">0.3</TRVversionNY>
    <TrvUploadedDocumentTypeTaxHTField0 xmlns="1848f448-d9ab-48ac-93ee-8e1210cbcd1e">
      <Terms xmlns="http://schemas.microsoft.com/office/infopath/2007/PartnerControls">
        <TermInfo xmlns="http://schemas.microsoft.com/office/infopath/2007/PartnerControls">
          <TermName xmlns="http://schemas.microsoft.com/office/infopath/2007/PartnerControls">MIGRERAT DOKUMENT</TermName>
          <TermId xmlns="http://schemas.microsoft.com/office/infopath/2007/PartnerControls">c5540478-550e-4a3f-954b-d0de94349d66</TermId>
        </TermInfo>
      </Terms>
    </TrvUploadedDocumentTypeTaxHTField0>
    <TrvConfidentialityLevelTaxHTField0 xmlns="1848f448-d9ab-48ac-93ee-8e1210cbcd1e">
      <Terms xmlns="http://schemas.microsoft.com/office/infopath/2007/PartnerControls">
        <TermInfo xmlns="http://schemas.microsoft.com/office/infopath/2007/PartnerControls">
          <TermName xmlns="http://schemas.microsoft.com/office/infopath/2007/PartnerControls">2 Intern</TermName>
          <TermId xmlns="http://schemas.microsoft.com/office/infopath/2007/PartnerControls">13d1762d-2ea9-450d-b05e-1ff9ba31b2a4</TermId>
        </TermInfo>
      </Terms>
    </TrvConfidentialityLevel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7C8F6-4B7B-45FC-B2A9-76F31A65C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1848f448-d9ab-48ac-93ee-8e1210cbcd1e"/>
    <ds:schemaRef ds:uri="300fa5d6-1706-4993-b65c-bede698ddd43"/>
    <ds:schemaRef ds:uri="740556ee-2be0-4441-bc87-59f1f5ae8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47B52-B78D-4009-A045-C9088D0980BB}">
  <ds:schemaRefs>
    <ds:schemaRef ds:uri="http://schemas.microsoft.com/sharepoint/v3/contenttype/forms"/>
  </ds:schemaRefs>
</ds:datastoreItem>
</file>

<file path=customXml/itemProps3.xml><?xml version="1.0" encoding="utf-8"?>
<ds:datastoreItem xmlns:ds="http://schemas.openxmlformats.org/officeDocument/2006/customXml" ds:itemID="{371F31D2-A09E-4189-A3CC-FAA8800C456A}">
  <ds:schemaRefs>
    <ds:schemaRef ds:uri="http://schemas.microsoft.com/office/2006/metadata/customXsn"/>
  </ds:schemaRefs>
</ds:datastoreItem>
</file>

<file path=customXml/itemProps4.xml><?xml version="1.0" encoding="utf-8"?>
<ds:datastoreItem xmlns:ds="http://schemas.openxmlformats.org/officeDocument/2006/customXml" ds:itemID="{524CB0CE-6340-4040-B7A7-A82300062632}">
  <ds:schemaRefs>
    <ds:schemaRef ds:uri="Trafikverket"/>
    <ds:schemaRef ds:uri="http://schemas.openxmlformats.org/package/2006/metadata/core-properties"/>
    <ds:schemaRef ds:uri="http://schemas.microsoft.com/office/infopath/2007/PartnerControls"/>
    <ds:schemaRef ds:uri="http://purl.org/dc/terms/"/>
    <ds:schemaRef ds:uri="http://purl.org/dc/elements/1.1/"/>
    <ds:schemaRef ds:uri="1848f448-d9ab-48ac-93ee-8e1210cbcd1e"/>
    <ds:schemaRef ds:uri="740556ee-2be0-4441-bc87-59f1f5ae8488"/>
    <ds:schemaRef ds:uri="http://schemas.microsoft.com/office/2006/documentManagement/types"/>
    <ds:schemaRef ds:uri="http://www.w3.org/XML/1998/namespace"/>
    <ds:schemaRef ds:uri="300fa5d6-1706-4993-b65c-bede698ddd4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5B4A5B1-F2C0-433C-940A-F430F256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2775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DBS-avtal manuell Mall 2022</vt:lpstr>
    </vt:vector>
  </TitlesOfParts>
  <Company>Trafikverket</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DBS-avtal manuell Mall 2024</dc:title>
  <dc:creator>Thomas Holmstrand</dc:creator>
  <cp:lastModifiedBy>Malmqvist Ida, PLkut</cp:lastModifiedBy>
  <cp:revision>3</cp:revision>
  <cp:lastPrinted>2010-03-09T14:29:00Z</cp:lastPrinted>
  <dcterms:created xsi:type="dcterms:W3CDTF">2025-01-07T07:18:00Z</dcterms:created>
  <dcterms:modified xsi:type="dcterms:W3CDTF">2025-01-07T07:21:00Z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6.5</vt:lpwstr>
  </property>
  <property fmtid="{D5CDD505-2E9C-101B-9397-08002B2CF9AE}" pid="3" name="ContentTypeId">
    <vt:lpwstr>0x0101002EE44F411E754ABAB6EB27FC7D8442BF00FBDC29B7F7B140FA848AB6ABEF7636D900233349B83E321A44962F4164F816147B</vt:lpwstr>
  </property>
  <property fmtid="{D5CDD505-2E9C-101B-9397-08002B2CF9AE}" pid="4" name="Order">
    <vt:r8>2100</vt:r8>
  </property>
  <property fmtid="{D5CDD505-2E9C-101B-9397-08002B2CF9AE}" pid="5" name="DocumentDate">
    <vt:filetime>2010-05-23T22:00:00Z</vt:filetime>
  </property>
  <property fmtid="{D5CDD505-2E9C-101B-9397-08002B2CF9AE}" pid="6" name="URL">
    <vt:lpwstr/>
  </property>
  <property fmtid="{D5CDD505-2E9C-101B-9397-08002B2CF9AE}" pid="7" name="TrvDocumentType">
    <vt:lpwstr>55;#MIGRERAT DOKUMENT|c5540478-550e-4a3f-954b-d0de94349d66</vt:lpwstr>
  </property>
  <property fmtid="{D5CDD505-2E9C-101B-9397-08002B2CF9AE}" pid="8" name="TrvDocumentTypeTaxHTField0">
    <vt:lpwstr>MIGRERAT DOKUMENT|c5540478-550e-4a3f-954b-d0de94349d66</vt:lpwstr>
  </property>
  <property fmtid="{D5CDD505-2E9C-101B-9397-08002B2CF9AE}" pid="9" name="TrvUploadedDocumentType">
    <vt:lpwstr>55;#MIGRERAT DOKUMENT|c5540478-550e-4a3f-954b-d0de94349d66</vt:lpwstr>
  </property>
  <property fmtid="{D5CDD505-2E9C-101B-9397-08002B2CF9AE}" pid="10" name="TrvConfidentialityLevel">
    <vt:lpwstr>157;#2 Intern|13d1762d-2ea9-450d-b05e-1ff9ba31b2a4</vt:lpwstr>
  </property>
</Properties>
</file>