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98D9" w14:textId="77777777" w:rsidR="00447556" w:rsidRDefault="00944D5E">
      <w:pPr>
        <w:pStyle w:val="Bodytext30"/>
        <w:framePr w:w="2621" w:h="1402" w:wrap="none" w:hAnchor="page" w:x="1160" w:y="759"/>
      </w:pPr>
      <w:r>
        <w:rPr>
          <w:rStyle w:val="Bodytext3"/>
          <w:b/>
        </w:rPr>
        <w:t>TDOK number</w:t>
      </w:r>
    </w:p>
    <w:p w14:paraId="5380C4E7" w14:textId="77777777" w:rsidR="00447556" w:rsidRDefault="00944D5E">
      <w:pPr>
        <w:pStyle w:val="Bodytext40"/>
        <w:framePr w:w="2621" w:h="1402" w:wrap="none" w:hAnchor="page" w:x="1160" w:y="759"/>
      </w:pPr>
      <w:r>
        <w:rPr>
          <w:rStyle w:val="Bodytext4"/>
        </w:rPr>
        <w:t>TDOK 2023:0246</w:t>
      </w:r>
    </w:p>
    <w:p w14:paraId="0E0EA65E" w14:textId="77777777" w:rsidR="00447556" w:rsidRDefault="00944D5E">
      <w:pPr>
        <w:pStyle w:val="Bodytext30"/>
        <w:framePr w:w="2621" w:h="1402" w:wrap="none" w:hAnchor="page" w:x="1160" w:y="759"/>
      </w:pPr>
      <w:r>
        <w:rPr>
          <w:rStyle w:val="Bodytext3"/>
          <w:b/>
        </w:rPr>
        <w:t>Adopted by</w:t>
      </w:r>
    </w:p>
    <w:p w14:paraId="63110C75" w14:textId="77777777" w:rsidR="00447556" w:rsidRDefault="00944D5E">
      <w:pPr>
        <w:pStyle w:val="Bodytext40"/>
        <w:framePr w:w="2621" w:h="1402" w:wrap="none" w:hAnchor="page" w:x="1160" w:y="759"/>
      </w:pPr>
      <w:r>
        <w:rPr>
          <w:rStyle w:val="Bodytext4"/>
        </w:rPr>
        <w:t>Head CF Purchasing and Logistics</w:t>
      </w:r>
    </w:p>
    <w:p w14:paraId="2017DA12" w14:textId="77777777" w:rsidR="00447556" w:rsidRDefault="00944D5E">
      <w:pPr>
        <w:pStyle w:val="Bodytext30"/>
        <w:framePr w:w="2621" w:h="1402" w:wrap="none" w:hAnchor="page" w:x="1160" w:y="759"/>
      </w:pPr>
      <w:r>
        <w:rPr>
          <w:rStyle w:val="Bodytext3"/>
          <w:b/>
        </w:rPr>
        <w:t>Created by</w:t>
      </w:r>
    </w:p>
    <w:p w14:paraId="4E1597CA" w14:textId="77777777" w:rsidR="00447556" w:rsidRDefault="00944D5E">
      <w:pPr>
        <w:pStyle w:val="Bodytext40"/>
        <w:framePr w:w="2621" w:h="1402" w:wrap="none" w:hAnchor="page" w:x="1160" w:y="759"/>
      </w:pPr>
      <w:r>
        <w:rPr>
          <w:rStyle w:val="Bodytext4"/>
        </w:rPr>
        <w:t>Domås Göran, ILu</w:t>
      </w:r>
    </w:p>
    <w:p w14:paraId="2D6D0384" w14:textId="77777777" w:rsidR="00447556" w:rsidRDefault="00944D5E">
      <w:pPr>
        <w:pStyle w:val="Bodytext30"/>
        <w:framePr w:w="1306" w:h="936" w:wrap="none" w:hAnchor="page" w:x="5077" w:y="788"/>
        <w:spacing w:line="264" w:lineRule="auto"/>
        <w:rPr>
          <w:sz w:val="22"/>
          <w:szCs w:val="22"/>
        </w:rPr>
      </w:pPr>
      <w:r>
        <w:rPr>
          <w:rStyle w:val="Bodytext3"/>
          <w:b/>
        </w:rPr>
        <w:t xml:space="preserve">Document date </w:t>
      </w:r>
      <w:r>
        <w:rPr>
          <w:rStyle w:val="Bodytext3"/>
          <w:sz w:val="22"/>
        </w:rPr>
        <w:t>5 April 2024</w:t>
      </w:r>
    </w:p>
    <w:p w14:paraId="4A2C9E58" w14:textId="77777777" w:rsidR="00447556" w:rsidRDefault="00944D5E">
      <w:pPr>
        <w:pStyle w:val="Bodytext30"/>
        <w:framePr w:w="1306" w:h="936" w:wrap="none" w:hAnchor="page" w:x="5077" w:y="788"/>
        <w:spacing w:line="264" w:lineRule="auto"/>
        <w:rPr>
          <w:sz w:val="22"/>
          <w:szCs w:val="22"/>
        </w:rPr>
      </w:pPr>
      <w:r>
        <w:rPr>
          <w:rStyle w:val="Bodytext3"/>
          <w:b/>
        </w:rPr>
        <w:t xml:space="preserve">Valid from </w:t>
      </w:r>
      <w:r>
        <w:rPr>
          <w:rStyle w:val="Bodytext3"/>
        </w:rPr>
        <w:t xml:space="preserve">5 April </w:t>
      </w:r>
      <w:r>
        <w:rPr>
          <w:rStyle w:val="Bodytext3"/>
          <w:sz w:val="22"/>
        </w:rPr>
        <w:t>2024</w:t>
      </w:r>
    </w:p>
    <w:p w14:paraId="2CC36312" w14:textId="77777777" w:rsidR="00447556" w:rsidRDefault="00944D5E" w:rsidP="002B0E89">
      <w:pPr>
        <w:pStyle w:val="Headerorfooter0"/>
        <w:framePr w:w="1306" w:h="317" w:wrap="none" w:vAnchor="page" w:hAnchor="page" w:x="4949" w:y="1209"/>
      </w:pPr>
      <w:r>
        <w:rPr>
          <w:rStyle w:val="Headerorfooter"/>
        </w:rPr>
        <w:t>GUIDELINE</w:t>
      </w:r>
    </w:p>
    <w:p w14:paraId="5EBC7FDB" w14:textId="77777777" w:rsidR="00447556" w:rsidRDefault="00944D5E">
      <w:pPr>
        <w:pStyle w:val="Bodytext30"/>
        <w:framePr w:w="2405" w:h="1877" w:wrap="none" w:hAnchor="page" w:x="8989" w:y="788"/>
      </w:pPr>
      <w:r>
        <w:rPr>
          <w:rStyle w:val="Bodytext3"/>
          <w:b/>
        </w:rPr>
        <w:t>Confidentiality level</w:t>
      </w:r>
    </w:p>
    <w:p w14:paraId="0081D7FE" w14:textId="77777777" w:rsidR="00447556" w:rsidRDefault="00944D5E">
      <w:pPr>
        <w:pStyle w:val="Bodytext40"/>
        <w:framePr w:w="2405" w:h="1877" w:wrap="none" w:hAnchor="page" w:x="8989" w:y="788"/>
        <w:numPr>
          <w:ilvl w:val="0"/>
          <w:numId w:val="1"/>
        </w:numPr>
        <w:tabs>
          <w:tab w:val="left" w:pos="258"/>
        </w:tabs>
      </w:pPr>
      <w:r>
        <w:rPr>
          <w:rStyle w:val="Bodytext4"/>
        </w:rPr>
        <w:t>Non-sensitive</w:t>
      </w:r>
    </w:p>
    <w:p w14:paraId="1047E02D" w14:textId="77777777" w:rsidR="00447556" w:rsidRDefault="00944D5E">
      <w:pPr>
        <w:pStyle w:val="Bodytext30"/>
        <w:framePr w:w="2405" w:h="1877" w:wrap="none" w:hAnchor="page" w:x="8989" w:y="788"/>
      </w:pPr>
      <w:r>
        <w:rPr>
          <w:rStyle w:val="Bodytext3"/>
          <w:b/>
        </w:rPr>
        <w:t>Version</w:t>
      </w:r>
    </w:p>
    <w:p w14:paraId="306FDAF8" w14:textId="77777777" w:rsidR="00447556" w:rsidRDefault="00944D5E">
      <w:pPr>
        <w:pStyle w:val="Bodytext40"/>
        <w:framePr w:w="2405" w:h="1877" w:wrap="none" w:hAnchor="page" w:x="8989" w:y="788"/>
        <w:numPr>
          <w:ilvl w:val="0"/>
          <w:numId w:val="1"/>
        </w:numPr>
        <w:tabs>
          <w:tab w:val="left" w:pos="306"/>
        </w:tabs>
      </w:pPr>
      <w:r>
        <w:rPr>
          <w:rStyle w:val="Bodytext4"/>
        </w:rPr>
        <w:t>.0</w:t>
      </w:r>
    </w:p>
    <w:p w14:paraId="4E30190C" w14:textId="77777777" w:rsidR="00447556" w:rsidRDefault="00944D5E">
      <w:pPr>
        <w:pStyle w:val="Bodytext30"/>
        <w:framePr w:w="2405" w:h="1877" w:wrap="none" w:hAnchor="page" w:x="8989" w:y="788"/>
      </w:pPr>
      <w:r>
        <w:rPr>
          <w:rStyle w:val="Bodytext3"/>
          <w:b/>
        </w:rPr>
        <w:t>Supersedes</w:t>
      </w:r>
    </w:p>
    <w:p w14:paraId="263DC55A" w14:textId="77777777" w:rsidR="00447556" w:rsidRDefault="00944D5E">
      <w:pPr>
        <w:pStyle w:val="Bodytext40"/>
        <w:framePr w:w="2405" w:h="1877" w:wrap="none" w:hAnchor="page" w:x="8989" w:y="788"/>
      </w:pPr>
      <w:r>
        <w:rPr>
          <w:rStyle w:val="Bodytext4"/>
        </w:rPr>
        <w:t>2015:0021; 2015:0054;</w:t>
      </w:r>
    </w:p>
    <w:p w14:paraId="2AC8E3B7" w14:textId="77777777" w:rsidR="00447556" w:rsidRDefault="00944D5E">
      <w:pPr>
        <w:pStyle w:val="Bodytext40"/>
        <w:framePr w:w="2405" w:h="1877" w:wrap="none" w:hAnchor="page" w:x="8989" w:y="788"/>
        <w:spacing w:line="240" w:lineRule="auto"/>
      </w:pPr>
      <w:r>
        <w:rPr>
          <w:rStyle w:val="Bodytext4"/>
        </w:rPr>
        <w:t>2015:0055; 2016:0233;</w:t>
      </w:r>
    </w:p>
    <w:p w14:paraId="77D4AB09" w14:textId="77777777" w:rsidR="00447556" w:rsidRDefault="00944D5E">
      <w:pPr>
        <w:pStyle w:val="Bodytext40"/>
        <w:framePr w:w="2405" w:h="1877" w:wrap="none" w:hAnchor="page" w:x="8989" w:y="788"/>
        <w:spacing w:line="240" w:lineRule="auto"/>
      </w:pPr>
      <w:r>
        <w:rPr>
          <w:rStyle w:val="Bodytext4"/>
        </w:rPr>
        <w:t>2016:0234</w:t>
      </w:r>
    </w:p>
    <w:p w14:paraId="34B26404" w14:textId="33D4019E" w:rsidR="00447556" w:rsidRDefault="00944D5E">
      <w:pPr>
        <w:pStyle w:val="Heading10"/>
        <w:keepNext/>
        <w:keepLines/>
        <w:framePr w:w="6878" w:h="1061" w:wrap="none" w:hAnchor="page" w:x="1174" w:y="3347"/>
        <w:spacing w:after="0"/>
      </w:pPr>
      <w:bookmarkStart w:id="0" w:name="bookmark0"/>
      <w:r>
        <w:rPr>
          <w:rStyle w:val="Heading1"/>
          <w:b/>
        </w:rPr>
        <w:t>C</w:t>
      </w:r>
      <w:r w:rsidR="00982CDF">
        <w:rPr>
          <w:rStyle w:val="Heading1"/>
          <w:b/>
        </w:rPr>
        <w:t>ollaboration</w:t>
      </w:r>
      <w:r>
        <w:rPr>
          <w:rStyle w:val="Heading1"/>
          <w:b/>
        </w:rPr>
        <w:t xml:space="preserve"> in contracting and technical consultancy services</w:t>
      </w:r>
      <w:bookmarkEnd w:id="0"/>
    </w:p>
    <w:p w14:paraId="3AB3CF16" w14:textId="77777777" w:rsidR="00447556" w:rsidRDefault="00944D5E">
      <w:pPr>
        <w:pStyle w:val="Other0"/>
        <w:framePr w:w="7646" w:h="7008" w:wrap="none" w:hAnchor="page" w:x="1165" w:y="4623"/>
        <w:spacing w:after="40" w:line="240" w:lineRule="auto"/>
        <w:jc w:val="both"/>
        <w:rPr>
          <w:sz w:val="32"/>
          <w:szCs w:val="32"/>
        </w:rPr>
      </w:pPr>
      <w:r>
        <w:rPr>
          <w:rStyle w:val="Other"/>
          <w:rFonts w:ascii="Arial" w:hAnsi="Arial"/>
          <w:sz w:val="32"/>
        </w:rPr>
        <w:t>Contents</w:t>
      </w:r>
    </w:p>
    <w:p w14:paraId="1F1C4C78"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5" w:tooltip="Current Document">
        <w:r w:rsidR="00944D5E">
          <w:rPr>
            <w:rStyle w:val="Tableofcontents"/>
          </w:rPr>
          <w:t>Background</w:t>
        </w:r>
        <w:r w:rsidR="00944D5E">
          <w:rPr>
            <w:rStyle w:val="Tableofcontents"/>
          </w:rPr>
          <w:tab/>
          <w:t>2</w:t>
        </w:r>
      </w:hyperlink>
    </w:p>
    <w:p w14:paraId="1BAE6A64"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8" w:tooltip="Current Document">
        <w:r w:rsidR="00944D5E">
          <w:rPr>
            <w:rStyle w:val="Tableofcontents"/>
          </w:rPr>
          <w:t>Objective</w:t>
        </w:r>
        <w:r w:rsidR="00944D5E">
          <w:rPr>
            <w:rStyle w:val="Tableofcontents"/>
          </w:rPr>
          <w:tab/>
          <w:t>3</w:t>
        </w:r>
      </w:hyperlink>
    </w:p>
    <w:p w14:paraId="0D344D28"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11" w:tooltip="Current Document">
        <w:r w:rsidR="00944D5E">
          <w:rPr>
            <w:rStyle w:val="Tableofcontents"/>
          </w:rPr>
          <w:t>Scope</w:t>
        </w:r>
        <w:r w:rsidR="00944D5E">
          <w:rPr>
            <w:rStyle w:val="Tableofcontents"/>
          </w:rPr>
          <w:tab/>
          <w:t>3</w:t>
        </w:r>
      </w:hyperlink>
    </w:p>
    <w:p w14:paraId="2A80AE4E"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14" w:tooltip="Current Document">
        <w:r w:rsidR="00944D5E">
          <w:rPr>
            <w:rStyle w:val="Tableofcontents"/>
          </w:rPr>
          <w:t>Definitions</w:t>
        </w:r>
        <w:r w:rsidR="00944D5E">
          <w:rPr>
            <w:rStyle w:val="Tableofcontents"/>
          </w:rPr>
          <w:tab/>
          <w:t>4</w:t>
        </w:r>
      </w:hyperlink>
    </w:p>
    <w:p w14:paraId="25ABB7B6" w14:textId="77777777" w:rsidR="00447556" w:rsidRDefault="00982CDF">
      <w:pPr>
        <w:pStyle w:val="Tableofcontents0"/>
        <w:framePr w:w="7646" w:h="7008" w:wrap="none" w:hAnchor="page" w:x="1165" w:y="4623"/>
        <w:numPr>
          <w:ilvl w:val="0"/>
          <w:numId w:val="2"/>
        </w:numPr>
        <w:tabs>
          <w:tab w:val="left" w:pos="386"/>
          <w:tab w:val="center" w:pos="2342"/>
          <w:tab w:val="right" w:leader="dot" w:pos="7574"/>
        </w:tabs>
        <w:jc w:val="both"/>
      </w:pPr>
      <w:hyperlink w:anchor="bookmark17" w:tooltip="Current Document">
        <w:r w:rsidR="00944D5E">
          <w:rPr>
            <w:rStyle w:val="Tableofcontents"/>
          </w:rPr>
          <w:t>Application of</w:t>
        </w:r>
        <w:r w:rsidR="00944D5E">
          <w:rPr>
            <w:rStyle w:val="Tableofcontents"/>
          </w:rPr>
          <w:tab/>
          <w:t>cooperation tools</w:t>
        </w:r>
        <w:r w:rsidR="00944D5E">
          <w:rPr>
            <w:rStyle w:val="Tableofcontents"/>
          </w:rPr>
          <w:tab/>
          <w:t>4</w:t>
        </w:r>
      </w:hyperlink>
    </w:p>
    <w:p w14:paraId="47B37EA2" w14:textId="77777777" w:rsidR="00447556" w:rsidRDefault="00982CDF">
      <w:pPr>
        <w:pStyle w:val="Tableofcontents0"/>
        <w:framePr w:w="7646" w:h="7008" w:wrap="none" w:hAnchor="page" w:x="1165" w:y="4623"/>
        <w:numPr>
          <w:ilvl w:val="0"/>
          <w:numId w:val="2"/>
        </w:numPr>
        <w:tabs>
          <w:tab w:val="left" w:pos="386"/>
          <w:tab w:val="center" w:pos="3099"/>
          <w:tab w:val="center" w:pos="3221"/>
          <w:tab w:val="right" w:leader="dot" w:pos="7574"/>
        </w:tabs>
        <w:jc w:val="both"/>
      </w:pPr>
      <w:hyperlink w:anchor="bookmark20" w:tooltip="Current Document">
        <w:r w:rsidR="00944D5E">
          <w:rPr>
            <w:rStyle w:val="Tableofcontents"/>
          </w:rPr>
          <w:t>Different cooperation tools</w:t>
        </w:r>
        <w:r w:rsidR="00944D5E">
          <w:rPr>
            <w:rStyle w:val="Tableofcontents"/>
          </w:rPr>
          <w:tab/>
          <w:t>at</w:t>
        </w:r>
        <w:r w:rsidR="00944D5E">
          <w:rPr>
            <w:rStyle w:val="Tableofcontents"/>
          </w:rPr>
          <w:tab/>
          <w:t>different phases</w:t>
        </w:r>
        <w:r w:rsidR="00944D5E">
          <w:rPr>
            <w:rStyle w:val="Tableofcontents"/>
          </w:rPr>
          <w:tab/>
          <w:t>5</w:t>
        </w:r>
      </w:hyperlink>
    </w:p>
    <w:p w14:paraId="4C0DEB8F" w14:textId="77777777" w:rsidR="00447556" w:rsidRDefault="00982CDF">
      <w:pPr>
        <w:pStyle w:val="Tableofcontents0"/>
        <w:framePr w:w="7646" w:h="7008" w:wrap="none" w:hAnchor="page" w:x="1165" w:y="4623"/>
        <w:numPr>
          <w:ilvl w:val="1"/>
          <w:numId w:val="2"/>
        </w:numPr>
        <w:tabs>
          <w:tab w:val="left" w:pos="883"/>
          <w:tab w:val="left" w:leader="dot" w:pos="7430"/>
        </w:tabs>
        <w:ind w:firstLine="240"/>
        <w:jc w:val="both"/>
      </w:pPr>
      <w:hyperlink w:anchor="bookmark23" w:tooltip="Current Document">
        <w:r w:rsidR="00944D5E">
          <w:rPr>
            <w:rStyle w:val="Tableofcontents"/>
          </w:rPr>
          <w:t>Cooperation before and during procurement</w:t>
        </w:r>
        <w:r w:rsidR="00944D5E">
          <w:rPr>
            <w:rStyle w:val="Tableofcontents"/>
          </w:rPr>
          <w:tab/>
          <w:t>6</w:t>
        </w:r>
      </w:hyperlink>
    </w:p>
    <w:p w14:paraId="4D12BD91" w14:textId="77777777" w:rsidR="00447556" w:rsidRDefault="00944D5E">
      <w:pPr>
        <w:pStyle w:val="Tableofcontents0"/>
        <w:framePr w:w="7646" w:h="7008" w:wrap="none" w:hAnchor="page" w:x="1165" w:y="4623"/>
        <w:numPr>
          <w:ilvl w:val="1"/>
          <w:numId w:val="2"/>
        </w:numPr>
        <w:tabs>
          <w:tab w:val="left" w:pos="883"/>
          <w:tab w:val="left" w:leader="dot" w:pos="7430"/>
        </w:tabs>
        <w:ind w:firstLine="240"/>
        <w:jc w:val="both"/>
      </w:pPr>
      <w:r>
        <w:rPr>
          <w:rStyle w:val="Tableofcontents"/>
        </w:rPr>
        <w:t>Cooperation in connection with establishment</w:t>
      </w:r>
      <w:r>
        <w:rPr>
          <w:rStyle w:val="Tableofcontents"/>
        </w:rPr>
        <w:tab/>
        <w:t>7</w:t>
      </w:r>
    </w:p>
    <w:p w14:paraId="62FF3DBD" w14:textId="77777777" w:rsidR="00447556" w:rsidRDefault="00944D5E">
      <w:pPr>
        <w:pStyle w:val="Tableofcontents0"/>
        <w:framePr w:w="7646" w:h="7008" w:wrap="none" w:hAnchor="page" w:x="1165" w:y="4623"/>
        <w:numPr>
          <w:ilvl w:val="2"/>
          <w:numId w:val="2"/>
        </w:numPr>
        <w:tabs>
          <w:tab w:val="left" w:pos="1295"/>
          <w:tab w:val="right" w:leader="dot" w:pos="7583"/>
        </w:tabs>
        <w:ind w:firstLine="460"/>
        <w:jc w:val="both"/>
      </w:pPr>
      <w:r>
        <w:rPr>
          <w:rStyle w:val="Tableofcontents"/>
        </w:rPr>
        <w:t>Time for resource mobilisation after award</w:t>
      </w:r>
      <w:r>
        <w:rPr>
          <w:rStyle w:val="Tableofcontents"/>
        </w:rPr>
        <w:tab/>
        <w:t>7</w:t>
      </w:r>
    </w:p>
    <w:p w14:paraId="74F0623C" w14:textId="77777777" w:rsidR="00447556" w:rsidRDefault="00944D5E">
      <w:pPr>
        <w:pStyle w:val="Tableofcontents0"/>
        <w:framePr w:w="7646" w:h="7008" w:wrap="none" w:hAnchor="page" w:x="1165" w:y="4623"/>
        <w:numPr>
          <w:ilvl w:val="2"/>
          <w:numId w:val="2"/>
        </w:numPr>
        <w:tabs>
          <w:tab w:val="left" w:pos="1295"/>
          <w:tab w:val="right" w:leader="dot" w:pos="7583"/>
        </w:tabs>
        <w:ind w:firstLine="460"/>
        <w:jc w:val="both"/>
      </w:pPr>
      <w:r>
        <w:rPr>
          <w:rStyle w:val="Tableofcontents"/>
        </w:rPr>
        <w:t>Time for joint selection of cooperation tools</w:t>
      </w:r>
      <w:r>
        <w:rPr>
          <w:rStyle w:val="Tableofcontents"/>
        </w:rPr>
        <w:tab/>
        <w:t>7</w:t>
      </w:r>
    </w:p>
    <w:p w14:paraId="44F58B30" w14:textId="77777777" w:rsidR="00447556" w:rsidRDefault="00944D5E">
      <w:pPr>
        <w:pStyle w:val="Tableofcontents0"/>
        <w:framePr w:w="7646" w:h="7008" w:wrap="none" w:hAnchor="page" w:x="1165" w:y="4623"/>
        <w:numPr>
          <w:ilvl w:val="2"/>
          <w:numId w:val="2"/>
        </w:numPr>
        <w:tabs>
          <w:tab w:val="left" w:pos="1295"/>
          <w:tab w:val="right" w:leader="dot" w:pos="7583"/>
        </w:tabs>
        <w:ind w:firstLine="460"/>
        <w:jc w:val="both"/>
      </w:pPr>
      <w:r>
        <w:rPr>
          <w:rStyle w:val="Tableofcontents"/>
        </w:rPr>
        <w:t>Examples of cooperation tools</w:t>
      </w:r>
      <w:r>
        <w:rPr>
          <w:rStyle w:val="Tableofcontents"/>
        </w:rPr>
        <w:tab/>
        <w:t>9</w:t>
      </w:r>
    </w:p>
    <w:p w14:paraId="1AE97FCA" w14:textId="77777777" w:rsidR="00447556" w:rsidRDefault="00944D5E">
      <w:pPr>
        <w:pStyle w:val="Tableofcontents0"/>
        <w:framePr w:w="7646" w:h="7008" w:wrap="none" w:hAnchor="page" w:x="1165" w:y="4623"/>
        <w:numPr>
          <w:ilvl w:val="1"/>
          <w:numId w:val="2"/>
        </w:numPr>
        <w:tabs>
          <w:tab w:val="left" w:pos="883"/>
          <w:tab w:val="right" w:leader="dot" w:pos="7584"/>
        </w:tabs>
        <w:ind w:firstLine="240"/>
        <w:jc w:val="both"/>
      </w:pPr>
      <w:r>
        <w:rPr>
          <w:rStyle w:val="Tableofcontents"/>
        </w:rPr>
        <w:t>Cooperation during implementation</w:t>
      </w:r>
      <w:r>
        <w:rPr>
          <w:rStyle w:val="Tableofcontents"/>
        </w:rPr>
        <w:tab/>
        <w:t>11</w:t>
      </w:r>
    </w:p>
    <w:p w14:paraId="0AD82993" w14:textId="77777777" w:rsidR="00447556" w:rsidRDefault="00944D5E">
      <w:pPr>
        <w:pStyle w:val="Tableofcontents0"/>
        <w:framePr w:w="7646" w:h="7008" w:wrap="none" w:hAnchor="page" w:x="1165" w:y="4623"/>
        <w:numPr>
          <w:ilvl w:val="1"/>
          <w:numId w:val="2"/>
        </w:numPr>
        <w:tabs>
          <w:tab w:val="left" w:pos="883"/>
          <w:tab w:val="right" w:leader="dot" w:pos="7584"/>
        </w:tabs>
        <w:ind w:firstLine="240"/>
        <w:jc w:val="both"/>
      </w:pPr>
      <w:r>
        <w:rPr>
          <w:rStyle w:val="Tableofcontents"/>
        </w:rPr>
        <w:t>Cooperation manager</w:t>
      </w:r>
      <w:r>
        <w:rPr>
          <w:rStyle w:val="Tableofcontents"/>
        </w:rPr>
        <w:tab/>
        <w:t>11</w:t>
      </w:r>
    </w:p>
    <w:p w14:paraId="21BFA0EE"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32" w:tooltip="Current Document">
        <w:r w:rsidR="00944D5E">
          <w:rPr>
            <w:rStyle w:val="Tableofcontents"/>
          </w:rPr>
          <w:t>Measurement and monitoring</w:t>
        </w:r>
        <w:r w:rsidR="00944D5E">
          <w:rPr>
            <w:rStyle w:val="Tableofcontents"/>
          </w:rPr>
          <w:tab/>
          <w:t>12</w:t>
        </w:r>
      </w:hyperlink>
    </w:p>
    <w:p w14:paraId="4F8D8A99"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35" w:tooltip="Current Document">
        <w:r w:rsidR="00944D5E">
          <w:rPr>
            <w:rStyle w:val="Tableofcontents"/>
          </w:rPr>
          <w:t>Results and documentation</w:t>
        </w:r>
        <w:r w:rsidR="00944D5E">
          <w:rPr>
            <w:rStyle w:val="Tableofcontents"/>
          </w:rPr>
          <w:tab/>
          <w:t>13</w:t>
        </w:r>
      </w:hyperlink>
    </w:p>
    <w:p w14:paraId="040AFC02" w14:textId="77777777" w:rsidR="00447556" w:rsidRDefault="00982CDF">
      <w:pPr>
        <w:pStyle w:val="Tableofcontents0"/>
        <w:framePr w:w="7646" w:h="7008" w:wrap="none" w:hAnchor="page" w:x="1165" w:y="4623"/>
        <w:numPr>
          <w:ilvl w:val="0"/>
          <w:numId w:val="2"/>
        </w:numPr>
        <w:tabs>
          <w:tab w:val="left" w:pos="386"/>
          <w:tab w:val="right" w:leader="dot" w:pos="7574"/>
        </w:tabs>
        <w:jc w:val="both"/>
      </w:pPr>
      <w:hyperlink w:anchor="bookmark38" w:tooltip="Current Document">
        <w:r w:rsidR="00944D5E">
          <w:rPr>
            <w:rStyle w:val="Tableofcontents"/>
          </w:rPr>
          <w:t>Related documents</w:t>
        </w:r>
        <w:r w:rsidR="00944D5E">
          <w:rPr>
            <w:rStyle w:val="Tableofcontents"/>
          </w:rPr>
          <w:tab/>
          <w:t>13</w:t>
        </w:r>
      </w:hyperlink>
    </w:p>
    <w:p w14:paraId="347285D6" w14:textId="77777777" w:rsidR="00447556" w:rsidRDefault="00982CDF">
      <w:pPr>
        <w:pStyle w:val="Tableofcontents0"/>
        <w:framePr w:w="7646" w:h="7008" w:wrap="none" w:hAnchor="page" w:x="1165" w:y="4623"/>
        <w:tabs>
          <w:tab w:val="right" w:leader="dot" w:pos="7574"/>
        </w:tabs>
        <w:jc w:val="both"/>
      </w:pPr>
      <w:hyperlink w:anchor="bookmark41" w:tooltip="Current Document">
        <w:r w:rsidR="00944D5E">
          <w:rPr>
            <w:rStyle w:val="Tableofcontents"/>
          </w:rPr>
          <w:t>Version log</w:t>
        </w:r>
        <w:r w:rsidR="00944D5E">
          <w:rPr>
            <w:rStyle w:val="Tableofcontents"/>
          </w:rPr>
          <w:tab/>
        </w:r>
        <w:r w:rsidR="007B618D">
          <w:rPr>
            <w:rStyle w:val="Tableofcontents"/>
          </w:rPr>
          <w:t>14</w:t>
        </w:r>
      </w:hyperlink>
    </w:p>
    <w:p w14:paraId="2885238F" w14:textId="77777777" w:rsidR="00447556" w:rsidRDefault="00944D5E" w:rsidP="002B0E89">
      <w:pPr>
        <w:pStyle w:val="Heading20"/>
        <w:keepNext/>
        <w:keepLines/>
        <w:framePr w:w="7399" w:h="432" w:wrap="none" w:vAnchor="page" w:hAnchor="page" w:x="1838" w:y="713"/>
        <w:spacing w:after="0"/>
        <w:rPr>
          <w:rStyle w:val="Heading2"/>
        </w:rPr>
      </w:pPr>
      <w:bookmarkStart w:id="1" w:name="bookmark2"/>
      <w:r>
        <w:rPr>
          <w:rStyle w:val="Heading2"/>
        </w:rPr>
        <w:t>SWEDISH TRANSPORT ADMINISTRATION</w:t>
      </w:r>
      <w:bookmarkEnd w:id="1"/>
    </w:p>
    <w:p w14:paraId="16B1DD00" w14:textId="77777777" w:rsidR="002B0E89" w:rsidRDefault="002B0E89" w:rsidP="002B0E89">
      <w:pPr>
        <w:pStyle w:val="Heading20"/>
        <w:keepNext/>
        <w:keepLines/>
        <w:framePr w:w="7399" w:h="432" w:wrap="none" w:vAnchor="page" w:hAnchor="page" w:x="1838" w:y="713"/>
        <w:spacing w:after="0"/>
      </w:pPr>
    </w:p>
    <w:p w14:paraId="4077F762" w14:textId="77777777" w:rsidR="00447556" w:rsidRDefault="00944D5E">
      <w:pPr>
        <w:spacing w:line="360" w:lineRule="exact"/>
      </w:pPr>
      <w:r>
        <w:rPr>
          <w:noProof/>
        </w:rPr>
        <w:drawing>
          <wp:anchor distT="0" distB="0" distL="0" distR="0" simplePos="0" relativeHeight="62914690" behindDoc="1" locked="0" layoutInCell="1" allowOverlap="1" wp14:anchorId="19A73B9C" wp14:editId="3FA687A5">
            <wp:simplePos x="0" y="0"/>
            <wp:positionH relativeFrom="margin">
              <wp:posOffset>126124</wp:posOffset>
            </wp:positionH>
            <wp:positionV relativeFrom="margin">
              <wp:posOffset>-346426</wp:posOffset>
            </wp:positionV>
            <wp:extent cx="304800" cy="4267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p>
    <w:p w14:paraId="555A2EC9" w14:textId="77777777" w:rsidR="00694937" w:rsidRDefault="00694937" w:rsidP="00694937">
      <w:pPr>
        <w:pStyle w:val="Headerorfooter0"/>
        <w:framePr w:w="2405" w:h="317" w:wrap="none" w:vAnchor="page" w:hAnchor="page" w:x="9072" w:y="1525"/>
        <w:jc w:val="right"/>
      </w:pPr>
      <w:r>
        <w:fldChar w:fldCharType="begin"/>
      </w:r>
      <w:r>
        <w:instrText xml:space="preserve"> PAGE \* MERGEFORMAT </w:instrText>
      </w:r>
      <w:r>
        <w:fldChar w:fldCharType="separate"/>
      </w:r>
      <w:r>
        <w:rPr>
          <w:rStyle w:val="Headerorfooter"/>
        </w:rPr>
        <w:t>1</w:t>
      </w:r>
      <w:r>
        <w:rPr>
          <w:rStyle w:val="Headerorfooter"/>
        </w:rPr>
        <w:fldChar w:fldCharType="end"/>
      </w:r>
      <w:r>
        <w:rPr>
          <w:rStyle w:val="Headerorfooter"/>
        </w:rPr>
        <w:t xml:space="preserve"> (14)</w:t>
      </w:r>
    </w:p>
    <w:p w14:paraId="7FC1BA18" w14:textId="77777777" w:rsidR="00447556" w:rsidRDefault="00447556">
      <w:pPr>
        <w:spacing w:line="360" w:lineRule="exact"/>
      </w:pPr>
    </w:p>
    <w:p w14:paraId="460D2C32" w14:textId="77777777" w:rsidR="00447556" w:rsidRDefault="00447556">
      <w:pPr>
        <w:spacing w:line="360" w:lineRule="exact"/>
      </w:pPr>
    </w:p>
    <w:p w14:paraId="02654F36" w14:textId="77777777" w:rsidR="00447556" w:rsidRDefault="00447556">
      <w:pPr>
        <w:spacing w:line="360" w:lineRule="exact"/>
      </w:pPr>
    </w:p>
    <w:p w14:paraId="039C8451" w14:textId="77777777" w:rsidR="00447556" w:rsidRDefault="00447556">
      <w:pPr>
        <w:spacing w:line="360" w:lineRule="exact"/>
      </w:pPr>
    </w:p>
    <w:p w14:paraId="268CC5A9" w14:textId="77777777" w:rsidR="00447556" w:rsidRDefault="00447556">
      <w:pPr>
        <w:spacing w:line="360" w:lineRule="exact"/>
      </w:pPr>
    </w:p>
    <w:p w14:paraId="0187B1A4" w14:textId="77777777" w:rsidR="00447556" w:rsidRDefault="00447556">
      <w:pPr>
        <w:spacing w:line="360" w:lineRule="exact"/>
      </w:pPr>
    </w:p>
    <w:p w14:paraId="4DB68F38" w14:textId="77777777" w:rsidR="00447556" w:rsidRDefault="00447556">
      <w:pPr>
        <w:spacing w:line="360" w:lineRule="exact"/>
      </w:pPr>
    </w:p>
    <w:p w14:paraId="6FA14719" w14:textId="77777777" w:rsidR="00447556" w:rsidRDefault="00447556">
      <w:pPr>
        <w:spacing w:line="360" w:lineRule="exact"/>
      </w:pPr>
    </w:p>
    <w:p w14:paraId="19317F6C" w14:textId="77777777" w:rsidR="00447556" w:rsidRDefault="00447556">
      <w:pPr>
        <w:spacing w:line="360" w:lineRule="exact"/>
      </w:pPr>
    </w:p>
    <w:p w14:paraId="1AF21719" w14:textId="77777777" w:rsidR="00447556" w:rsidRDefault="00447556">
      <w:pPr>
        <w:spacing w:line="360" w:lineRule="exact"/>
      </w:pPr>
    </w:p>
    <w:p w14:paraId="546CCAC9" w14:textId="77777777" w:rsidR="00447556" w:rsidRDefault="00447556">
      <w:pPr>
        <w:spacing w:line="360" w:lineRule="exact"/>
      </w:pPr>
    </w:p>
    <w:p w14:paraId="6CAC5D67" w14:textId="77777777" w:rsidR="00447556" w:rsidRDefault="00447556">
      <w:pPr>
        <w:spacing w:line="360" w:lineRule="exact"/>
      </w:pPr>
    </w:p>
    <w:p w14:paraId="2B883733" w14:textId="77777777" w:rsidR="00447556" w:rsidRDefault="00447556">
      <w:pPr>
        <w:spacing w:line="360" w:lineRule="exact"/>
      </w:pPr>
    </w:p>
    <w:p w14:paraId="23BA5FE5" w14:textId="77777777" w:rsidR="00447556" w:rsidRDefault="00447556">
      <w:pPr>
        <w:spacing w:line="360" w:lineRule="exact"/>
      </w:pPr>
    </w:p>
    <w:p w14:paraId="3FFD88CB" w14:textId="77777777" w:rsidR="00447556" w:rsidRDefault="00447556">
      <w:pPr>
        <w:spacing w:line="360" w:lineRule="exact"/>
      </w:pPr>
    </w:p>
    <w:p w14:paraId="7C759ADA" w14:textId="77777777" w:rsidR="00447556" w:rsidRDefault="00447556">
      <w:pPr>
        <w:spacing w:line="360" w:lineRule="exact"/>
      </w:pPr>
    </w:p>
    <w:p w14:paraId="46C2857F" w14:textId="77777777" w:rsidR="00447556" w:rsidRDefault="00447556">
      <w:pPr>
        <w:spacing w:line="360" w:lineRule="exact"/>
      </w:pPr>
    </w:p>
    <w:p w14:paraId="2F882CFC" w14:textId="77777777" w:rsidR="00447556" w:rsidRDefault="00447556">
      <w:pPr>
        <w:spacing w:line="360" w:lineRule="exact"/>
      </w:pPr>
    </w:p>
    <w:p w14:paraId="16327CD7" w14:textId="77777777" w:rsidR="00447556" w:rsidRDefault="00447556">
      <w:pPr>
        <w:spacing w:line="360" w:lineRule="exact"/>
      </w:pPr>
    </w:p>
    <w:p w14:paraId="29EC0DE9" w14:textId="77777777" w:rsidR="00447556" w:rsidRDefault="00447556">
      <w:pPr>
        <w:spacing w:line="360" w:lineRule="exact"/>
      </w:pPr>
    </w:p>
    <w:p w14:paraId="5FDE7A43" w14:textId="77777777" w:rsidR="00447556" w:rsidRDefault="00447556">
      <w:pPr>
        <w:spacing w:line="360" w:lineRule="exact"/>
      </w:pPr>
    </w:p>
    <w:p w14:paraId="75053547" w14:textId="77777777" w:rsidR="00447556" w:rsidRDefault="00447556">
      <w:pPr>
        <w:spacing w:line="360" w:lineRule="exact"/>
      </w:pPr>
    </w:p>
    <w:p w14:paraId="63D9D5EF" w14:textId="77777777" w:rsidR="00447556" w:rsidRDefault="00447556">
      <w:pPr>
        <w:spacing w:line="360" w:lineRule="exact"/>
      </w:pPr>
    </w:p>
    <w:p w14:paraId="36F11674" w14:textId="77777777" w:rsidR="00447556" w:rsidRDefault="00447556">
      <w:pPr>
        <w:spacing w:line="360" w:lineRule="exact"/>
      </w:pPr>
    </w:p>
    <w:p w14:paraId="59F737CE" w14:textId="77777777" w:rsidR="00447556" w:rsidRDefault="00447556">
      <w:pPr>
        <w:spacing w:line="360" w:lineRule="exact"/>
      </w:pPr>
    </w:p>
    <w:p w14:paraId="7C24C79A" w14:textId="77777777" w:rsidR="00447556" w:rsidRDefault="00447556">
      <w:pPr>
        <w:spacing w:line="360" w:lineRule="exact"/>
      </w:pPr>
    </w:p>
    <w:p w14:paraId="2A0A631F" w14:textId="77777777" w:rsidR="00447556" w:rsidRDefault="00447556">
      <w:pPr>
        <w:spacing w:line="360" w:lineRule="exact"/>
      </w:pPr>
    </w:p>
    <w:p w14:paraId="6B895F9F" w14:textId="77777777" w:rsidR="00447556" w:rsidRDefault="00447556">
      <w:pPr>
        <w:spacing w:line="360" w:lineRule="exact"/>
      </w:pPr>
    </w:p>
    <w:p w14:paraId="10263BEB" w14:textId="77777777" w:rsidR="00447556" w:rsidRDefault="00447556">
      <w:pPr>
        <w:spacing w:line="360" w:lineRule="exact"/>
      </w:pPr>
    </w:p>
    <w:p w14:paraId="25D5623E" w14:textId="77777777" w:rsidR="00447556" w:rsidRDefault="00447556">
      <w:pPr>
        <w:spacing w:line="360" w:lineRule="exact"/>
      </w:pPr>
    </w:p>
    <w:p w14:paraId="06269D06" w14:textId="77777777" w:rsidR="00447556" w:rsidRDefault="00447556">
      <w:pPr>
        <w:spacing w:after="469" w:line="1" w:lineRule="exact"/>
      </w:pPr>
    </w:p>
    <w:p w14:paraId="1262A103" w14:textId="77777777" w:rsidR="00447556" w:rsidRDefault="00447556">
      <w:pPr>
        <w:spacing w:line="1" w:lineRule="exact"/>
        <w:sectPr w:rsidR="00447556">
          <w:type w:val="continuous"/>
          <w:pgSz w:w="11900" w:h="16840"/>
          <w:pgMar w:top="1057" w:right="507" w:bottom="1057" w:left="1149" w:header="0" w:footer="3" w:gutter="0"/>
          <w:cols w:space="720"/>
          <w:noEndnote/>
          <w:docGrid w:linePitch="360"/>
        </w:sectPr>
      </w:pPr>
    </w:p>
    <w:p w14:paraId="6CC79B8C" w14:textId="77777777" w:rsidR="00447556" w:rsidRDefault="002B0E89">
      <w:pPr>
        <w:spacing w:line="1" w:lineRule="exact"/>
      </w:pPr>
      <w:r>
        <w:rPr>
          <w:noProof/>
        </w:rPr>
        <w:lastRenderedPageBreak/>
        <mc:AlternateContent>
          <mc:Choice Requires="wps">
            <w:drawing>
              <wp:anchor distT="0" distB="0" distL="114300" distR="114300" simplePos="0" relativeHeight="251727872" behindDoc="0" locked="0" layoutInCell="1" allowOverlap="1" wp14:anchorId="72AE92B7" wp14:editId="2E3F6527">
                <wp:simplePos x="0" y="0"/>
                <wp:positionH relativeFrom="margin">
                  <wp:align>left</wp:align>
                </wp:positionH>
                <wp:positionV relativeFrom="paragraph">
                  <wp:posOffset>-913765</wp:posOffset>
                </wp:positionV>
                <wp:extent cx="5938345" cy="809297"/>
                <wp:effectExtent l="0" t="0" r="5715" b="0"/>
                <wp:wrapNone/>
                <wp:docPr id="56" name="Text Box 56"/>
                <wp:cNvGraphicFramePr/>
                <a:graphic xmlns:a="http://schemas.openxmlformats.org/drawingml/2006/main">
                  <a:graphicData uri="http://schemas.microsoft.com/office/word/2010/wordprocessingShape">
                    <wps:wsp>
                      <wps:cNvSpPr txBox="1"/>
                      <wps:spPr>
                        <a:xfrm>
                          <a:off x="0" y="0"/>
                          <a:ext cx="5938345" cy="809297"/>
                        </a:xfrm>
                        <a:prstGeom prst="rect">
                          <a:avLst/>
                        </a:prstGeom>
                        <a:solidFill>
                          <a:schemeClr val="lt1"/>
                        </a:solidFill>
                        <a:ln w="6350">
                          <a:noFill/>
                        </a:ln>
                      </wps:spPr>
                      <wps:txbx>
                        <w:txbxContent>
                          <w:p w14:paraId="3FBC2A60" w14:textId="77777777" w:rsidR="002B0E89" w:rsidRDefault="004D394E" w:rsidP="00694937">
                            <w:pPr>
                              <w:pStyle w:val="Bodytext70"/>
                              <w:tabs>
                                <w:tab w:val="left" w:pos="3937"/>
                              </w:tabs>
                              <w:rPr>
                                <w:rStyle w:val="Bodytext7"/>
                              </w:rPr>
                            </w:pPr>
                            <w:r>
                              <w:rPr>
                                <w:rStyle w:val="Bodytext7"/>
                              </w:rPr>
                              <w:t>SWEDISH TRANSPORT ADMINISTRATION</w:t>
                            </w:r>
                            <w:r>
                              <w:rPr>
                                <w:rStyle w:val="Bodytext7"/>
                              </w:rPr>
                              <w:tab/>
                            </w:r>
                          </w:p>
                          <w:p w14:paraId="30B26FF4" w14:textId="77777777" w:rsidR="004D394E" w:rsidRDefault="004D394E" w:rsidP="002B0E89">
                            <w:pPr>
                              <w:pStyle w:val="Bodytext70"/>
                              <w:tabs>
                                <w:tab w:val="left" w:pos="3937"/>
                              </w:tabs>
                              <w:jc w:val="center"/>
                              <w:rPr>
                                <w:rStyle w:val="Bodytext7"/>
                                <w:sz w:val="22"/>
                              </w:rPr>
                            </w:pPr>
                            <w:r>
                              <w:rPr>
                                <w:rStyle w:val="Bodytext7"/>
                                <w:sz w:val="22"/>
                              </w:rPr>
                              <w:t>GUIDELINE</w:t>
                            </w:r>
                          </w:p>
                          <w:p w14:paraId="487DBDA1" w14:textId="77777777" w:rsidR="004D394E" w:rsidRDefault="004D394E" w:rsidP="00694937">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AE0A919" w14:textId="77777777" w:rsidR="004D394E" w:rsidRDefault="004D394E" w:rsidP="00694937">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37C3F53B" w14:textId="77777777" w:rsidR="004D394E" w:rsidRDefault="004D394E" w:rsidP="00694937">
                            <w:pPr>
                              <w:pStyle w:val="Bodytext40"/>
                            </w:pPr>
                          </w:p>
                          <w:p w14:paraId="73A3A768" w14:textId="77777777" w:rsidR="004D394E" w:rsidRDefault="004D394E" w:rsidP="00694937">
                            <w:pPr>
                              <w:pStyle w:val="Bodytext30"/>
                            </w:pPr>
                          </w:p>
                          <w:p w14:paraId="685A2BDA" w14:textId="77777777" w:rsidR="004D394E" w:rsidRDefault="004D394E" w:rsidP="00694937">
                            <w:pPr>
                              <w:pStyle w:val="Bodytext40"/>
                            </w:pPr>
                          </w:p>
                          <w:p w14:paraId="665139C3" w14:textId="77777777" w:rsidR="004D394E" w:rsidRDefault="004D394E" w:rsidP="00694937">
                            <w:pPr>
                              <w:pStyle w:val="Bodytext70"/>
                              <w:tabs>
                                <w:tab w:val="left" w:pos="3937"/>
                              </w:tabs>
                              <w:rPr>
                                <w:sz w:val="22"/>
                                <w:szCs w:val="22"/>
                              </w:rPr>
                            </w:pPr>
                          </w:p>
                          <w:p w14:paraId="5521D970" w14:textId="77777777" w:rsidR="004D394E" w:rsidRDefault="004D394E" w:rsidP="00694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E92B7" id="_x0000_t202" coordsize="21600,21600" o:spt="202" path="m,l,21600r21600,l21600,xe">
                <v:stroke joinstyle="miter"/>
                <v:path gradientshapeok="t" o:connecttype="rect"/>
              </v:shapetype>
              <v:shape id="Text Box 56" o:spid="_x0000_s1026" type="#_x0000_t202" style="position:absolute;margin-left:0;margin-top:-71.95pt;width:467.6pt;height:63.7pt;z-index:251727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" fillcolor="white [3201]" stroked="f" strokeweight=".5pt">
                <v:textbox>
                  <w:txbxContent>
                    <w:p w14:paraId="3FBC2A60" w14:textId="77777777" w:rsidR="002B0E89" w:rsidRDefault="004D394E" w:rsidP="00694937">
                      <w:pPr>
                        <w:pStyle w:val="Bodytext70"/>
                        <w:tabs>
                          <w:tab w:val="left" w:pos="3937"/>
                        </w:tabs>
                        <w:rPr>
                          <w:rStyle w:val="Bodytext7"/>
                        </w:rPr>
                      </w:pPr>
                      <w:r>
                        <w:rPr>
                          <w:rStyle w:val="Bodytext7"/>
                        </w:rPr>
                        <w:t>SWEDISH TRANSPORT ADMINISTRATION</w:t>
                      </w:r>
                      <w:r>
                        <w:rPr>
                          <w:rStyle w:val="Bodytext7"/>
                        </w:rPr>
                        <w:tab/>
                      </w:r>
                    </w:p>
                    <w:p w14:paraId="30B26FF4" w14:textId="77777777" w:rsidR="004D394E" w:rsidRDefault="004D394E" w:rsidP="002B0E89">
                      <w:pPr>
                        <w:pStyle w:val="Bodytext70"/>
                        <w:tabs>
                          <w:tab w:val="left" w:pos="3937"/>
                        </w:tabs>
                        <w:jc w:val="center"/>
                        <w:rPr>
                          <w:rStyle w:val="Bodytext7"/>
                          <w:sz w:val="22"/>
                        </w:rPr>
                      </w:pPr>
                      <w:r>
                        <w:rPr>
                          <w:rStyle w:val="Bodytext7"/>
                          <w:sz w:val="22"/>
                        </w:rPr>
                        <w:t>GUIDELINE</w:t>
                      </w:r>
                    </w:p>
                    <w:p w14:paraId="487DBDA1" w14:textId="77777777" w:rsidR="004D394E" w:rsidRDefault="004D394E" w:rsidP="00694937">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AE0A919" w14:textId="77777777" w:rsidR="004D394E" w:rsidRDefault="004D394E" w:rsidP="00694937">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37C3F53B" w14:textId="77777777" w:rsidR="004D394E" w:rsidRDefault="004D394E" w:rsidP="00694937">
                      <w:pPr>
                        <w:pStyle w:val="Bodytext40"/>
                      </w:pPr>
                    </w:p>
                    <w:p w14:paraId="73A3A768" w14:textId="77777777" w:rsidR="004D394E" w:rsidRDefault="004D394E" w:rsidP="00694937">
                      <w:pPr>
                        <w:pStyle w:val="Bodytext30"/>
                      </w:pPr>
                    </w:p>
                    <w:p w14:paraId="685A2BDA" w14:textId="77777777" w:rsidR="004D394E" w:rsidRDefault="004D394E" w:rsidP="00694937">
                      <w:pPr>
                        <w:pStyle w:val="Bodytext40"/>
                      </w:pPr>
                    </w:p>
                    <w:p w14:paraId="665139C3" w14:textId="77777777" w:rsidR="004D394E" w:rsidRDefault="004D394E" w:rsidP="00694937">
                      <w:pPr>
                        <w:pStyle w:val="Bodytext70"/>
                        <w:tabs>
                          <w:tab w:val="left" w:pos="3937"/>
                        </w:tabs>
                        <w:rPr>
                          <w:sz w:val="22"/>
                          <w:szCs w:val="22"/>
                        </w:rPr>
                      </w:pPr>
                    </w:p>
                    <w:p w14:paraId="5521D970" w14:textId="77777777" w:rsidR="004D394E" w:rsidRDefault="004D394E" w:rsidP="00694937"/>
                  </w:txbxContent>
                </v:textbox>
                <w10:wrap anchorx="margin"/>
              </v:shape>
            </w:pict>
          </mc:Fallback>
        </mc:AlternateContent>
      </w:r>
      <w:r w:rsidR="00694937">
        <w:rPr>
          <w:noProof/>
        </w:rPr>
        <mc:AlternateContent>
          <mc:Choice Requires="wps">
            <w:drawing>
              <wp:anchor distT="0" distB="0" distL="114300" distR="114300" simplePos="0" relativeHeight="125829378" behindDoc="0" locked="0" layoutInCell="1" allowOverlap="1" wp14:anchorId="51184795" wp14:editId="2B7F04BC">
                <wp:simplePos x="0" y="0"/>
                <wp:positionH relativeFrom="page">
                  <wp:posOffset>6828439</wp:posOffset>
                </wp:positionH>
                <wp:positionV relativeFrom="paragraph">
                  <wp:posOffset>328</wp:posOffset>
                </wp:positionV>
                <wp:extent cx="396240" cy="201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96240" cy="201295"/>
                        </a:xfrm>
                        <a:prstGeom prst="rect">
                          <a:avLst/>
                        </a:prstGeom>
                        <a:noFill/>
                      </wps:spPr>
                      <wps:txbx>
                        <w:txbxContent>
                          <w:p w14:paraId="15C7D295" w14:textId="77777777" w:rsidR="004D394E" w:rsidRDefault="004D394E">
                            <w:pPr>
                              <w:pStyle w:val="Headerorfooter0"/>
                              <w:jc w:val="right"/>
                            </w:pPr>
                            <w:r>
                              <w:fldChar w:fldCharType="begin"/>
                            </w:r>
                            <w:r>
                              <w:instrText xml:space="preserve"> PAGE \* MERGEFORMAT </w:instrText>
                            </w:r>
                            <w:r>
                              <w:fldChar w:fldCharType="separate"/>
                            </w:r>
                            <w:r>
                              <w:rPr>
                                <w:rStyle w:val="Headerorfooter"/>
                              </w:rPr>
                              <w:t>2</w:t>
                            </w:r>
                            <w:r>
                              <w:rPr>
                                <w:rStyle w:val="Headerorfooter"/>
                              </w:rPr>
                              <w:fldChar w:fldCharType="end"/>
                            </w:r>
                            <w:r>
                              <w:rPr>
                                <w:rStyle w:val="Headerorfooter"/>
                              </w:rPr>
                              <w:t xml:space="preserve"> (14)</w:t>
                            </w:r>
                          </w:p>
                        </w:txbxContent>
                      </wps:txbx>
                      <wps:bodyPr wrap="none" lIns="0" tIns="0" rIns="0" bIns="0"/>
                    </wps:wsp>
                  </a:graphicData>
                </a:graphic>
              </wp:anchor>
            </w:drawing>
          </mc:Choice>
          <mc:Fallback>
            <w:pict>
              <v:shape w14:anchorId="51184795" id="Shape 3" o:spid="_x0000_s1027" type="#_x0000_t202" style="position:absolute;margin-left:537.65pt;margin-top:.05pt;width:31.2pt;height:15.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" filled="f" stroked="f">
                <v:textbox inset="0,0,0,0">
                  <w:txbxContent>
                    <w:p w14:paraId="15C7D295" w14:textId="77777777" w:rsidR="004D394E" w:rsidRDefault="004D394E">
                      <w:pPr>
                        <w:pStyle w:val="Headerorfooter0"/>
                        <w:jc w:val="right"/>
                      </w:pPr>
                      <w:r>
                        <w:fldChar w:fldCharType="begin"/>
                      </w:r>
                      <w:r>
                        <w:instrText xml:space="preserve"> PAGE \* MERGEFORMAT </w:instrText>
                      </w:r>
                      <w:r>
                        <w:fldChar w:fldCharType="separate"/>
                      </w:r>
                      <w:r>
                        <w:rPr>
                          <w:rStyle w:val="Headerorfooter"/>
                        </w:rPr>
                        <w:t>2</w:t>
                      </w:r>
                      <w:r>
                        <w:rPr>
                          <w:rStyle w:val="Headerorfooter"/>
                        </w:rPr>
                        <w:fldChar w:fldCharType="end"/>
                      </w:r>
                      <w:r>
                        <w:rPr>
                          <w:rStyle w:val="Headerorfooter"/>
                        </w:rPr>
                        <w:t xml:space="preserve"> (14)</w:t>
                      </w:r>
                    </w:p>
                  </w:txbxContent>
                </v:textbox>
                <w10:wrap type="square" anchorx="page"/>
              </v:shape>
            </w:pict>
          </mc:Fallback>
        </mc:AlternateContent>
      </w:r>
      <w:r w:rsidR="00694937">
        <w:rPr>
          <w:noProof/>
        </w:rPr>
        <w:drawing>
          <wp:anchor distT="0" distB="0" distL="0" distR="0" simplePos="0" relativeHeight="251729920" behindDoc="0" locked="0" layoutInCell="1" allowOverlap="1" wp14:anchorId="42E55F76" wp14:editId="748C106C">
            <wp:simplePos x="0" y="0"/>
            <wp:positionH relativeFrom="margin">
              <wp:align>left</wp:align>
            </wp:positionH>
            <wp:positionV relativeFrom="margin">
              <wp:posOffset>-1039889</wp:posOffset>
            </wp:positionV>
            <wp:extent cx="304800" cy="426720"/>
            <wp:effectExtent l="0" t="0" r="0" b="0"/>
            <wp:wrapNone/>
            <wp:docPr id="57"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694937">
        <w:rPr>
          <w:noProof/>
        </w:rPr>
        <w:drawing>
          <wp:anchor distT="0" distB="0" distL="0" distR="0" simplePos="0" relativeHeight="251699200" behindDoc="1" locked="0" layoutInCell="1" allowOverlap="1" wp14:anchorId="3C5F0847" wp14:editId="24CD6E2D">
            <wp:simplePos x="0" y="0"/>
            <wp:positionH relativeFrom="page">
              <wp:posOffset>767080</wp:posOffset>
            </wp:positionH>
            <wp:positionV relativeFrom="margin">
              <wp:posOffset>-777240</wp:posOffset>
            </wp:positionV>
            <wp:extent cx="304800" cy="426720"/>
            <wp:effectExtent l="0" t="0" r="0" b="0"/>
            <wp:wrapSquare wrapText="bothSides"/>
            <wp:docPr id="39"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p>
    <w:p w14:paraId="40A73130" w14:textId="77777777" w:rsidR="00447556" w:rsidRDefault="00944D5E">
      <w:pPr>
        <w:pStyle w:val="Heading30"/>
        <w:keepNext/>
        <w:keepLines/>
        <w:numPr>
          <w:ilvl w:val="0"/>
          <w:numId w:val="3"/>
        </w:numPr>
        <w:tabs>
          <w:tab w:val="left" w:pos="1123"/>
        </w:tabs>
        <w:spacing w:after="100" w:line="240" w:lineRule="auto"/>
        <w:rPr>
          <w:sz w:val="36"/>
          <w:szCs w:val="36"/>
        </w:rPr>
      </w:pPr>
      <w:bookmarkStart w:id="2" w:name="bookmark5"/>
      <w:bookmarkStart w:id="3" w:name="bookmark4"/>
      <w:r>
        <w:rPr>
          <w:rStyle w:val="Heading3"/>
          <w:sz w:val="36"/>
        </w:rPr>
        <w:t>Background</w:t>
      </w:r>
      <w:bookmarkEnd w:id="2"/>
      <w:bookmarkEnd w:id="3"/>
    </w:p>
    <w:p w14:paraId="6916C47E" w14:textId="77777777" w:rsidR="00447556" w:rsidRDefault="00944D5E">
      <w:pPr>
        <w:pStyle w:val="Brdtext"/>
        <w:spacing w:after="260" w:line="300" w:lineRule="exact"/>
      </w:pPr>
      <w:r>
        <w:rPr>
          <w:rStyle w:val="BrdtextChar"/>
        </w:rPr>
        <w:t>This document describes how the Swedish Transport Administration and the supplier market for contracting and technical consultancy services should and must work with various cooperation tools before and in the contracts procured by the Swedish Transport Administration. The target group is made up of all staff working from the planning to the completion of the project or assignment. Signed contracts always take precedence over this guideline.</w:t>
      </w:r>
    </w:p>
    <w:p w14:paraId="297D0F9C" w14:textId="77777777" w:rsidR="00447556" w:rsidRDefault="00944D5E">
      <w:pPr>
        <w:pStyle w:val="Brdtext"/>
        <w:spacing w:after="260" w:line="300" w:lineRule="exact"/>
      </w:pPr>
      <w:r>
        <w:rPr>
          <w:rStyle w:val="BrdtextChar"/>
        </w:rPr>
        <w:t>The guideline assumes compliance with the five general principles of public procurement: non-discrimination, equal treatment, proportionality, transparency and mutual recognition (for more information, see TDOK 2017:0022 Procurement at the Swedish Transport Administration under the Swedish Public Procurement Act and 2017:0354 Procurement at the Swedish Transport Administration under the Act on Public Procurement in the Utilities Sectors).</w:t>
      </w:r>
    </w:p>
    <w:p w14:paraId="3DCC947C" w14:textId="77777777" w:rsidR="00447556" w:rsidRDefault="00944D5E">
      <w:pPr>
        <w:pStyle w:val="Brdtext"/>
        <w:spacing w:after="260" w:line="300" w:lineRule="exact"/>
      </w:pPr>
      <w:r>
        <w:rPr>
          <w:rStyle w:val="BrdtextChar"/>
        </w:rPr>
        <w:t>Dialogue-based, active and proactive choices must be made regarding business criteria, skills and leadership, and cooperation tools in order to achieve the Swedish Transport Administration’s goals, which are broken down into projects or assignments. Active choices need to be made in each unique situation that reward the achievement of goals through good dialogue and cooperation.</w:t>
      </w:r>
    </w:p>
    <w:p w14:paraId="6C693774" w14:textId="77777777" w:rsidR="00447556" w:rsidRDefault="00944D5E">
      <w:pPr>
        <w:pStyle w:val="Brdtext"/>
        <w:numPr>
          <w:ilvl w:val="0"/>
          <w:numId w:val="4"/>
        </w:numPr>
        <w:tabs>
          <w:tab w:val="left" w:pos="726"/>
        </w:tabs>
        <w:spacing w:after="260" w:line="300" w:lineRule="exact"/>
        <w:ind w:left="740" w:hanging="360"/>
      </w:pPr>
      <w:r>
        <w:rPr>
          <w:rStyle w:val="BrdtextChar"/>
        </w:rPr>
        <w:t>Business criteria in the planning, procurement and implementation phases need to support good cooperation for both client and supplier. The starting point for this is described in the Swedish Transport Administration’s business strategy for contracting and technical consultants (TDOK 2016:0199).</w:t>
      </w:r>
    </w:p>
    <w:p w14:paraId="1B815840" w14:textId="77777777" w:rsidR="00447556" w:rsidRDefault="00944D5E">
      <w:pPr>
        <w:pStyle w:val="Brdtext"/>
        <w:numPr>
          <w:ilvl w:val="0"/>
          <w:numId w:val="4"/>
        </w:numPr>
        <w:tabs>
          <w:tab w:val="left" w:pos="726"/>
        </w:tabs>
        <w:spacing w:after="260" w:line="300" w:lineRule="exact"/>
        <w:ind w:left="740" w:hanging="360"/>
      </w:pPr>
      <w:r>
        <w:rPr>
          <w:rStyle w:val="BrdtextChar"/>
        </w:rPr>
        <w:t>The starting point for competence and leadership is described in the Swedish Transport Administration’s leadership philosophy, hence the importance of dialogue and cooperation as drivers of results.</w:t>
      </w:r>
    </w:p>
    <w:p w14:paraId="4C235382" w14:textId="77777777" w:rsidR="00447556" w:rsidRDefault="004F0EAD">
      <w:pPr>
        <w:pStyle w:val="Brdtext"/>
        <w:numPr>
          <w:ilvl w:val="0"/>
          <w:numId w:val="4"/>
        </w:numPr>
        <w:tabs>
          <w:tab w:val="left" w:pos="726"/>
        </w:tabs>
        <w:spacing w:after="260" w:line="300" w:lineRule="exact"/>
        <w:ind w:left="740" w:hanging="360"/>
      </w:pPr>
      <w:r>
        <w:rPr>
          <w:noProof/>
        </w:rPr>
        <mc:AlternateContent>
          <mc:Choice Requires="wps">
            <w:drawing>
              <wp:anchor distT="0" distB="0" distL="114300" distR="114300" simplePos="0" relativeHeight="125829382" behindDoc="0" locked="0" layoutInCell="1" allowOverlap="1" wp14:anchorId="78087AC7" wp14:editId="785B1A9A">
                <wp:simplePos x="0" y="0"/>
                <wp:positionH relativeFrom="page">
                  <wp:posOffset>151765</wp:posOffset>
                </wp:positionH>
                <wp:positionV relativeFrom="margin">
                  <wp:posOffset>6473190</wp:posOffset>
                </wp:positionV>
                <wp:extent cx="180975" cy="213614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80975" cy="2136140"/>
                        </a:xfrm>
                        <a:prstGeom prst="rect">
                          <a:avLst/>
                        </a:prstGeom>
                        <a:noFill/>
                      </wps:spPr>
                      <wps:txbx>
                        <w:txbxContent>
                          <w:p w14:paraId="77E6B834"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8087AC7" id="Shape 7" o:spid="_x0000_s1028" type="#_x0000_t202" style="position:absolute;left:0;text-align:left;margin-left:11.95pt;margin-top:509.7pt;width:14.25pt;height:168.2pt;z-index:12582938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" filled="f" stroked="f">
                <v:textbox style="layout-flow:vertical;mso-layout-flow-alt:bottom-to-top" inset="0,0,0,0">
                  <w:txbxContent>
                    <w:p w14:paraId="77E6B834" w14:textId="77777777" w:rsidR="004D394E" w:rsidRDefault="004D394E">
                      <w:pPr>
                        <w:pStyle w:val="Bodytext30"/>
                      </w:pPr>
                      <w:r>
                        <w:rPr>
                          <w:rStyle w:val="Bodytext3"/>
                        </w:rPr>
                        <w:t>TMALL 0202 Guideline 5.0</w:t>
                      </w:r>
                    </w:p>
                  </w:txbxContent>
                </v:textbox>
                <w10:wrap type="square" anchorx="page" anchory="margin"/>
              </v:shape>
            </w:pict>
          </mc:Fallback>
        </mc:AlternateContent>
      </w:r>
      <w:r w:rsidR="00944D5E">
        <w:rPr>
          <w:rStyle w:val="BrdtextChar"/>
        </w:rPr>
        <w:t>Cooperation tools, as described in this document, need to drive towards being able to deal with different types of market situations and different types of events that may arise in the projects or assignments. Cooperation is one of the key actions for development towards the goals.</w:t>
      </w:r>
    </w:p>
    <w:p w14:paraId="02478E47" w14:textId="77777777" w:rsidR="00447556" w:rsidRDefault="00944D5E">
      <w:pPr>
        <w:pStyle w:val="Brdtext"/>
        <w:spacing w:after="260" w:line="299" w:lineRule="exact"/>
      </w:pPr>
      <w:r>
        <w:rPr>
          <w:rStyle w:val="BrdtextChar"/>
        </w:rPr>
        <w:t>There is a good chance of achieving the contract’s goals if business criteria, skills and leadership, and cooperation tools are in place. This guideline means that the phases before and during procurement are used to create optimal conditions for cooperation, and that the parties to the contract in question make a joint decision in an establishment phase on which cooperation tools to apply.</w:t>
      </w:r>
      <w:r>
        <w:br w:type="page"/>
      </w:r>
    </w:p>
    <w:p w14:paraId="0E29EA6D" w14:textId="77777777" w:rsidR="00447556" w:rsidRDefault="002B0E89">
      <w:pPr>
        <w:pStyle w:val="Heading30"/>
        <w:keepNext/>
        <w:keepLines/>
        <w:numPr>
          <w:ilvl w:val="0"/>
          <w:numId w:val="3"/>
        </w:numPr>
        <w:tabs>
          <w:tab w:val="left" w:pos="1123"/>
        </w:tabs>
        <w:spacing w:after="100" w:line="240" w:lineRule="auto"/>
        <w:rPr>
          <w:sz w:val="36"/>
          <w:szCs w:val="36"/>
        </w:rPr>
      </w:pPr>
      <w:bookmarkStart w:id="4" w:name="bookmark8"/>
      <w:bookmarkStart w:id="5" w:name="bookmark7"/>
      <w:r>
        <w:rPr>
          <w:noProof/>
        </w:rPr>
        <w:lastRenderedPageBreak/>
        <w:drawing>
          <wp:anchor distT="0" distB="0" distL="0" distR="0" simplePos="0" relativeHeight="251701248" behindDoc="0" locked="0" layoutInCell="1" allowOverlap="1" wp14:anchorId="5A187EF4" wp14:editId="78CB3DF7">
            <wp:simplePos x="0" y="0"/>
            <wp:positionH relativeFrom="leftMargin">
              <wp:posOffset>904240</wp:posOffset>
            </wp:positionH>
            <wp:positionV relativeFrom="margin">
              <wp:posOffset>-882650</wp:posOffset>
            </wp:positionV>
            <wp:extent cx="304800" cy="426720"/>
            <wp:effectExtent l="0" t="0" r="0" b="0"/>
            <wp:wrapNone/>
            <wp:docPr id="4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C1561C">
        <w:rPr>
          <w:noProof/>
        </w:rPr>
        <mc:AlternateContent>
          <mc:Choice Requires="wps">
            <w:drawing>
              <wp:anchor distT="0" distB="0" distL="114300" distR="114300" simplePos="0" relativeHeight="62913665" behindDoc="1" locked="0" layoutInCell="1" allowOverlap="1" wp14:anchorId="28151914" wp14:editId="4C6FE0EB">
                <wp:simplePos x="0" y="0"/>
                <wp:positionH relativeFrom="page">
                  <wp:align>center</wp:align>
                </wp:positionH>
                <wp:positionV relativeFrom="paragraph">
                  <wp:posOffset>-828500</wp:posOffset>
                </wp:positionV>
                <wp:extent cx="5938345" cy="903890"/>
                <wp:effectExtent l="0" t="0" r="5715" b="0"/>
                <wp:wrapNone/>
                <wp:docPr id="36" name="Text Box 36"/>
                <wp:cNvGraphicFramePr/>
                <a:graphic xmlns:a="http://schemas.openxmlformats.org/drawingml/2006/main">
                  <a:graphicData uri="http://schemas.microsoft.com/office/word/2010/wordprocessingShape">
                    <wps:wsp>
                      <wps:cNvSpPr txBox="1"/>
                      <wps:spPr>
                        <a:xfrm>
                          <a:off x="0" y="0"/>
                          <a:ext cx="5938345" cy="903890"/>
                        </a:xfrm>
                        <a:prstGeom prst="rect">
                          <a:avLst/>
                        </a:prstGeom>
                        <a:solidFill>
                          <a:schemeClr val="lt1"/>
                        </a:solidFill>
                        <a:ln w="6350">
                          <a:noFill/>
                        </a:ln>
                      </wps:spPr>
                      <wps:txbx>
                        <w:txbxContent>
                          <w:p w14:paraId="45F8CCEB" w14:textId="77777777" w:rsidR="00C1561C" w:rsidRDefault="004D394E" w:rsidP="00BD53E7">
                            <w:pPr>
                              <w:pStyle w:val="Bodytext70"/>
                              <w:tabs>
                                <w:tab w:val="left" w:pos="3937"/>
                              </w:tabs>
                              <w:rPr>
                                <w:rStyle w:val="Bodytext7"/>
                              </w:rPr>
                            </w:pPr>
                            <w:r>
                              <w:rPr>
                                <w:rStyle w:val="Bodytext7"/>
                              </w:rPr>
                              <w:t>SWEDISH TRANSPORT ADMINISTRATION</w:t>
                            </w:r>
                            <w:r>
                              <w:rPr>
                                <w:rStyle w:val="Bodytext7"/>
                              </w:rPr>
                              <w:tab/>
                            </w:r>
                          </w:p>
                          <w:p w14:paraId="74DA3753" w14:textId="77777777" w:rsidR="004D394E" w:rsidRDefault="004D394E" w:rsidP="00C1561C">
                            <w:pPr>
                              <w:pStyle w:val="Bodytext70"/>
                              <w:tabs>
                                <w:tab w:val="left" w:pos="3937"/>
                              </w:tabs>
                              <w:jc w:val="center"/>
                              <w:rPr>
                                <w:rStyle w:val="Bodytext7"/>
                                <w:sz w:val="22"/>
                              </w:rPr>
                            </w:pPr>
                            <w:r>
                              <w:rPr>
                                <w:rStyle w:val="Bodytext7"/>
                                <w:sz w:val="22"/>
                              </w:rPr>
                              <w:t>GUIDELINE</w:t>
                            </w:r>
                          </w:p>
                          <w:p w14:paraId="728950D4" w14:textId="77777777" w:rsidR="004D394E" w:rsidRDefault="004D394E" w:rsidP="00BD53E7">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8EEC197" w14:textId="77777777" w:rsidR="004D394E" w:rsidRDefault="004D394E" w:rsidP="00BD53E7">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1A8578FA" w14:textId="77777777" w:rsidR="004D394E" w:rsidRDefault="004D394E" w:rsidP="00BD53E7">
                            <w:pPr>
                              <w:pStyle w:val="Bodytext40"/>
                            </w:pPr>
                          </w:p>
                          <w:p w14:paraId="0D7ECE5D" w14:textId="77777777" w:rsidR="004D394E" w:rsidRDefault="004D394E" w:rsidP="00BD53E7">
                            <w:pPr>
                              <w:pStyle w:val="Bodytext30"/>
                            </w:pPr>
                          </w:p>
                          <w:p w14:paraId="54BF7A75" w14:textId="77777777" w:rsidR="004D394E" w:rsidRDefault="004D394E" w:rsidP="00BD53E7">
                            <w:pPr>
                              <w:pStyle w:val="Bodytext40"/>
                            </w:pPr>
                          </w:p>
                          <w:p w14:paraId="50C9CEF1" w14:textId="77777777" w:rsidR="004D394E" w:rsidRDefault="004D394E" w:rsidP="00BD53E7">
                            <w:pPr>
                              <w:pStyle w:val="Bodytext70"/>
                              <w:tabs>
                                <w:tab w:val="left" w:pos="3937"/>
                              </w:tabs>
                              <w:rPr>
                                <w:sz w:val="22"/>
                                <w:szCs w:val="22"/>
                              </w:rPr>
                            </w:pPr>
                          </w:p>
                          <w:p w14:paraId="6914D7BA" w14:textId="77777777" w:rsidR="004D394E" w:rsidRDefault="004D394E" w:rsidP="00BD5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51914" id="Text Box 36" o:spid="_x0000_s1029" type="#_x0000_t202" style="position:absolute;left:0;text-align:left;margin-left:0;margin-top:-65.25pt;width:467.6pt;height:71.15pt;z-index:-440402815;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" fillcolor="white [3201]" stroked="f" strokeweight=".5pt">
                <v:textbox>
                  <w:txbxContent>
                    <w:p w14:paraId="45F8CCEB" w14:textId="77777777" w:rsidR="00C1561C" w:rsidRDefault="004D394E" w:rsidP="00BD53E7">
                      <w:pPr>
                        <w:pStyle w:val="Bodytext70"/>
                        <w:tabs>
                          <w:tab w:val="left" w:pos="3937"/>
                        </w:tabs>
                        <w:rPr>
                          <w:rStyle w:val="Bodytext7"/>
                        </w:rPr>
                      </w:pPr>
                      <w:r>
                        <w:rPr>
                          <w:rStyle w:val="Bodytext7"/>
                        </w:rPr>
                        <w:t>SWEDISH TRANSPORT ADMINISTRATION</w:t>
                      </w:r>
                      <w:r>
                        <w:rPr>
                          <w:rStyle w:val="Bodytext7"/>
                        </w:rPr>
                        <w:tab/>
                      </w:r>
                    </w:p>
                    <w:p w14:paraId="74DA3753" w14:textId="77777777" w:rsidR="004D394E" w:rsidRDefault="004D394E" w:rsidP="00C1561C">
                      <w:pPr>
                        <w:pStyle w:val="Bodytext70"/>
                        <w:tabs>
                          <w:tab w:val="left" w:pos="3937"/>
                        </w:tabs>
                        <w:jc w:val="center"/>
                        <w:rPr>
                          <w:rStyle w:val="Bodytext7"/>
                          <w:sz w:val="22"/>
                        </w:rPr>
                      </w:pPr>
                      <w:r>
                        <w:rPr>
                          <w:rStyle w:val="Bodytext7"/>
                          <w:sz w:val="22"/>
                        </w:rPr>
                        <w:t>GUIDELINE</w:t>
                      </w:r>
                    </w:p>
                    <w:p w14:paraId="728950D4" w14:textId="77777777" w:rsidR="004D394E" w:rsidRDefault="004D394E" w:rsidP="00BD53E7">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8EEC197" w14:textId="77777777" w:rsidR="004D394E" w:rsidRDefault="004D394E" w:rsidP="00BD53E7">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1A8578FA" w14:textId="77777777" w:rsidR="004D394E" w:rsidRDefault="004D394E" w:rsidP="00BD53E7">
                      <w:pPr>
                        <w:pStyle w:val="Bodytext40"/>
                      </w:pPr>
                    </w:p>
                    <w:p w14:paraId="0D7ECE5D" w14:textId="77777777" w:rsidR="004D394E" w:rsidRDefault="004D394E" w:rsidP="00BD53E7">
                      <w:pPr>
                        <w:pStyle w:val="Bodytext30"/>
                      </w:pPr>
                    </w:p>
                    <w:p w14:paraId="54BF7A75" w14:textId="77777777" w:rsidR="004D394E" w:rsidRDefault="004D394E" w:rsidP="00BD53E7">
                      <w:pPr>
                        <w:pStyle w:val="Bodytext40"/>
                      </w:pPr>
                    </w:p>
                    <w:p w14:paraId="50C9CEF1" w14:textId="77777777" w:rsidR="004D394E" w:rsidRDefault="004D394E" w:rsidP="00BD53E7">
                      <w:pPr>
                        <w:pStyle w:val="Bodytext70"/>
                        <w:tabs>
                          <w:tab w:val="left" w:pos="3937"/>
                        </w:tabs>
                        <w:rPr>
                          <w:sz w:val="22"/>
                          <w:szCs w:val="22"/>
                        </w:rPr>
                      </w:pPr>
                    </w:p>
                    <w:p w14:paraId="6914D7BA" w14:textId="77777777" w:rsidR="004D394E" w:rsidRDefault="004D394E" w:rsidP="00BD53E7"/>
                  </w:txbxContent>
                </v:textbox>
                <w10:wrap anchorx="page"/>
              </v:shape>
            </w:pict>
          </mc:Fallback>
        </mc:AlternateContent>
      </w:r>
      <w:r w:rsidR="00694937">
        <w:rPr>
          <w:noProof/>
        </w:rPr>
        <mc:AlternateContent>
          <mc:Choice Requires="wps">
            <w:drawing>
              <wp:anchor distT="0" distB="0" distL="114300" distR="114300" simplePos="0" relativeHeight="251730944" behindDoc="0" locked="0" layoutInCell="1" allowOverlap="1" wp14:anchorId="7B146A3D" wp14:editId="593CA251">
                <wp:simplePos x="0" y="0"/>
                <wp:positionH relativeFrom="column">
                  <wp:posOffset>5831643</wp:posOffset>
                </wp:positionH>
                <wp:positionV relativeFrom="paragraph">
                  <wp:posOffset>-335280</wp:posOffset>
                </wp:positionV>
                <wp:extent cx="735724" cy="315310"/>
                <wp:effectExtent l="0" t="0" r="7620" b="8890"/>
                <wp:wrapNone/>
                <wp:docPr id="59" name="Text Box 59"/>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565DB94D" w14:textId="77777777" w:rsidR="004D394E" w:rsidRPr="00694937" w:rsidRDefault="004D394E">
                            <w:pPr>
                              <w:rPr>
                                <w:rFonts w:ascii="Arial" w:hAnsi="Arial" w:cs="Arial"/>
                                <w:sz w:val="22"/>
                                <w:szCs w:val="22"/>
                                <w:lang w:val="en-US"/>
                              </w:rPr>
                            </w:pPr>
                            <w:r w:rsidRPr="00694937">
                              <w:rPr>
                                <w:rFonts w:ascii="Arial" w:hAnsi="Arial" w:cs="Arial"/>
                                <w:sz w:val="22"/>
                                <w:szCs w:val="22"/>
                                <w:lang w:val="en-US"/>
                              </w:rPr>
                              <w:t>3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6A3D" id="Text Box 59" o:spid="_x0000_s1030" type="#_x0000_t202" style="position:absolute;left:0;text-align:left;margin-left:459.2pt;margin-top:-26.4pt;width:57.95pt;height:24.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" fillcolor="white [3201]" stroked="f" strokeweight=".5pt">
                <v:textbox>
                  <w:txbxContent>
                    <w:p w14:paraId="565DB94D" w14:textId="77777777" w:rsidR="004D394E" w:rsidRPr="00694937" w:rsidRDefault="004D394E">
                      <w:pPr>
                        <w:rPr>
                          <w:rFonts w:ascii="Arial" w:hAnsi="Arial" w:cs="Arial"/>
                          <w:sz w:val="22"/>
                          <w:szCs w:val="22"/>
                          <w:lang w:val="en-US"/>
                        </w:rPr>
                      </w:pPr>
                      <w:r w:rsidRPr="00694937">
                        <w:rPr>
                          <w:rFonts w:ascii="Arial" w:hAnsi="Arial" w:cs="Arial"/>
                          <w:sz w:val="22"/>
                          <w:szCs w:val="22"/>
                          <w:lang w:val="en-US"/>
                        </w:rPr>
                        <w:t>3 (1</w:t>
                      </w:r>
                      <w:r w:rsidR="00523C57">
                        <w:rPr>
                          <w:rFonts w:ascii="Arial" w:hAnsi="Arial" w:cs="Arial"/>
                          <w:sz w:val="22"/>
                          <w:szCs w:val="22"/>
                          <w:lang w:val="en-US"/>
                        </w:rPr>
                        <w:t>4</w:t>
                      </w:r>
                      <w:r w:rsidRPr="00694937">
                        <w:rPr>
                          <w:rFonts w:ascii="Arial" w:hAnsi="Arial" w:cs="Arial"/>
                          <w:sz w:val="22"/>
                          <w:szCs w:val="22"/>
                          <w:lang w:val="en-US"/>
                        </w:rPr>
                        <w:t>)</w:t>
                      </w:r>
                    </w:p>
                  </w:txbxContent>
                </v:textbox>
              </v:shape>
            </w:pict>
          </mc:Fallback>
        </mc:AlternateContent>
      </w:r>
      <w:r w:rsidR="00944D5E">
        <w:rPr>
          <w:rStyle w:val="Heading3"/>
          <w:sz w:val="36"/>
        </w:rPr>
        <w:t>Purpose</w:t>
      </w:r>
      <w:bookmarkEnd w:id="4"/>
      <w:bookmarkEnd w:id="5"/>
    </w:p>
    <w:p w14:paraId="791306A7" w14:textId="77777777" w:rsidR="00447556" w:rsidRDefault="00944D5E">
      <w:pPr>
        <w:pStyle w:val="Brdtext"/>
        <w:spacing w:after="240" w:line="301" w:lineRule="exact"/>
      </w:pPr>
      <w:r>
        <w:rPr>
          <w:rStyle w:val="BrdtextChar"/>
        </w:rPr>
        <w:t>The aim of applying the different tools for cooperation is to achieve better results (such as cost effectiveness, quality, working environment) and enhance the perceived level of cooperation both in individual contracts and overall. This in turn should make it possible to:</w:t>
      </w:r>
    </w:p>
    <w:p w14:paraId="69F32835" w14:textId="77777777" w:rsidR="00447556" w:rsidRDefault="00944D5E">
      <w:pPr>
        <w:pStyle w:val="Brdtext"/>
        <w:numPr>
          <w:ilvl w:val="0"/>
          <w:numId w:val="5"/>
        </w:numPr>
        <w:tabs>
          <w:tab w:val="left" w:pos="735"/>
        </w:tabs>
        <w:spacing w:after="280" w:line="302" w:lineRule="exact"/>
        <w:ind w:left="740" w:hanging="360"/>
      </w:pPr>
      <w:r>
        <w:rPr>
          <w:rStyle w:val="BrdtextChar"/>
        </w:rPr>
        <w:t>prevent or resolve common challenges and problems early on, and avoid time-consuming conflicts and misunderstandings at a later stage.</w:t>
      </w:r>
    </w:p>
    <w:p w14:paraId="305A56B1" w14:textId="77777777" w:rsidR="00447556" w:rsidRDefault="00944D5E">
      <w:pPr>
        <w:pStyle w:val="Brdtext"/>
        <w:numPr>
          <w:ilvl w:val="0"/>
          <w:numId w:val="5"/>
        </w:numPr>
        <w:tabs>
          <w:tab w:val="left" w:pos="735"/>
        </w:tabs>
        <w:spacing w:after="280" w:line="298" w:lineRule="exact"/>
        <w:ind w:left="740" w:hanging="360"/>
      </w:pPr>
      <w:r>
        <w:rPr>
          <w:rStyle w:val="BrdtextChar"/>
        </w:rPr>
        <w:t>develop more competitive ideas and solutions through innovation.</w:t>
      </w:r>
    </w:p>
    <w:p w14:paraId="14BC8B30" w14:textId="77777777" w:rsidR="00447556" w:rsidRDefault="00944D5E">
      <w:pPr>
        <w:pStyle w:val="Brdtext"/>
        <w:numPr>
          <w:ilvl w:val="0"/>
          <w:numId w:val="5"/>
        </w:numPr>
        <w:tabs>
          <w:tab w:val="left" w:pos="735"/>
        </w:tabs>
        <w:spacing w:after="240" w:line="302" w:lineRule="exact"/>
        <w:ind w:left="740" w:hanging="360"/>
      </w:pPr>
      <w:r>
        <w:rPr>
          <w:rStyle w:val="BrdtextChar"/>
        </w:rPr>
        <w:t>achieve, through cooperation, the most efficient project or assignment implementation possible.</w:t>
      </w:r>
    </w:p>
    <w:p w14:paraId="20345D79" w14:textId="77777777" w:rsidR="00447556" w:rsidRDefault="00944D5E">
      <w:pPr>
        <w:pStyle w:val="Brdtext"/>
        <w:spacing w:after="240" w:line="300" w:lineRule="exact"/>
      </w:pPr>
      <w:r>
        <w:rPr>
          <w:rStyle w:val="BrdtextChar"/>
        </w:rPr>
        <w:t>Using cooperation tools increases the likelihood of a good outcome, ensuring that the client gets what has been ordered why also ensuring that the supplier gets a good deal. This, in turn, paves the way for improvement of the working environment for both clients and suppliers, which in turn can influence the attractiveness of the construction industry.</w:t>
      </w:r>
    </w:p>
    <w:p w14:paraId="13F2A4CE" w14:textId="77777777" w:rsidR="00447556" w:rsidRDefault="00944D5E">
      <w:pPr>
        <w:pStyle w:val="Brdtext"/>
        <w:spacing w:after="360" w:line="300" w:lineRule="exact"/>
      </w:pPr>
      <w:r>
        <w:rPr>
          <w:rStyle w:val="BrdtextChar"/>
        </w:rPr>
        <w:t>By developing cooperation, we want the innovative power of the supplier markets to be capable of better development and utilisation, but also to provide better fulfilment of the government’s goals in respect of aspects such as climate, productivity and sustainability. Overall, this will also help to achieve the goals of the procurement policy – to use procurement as a strategic tool.</w:t>
      </w:r>
    </w:p>
    <w:p w14:paraId="5EA92F00" w14:textId="77777777" w:rsidR="00447556" w:rsidRDefault="00944D5E">
      <w:pPr>
        <w:pStyle w:val="Heading30"/>
        <w:keepNext/>
        <w:keepLines/>
        <w:numPr>
          <w:ilvl w:val="0"/>
          <w:numId w:val="3"/>
        </w:numPr>
        <w:tabs>
          <w:tab w:val="left" w:pos="1123"/>
        </w:tabs>
        <w:spacing w:after="100" w:line="240" w:lineRule="auto"/>
        <w:rPr>
          <w:sz w:val="36"/>
          <w:szCs w:val="36"/>
        </w:rPr>
      </w:pPr>
      <w:bookmarkStart w:id="6" w:name="bookmark11"/>
      <w:bookmarkStart w:id="7" w:name="bookmark10"/>
      <w:r>
        <w:rPr>
          <w:rStyle w:val="Heading3"/>
          <w:sz w:val="36"/>
        </w:rPr>
        <w:t>Scope</w:t>
      </w:r>
      <w:bookmarkEnd w:id="6"/>
      <w:bookmarkEnd w:id="7"/>
    </w:p>
    <w:p w14:paraId="1B7D0DBC" w14:textId="77777777" w:rsidR="00447556" w:rsidRDefault="00944D5E">
      <w:pPr>
        <w:pStyle w:val="Brdtext"/>
        <w:spacing w:after="240" w:line="300" w:lineRule="exact"/>
        <w:sectPr w:rsidR="00447556">
          <w:pgSz w:w="11900" w:h="16840"/>
          <w:pgMar w:top="1836" w:right="2277" w:bottom="1472" w:left="1160" w:header="0" w:footer="3" w:gutter="0"/>
          <w:cols w:space="720"/>
          <w:noEndnote/>
          <w:docGrid w:linePitch="360"/>
        </w:sectPr>
      </w:pPr>
      <w:r>
        <w:rPr>
          <w:noProof/>
        </w:rPr>
        <mc:AlternateContent>
          <mc:Choice Requires="wps">
            <w:drawing>
              <wp:anchor distT="0" distB="0" distL="114300" distR="114300" simplePos="0" relativeHeight="125829384" behindDoc="0" locked="0" layoutInCell="1" allowOverlap="1" wp14:anchorId="062BD685" wp14:editId="5AD15EAB">
                <wp:simplePos x="0" y="0"/>
                <wp:positionH relativeFrom="page">
                  <wp:posOffset>146685</wp:posOffset>
                </wp:positionH>
                <wp:positionV relativeFrom="paragraph">
                  <wp:posOffset>271780</wp:posOffset>
                </wp:positionV>
                <wp:extent cx="167640" cy="198437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67640" cy="1984375"/>
                        </a:xfrm>
                        <a:prstGeom prst="rect">
                          <a:avLst/>
                        </a:prstGeom>
                        <a:noFill/>
                      </wps:spPr>
                      <wps:txbx>
                        <w:txbxContent>
                          <w:p w14:paraId="1A275243"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62BD685" id="Shape 9" o:spid="_x0000_s1031" type="#_x0000_t202" style="position:absolute;margin-left:11.55pt;margin-top:21.4pt;width:13.2pt;height:156.25pt;z-index:12582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" filled="f" stroked="f">
                <v:textbox style="layout-flow:vertical;mso-layout-flow-alt:bottom-to-top" inset="0,0,0,0">
                  <w:txbxContent>
                    <w:p w14:paraId="1A275243" w14:textId="77777777" w:rsidR="004D394E" w:rsidRDefault="004D394E">
                      <w:pPr>
                        <w:pStyle w:val="Bodytext30"/>
                      </w:pPr>
                      <w:r>
                        <w:rPr>
                          <w:rStyle w:val="Bodytext3"/>
                        </w:rPr>
                        <w:t>TMALL 0202 Guideline 5.0</w:t>
                      </w:r>
                    </w:p>
                  </w:txbxContent>
                </v:textbox>
                <w10:wrap type="square" anchorx="page"/>
              </v:shape>
            </w:pict>
          </mc:Fallback>
        </mc:AlternateContent>
      </w:r>
      <w:r>
        <w:rPr>
          <w:rStyle w:val="BrdtextChar"/>
        </w:rPr>
        <w:t xml:space="preserve">The scope of this guideline is regulated by the Swedish Transport Administration’s business strategy for contracting and technical consultants, TDOK 2016:0199, hereafter referred to as the business strategy. This guideline is therefore applicable to the planning, procurement and execution of contracts that involve technical consultancy services in planning and design, as well as contract works relating to construction, installation, operation and maintenance. The processes concerned are mainly Planning measures on roads and railways, </w:t>
      </w:r>
      <w:proofErr w:type="gramStart"/>
      <w:r>
        <w:rPr>
          <w:rStyle w:val="BrdtextChar"/>
        </w:rPr>
        <w:t>Implementing</w:t>
      </w:r>
      <w:proofErr w:type="gramEnd"/>
      <w:r>
        <w:rPr>
          <w:rStyle w:val="BrdtextChar"/>
        </w:rPr>
        <w:t xml:space="preserve"> measures on roads and railways and Planning and implementing procurement.</w:t>
      </w:r>
    </w:p>
    <w:p w14:paraId="2784AD01" w14:textId="77777777" w:rsidR="00447556" w:rsidRDefault="002B0E89">
      <w:pPr>
        <w:spacing w:line="79" w:lineRule="exact"/>
        <w:rPr>
          <w:sz w:val="6"/>
          <w:szCs w:val="6"/>
        </w:rPr>
      </w:pPr>
      <w:r>
        <w:rPr>
          <w:noProof/>
        </w:rPr>
        <w:lastRenderedPageBreak/>
        <w:drawing>
          <wp:anchor distT="0" distB="0" distL="0" distR="0" simplePos="0" relativeHeight="251703296" behindDoc="0" locked="0" layoutInCell="1" allowOverlap="1" wp14:anchorId="2D29A25C" wp14:editId="31466DE7">
            <wp:simplePos x="0" y="0"/>
            <wp:positionH relativeFrom="leftMargin">
              <wp:posOffset>813501</wp:posOffset>
            </wp:positionH>
            <wp:positionV relativeFrom="margin">
              <wp:posOffset>-659284</wp:posOffset>
            </wp:positionV>
            <wp:extent cx="304800" cy="426720"/>
            <wp:effectExtent l="0" t="0" r="0" b="0"/>
            <wp:wrapNone/>
            <wp:docPr id="4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C1561C">
        <w:rPr>
          <w:noProof/>
        </w:rPr>
        <mc:AlternateContent>
          <mc:Choice Requires="wps">
            <w:drawing>
              <wp:anchor distT="0" distB="0" distL="114300" distR="114300" simplePos="0" relativeHeight="251697152" behindDoc="0" locked="0" layoutInCell="1" allowOverlap="1" wp14:anchorId="75F2FF85" wp14:editId="064191E6">
                <wp:simplePos x="0" y="0"/>
                <wp:positionH relativeFrom="margin">
                  <wp:align>center</wp:align>
                </wp:positionH>
                <wp:positionV relativeFrom="paragraph">
                  <wp:posOffset>-557683</wp:posOffset>
                </wp:positionV>
                <wp:extent cx="5938345" cy="809296"/>
                <wp:effectExtent l="0" t="0" r="5715" b="0"/>
                <wp:wrapNone/>
                <wp:docPr id="37" name="Text Box 37"/>
                <wp:cNvGraphicFramePr/>
                <a:graphic xmlns:a="http://schemas.openxmlformats.org/drawingml/2006/main">
                  <a:graphicData uri="http://schemas.microsoft.com/office/word/2010/wordprocessingShape">
                    <wps:wsp>
                      <wps:cNvSpPr txBox="1"/>
                      <wps:spPr>
                        <a:xfrm>
                          <a:off x="0" y="0"/>
                          <a:ext cx="5938345" cy="809296"/>
                        </a:xfrm>
                        <a:prstGeom prst="rect">
                          <a:avLst/>
                        </a:prstGeom>
                        <a:solidFill>
                          <a:schemeClr val="lt1"/>
                        </a:solidFill>
                        <a:ln w="6350">
                          <a:noFill/>
                        </a:ln>
                      </wps:spPr>
                      <wps:txbx>
                        <w:txbxContent>
                          <w:p w14:paraId="13DFEC54" w14:textId="77777777" w:rsidR="00C1561C" w:rsidRDefault="004D394E" w:rsidP="00BD53E7">
                            <w:pPr>
                              <w:pStyle w:val="Bodytext70"/>
                              <w:tabs>
                                <w:tab w:val="left" w:pos="3937"/>
                              </w:tabs>
                              <w:rPr>
                                <w:rStyle w:val="Bodytext7"/>
                              </w:rPr>
                            </w:pPr>
                            <w:r>
                              <w:rPr>
                                <w:rStyle w:val="Bodytext7"/>
                              </w:rPr>
                              <w:t>SWEDISH TRANSPORT ADMINISTRATION</w:t>
                            </w:r>
                            <w:r>
                              <w:rPr>
                                <w:rStyle w:val="Bodytext7"/>
                              </w:rPr>
                              <w:tab/>
                            </w:r>
                          </w:p>
                          <w:p w14:paraId="107A1A13" w14:textId="77777777" w:rsidR="004D394E" w:rsidRDefault="004D394E" w:rsidP="00C1561C">
                            <w:pPr>
                              <w:pStyle w:val="Bodytext70"/>
                              <w:tabs>
                                <w:tab w:val="left" w:pos="3937"/>
                              </w:tabs>
                              <w:jc w:val="center"/>
                              <w:rPr>
                                <w:rStyle w:val="Bodytext7"/>
                                <w:sz w:val="22"/>
                              </w:rPr>
                            </w:pPr>
                            <w:r>
                              <w:rPr>
                                <w:rStyle w:val="Bodytext7"/>
                                <w:sz w:val="22"/>
                              </w:rPr>
                              <w:t>GUIDELINE</w:t>
                            </w:r>
                          </w:p>
                          <w:p w14:paraId="37471049" w14:textId="77777777" w:rsidR="004D394E" w:rsidRDefault="004D394E" w:rsidP="00BD53E7">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3C48A200" w14:textId="77777777" w:rsidR="004D394E" w:rsidRDefault="004D394E" w:rsidP="00BD53E7">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497BBFE7" w14:textId="77777777" w:rsidR="004D394E" w:rsidRDefault="004D394E" w:rsidP="00BD53E7">
                            <w:pPr>
                              <w:pStyle w:val="Bodytext40"/>
                            </w:pPr>
                          </w:p>
                          <w:p w14:paraId="2B7DDBF5" w14:textId="77777777" w:rsidR="004D394E" w:rsidRDefault="004D394E" w:rsidP="00BD53E7">
                            <w:pPr>
                              <w:pStyle w:val="Bodytext30"/>
                            </w:pPr>
                          </w:p>
                          <w:p w14:paraId="166C1415" w14:textId="77777777" w:rsidR="004D394E" w:rsidRDefault="004D394E" w:rsidP="00BD53E7">
                            <w:pPr>
                              <w:pStyle w:val="Bodytext40"/>
                            </w:pPr>
                          </w:p>
                          <w:p w14:paraId="4B4B2772" w14:textId="77777777" w:rsidR="004D394E" w:rsidRDefault="004D394E" w:rsidP="00BD53E7">
                            <w:pPr>
                              <w:pStyle w:val="Bodytext70"/>
                              <w:tabs>
                                <w:tab w:val="left" w:pos="3937"/>
                              </w:tabs>
                              <w:rPr>
                                <w:sz w:val="22"/>
                                <w:szCs w:val="22"/>
                              </w:rPr>
                            </w:pPr>
                          </w:p>
                          <w:p w14:paraId="1D3514A3" w14:textId="77777777" w:rsidR="004D394E" w:rsidRDefault="004D394E" w:rsidP="00BD5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2FF85" id="Text Box 37" o:spid="_x0000_s1032" type="#_x0000_t202" style="position:absolute;margin-left:0;margin-top:-43.9pt;width:467.6pt;height:63.7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" fillcolor="white [3201]" stroked="f" strokeweight=".5pt">
                <v:textbox>
                  <w:txbxContent>
                    <w:p w14:paraId="13DFEC54" w14:textId="77777777" w:rsidR="00C1561C" w:rsidRDefault="004D394E" w:rsidP="00BD53E7">
                      <w:pPr>
                        <w:pStyle w:val="Bodytext70"/>
                        <w:tabs>
                          <w:tab w:val="left" w:pos="3937"/>
                        </w:tabs>
                        <w:rPr>
                          <w:rStyle w:val="Bodytext7"/>
                        </w:rPr>
                      </w:pPr>
                      <w:r>
                        <w:rPr>
                          <w:rStyle w:val="Bodytext7"/>
                        </w:rPr>
                        <w:t>SWEDISH TRANSPORT ADMINISTRATION</w:t>
                      </w:r>
                      <w:r>
                        <w:rPr>
                          <w:rStyle w:val="Bodytext7"/>
                        </w:rPr>
                        <w:tab/>
                      </w:r>
                    </w:p>
                    <w:p w14:paraId="107A1A13" w14:textId="77777777" w:rsidR="004D394E" w:rsidRDefault="004D394E" w:rsidP="00C1561C">
                      <w:pPr>
                        <w:pStyle w:val="Bodytext70"/>
                        <w:tabs>
                          <w:tab w:val="left" w:pos="3937"/>
                        </w:tabs>
                        <w:jc w:val="center"/>
                        <w:rPr>
                          <w:rStyle w:val="Bodytext7"/>
                          <w:sz w:val="22"/>
                        </w:rPr>
                      </w:pPr>
                      <w:r>
                        <w:rPr>
                          <w:rStyle w:val="Bodytext7"/>
                          <w:sz w:val="22"/>
                        </w:rPr>
                        <w:t>GUIDELINE</w:t>
                      </w:r>
                    </w:p>
                    <w:p w14:paraId="37471049" w14:textId="77777777" w:rsidR="004D394E" w:rsidRDefault="004D394E" w:rsidP="00BD53E7">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3C48A200" w14:textId="77777777" w:rsidR="004D394E" w:rsidRDefault="004D394E" w:rsidP="00BD53E7">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497BBFE7" w14:textId="77777777" w:rsidR="004D394E" w:rsidRDefault="004D394E" w:rsidP="00BD53E7">
                      <w:pPr>
                        <w:pStyle w:val="Bodytext40"/>
                      </w:pPr>
                    </w:p>
                    <w:p w14:paraId="2B7DDBF5" w14:textId="77777777" w:rsidR="004D394E" w:rsidRDefault="004D394E" w:rsidP="00BD53E7">
                      <w:pPr>
                        <w:pStyle w:val="Bodytext30"/>
                      </w:pPr>
                    </w:p>
                    <w:p w14:paraId="166C1415" w14:textId="77777777" w:rsidR="004D394E" w:rsidRDefault="004D394E" w:rsidP="00BD53E7">
                      <w:pPr>
                        <w:pStyle w:val="Bodytext40"/>
                      </w:pPr>
                    </w:p>
                    <w:p w14:paraId="4B4B2772" w14:textId="77777777" w:rsidR="004D394E" w:rsidRDefault="004D394E" w:rsidP="00BD53E7">
                      <w:pPr>
                        <w:pStyle w:val="Bodytext70"/>
                        <w:tabs>
                          <w:tab w:val="left" w:pos="3937"/>
                        </w:tabs>
                        <w:rPr>
                          <w:sz w:val="22"/>
                          <w:szCs w:val="22"/>
                        </w:rPr>
                      </w:pPr>
                    </w:p>
                    <w:p w14:paraId="1D3514A3" w14:textId="77777777" w:rsidR="004D394E" w:rsidRDefault="004D394E" w:rsidP="00BD53E7"/>
                  </w:txbxContent>
                </v:textbox>
                <w10:wrap anchorx="margin"/>
              </v:shape>
            </w:pict>
          </mc:Fallback>
        </mc:AlternateContent>
      </w:r>
      <w:r w:rsidR="00694937">
        <w:rPr>
          <w:noProof/>
        </w:rPr>
        <mc:AlternateContent>
          <mc:Choice Requires="wps">
            <w:drawing>
              <wp:anchor distT="0" distB="0" distL="114300" distR="114300" simplePos="0" relativeHeight="251732992" behindDoc="0" locked="0" layoutInCell="1" allowOverlap="1" wp14:anchorId="1C86CC58" wp14:editId="7A5A10C0">
                <wp:simplePos x="0" y="0"/>
                <wp:positionH relativeFrom="margin">
                  <wp:align>right</wp:align>
                </wp:positionH>
                <wp:positionV relativeFrom="paragraph">
                  <wp:posOffset>-223542</wp:posOffset>
                </wp:positionV>
                <wp:extent cx="735724" cy="315310"/>
                <wp:effectExtent l="0" t="0" r="7620" b="8890"/>
                <wp:wrapNone/>
                <wp:docPr id="60" name="Text Box 60"/>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05C6211D"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4</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CC58" id="Text Box 60" o:spid="_x0000_s1033" type="#_x0000_t202" style="position:absolute;margin-left:6.75pt;margin-top:-17.6pt;width:57.95pt;height:24.8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" fillcolor="white [3201]" stroked="f" strokeweight=".5pt">
                <v:textbox>
                  <w:txbxContent>
                    <w:p w14:paraId="05C6211D"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4</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p>
    <w:p w14:paraId="27EDD2AF" w14:textId="77777777" w:rsidR="00447556" w:rsidRDefault="00447556">
      <w:pPr>
        <w:spacing w:line="1" w:lineRule="exact"/>
        <w:sectPr w:rsidR="00447556">
          <w:pgSz w:w="11900" w:h="16840"/>
          <w:pgMar w:top="1718" w:right="540" w:bottom="1637" w:left="239" w:header="0" w:footer="3" w:gutter="0"/>
          <w:cols w:space="720"/>
          <w:noEndnote/>
          <w:docGrid w:linePitch="360"/>
        </w:sectPr>
      </w:pPr>
    </w:p>
    <w:p w14:paraId="69B85CD0" w14:textId="77777777" w:rsidR="00447556" w:rsidRDefault="00944D5E">
      <w:pPr>
        <w:pStyle w:val="Heading20"/>
        <w:keepNext/>
        <w:keepLines/>
        <w:framePr w:w="3014" w:h="509" w:wrap="none" w:vAnchor="text" w:hAnchor="page" w:x="1166" w:y="692"/>
        <w:numPr>
          <w:ilvl w:val="0"/>
          <w:numId w:val="6"/>
        </w:numPr>
        <w:tabs>
          <w:tab w:val="left" w:pos="1123"/>
        </w:tabs>
        <w:spacing w:after="0"/>
      </w:pPr>
      <w:bookmarkStart w:id="8" w:name="bookmark14"/>
      <w:bookmarkStart w:id="9" w:name="bookmark13"/>
      <w:r>
        <w:rPr>
          <w:rStyle w:val="Heading2"/>
        </w:rPr>
        <w:t>Definitions</w:t>
      </w:r>
      <w:bookmarkEnd w:id="8"/>
      <w:bookmarkEnd w:id="9"/>
    </w:p>
    <w:tbl>
      <w:tblPr>
        <w:tblOverlap w:val="never"/>
        <w:tblW w:w="0" w:type="auto"/>
        <w:tblLayout w:type="fixed"/>
        <w:tblCellMar>
          <w:left w:w="10" w:type="dxa"/>
          <w:right w:w="10" w:type="dxa"/>
        </w:tblCellMar>
        <w:tblLook w:val="04A0" w:firstRow="1" w:lastRow="0" w:firstColumn="1" w:lastColumn="0" w:noHBand="0" w:noVBand="1"/>
      </w:tblPr>
      <w:tblGrid>
        <w:gridCol w:w="3802"/>
        <w:gridCol w:w="3797"/>
      </w:tblGrid>
      <w:tr w:rsidR="00447556" w14:paraId="4BBD5D0C" w14:textId="77777777">
        <w:trPr>
          <w:trHeight w:hRule="exact" w:val="293"/>
        </w:trPr>
        <w:tc>
          <w:tcPr>
            <w:tcW w:w="3802" w:type="dxa"/>
            <w:tcBorders>
              <w:top w:val="single" w:sz="4" w:space="0" w:color="auto"/>
              <w:left w:val="single" w:sz="4" w:space="0" w:color="auto"/>
            </w:tcBorders>
            <w:shd w:val="clear" w:color="auto" w:fill="auto"/>
          </w:tcPr>
          <w:p w14:paraId="60CD7E36" w14:textId="77777777" w:rsidR="00447556" w:rsidRDefault="00944D5E">
            <w:pPr>
              <w:pStyle w:val="Other0"/>
              <w:framePr w:w="7598" w:h="1397" w:wrap="none" w:vAnchor="text" w:hAnchor="page" w:x="1190" w:y="1259"/>
              <w:spacing w:after="0" w:line="240" w:lineRule="auto"/>
            </w:pPr>
            <w:r>
              <w:rPr>
                <w:rStyle w:val="Other"/>
                <w:rFonts w:ascii="Calibri" w:hAnsi="Calibri"/>
              </w:rPr>
              <w:t>Term</w:t>
            </w:r>
          </w:p>
        </w:tc>
        <w:tc>
          <w:tcPr>
            <w:tcW w:w="3797" w:type="dxa"/>
            <w:tcBorders>
              <w:top w:val="single" w:sz="4" w:space="0" w:color="auto"/>
              <w:left w:val="single" w:sz="4" w:space="0" w:color="auto"/>
              <w:right w:val="single" w:sz="4" w:space="0" w:color="auto"/>
            </w:tcBorders>
            <w:shd w:val="clear" w:color="auto" w:fill="auto"/>
          </w:tcPr>
          <w:p w14:paraId="466FD7FA" w14:textId="77777777" w:rsidR="00447556" w:rsidRDefault="00944D5E">
            <w:pPr>
              <w:pStyle w:val="Other0"/>
              <w:framePr w:w="7598" w:h="1397" w:wrap="none" w:vAnchor="text" w:hAnchor="page" w:x="1190" w:y="1259"/>
              <w:spacing w:after="0" w:line="240" w:lineRule="auto"/>
            </w:pPr>
            <w:r>
              <w:rPr>
                <w:rStyle w:val="Other"/>
                <w:rFonts w:ascii="Calibri" w:hAnsi="Calibri"/>
              </w:rPr>
              <w:t>Definition</w:t>
            </w:r>
          </w:p>
        </w:tc>
      </w:tr>
      <w:tr w:rsidR="00447556" w14:paraId="7226465C" w14:textId="77777777">
        <w:trPr>
          <w:trHeight w:hRule="exact" w:val="1104"/>
        </w:trPr>
        <w:tc>
          <w:tcPr>
            <w:tcW w:w="3802" w:type="dxa"/>
            <w:tcBorders>
              <w:top w:val="single" w:sz="4" w:space="0" w:color="auto"/>
              <w:left w:val="single" w:sz="4" w:space="0" w:color="auto"/>
              <w:bottom w:val="single" w:sz="4" w:space="0" w:color="auto"/>
            </w:tcBorders>
            <w:shd w:val="clear" w:color="auto" w:fill="auto"/>
          </w:tcPr>
          <w:p w14:paraId="3AA77D49" w14:textId="77777777" w:rsidR="00447556" w:rsidRDefault="00944D5E">
            <w:pPr>
              <w:pStyle w:val="Other0"/>
              <w:framePr w:w="7598" w:h="1397" w:wrap="none" w:vAnchor="text" w:hAnchor="page" w:x="1190" w:y="1259"/>
              <w:spacing w:after="0" w:line="240" w:lineRule="auto"/>
            </w:pPr>
            <w:r>
              <w:rPr>
                <w:rStyle w:val="Other"/>
                <w:rFonts w:ascii="Calibri" w:hAnsi="Calibri"/>
                <w:b/>
              </w:rPr>
              <w:t>Cooperation</w:t>
            </w:r>
          </w:p>
        </w:tc>
        <w:tc>
          <w:tcPr>
            <w:tcW w:w="3797" w:type="dxa"/>
            <w:tcBorders>
              <w:top w:val="single" w:sz="4" w:space="0" w:color="auto"/>
              <w:left w:val="single" w:sz="4" w:space="0" w:color="auto"/>
              <w:bottom w:val="single" w:sz="4" w:space="0" w:color="auto"/>
              <w:right w:val="single" w:sz="4" w:space="0" w:color="auto"/>
            </w:tcBorders>
            <w:shd w:val="clear" w:color="auto" w:fill="auto"/>
          </w:tcPr>
          <w:p w14:paraId="467E30E3" w14:textId="77777777" w:rsidR="00447556" w:rsidRDefault="00944D5E">
            <w:pPr>
              <w:pStyle w:val="Other0"/>
              <w:framePr w:w="7598" w:h="1397" w:wrap="none" w:vAnchor="text" w:hAnchor="page" w:x="1190" w:y="1259"/>
              <w:spacing w:after="0" w:line="240" w:lineRule="auto"/>
            </w:pPr>
            <w:r>
              <w:rPr>
                <w:rStyle w:val="Other"/>
                <w:rFonts w:ascii="Calibri" w:hAnsi="Calibri"/>
              </w:rPr>
              <w:t>Work carried out jointly by two or more organisations for a common purpose. (Source: Swedish Academy Dictionary),</w:t>
            </w:r>
          </w:p>
        </w:tc>
      </w:tr>
    </w:tbl>
    <w:p w14:paraId="416625B7" w14:textId="77777777" w:rsidR="00447556" w:rsidRDefault="00447556">
      <w:pPr>
        <w:framePr w:w="7598" w:h="1397" w:wrap="none" w:vAnchor="text" w:hAnchor="page" w:x="1190" w:y="1259"/>
        <w:spacing w:line="1" w:lineRule="exact"/>
      </w:pPr>
    </w:p>
    <w:p w14:paraId="06C1C5B6" w14:textId="77777777" w:rsidR="00447556" w:rsidRDefault="00944D5E">
      <w:pPr>
        <w:pStyle w:val="Heading20"/>
        <w:keepNext/>
        <w:keepLines/>
        <w:framePr w:w="7574" w:h="2088" w:wrap="none" w:vAnchor="text" w:hAnchor="page" w:x="1161" w:y="2977"/>
        <w:numPr>
          <w:ilvl w:val="0"/>
          <w:numId w:val="6"/>
        </w:numPr>
        <w:tabs>
          <w:tab w:val="left" w:pos="1123"/>
        </w:tabs>
      </w:pPr>
      <w:bookmarkStart w:id="10" w:name="bookmark17"/>
      <w:bookmarkStart w:id="11" w:name="bookmark16"/>
      <w:r>
        <w:rPr>
          <w:rStyle w:val="Heading2"/>
        </w:rPr>
        <w:t>Application of cooperation tools</w:t>
      </w:r>
      <w:bookmarkEnd w:id="10"/>
      <w:bookmarkEnd w:id="11"/>
    </w:p>
    <w:p w14:paraId="52CA7DA1" w14:textId="77777777" w:rsidR="00447556" w:rsidRDefault="00944D5E">
      <w:pPr>
        <w:pStyle w:val="Brdtext"/>
        <w:framePr w:w="7574" w:h="2088" w:wrap="none" w:vAnchor="text" w:hAnchor="page" w:x="1161" w:y="2977"/>
        <w:spacing w:after="0"/>
      </w:pPr>
      <w:r>
        <w:rPr>
          <w:rStyle w:val="BrdtextChar"/>
        </w:rPr>
        <w:t>As shown in Figure 1, the application of cooperation tools is driven by the assessed level of complexity and uncertainty in the contract, the need for innovation, and the maturity of the relationship between the client and the supplier(s). The starting point is that all cooperation tools are used, but they can be adjusted in different ways, as shown in the figure.</w:t>
      </w:r>
    </w:p>
    <w:p w14:paraId="3D427144" w14:textId="77777777" w:rsidR="00447556" w:rsidRDefault="00944D5E">
      <w:pPr>
        <w:pStyle w:val="Picturecaption0"/>
        <w:framePr w:w="523" w:h="418" w:wrap="none" w:vAnchor="text" w:hAnchor="page" w:x="2131" w:y="8464"/>
        <w:spacing w:line="240" w:lineRule="auto"/>
        <w:rPr>
          <w:sz w:val="24"/>
          <w:szCs w:val="24"/>
        </w:rPr>
      </w:pPr>
      <w:r>
        <w:rPr>
          <w:rStyle w:val="Picturecaption"/>
          <w:color w:val="1D1B30"/>
          <w:sz w:val="24"/>
        </w:rPr>
        <w:t>Low</w:t>
      </w:r>
    </w:p>
    <w:p w14:paraId="39000722" w14:textId="77777777" w:rsidR="00447556" w:rsidRDefault="00944D5E" w:rsidP="00382DDA">
      <w:pPr>
        <w:pStyle w:val="Picturecaption0"/>
        <w:framePr w:w="1936" w:h="917" w:wrap="none" w:vAnchor="text" w:hAnchor="page" w:x="991" w:y="6709"/>
        <w:spacing w:line="286" w:lineRule="auto"/>
        <w:rPr>
          <w:sz w:val="32"/>
          <w:szCs w:val="32"/>
        </w:rPr>
      </w:pPr>
      <w:r>
        <w:rPr>
          <w:rStyle w:val="Picturecaption"/>
          <w:color w:val="1D1B30"/>
          <w:sz w:val="32"/>
        </w:rPr>
        <w:t>Maturity of relationship</w:t>
      </w:r>
    </w:p>
    <w:p w14:paraId="511E7D7D" w14:textId="77777777" w:rsidR="00447556" w:rsidRDefault="00944D5E">
      <w:pPr>
        <w:pStyle w:val="Picturecaption0"/>
        <w:framePr w:w="1685" w:h="658" w:wrap="none" w:vAnchor="text" w:hAnchor="page" w:x="3523" w:y="6347"/>
        <w:spacing w:line="240" w:lineRule="auto"/>
        <w:rPr>
          <w:sz w:val="22"/>
          <w:szCs w:val="22"/>
        </w:rPr>
      </w:pPr>
      <w:r>
        <w:rPr>
          <w:rStyle w:val="Picturecaption"/>
          <w:rFonts w:ascii="Calibri" w:hAnsi="Calibri"/>
          <w:color w:val="3D373D"/>
          <w:sz w:val="22"/>
        </w:rPr>
        <w:t>A few tools are partially applied</w:t>
      </w:r>
    </w:p>
    <w:p w14:paraId="19C111F5" w14:textId="77777777" w:rsidR="00447556" w:rsidRDefault="00944D5E">
      <w:pPr>
        <w:pStyle w:val="Picturecaption0"/>
        <w:framePr w:w="1694" w:h="658" w:wrap="none" w:vAnchor="text" w:hAnchor="page" w:x="6144" w:y="6361"/>
        <w:spacing w:line="240" w:lineRule="auto"/>
        <w:rPr>
          <w:sz w:val="22"/>
          <w:szCs w:val="22"/>
        </w:rPr>
      </w:pPr>
      <w:r>
        <w:rPr>
          <w:rStyle w:val="Picturecaption"/>
          <w:rFonts w:ascii="Calibri" w:hAnsi="Calibri"/>
          <w:color w:val="3D373D"/>
          <w:sz w:val="22"/>
        </w:rPr>
        <w:t>Most tools are partially applied</w:t>
      </w:r>
    </w:p>
    <w:p w14:paraId="1EDAACE9" w14:textId="77777777" w:rsidR="00447556" w:rsidRDefault="00944D5E">
      <w:pPr>
        <w:pStyle w:val="Picturecaption0"/>
        <w:framePr w:w="1752" w:h="893" w:wrap="none" w:vAnchor="text" w:hAnchor="page" w:x="6144" w:y="7772"/>
        <w:spacing w:line="252" w:lineRule="auto"/>
        <w:rPr>
          <w:sz w:val="22"/>
          <w:szCs w:val="22"/>
        </w:rPr>
      </w:pPr>
      <w:r>
        <w:rPr>
          <w:rStyle w:val="Picturecaption"/>
          <w:rFonts w:ascii="Calibri" w:hAnsi="Calibri"/>
          <w:color w:val="000000"/>
          <w:sz w:val="22"/>
        </w:rPr>
        <w:t xml:space="preserve">All of these </w:t>
      </w:r>
      <w:r>
        <w:rPr>
          <w:rStyle w:val="Picturecaption"/>
          <w:rFonts w:ascii="Calibri" w:hAnsi="Calibri"/>
          <w:color w:val="3D373D"/>
          <w:sz w:val="22"/>
        </w:rPr>
        <w:t>tools are partially or fully applied</w:t>
      </w:r>
    </w:p>
    <w:p w14:paraId="4628365E" w14:textId="77777777" w:rsidR="00447556" w:rsidRDefault="00944D5E">
      <w:pPr>
        <w:pStyle w:val="Picturecaption0"/>
        <w:framePr w:w="1718" w:h="595" w:wrap="none" w:vAnchor="text" w:hAnchor="page" w:x="3538" w:y="7792"/>
        <w:spacing w:line="254" w:lineRule="auto"/>
        <w:rPr>
          <w:sz w:val="22"/>
          <w:szCs w:val="22"/>
        </w:rPr>
      </w:pPr>
      <w:r>
        <w:rPr>
          <w:rStyle w:val="Picturecaption"/>
          <w:rFonts w:ascii="Calibri" w:hAnsi="Calibri"/>
          <w:color w:val="3D373D"/>
          <w:sz w:val="22"/>
        </w:rPr>
        <w:t>Most tools are partially applied</w:t>
      </w:r>
    </w:p>
    <w:p w14:paraId="0FBA982E" w14:textId="77777777" w:rsidR="00447556" w:rsidRDefault="00944D5E">
      <w:pPr>
        <w:pStyle w:val="Picturecaption0"/>
        <w:framePr w:w="523" w:h="370" w:wrap="none" w:vAnchor="text" w:hAnchor="page" w:x="2986" w:y="9232"/>
        <w:spacing w:line="240" w:lineRule="auto"/>
        <w:rPr>
          <w:sz w:val="24"/>
          <w:szCs w:val="24"/>
        </w:rPr>
      </w:pPr>
      <w:r>
        <w:rPr>
          <w:rStyle w:val="Picturecaption"/>
          <w:color w:val="000000"/>
          <w:sz w:val="24"/>
        </w:rPr>
        <w:t>Low</w:t>
      </w:r>
    </w:p>
    <w:p w14:paraId="046CE2FF" w14:textId="77777777" w:rsidR="00447556" w:rsidRDefault="00944D5E">
      <w:pPr>
        <w:pStyle w:val="Brdtext"/>
        <w:framePr w:w="4186" w:h="302" w:wrap="none" w:vAnchor="text" w:hAnchor="page" w:x="1157" w:y="11123"/>
        <w:spacing w:after="0" w:line="240" w:lineRule="auto"/>
      </w:pPr>
      <w:r>
        <w:rPr>
          <w:rStyle w:val="BrdtextChar"/>
          <w:i/>
        </w:rPr>
        <w:t>Figure 1 Application of cooperation tools</w:t>
      </w:r>
    </w:p>
    <w:p w14:paraId="604D12A6" w14:textId="77777777" w:rsidR="00447556" w:rsidRDefault="00944D5E">
      <w:pPr>
        <w:pStyle w:val="Brdtext"/>
        <w:framePr w:w="7493" w:h="1728" w:wrap="none" w:vAnchor="text" w:hAnchor="page" w:x="1157" w:y="11631"/>
      </w:pPr>
      <w:r>
        <w:rPr>
          <w:rStyle w:val="BrdtextChar"/>
        </w:rPr>
        <w:t>The business strategy, TDOK 2016:0199, and the Choice of business form, TDOK 2018:0007, describe how complexity, uncertainty and innovation needs are assessed.</w:t>
      </w:r>
    </w:p>
    <w:p w14:paraId="07D1451F" w14:textId="77777777" w:rsidR="00447556" w:rsidRDefault="00944D5E">
      <w:pPr>
        <w:pStyle w:val="Brdtext"/>
        <w:framePr w:w="7493" w:h="1728" w:wrap="none" w:vAnchor="text" w:hAnchor="page" w:x="1157" w:y="11631"/>
        <w:spacing w:after="0" w:line="290" w:lineRule="auto"/>
      </w:pPr>
      <w:r>
        <w:rPr>
          <w:rStyle w:val="BrdtextChar"/>
        </w:rPr>
        <w:t>The cooperation guideline is applied in two main steps in different parts of the flow.</w:t>
      </w:r>
    </w:p>
    <w:p w14:paraId="02556F70" w14:textId="77777777" w:rsidR="00447556" w:rsidRDefault="00944D5E">
      <w:pPr>
        <w:pStyle w:val="Bodytext40"/>
        <w:framePr w:w="557" w:h="350" w:wrap="none" w:vAnchor="text" w:hAnchor="page" w:x="2117" w:y="5324"/>
        <w:spacing w:line="240" w:lineRule="auto"/>
        <w:rPr>
          <w:sz w:val="24"/>
          <w:szCs w:val="24"/>
        </w:rPr>
      </w:pPr>
      <w:r>
        <w:rPr>
          <w:rStyle w:val="Bodytext4"/>
          <w:sz w:val="24"/>
        </w:rPr>
        <w:t>High</w:t>
      </w:r>
    </w:p>
    <w:p w14:paraId="22A0BF81" w14:textId="77777777" w:rsidR="00447556" w:rsidRDefault="00944D5E">
      <w:pPr>
        <w:pStyle w:val="Bodytext40"/>
        <w:framePr w:w="571" w:h="384" w:wrap="none" w:vAnchor="text" w:hAnchor="page" w:x="7925" w:y="9231"/>
        <w:spacing w:line="240" w:lineRule="auto"/>
        <w:jc w:val="right"/>
        <w:rPr>
          <w:sz w:val="24"/>
          <w:szCs w:val="24"/>
        </w:rPr>
      </w:pPr>
      <w:r>
        <w:rPr>
          <w:rStyle w:val="Bodytext4"/>
          <w:sz w:val="24"/>
        </w:rPr>
        <w:t>High</w:t>
      </w:r>
    </w:p>
    <w:p w14:paraId="0BDF8AF7" w14:textId="77777777" w:rsidR="00447556" w:rsidRDefault="00944D5E">
      <w:pPr>
        <w:pStyle w:val="Bodytext90"/>
        <w:framePr w:w="2798" w:h="1344" w:wrap="none" w:vAnchor="text" w:hAnchor="page" w:x="4608" w:y="9380"/>
      </w:pPr>
      <w:r>
        <w:rPr>
          <w:rStyle w:val="Bodytext9"/>
        </w:rPr>
        <w:t>Complexity, uncertainty, need for innovation</w:t>
      </w:r>
    </w:p>
    <w:p w14:paraId="19E2DAB5" w14:textId="77777777" w:rsidR="00447556" w:rsidRDefault="00447556">
      <w:pPr>
        <w:spacing w:line="360" w:lineRule="exact"/>
      </w:pPr>
    </w:p>
    <w:p w14:paraId="2EED1557" w14:textId="77777777" w:rsidR="00447556" w:rsidRDefault="00447556">
      <w:pPr>
        <w:spacing w:line="360" w:lineRule="exact"/>
      </w:pPr>
    </w:p>
    <w:p w14:paraId="58587E4D" w14:textId="77777777" w:rsidR="00447556" w:rsidRDefault="00447556">
      <w:pPr>
        <w:spacing w:line="360" w:lineRule="exact"/>
      </w:pPr>
    </w:p>
    <w:p w14:paraId="55F225B1" w14:textId="77777777" w:rsidR="00447556" w:rsidRDefault="00447556">
      <w:pPr>
        <w:spacing w:line="360" w:lineRule="exact"/>
      </w:pPr>
    </w:p>
    <w:p w14:paraId="459CC959" w14:textId="77777777" w:rsidR="00447556" w:rsidRDefault="00447556">
      <w:pPr>
        <w:spacing w:line="360" w:lineRule="exact"/>
      </w:pPr>
    </w:p>
    <w:p w14:paraId="2AE53134" w14:textId="77777777" w:rsidR="00447556" w:rsidRDefault="00447556">
      <w:pPr>
        <w:spacing w:line="360" w:lineRule="exact"/>
      </w:pPr>
    </w:p>
    <w:p w14:paraId="359D5183" w14:textId="77777777" w:rsidR="00447556" w:rsidRDefault="00447556">
      <w:pPr>
        <w:spacing w:line="360" w:lineRule="exact"/>
      </w:pPr>
    </w:p>
    <w:p w14:paraId="6F4CDC37" w14:textId="77777777" w:rsidR="00447556" w:rsidRDefault="00447556">
      <w:pPr>
        <w:spacing w:line="360" w:lineRule="exact"/>
      </w:pPr>
    </w:p>
    <w:p w14:paraId="72A90AB6" w14:textId="77777777" w:rsidR="00447556" w:rsidRDefault="00447556">
      <w:pPr>
        <w:spacing w:line="360" w:lineRule="exact"/>
      </w:pPr>
    </w:p>
    <w:p w14:paraId="5A0CD523" w14:textId="77777777" w:rsidR="00447556" w:rsidRDefault="00447556">
      <w:pPr>
        <w:spacing w:line="360" w:lineRule="exact"/>
      </w:pPr>
    </w:p>
    <w:p w14:paraId="395984A5" w14:textId="77777777" w:rsidR="00447556" w:rsidRDefault="00447556">
      <w:pPr>
        <w:spacing w:line="360" w:lineRule="exact"/>
      </w:pPr>
    </w:p>
    <w:p w14:paraId="3A427B1E" w14:textId="77777777" w:rsidR="00447556" w:rsidRDefault="00447556">
      <w:pPr>
        <w:spacing w:line="360" w:lineRule="exact"/>
      </w:pPr>
    </w:p>
    <w:p w14:paraId="237A0B30" w14:textId="77777777" w:rsidR="00447556" w:rsidRDefault="00447556">
      <w:pPr>
        <w:spacing w:line="360" w:lineRule="exact"/>
      </w:pPr>
    </w:p>
    <w:p w14:paraId="1C0BE963" w14:textId="77777777" w:rsidR="00447556" w:rsidRDefault="00447556">
      <w:pPr>
        <w:spacing w:line="360" w:lineRule="exact"/>
      </w:pPr>
    </w:p>
    <w:p w14:paraId="1005303E" w14:textId="77777777" w:rsidR="00447556" w:rsidRDefault="00382DDA">
      <w:pPr>
        <w:spacing w:line="360" w:lineRule="exact"/>
      </w:pPr>
      <w:r>
        <w:rPr>
          <w:noProof/>
        </w:rPr>
        <w:drawing>
          <wp:anchor distT="0" distB="0" distL="52070" distR="0" simplePos="0" relativeHeight="62914691" behindDoc="1" locked="0" layoutInCell="1" allowOverlap="1" wp14:anchorId="6C418C36" wp14:editId="29ACD434">
            <wp:simplePos x="0" y="0"/>
            <wp:positionH relativeFrom="page">
              <wp:posOffset>914400</wp:posOffset>
            </wp:positionH>
            <wp:positionV relativeFrom="paragraph">
              <wp:posOffset>87630</wp:posOffset>
            </wp:positionV>
            <wp:extent cx="4443730" cy="2910205"/>
            <wp:effectExtent l="0" t="0" r="0" b="4445"/>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off x="0" y="0"/>
                      <a:ext cx="4443730" cy="2910205"/>
                    </a:xfrm>
                    <a:prstGeom prst="rect">
                      <a:avLst/>
                    </a:prstGeom>
                  </pic:spPr>
                </pic:pic>
              </a:graphicData>
            </a:graphic>
            <wp14:sizeRelV relativeFrom="margin">
              <wp14:pctHeight>0</wp14:pctHeight>
            </wp14:sizeRelV>
          </wp:anchor>
        </w:drawing>
      </w:r>
    </w:p>
    <w:p w14:paraId="3218739F" w14:textId="77777777" w:rsidR="00447556" w:rsidRDefault="00447556">
      <w:pPr>
        <w:spacing w:line="360" w:lineRule="exact"/>
      </w:pPr>
    </w:p>
    <w:p w14:paraId="6F185DF8" w14:textId="77777777" w:rsidR="00447556" w:rsidRDefault="00447556">
      <w:pPr>
        <w:spacing w:line="360" w:lineRule="exact"/>
      </w:pPr>
    </w:p>
    <w:p w14:paraId="14D9F0AD" w14:textId="77777777" w:rsidR="00447556" w:rsidRDefault="00447556">
      <w:pPr>
        <w:spacing w:line="360" w:lineRule="exact"/>
      </w:pPr>
    </w:p>
    <w:p w14:paraId="07F2E0D0" w14:textId="77777777" w:rsidR="00447556" w:rsidRDefault="00447556">
      <w:pPr>
        <w:spacing w:line="360" w:lineRule="exact"/>
      </w:pPr>
    </w:p>
    <w:p w14:paraId="0BA73560" w14:textId="77777777" w:rsidR="00447556" w:rsidRDefault="00447556">
      <w:pPr>
        <w:spacing w:line="360" w:lineRule="exact"/>
      </w:pPr>
    </w:p>
    <w:p w14:paraId="28B764FD" w14:textId="77777777" w:rsidR="00447556" w:rsidRDefault="00447556">
      <w:pPr>
        <w:spacing w:line="360" w:lineRule="exact"/>
      </w:pPr>
    </w:p>
    <w:p w14:paraId="1EAA11D5" w14:textId="77777777" w:rsidR="00447556" w:rsidRDefault="00447556">
      <w:pPr>
        <w:spacing w:line="360" w:lineRule="exact"/>
      </w:pPr>
    </w:p>
    <w:p w14:paraId="7D7ADCA3" w14:textId="77777777" w:rsidR="00447556" w:rsidRDefault="00447556">
      <w:pPr>
        <w:spacing w:line="360" w:lineRule="exact"/>
      </w:pPr>
    </w:p>
    <w:p w14:paraId="6D6F4542" w14:textId="77777777" w:rsidR="00447556" w:rsidRDefault="00447556">
      <w:pPr>
        <w:spacing w:line="360" w:lineRule="exact"/>
      </w:pPr>
    </w:p>
    <w:p w14:paraId="60C0F27B" w14:textId="77777777" w:rsidR="00447556" w:rsidRDefault="00447556">
      <w:pPr>
        <w:spacing w:line="360" w:lineRule="exact"/>
      </w:pPr>
    </w:p>
    <w:p w14:paraId="65233C1D" w14:textId="77777777" w:rsidR="00694937" w:rsidRDefault="00694937" w:rsidP="00694937">
      <w:pPr>
        <w:pStyle w:val="Bodytext30"/>
        <w:framePr w:w="249" w:h="2981" w:hRule="exact" w:wrap="none" w:vAnchor="text" w:hAnchor="page" w:x="200" w:y="194"/>
        <w:textDirection w:val="btLr"/>
      </w:pPr>
      <w:r>
        <w:rPr>
          <w:rStyle w:val="Bodytext3"/>
        </w:rPr>
        <w:t>TMALL 0202 Guideline 5.0</w:t>
      </w:r>
    </w:p>
    <w:p w14:paraId="13C5FFCD" w14:textId="77777777" w:rsidR="00447556" w:rsidRDefault="00447556">
      <w:pPr>
        <w:spacing w:line="360" w:lineRule="exact"/>
      </w:pPr>
    </w:p>
    <w:p w14:paraId="2DF31817" w14:textId="77777777" w:rsidR="00447556" w:rsidRDefault="00447556">
      <w:pPr>
        <w:spacing w:line="360" w:lineRule="exact"/>
      </w:pPr>
    </w:p>
    <w:p w14:paraId="61F0022B" w14:textId="77777777" w:rsidR="00447556" w:rsidRDefault="00447556">
      <w:pPr>
        <w:spacing w:line="360" w:lineRule="exact"/>
      </w:pPr>
    </w:p>
    <w:p w14:paraId="4F902754" w14:textId="77777777" w:rsidR="00447556" w:rsidRDefault="00447556">
      <w:pPr>
        <w:spacing w:line="360" w:lineRule="exact"/>
      </w:pPr>
    </w:p>
    <w:p w14:paraId="68419715" w14:textId="77777777" w:rsidR="00447556" w:rsidRDefault="00447556">
      <w:pPr>
        <w:spacing w:line="360" w:lineRule="exact"/>
      </w:pPr>
    </w:p>
    <w:p w14:paraId="374DEB1A" w14:textId="77777777" w:rsidR="00447556" w:rsidRDefault="00447556">
      <w:pPr>
        <w:spacing w:line="360" w:lineRule="exact"/>
      </w:pPr>
    </w:p>
    <w:p w14:paraId="4341228E" w14:textId="77777777" w:rsidR="00447556" w:rsidRDefault="00447556">
      <w:pPr>
        <w:spacing w:line="360" w:lineRule="exact"/>
      </w:pPr>
    </w:p>
    <w:p w14:paraId="34D780D2" w14:textId="77777777" w:rsidR="00447556" w:rsidRDefault="00447556">
      <w:pPr>
        <w:spacing w:line="360" w:lineRule="exact"/>
      </w:pPr>
    </w:p>
    <w:p w14:paraId="4A75CCF5" w14:textId="77777777" w:rsidR="00447556" w:rsidRDefault="00447556">
      <w:pPr>
        <w:spacing w:line="360" w:lineRule="exact"/>
      </w:pPr>
    </w:p>
    <w:p w14:paraId="2444B696" w14:textId="77777777" w:rsidR="00447556" w:rsidRDefault="00447556">
      <w:pPr>
        <w:spacing w:line="360" w:lineRule="exact"/>
      </w:pPr>
    </w:p>
    <w:p w14:paraId="7B1D5B53" w14:textId="77777777" w:rsidR="00447556" w:rsidRDefault="00447556">
      <w:pPr>
        <w:spacing w:line="1" w:lineRule="exact"/>
        <w:sectPr w:rsidR="00447556">
          <w:type w:val="continuous"/>
          <w:pgSz w:w="11900" w:h="16840"/>
          <w:pgMar w:top="1718" w:right="540" w:bottom="1637" w:left="239" w:header="0" w:footer="3" w:gutter="0"/>
          <w:cols w:space="720"/>
          <w:noEndnote/>
          <w:docGrid w:linePitch="360"/>
        </w:sectPr>
      </w:pPr>
    </w:p>
    <w:p w14:paraId="30458041" w14:textId="77777777" w:rsidR="00447556" w:rsidRDefault="00C1561C">
      <w:pPr>
        <w:spacing w:line="1" w:lineRule="exact"/>
        <w:sectPr w:rsidR="00447556">
          <w:pgSz w:w="11900" w:h="16840"/>
          <w:pgMar w:top="1718" w:right="540" w:bottom="1522" w:left="239" w:header="0" w:footer="3" w:gutter="0"/>
          <w:cols w:space="720"/>
          <w:noEndnote/>
          <w:docGrid w:linePitch="360"/>
        </w:sectPr>
      </w:pPr>
      <w:r>
        <w:rPr>
          <w:noProof/>
        </w:rPr>
        <w:lastRenderedPageBreak/>
        <mc:AlternateContent>
          <mc:Choice Requires="wps">
            <w:drawing>
              <wp:anchor distT="0" distB="0" distL="114300" distR="114300" simplePos="0" relativeHeight="251693056" behindDoc="0" locked="0" layoutInCell="1" allowOverlap="1" wp14:anchorId="6655879C" wp14:editId="7A4058C4">
                <wp:simplePos x="0" y="0"/>
                <wp:positionH relativeFrom="margin">
                  <wp:align>center</wp:align>
                </wp:positionH>
                <wp:positionV relativeFrom="paragraph">
                  <wp:posOffset>-609600</wp:posOffset>
                </wp:positionV>
                <wp:extent cx="5937885" cy="788276"/>
                <wp:effectExtent l="0" t="0" r="5715" b="0"/>
                <wp:wrapNone/>
                <wp:docPr id="35" name="Text Box 35"/>
                <wp:cNvGraphicFramePr/>
                <a:graphic xmlns:a="http://schemas.openxmlformats.org/drawingml/2006/main">
                  <a:graphicData uri="http://schemas.microsoft.com/office/word/2010/wordprocessingShape">
                    <wps:wsp>
                      <wps:cNvSpPr txBox="1"/>
                      <wps:spPr>
                        <a:xfrm>
                          <a:off x="0" y="0"/>
                          <a:ext cx="5937885" cy="788276"/>
                        </a:xfrm>
                        <a:prstGeom prst="rect">
                          <a:avLst/>
                        </a:prstGeom>
                        <a:solidFill>
                          <a:schemeClr val="lt1"/>
                        </a:solidFill>
                        <a:ln w="6350">
                          <a:noFill/>
                        </a:ln>
                      </wps:spPr>
                      <wps:txbx>
                        <w:txbxContent>
                          <w:p w14:paraId="65BFCC16"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0A056533" w14:textId="77777777" w:rsidR="004D394E" w:rsidRDefault="004D394E" w:rsidP="00C1561C">
                            <w:pPr>
                              <w:pStyle w:val="Bodytext70"/>
                              <w:tabs>
                                <w:tab w:val="left" w:pos="3937"/>
                              </w:tabs>
                              <w:jc w:val="center"/>
                              <w:rPr>
                                <w:rStyle w:val="Bodytext7"/>
                                <w:sz w:val="22"/>
                              </w:rPr>
                            </w:pPr>
                            <w:r>
                              <w:rPr>
                                <w:rStyle w:val="Bodytext7"/>
                                <w:sz w:val="22"/>
                              </w:rPr>
                              <w:t>GUIDELINE</w:t>
                            </w:r>
                          </w:p>
                          <w:p w14:paraId="0C081D03"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2E4DBA82"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76F8CC77" w14:textId="77777777" w:rsidR="004D394E" w:rsidRDefault="004D394E" w:rsidP="00504964">
                            <w:pPr>
                              <w:pStyle w:val="Bodytext40"/>
                            </w:pPr>
                          </w:p>
                          <w:p w14:paraId="41C8D6C2" w14:textId="77777777" w:rsidR="004D394E" w:rsidRDefault="004D394E" w:rsidP="00504964">
                            <w:pPr>
                              <w:pStyle w:val="Bodytext30"/>
                            </w:pPr>
                          </w:p>
                          <w:p w14:paraId="50E3AF1C" w14:textId="77777777" w:rsidR="004D394E" w:rsidRDefault="004D394E" w:rsidP="00504964">
                            <w:pPr>
                              <w:pStyle w:val="Bodytext40"/>
                            </w:pPr>
                          </w:p>
                          <w:p w14:paraId="49C1AED2" w14:textId="77777777" w:rsidR="004D394E" w:rsidRDefault="004D394E" w:rsidP="00504964">
                            <w:pPr>
                              <w:pStyle w:val="Bodytext70"/>
                              <w:tabs>
                                <w:tab w:val="left" w:pos="3937"/>
                              </w:tabs>
                              <w:rPr>
                                <w:sz w:val="22"/>
                                <w:szCs w:val="22"/>
                              </w:rPr>
                            </w:pPr>
                          </w:p>
                          <w:p w14:paraId="265C8C7A" w14:textId="77777777" w:rsidR="004D394E" w:rsidRDefault="004D394E" w:rsidP="00504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5879C" id="Text Box 35" o:spid="_x0000_s1034" type="#_x0000_t202" style="position:absolute;margin-left:0;margin-top:-48pt;width:467.55pt;height:62.0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" fillcolor="white [3201]" stroked="f" strokeweight=".5pt">
                <v:textbox>
                  <w:txbxContent>
                    <w:p w14:paraId="65BFCC16"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0A056533" w14:textId="77777777" w:rsidR="004D394E" w:rsidRDefault="004D394E" w:rsidP="00C1561C">
                      <w:pPr>
                        <w:pStyle w:val="Bodytext70"/>
                        <w:tabs>
                          <w:tab w:val="left" w:pos="3937"/>
                        </w:tabs>
                        <w:jc w:val="center"/>
                        <w:rPr>
                          <w:rStyle w:val="Bodytext7"/>
                          <w:sz w:val="22"/>
                        </w:rPr>
                      </w:pPr>
                      <w:r>
                        <w:rPr>
                          <w:rStyle w:val="Bodytext7"/>
                          <w:sz w:val="22"/>
                        </w:rPr>
                        <w:t>GUIDELINE</w:t>
                      </w:r>
                    </w:p>
                    <w:p w14:paraId="0C081D03"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2E4DBA82"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76F8CC77" w14:textId="77777777" w:rsidR="004D394E" w:rsidRDefault="004D394E" w:rsidP="00504964">
                      <w:pPr>
                        <w:pStyle w:val="Bodytext40"/>
                      </w:pPr>
                    </w:p>
                    <w:p w14:paraId="41C8D6C2" w14:textId="77777777" w:rsidR="004D394E" w:rsidRDefault="004D394E" w:rsidP="00504964">
                      <w:pPr>
                        <w:pStyle w:val="Bodytext30"/>
                      </w:pPr>
                    </w:p>
                    <w:p w14:paraId="50E3AF1C" w14:textId="77777777" w:rsidR="004D394E" w:rsidRDefault="004D394E" w:rsidP="00504964">
                      <w:pPr>
                        <w:pStyle w:val="Bodytext40"/>
                      </w:pPr>
                    </w:p>
                    <w:p w14:paraId="49C1AED2" w14:textId="77777777" w:rsidR="004D394E" w:rsidRDefault="004D394E" w:rsidP="00504964">
                      <w:pPr>
                        <w:pStyle w:val="Bodytext70"/>
                        <w:tabs>
                          <w:tab w:val="left" w:pos="3937"/>
                        </w:tabs>
                        <w:rPr>
                          <w:sz w:val="22"/>
                          <w:szCs w:val="22"/>
                        </w:rPr>
                      </w:pPr>
                    </w:p>
                    <w:p w14:paraId="265C8C7A" w14:textId="77777777" w:rsidR="004D394E" w:rsidRDefault="004D394E" w:rsidP="00504964"/>
                  </w:txbxContent>
                </v:textbox>
                <w10:wrap anchorx="margin"/>
              </v:shape>
            </w:pict>
          </mc:Fallback>
        </mc:AlternateContent>
      </w:r>
      <w:r w:rsidR="00694937">
        <w:rPr>
          <w:noProof/>
        </w:rPr>
        <mc:AlternateContent>
          <mc:Choice Requires="wps">
            <w:drawing>
              <wp:anchor distT="0" distB="0" distL="114300" distR="114300" simplePos="0" relativeHeight="251735040" behindDoc="0" locked="0" layoutInCell="1" allowOverlap="1" wp14:anchorId="119A4307" wp14:editId="660A25B4">
                <wp:simplePos x="0" y="0"/>
                <wp:positionH relativeFrom="margin">
                  <wp:align>right</wp:align>
                </wp:positionH>
                <wp:positionV relativeFrom="paragraph">
                  <wp:posOffset>-338958</wp:posOffset>
                </wp:positionV>
                <wp:extent cx="735724" cy="315310"/>
                <wp:effectExtent l="0" t="0" r="7620" b="8890"/>
                <wp:wrapNone/>
                <wp:docPr id="61" name="Text Box 61"/>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768EC970"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5</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4307" id="Text Box 61" o:spid="_x0000_s1035" type="#_x0000_t202" style="position:absolute;margin-left:6.75pt;margin-top:-26.7pt;width:57.95pt;height:24.8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" fillcolor="white [3201]" stroked="f" strokeweight=".5pt">
                <v:textbox>
                  <w:txbxContent>
                    <w:p w14:paraId="768EC970"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5</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B71674">
        <w:rPr>
          <w:noProof/>
        </w:rPr>
        <w:drawing>
          <wp:anchor distT="0" distB="0" distL="0" distR="0" simplePos="0" relativeHeight="251705344" behindDoc="0" locked="0" layoutInCell="1" allowOverlap="1" wp14:anchorId="2E555324" wp14:editId="1A63635F">
            <wp:simplePos x="0" y="0"/>
            <wp:positionH relativeFrom="leftMargin">
              <wp:posOffset>771876</wp:posOffset>
            </wp:positionH>
            <wp:positionV relativeFrom="margin">
              <wp:posOffset>-798787</wp:posOffset>
            </wp:positionV>
            <wp:extent cx="304800" cy="426720"/>
            <wp:effectExtent l="0" t="0" r="0" b="0"/>
            <wp:wrapNone/>
            <wp:docPr id="44"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p>
    <w:p w14:paraId="75561640" w14:textId="77777777" w:rsidR="00447556" w:rsidRDefault="00944D5E">
      <w:pPr>
        <w:pStyle w:val="Brdtext"/>
        <w:framePr w:w="7637" w:h="5131" w:wrap="none" w:vAnchor="text" w:hAnchor="page" w:x="1161" w:y="711"/>
      </w:pPr>
      <w:r>
        <w:rPr>
          <w:rStyle w:val="BrdtextChar"/>
          <w:b/>
        </w:rPr>
        <w:t xml:space="preserve">Step 1 – Before and during procurement. </w:t>
      </w:r>
      <w:r>
        <w:rPr>
          <w:rStyle w:val="BrdtextChar"/>
        </w:rPr>
        <w:t>When the contract form is selected, active choices of cooperation tools must be made and documented in the project specification. Market dialogues can be conducted prior to procurement, for example, and project reviews during procurement.</w:t>
      </w:r>
    </w:p>
    <w:p w14:paraId="02A090E3" w14:textId="77777777" w:rsidR="00447556" w:rsidRDefault="00944D5E">
      <w:pPr>
        <w:pStyle w:val="Brdtext"/>
        <w:framePr w:w="7637" w:h="5131" w:wrap="none" w:vAnchor="text" w:hAnchor="page" w:x="1161" w:y="711"/>
        <w:spacing w:line="286" w:lineRule="auto"/>
      </w:pPr>
      <w:r>
        <w:rPr>
          <w:rStyle w:val="BrdtextChar"/>
        </w:rPr>
        <w:t>In this step, it is necessary to be aware that the application in later steps is influenced by the maturity of the relationship with the assigned supplier.</w:t>
      </w:r>
    </w:p>
    <w:p w14:paraId="64E2FCD9" w14:textId="77777777" w:rsidR="00447556" w:rsidRDefault="00944D5E">
      <w:pPr>
        <w:pStyle w:val="Brdtext"/>
        <w:framePr w:w="7637" w:h="5131" w:wrap="none" w:vAnchor="text" w:hAnchor="page" w:x="1161" w:y="711"/>
      </w:pPr>
      <w:r>
        <w:rPr>
          <w:rStyle w:val="BrdtextChar"/>
          <w:b/>
        </w:rPr>
        <w:t>Step 2 – Establishment and implementation</w:t>
      </w:r>
      <w:r>
        <w:rPr>
          <w:rStyle w:val="BrdtextChar"/>
        </w:rPr>
        <w:t>. The maturity of the relationship is assessed when the contract is awarded, after which joint choices of cooperation tools for establishment and implementation are made together with the supplier on the basis of the criteria in the tender documents. The time necessary for establishment must be scheduled.</w:t>
      </w:r>
    </w:p>
    <w:p w14:paraId="730B0D5D" w14:textId="77777777" w:rsidR="00447556" w:rsidRDefault="00944D5E">
      <w:pPr>
        <w:pStyle w:val="Brdtext"/>
        <w:framePr w:w="7637" w:h="5131" w:wrap="none" w:vAnchor="text" w:hAnchor="page" w:x="1161" w:y="711"/>
      </w:pPr>
      <w:r>
        <w:rPr>
          <w:rStyle w:val="BrdtextChar"/>
        </w:rPr>
        <w:t>If the level of relationship maturity is deemed to be low, this means that several cooperation tools may need to be applied. If the level of relationship maturity is deemed to be high, this means that fewer cooperation tools may need to be used. For instance, what an inexperienced manager may find difficult may be perceived as normal by a more experienced manager.</w:t>
      </w:r>
    </w:p>
    <w:p w14:paraId="0A0C9549" w14:textId="77777777" w:rsidR="00447556" w:rsidRDefault="00944D5E">
      <w:pPr>
        <w:pStyle w:val="Brdtext"/>
        <w:framePr w:w="7027" w:h="1128" w:wrap="none" w:vAnchor="text" w:hAnchor="page" w:x="1157" w:y="12347"/>
        <w:spacing w:line="286" w:lineRule="auto"/>
      </w:pPr>
      <w:r>
        <w:rPr>
          <w:rStyle w:val="BrdtextChar"/>
          <w:i/>
        </w:rPr>
        <w:t>Figure 2 Tools for cooperation</w:t>
      </w:r>
    </w:p>
    <w:p w14:paraId="1FC7C599" w14:textId="77777777" w:rsidR="00447556" w:rsidRDefault="00944D5E">
      <w:pPr>
        <w:pStyle w:val="Brdtext"/>
        <w:framePr w:w="7027" w:h="1128" w:wrap="none" w:vAnchor="text" w:hAnchor="page" w:x="1157" w:y="12347"/>
        <w:spacing w:after="0" w:line="286" w:lineRule="auto"/>
      </w:pPr>
      <w:r>
        <w:rPr>
          <w:rStyle w:val="BrdtextChar"/>
        </w:rPr>
        <w:t>During establishment, the parties to the contract agree on how the tools during the implementation phase are to be applied on the basis of</w:t>
      </w:r>
    </w:p>
    <w:p w14:paraId="4DF43B46" w14:textId="77777777" w:rsidR="00447556" w:rsidRDefault="00944D5E">
      <w:pPr>
        <w:pStyle w:val="Picturecaption0"/>
        <w:framePr w:w="994" w:h="475" w:wrap="none" w:vAnchor="text" w:hAnchor="page" w:x="4392" w:y="11449"/>
      </w:pPr>
      <w:r>
        <w:rPr>
          <w:rStyle w:val="Picturecaption"/>
          <w:color w:val="5C535D"/>
        </w:rPr>
        <w:t>For elements already defined in tender documents</w:t>
      </w:r>
    </w:p>
    <w:p w14:paraId="2D92CB37" w14:textId="77777777" w:rsidR="00447556" w:rsidRDefault="00944D5E">
      <w:pPr>
        <w:pStyle w:val="Picturecaption0"/>
        <w:framePr w:w="1531" w:h="792" w:wrap="none" w:vAnchor="text" w:hAnchor="page" w:x="1766" w:y="10000"/>
      </w:pPr>
      <w:r>
        <w:rPr>
          <w:rStyle w:val="Picturecaption"/>
          <w:color w:val="5C535D"/>
        </w:rPr>
        <w:t>Active selection of cooperation activities – Purchasing schedule (mandatory) – Market dialogue</w:t>
      </w:r>
    </w:p>
    <w:p w14:paraId="738ACE33" w14:textId="77777777" w:rsidR="00447556" w:rsidRDefault="00944D5E">
      <w:pPr>
        <w:pStyle w:val="Picturecaption0"/>
        <w:framePr w:w="1531" w:h="792" w:wrap="none" w:vAnchor="text" w:hAnchor="page" w:x="1766" w:y="10000"/>
      </w:pPr>
      <w:r>
        <w:rPr>
          <w:rStyle w:val="Picturecaption"/>
          <w:color w:val="5C535D"/>
        </w:rPr>
        <w:t>- Supplier dialogue</w:t>
      </w:r>
    </w:p>
    <w:p w14:paraId="2F1576D6" w14:textId="77777777" w:rsidR="00447556" w:rsidRDefault="00944D5E">
      <w:pPr>
        <w:pStyle w:val="Picturecaption0"/>
        <w:framePr w:w="1531" w:h="792" w:wrap="none" w:vAnchor="text" w:hAnchor="page" w:x="1766" w:y="10000"/>
      </w:pPr>
      <w:r>
        <w:rPr>
          <w:rStyle w:val="Picturecaption"/>
          <w:color w:val="5C535D"/>
        </w:rPr>
        <w:t>- Questions and answers (mandatory)</w:t>
      </w:r>
    </w:p>
    <w:p w14:paraId="657CB067" w14:textId="77777777" w:rsidR="00447556" w:rsidRDefault="00944D5E">
      <w:pPr>
        <w:pStyle w:val="Picturecaption0"/>
        <w:framePr w:w="1531" w:h="792" w:wrap="none" w:vAnchor="text" w:hAnchor="page" w:x="1766" w:y="10000"/>
      </w:pPr>
      <w:r>
        <w:rPr>
          <w:rStyle w:val="Picturecaption"/>
          <w:color w:val="5C535D"/>
        </w:rPr>
        <w:t>- Project reviews</w:t>
      </w:r>
    </w:p>
    <w:p w14:paraId="7B885640" w14:textId="77777777" w:rsidR="00447556" w:rsidRDefault="00944D5E">
      <w:pPr>
        <w:pStyle w:val="Picturecaption0"/>
        <w:framePr w:w="1517" w:h="274" w:wrap="none" w:vAnchor="text" w:hAnchor="page" w:x="1680" w:y="9644"/>
        <w:pBdr>
          <w:top w:val="single" w:sz="0" w:space="0" w:color="505050"/>
          <w:left w:val="single" w:sz="0" w:space="0" w:color="505050"/>
          <w:bottom w:val="single" w:sz="0" w:space="0" w:color="505050"/>
          <w:right w:val="single" w:sz="0" w:space="0" w:color="505050"/>
        </w:pBdr>
        <w:shd w:val="clear" w:color="auto" w:fill="505050"/>
        <w:spacing w:line="240" w:lineRule="auto"/>
        <w:rPr>
          <w:sz w:val="14"/>
          <w:szCs w:val="14"/>
        </w:rPr>
      </w:pPr>
      <w:r>
        <w:rPr>
          <w:rStyle w:val="Picturecaption"/>
          <w:color w:val="FFFFFF"/>
          <w:sz w:val="14"/>
        </w:rPr>
        <w:t xml:space="preserve"> Tools for cooperation</w:t>
      </w:r>
    </w:p>
    <w:p w14:paraId="3861D89A" w14:textId="77777777" w:rsidR="00447556" w:rsidRDefault="00944D5E">
      <w:pPr>
        <w:pStyle w:val="Picturecaption0"/>
        <w:framePr w:w="1296" w:h="350" w:wrap="none" w:vAnchor="text" w:hAnchor="page" w:x="1800" w:y="9136"/>
        <w:tabs>
          <w:tab w:val="left" w:pos="629"/>
        </w:tabs>
        <w:spacing w:line="240" w:lineRule="auto"/>
      </w:pPr>
      <w:r>
        <w:rPr>
          <w:rStyle w:val="Picturecaption"/>
          <w:color w:val="5C535D"/>
        </w:rPr>
        <w:t>Choice of</w:t>
      </w:r>
      <w:r>
        <w:rPr>
          <w:rStyle w:val="Picturecaption"/>
          <w:color w:val="5C535D"/>
        </w:rPr>
        <w:tab/>
        <w:t>Prepare</w:t>
      </w:r>
    </w:p>
    <w:p w14:paraId="1CBF4F75" w14:textId="77777777" w:rsidR="00447556" w:rsidRDefault="00944D5E">
      <w:pPr>
        <w:pStyle w:val="Picturecaption0"/>
        <w:framePr w:w="1296" w:h="350" w:wrap="none" w:vAnchor="text" w:hAnchor="page" w:x="1800" w:y="9136"/>
        <w:tabs>
          <w:tab w:val="left" w:pos="624"/>
        </w:tabs>
        <w:spacing w:line="240" w:lineRule="auto"/>
      </w:pPr>
      <w:r>
        <w:rPr>
          <w:rStyle w:val="Picturecaption"/>
          <w:color w:val="5C535D"/>
        </w:rPr>
        <w:t>business form</w:t>
      </w:r>
      <w:r>
        <w:rPr>
          <w:rStyle w:val="Picturecaption"/>
          <w:color w:val="5C535D"/>
        </w:rPr>
        <w:tab/>
        <w:t>procurement</w:t>
      </w:r>
    </w:p>
    <w:p w14:paraId="7258083A" w14:textId="77777777" w:rsidR="00447556" w:rsidRDefault="00944D5E">
      <w:pPr>
        <w:pStyle w:val="Picturecaption0"/>
        <w:framePr w:w="994" w:h="211" w:wrap="none" w:vAnchor="text" w:hAnchor="page" w:x="1997" w:y="8862"/>
        <w:pBdr>
          <w:top w:val="single" w:sz="0" w:space="0" w:color="C00000"/>
          <w:left w:val="single" w:sz="0" w:space="0" w:color="C00000"/>
          <w:bottom w:val="single" w:sz="0" w:space="0" w:color="C00000"/>
          <w:right w:val="single" w:sz="0" w:space="0" w:color="C00000"/>
        </w:pBdr>
        <w:shd w:val="clear" w:color="auto" w:fill="C00000"/>
        <w:spacing w:line="240" w:lineRule="auto"/>
        <w:rPr>
          <w:sz w:val="11"/>
          <w:szCs w:val="11"/>
        </w:rPr>
      </w:pPr>
      <w:r>
        <w:rPr>
          <w:rStyle w:val="Picturecaption"/>
          <w:color w:val="F4D9D1"/>
          <w:sz w:val="11"/>
        </w:rPr>
        <w:t>Before procurement</w:t>
      </w:r>
    </w:p>
    <w:p w14:paraId="36409946" w14:textId="77777777" w:rsidR="00447556" w:rsidRDefault="00944D5E">
      <w:pPr>
        <w:pStyle w:val="Picturecaption0"/>
        <w:framePr w:w="739" w:h="211" w:wrap="none" w:vAnchor="text" w:hAnchor="page" w:x="3538" w:y="8876"/>
        <w:pBdr>
          <w:top w:val="single" w:sz="0" w:space="0" w:color="C00000"/>
          <w:left w:val="single" w:sz="0" w:space="0" w:color="C00000"/>
          <w:bottom w:val="single" w:sz="0" w:space="0" w:color="C00000"/>
          <w:right w:val="single" w:sz="0" w:space="0" w:color="C00000"/>
        </w:pBdr>
        <w:shd w:val="clear" w:color="auto" w:fill="C00000"/>
        <w:spacing w:line="240" w:lineRule="auto"/>
        <w:rPr>
          <w:sz w:val="11"/>
          <w:szCs w:val="11"/>
        </w:rPr>
      </w:pPr>
      <w:r>
        <w:rPr>
          <w:rStyle w:val="Picturecaption"/>
          <w:color w:val="F4D9D1"/>
          <w:sz w:val="11"/>
        </w:rPr>
        <w:t>Procurement</w:t>
      </w:r>
    </w:p>
    <w:p w14:paraId="6744E42D" w14:textId="77777777" w:rsidR="00447556" w:rsidRDefault="00944D5E" w:rsidP="00827AD3">
      <w:pPr>
        <w:pStyle w:val="Picturecaption0"/>
        <w:framePr w:w="2373" w:h="170" w:wrap="none" w:vAnchor="text" w:hAnchor="page" w:x="5808" w:y="8903"/>
        <w:pBdr>
          <w:top w:val="single" w:sz="0" w:space="0" w:color="C00000"/>
          <w:left w:val="single" w:sz="0" w:space="0" w:color="C00000"/>
          <w:bottom w:val="single" w:sz="0" w:space="0" w:color="C00000"/>
          <w:right w:val="single" w:sz="0" w:space="0" w:color="C00000"/>
        </w:pBdr>
        <w:shd w:val="clear" w:color="auto" w:fill="C00000"/>
        <w:spacing w:line="240" w:lineRule="auto"/>
        <w:rPr>
          <w:sz w:val="11"/>
          <w:szCs w:val="11"/>
        </w:rPr>
      </w:pPr>
      <w:r>
        <w:rPr>
          <w:rStyle w:val="Picturecaption"/>
          <w:color w:val="F4D9D1"/>
          <w:sz w:val="11"/>
        </w:rPr>
        <w:t>Establishment and implementation</w:t>
      </w:r>
    </w:p>
    <w:p w14:paraId="58F272B4" w14:textId="77777777" w:rsidR="00447556" w:rsidRDefault="00944D5E">
      <w:pPr>
        <w:pStyle w:val="Picturecaption0"/>
        <w:framePr w:w="590" w:h="307" w:wrap="none" w:vAnchor="text" w:hAnchor="page" w:x="3538" w:y="9164"/>
        <w:spacing w:line="240" w:lineRule="auto"/>
      </w:pPr>
      <w:r>
        <w:rPr>
          <w:rStyle w:val="Picturecaption"/>
          <w:color w:val="5C535D"/>
        </w:rPr>
        <w:t>Implement procurement</w:t>
      </w:r>
    </w:p>
    <w:p w14:paraId="682753DB" w14:textId="77777777" w:rsidR="00447556" w:rsidRDefault="00944D5E">
      <w:pPr>
        <w:pStyle w:val="Picturecaption0"/>
        <w:framePr w:w="1766" w:h="283" w:wrap="none" w:vAnchor="text" w:hAnchor="page" w:x="6624" w:y="9150"/>
      </w:pPr>
      <w:r>
        <w:rPr>
          <w:rStyle w:val="Picturecaption"/>
          <w:color w:val="5C535D"/>
        </w:rPr>
        <w:t>Implement design, design description or production</w:t>
      </w:r>
    </w:p>
    <w:p w14:paraId="47C8EB0D" w14:textId="77777777" w:rsidR="00447556" w:rsidRDefault="00944D5E">
      <w:pPr>
        <w:pStyle w:val="Picturecaption0"/>
        <w:framePr w:w="854" w:h="149" w:wrap="none" w:vAnchor="text" w:hAnchor="page" w:x="4536" w:y="9452"/>
        <w:pBdr>
          <w:top w:val="single" w:sz="0" w:space="0" w:color="4C4B4C"/>
          <w:left w:val="single" w:sz="0" w:space="0" w:color="4C4B4C"/>
          <w:bottom w:val="single" w:sz="0" w:space="0" w:color="4C4B4C"/>
          <w:right w:val="single" w:sz="0" w:space="0" w:color="4C4B4C"/>
        </w:pBdr>
        <w:shd w:val="clear" w:color="auto" w:fill="4C4B4C"/>
        <w:spacing w:line="240" w:lineRule="auto"/>
      </w:pPr>
      <w:r>
        <w:rPr>
          <w:rStyle w:val="Picturecaption"/>
          <w:color w:val="CED8DB"/>
        </w:rPr>
        <w:t>Contract works</w:t>
      </w:r>
    </w:p>
    <w:p w14:paraId="01EE1A2F" w14:textId="77777777" w:rsidR="00447556" w:rsidRDefault="00447556">
      <w:pPr>
        <w:spacing w:line="360" w:lineRule="exact"/>
      </w:pPr>
    </w:p>
    <w:p w14:paraId="266F22FD" w14:textId="77777777" w:rsidR="00447556" w:rsidRDefault="00447556">
      <w:pPr>
        <w:spacing w:line="360" w:lineRule="exact"/>
      </w:pPr>
    </w:p>
    <w:p w14:paraId="109E1A4F" w14:textId="77777777" w:rsidR="00447556" w:rsidRDefault="00447556">
      <w:pPr>
        <w:spacing w:line="360" w:lineRule="exact"/>
      </w:pPr>
    </w:p>
    <w:p w14:paraId="1C63FD60" w14:textId="77777777" w:rsidR="00447556" w:rsidRDefault="00447556">
      <w:pPr>
        <w:spacing w:line="360" w:lineRule="exact"/>
      </w:pPr>
    </w:p>
    <w:p w14:paraId="42FC19F3" w14:textId="77777777" w:rsidR="00447556" w:rsidRDefault="00447556">
      <w:pPr>
        <w:spacing w:line="360" w:lineRule="exact"/>
      </w:pPr>
    </w:p>
    <w:p w14:paraId="5C7C6374" w14:textId="77777777" w:rsidR="00447556" w:rsidRDefault="00447556">
      <w:pPr>
        <w:spacing w:line="360" w:lineRule="exact"/>
      </w:pPr>
    </w:p>
    <w:p w14:paraId="2B0053BA" w14:textId="77777777" w:rsidR="00447556" w:rsidRDefault="00447556">
      <w:pPr>
        <w:spacing w:line="360" w:lineRule="exact"/>
      </w:pPr>
    </w:p>
    <w:p w14:paraId="4698C057" w14:textId="77777777" w:rsidR="00447556" w:rsidRDefault="00447556">
      <w:pPr>
        <w:spacing w:line="360" w:lineRule="exact"/>
      </w:pPr>
    </w:p>
    <w:p w14:paraId="6D17A52A" w14:textId="77777777" w:rsidR="00447556" w:rsidRDefault="00447556">
      <w:pPr>
        <w:spacing w:line="360" w:lineRule="exact"/>
      </w:pPr>
    </w:p>
    <w:p w14:paraId="3F283B1D" w14:textId="77777777" w:rsidR="00447556" w:rsidRDefault="00447556">
      <w:pPr>
        <w:spacing w:line="360" w:lineRule="exact"/>
      </w:pPr>
    </w:p>
    <w:p w14:paraId="05708EF2" w14:textId="77777777" w:rsidR="00447556" w:rsidRDefault="00447556">
      <w:pPr>
        <w:spacing w:line="360" w:lineRule="exact"/>
      </w:pPr>
    </w:p>
    <w:p w14:paraId="4A28915C" w14:textId="77777777" w:rsidR="00447556" w:rsidRDefault="00447556">
      <w:pPr>
        <w:spacing w:line="360" w:lineRule="exact"/>
      </w:pPr>
    </w:p>
    <w:p w14:paraId="115D6026" w14:textId="77777777" w:rsidR="00447556" w:rsidRDefault="00447556">
      <w:pPr>
        <w:spacing w:line="360" w:lineRule="exact"/>
      </w:pPr>
    </w:p>
    <w:p w14:paraId="463E5098" w14:textId="77777777" w:rsidR="00447556" w:rsidRDefault="00447556">
      <w:pPr>
        <w:spacing w:line="360" w:lineRule="exact"/>
      </w:pPr>
    </w:p>
    <w:p w14:paraId="5FA6B94C" w14:textId="77777777" w:rsidR="00447556" w:rsidRDefault="00447556">
      <w:pPr>
        <w:spacing w:line="360" w:lineRule="exact"/>
      </w:pPr>
    </w:p>
    <w:p w14:paraId="1A1F8FE6" w14:textId="77777777" w:rsidR="00447556" w:rsidRDefault="00447556">
      <w:pPr>
        <w:spacing w:line="360" w:lineRule="exact"/>
      </w:pPr>
    </w:p>
    <w:p w14:paraId="47E024A0" w14:textId="77777777" w:rsidR="00447556" w:rsidRDefault="00447556">
      <w:pPr>
        <w:spacing w:line="360" w:lineRule="exact"/>
      </w:pPr>
    </w:p>
    <w:p w14:paraId="7CE9DF32" w14:textId="77777777" w:rsidR="00382DDA" w:rsidRDefault="00382DDA" w:rsidP="00382DDA">
      <w:pPr>
        <w:pStyle w:val="Heading20"/>
        <w:keepNext/>
        <w:keepLines/>
        <w:framePr w:w="9406" w:h="2088" w:wrap="none" w:vAnchor="text" w:hAnchor="page" w:x="1006" w:y="47"/>
        <w:tabs>
          <w:tab w:val="left" w:pos="1123"/>
        </w:tabs>
      </w:pPr>
      <w:bookmarkStart w:id="12" w:name="bookmark20"/>
      <w:bookmarkStart w:id="13" w:name="bookmark19"/>
      <w:r>
        <w:rPr>
          <w:rStyle w:val="Heading2"/>
        </w:rPr>
        <w:t>6</w:t>
      </w:r>
      <w:r>
        <w:rPr>
          <w:rStyle w:val="Heading2"/>
        </w:rPr>
        <w:tab/>
        <w:t>Different cooperation tools at different phases</w:t>
      </w:r>
      <w:bookmarkEnd w:id="12"/>
      <w:bookmarkEnd w:id="13"/>
    </w:p>
    <w:p w14:paraId="33246F89" w14:textId="77777777" w:rsidR="00382DDA" w:rsidRDefault="00382DDA" w:rsidP="00382DDA">
      <w:pPr>
        <w:pStyle w:val="Brdtext"/>
        <w:framePr w:w="9406" w:h="2088" w:wrap="none" w:vAnchor="text" w:hAnchor="page" w:x="1006" w:y="47"/>
        <w:spacing w:after="0"/>
      </w:pPr>
      <w:r>
        <w:rPr>
          <w:rStyle w:val="BrdtextChar"/>
        </w:rPr>
        <w:t>Figure 2 shows the different tools for cooperation and when they are used. They must be applied throughout the entire flow, from the planning and preparation of the contract (before and during procurement) to establishment and implementation. The contracts in question mainly relate to scheduling, system documentation, construction document design, tender documents and construction.</w:t>
      </w:r>
    </w:p>
    <w:p w14:paraId="17D7A3AD" w14:textId="77777777" w:rsidR="00447556" w:rsidRDefault="00447556">
      <w:pPr>
        <w:spacing w:line="360" w:lineRule="exact"/>
      </w:pPr>
    </w:p>
    <w:p w14:paraId="46AEF392" w14:textId="77777777" w:rsidR="00447556" w:rsidRDefault="00447556">
      <w:pPr>
        <w:spacing w:line="360" w:lineRule="exact"/>
      </w:pPr>
    </w:p>
    <w:p w14:paraId="40C30C12" w14:textId="77777777" w:rsidR="00447556" w:rsidRDefault="00447556">
      <w:pPr>
        <w:spacing w:line="360" w:lineRule="exact"/>
      </w:pPr>
    </w:p>
    <w:p w14:paraId="15B2D4D3" w14:textId="77777777" w:rsidR="00447556" w:rsidRDefault="00447556">
      <w:pPr>
        <w:spacing w:line="360" w:lineRule="exact"/>
      </w:pPr>
    </w:p>
    <w:p w14:paraId="089B64AB" w14:textId="77777777" w:rsidR="00447556" w:rsidRDefault="00447556">
      <w:pPr>
        <w:spacing w:line="360" w:lineRule="exact"/>
      </w:pPr>
    </w:p>
    <w:p w14:paraId="4C71A892" w14:textId="77777777" w:rsidR="00447556" w:rsidRDefault="00447556">
      <w:pPr>
        <w:spacing w:line="360" w:lineRule="exact"/>
      </w:pPr>
    </w:p>
    <w:p w14:paraId="3F5CC893" w14:textId="77777777" w:rsidR="00827AD3" w:rsidRDefault="00827AD3" w:rsidP="00827AD3">
      <w:pPr>
        <w:pStyle w:val="Picturecaption0"/>
        <w:framePr w:w="728" w:h="158" w:wrap="none" w:vAnchor="text" w:hAnchor="page" w:x="1852" w:y="187"/>
        <w:pBdr>
          <w:top w:val="single" w:sz="0" w:space="0" w:color="860101"/>
          <w:left w:val="single" w:sz="0" w:space="0" w:color="860101"/>
          <w:bottom w:val="single" w:sz="0" w:space="0" w:color="860101"/>
          <w:right w:val="single" w:sz="0" w:space="0" w:color="860101"/>
        </w:pBdr>
        <w:shd w:val="clear" w:color="auto" w:fill="860101"/>
        <w:spacing w:line="240" w:lineRule="auto"/>
        <w:rPr>
          <w:sz w:val="11"/>
          <w:szCs w:val="11"/>
        </w:rPr>
      </w:pPr>
      <w:r>
        <w:rPr>
          <w:rStyle w:val="Picturecaption"/>
          <w:color w:val="F4D9D1"/>
          <w:sz w:val="11"/>
        </w:rPr>
        <w:t>Plan contract</w:t>
      </w:r>
    </w:p>
    <w:p w14:paraId="65877994" w14:textId="77777777" w:rsidR="00447556" w:rsidRDefault="00382DDA">
      <w:pPr>
        <w:spacing w:line="360" w:lineRule="exact"/>
      </w:pPr>
      <w:r>
        <w:rPr>
          <w:noProof/>
        </w:rPr>
        <w:drawing>
          <wp:anchor distT="0" distB="0" distL="0" distR="0" simplePos="0" relativeHeight="62914692" behindDoc="1" locked="0" layoutInCell="1" allowOverlap="1" wp14:anchorId="71E7FE70" wp14:editId="6C19011A">
            <wp:simplePos x="0" y="0"/>
            <wp:positionH relativeFrom="page">
              <wp:posOffset>786130</wp:posOffset>
            </wp:positionH>
            <wp:positionV relativeFrom="paragraph">
              <wp:posOffset>14605</wp:posOffset>
            </wp:positionV>
            <wp:extent cx="4961890" cy="243840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4961890" cy="2438400"/>
                    </a:xfrm>
                    <a:prstGeom prst="rect">
                      <a:avLst/>
                    </a:prstGeom>
                  </pic:spPr>
                </pic:pic>
              </a:graphicData>
            </a:graphic>
          </wp:anchor>
        </w:drawing>
      </w:r>
    </w:p>
    <w:p w14:paraId="19501C3A" w14:textId="77777777" w:rsidR="00447556" w:rsidRDefault="00447556">
      <w:pPr>
        <w:spacing w:line="360" w:lineRule="exact"/>
      </w:pPr>
    </w:p>
    <w:p w14:paraId="3157A168" w14:textId="77777777" w:rsidR="00382DDA" w:rsidRDefault="00382DDA" w:rsidP="00382DDA">
      <w:pPr>
        <w:pStyle w:val="Picturecaption0"/>
        <w:framePr w:w="1430" w:h="283" w:wrap="none" w:vAnchor="text" w:hAnchor="page" w:x="4801" w:y="152"/>
      </w:pPr>
      <w:r>
        <w:rPr>
          <w:rStyle w:val="Picturecaption"/>
        </w:rPr>
        <w:t xml:space="preserve">Establishment </w:t>
      </w:r>
      <w:r>
        <w:rPr>
          <w:rStyle w:val="Picturecaption"/>
          <w:color w:val="624C4A"/>
        </w:rPr>
        <w:t xml:space="preserve">– starting an assignment or </w:t>
      </w:r>
      <w:r>
        <w:rPr>
          <w:rStyle w:val="Picturecaption"/>
          <w:color w:val="60667B"/>
        </w:rPr>
        <w:t>contract</w:t>
      </w:r>
    </w:p>
    <w:p w14:paraId="09D7DF70" w14:textId="77777777" w:rsidR="00447556" w:rsidRDefault="00447556">
      <w:pPr>
        <w:spacing w:line="360" w:lineRule="exact"/>
      </w:pPr>
    </w:p>
    <w:p w14:paraId="39A37832" w14:textId="77777777" w:rsidR="00447556" w:rsidRDefault="00447556">
      <w:pPr>
        <w:spacing w:line="360" w:lineRule="exact"/>
      </w:pPr>
    </w:p>
    <w:p w14:paraId="4F46EBF5" w14:textId="77777777" w:rsidR="00382DDA" w:rsidRDefault="00382DDA" w:rsidP="00382DDA">
      <w:pPr>
        <w:pStyle w:val="Picturecaption0"/>
        <w:framePr w:w="706" w:h="571" w:wrap="none" w:vAnchor="text" w:hAnchor="page" w:x="4726" w:y="272"/>
      </w:pPr>
      <w:r>
        <w:rPr>
          <w:rStyle w:val="Picturecaption"/>
          <w:color w:val="5C535D"/>
        </w:rPr>
        <w:t>Resource mobilisation</w:t>
      </w:r>
    </w:p>
    <w:p w14:paraId="6ED6EF04" w14:textId="77777777" w:rsidR="00382DDA" w:rsidRDefault="00382DDA" w:rsidP="00382DDA">
      <w:pPr>
        <w:pStyle w:val="Picturecaption0"/>
        <w:framePr w:w="706" w:h="571" w:wrap="none" w:vAnchor="text" w:hAnchor="page" w:x="4726" w:y="272"/>
        <w:jc w:val="center"/>
      </w:pPr>
      <w:r>
        <w:rPr>
          <w:rStyle w:val="Picturecaption"/>
          <w:color w:val="5C535D"/>
        </w:rPr>
        <w:t xml:space="preserve">- Resources </w:t>
      </w:r>
      <w:r>
        <w:rPr>
          <w:rStyle w:val="Picturecaption"/>
          <w:color w:val="3D373D"/>
        </w:rPr>
        <w:t xml:space="preserve">specified </w:t>
      </w:r>
      <w:r>
        <w:rPr>
          <w:rStyle w:val="Picturecaption"/>
          <w:color w:val="5C535D"/>
        </w:rPr>
        <w:t>in the tender</w:t>
      </w:r>
    </w:p>
    <w:p w14:paraId="469C6490" w14:textId="77777777" w:rsidR="00382DDA" w:rsidRDefault="00382DDA" w:rsidP="00382DDA">
      <w:pPr>
        <w:pStyle w:val="Picturecaption0"/>
        <w:framePr w:w="1771" w:h="590" w:wrap="none" w:vAnchor="text" w:hAnchor="page" w:x="6811" w:y="287"/>
      </w:pPr>
      <w:r>
        <w:rPr>
          <w:rStyle w:val="Picturecaption"/>
          <w:color w:val="5C535D"/>
        </w:rPr>
        <w:t xml:space="preserve">Work in accordance with agreed </w:t>
      </w:r>
      <w:r>
        <w:rPr>
          <w:rStyle w:val="Picturecaption"/>
          <w:color w:val="474453"/>
        </w:rPr>
        <w:t>choices</w:t>
      </w:r>
    </w:p>
    <w:p w14:paraId="78CAC8BE" w14:textId="77777777" w:rsidR="00382DDA" w:rsidRDefault="00382DDA" w:rsidP="00382DDA">
      <w:pPr>
        <w:pStyle w:val="Picturecaption0"/>
        <w:framePr w:w="1771" w:h="590" w:wrap="none" w:vAnchor="text" w:hAnchor="page" w:x="6811" w:y="287"/>
      </w:pPr>
      <w:r>
        <w:rPr>
          <w:rStyle w:val="Picturecaption"/>
          <w:color w:val="5C535D"/>
        </w:rPr>
        <w:t>- Continuous use of the cooperation tools</w:t>
      </w:r>
    </w:p>
    <w:p w14:paraId="16841876" w14:textId="77777777" w:rsidR="00382DDA" w:rsidRDefault="00382DDA" w:rsidP="00382DDA">
      <w:pPr>
        <w:pStyle w:val="Picturecaption0"/>
        <w:framePr w:w="1771" w:h="590" w:wrap="none" w:vAnchor="text" w:hAnchor="page" w:x="6811" w:y="287"/>
      </w:pPr>
      <w:r>
        <w:rPr>
          <w:rStyle w:val="Picturecaption"/>
          <w:color w:val="474453"/>
        </w:rPr>
        <w:t>- Follow-up of the cooperation plan</w:t>
      </w:r>
    </w:p>
    <w:p w14:paraId="64AB2F05" w14:textId="77777777" w:rsidR="00382DDA" w:rsidRDefault="00382DDA" w:rsidP="00382DDA">
      <w:pPr>
        <w:pStyle w:val="Picturecaption0"/>
        <w:framePr w:w="1046" w:h="1070" w:wrap="none" w:vAnchor="text" w:hAnchor="page" w:x="5611" w:y="242"/>
        <w:spacing w:line="266" w:lineRule="auto"/>
        <w:jc w:val="center"/>
      </w:pPr>
      <w:r>
        <w:rPr>
          <w:rStyle w:val="Picturecaption"/>
          <w:color w:val="5C535D"/>
        </w:rPr>
        <w:t xml:space="preserve">Joint selection of cooperation activities </w:t>
      </w:r>
    </w:p>
    <w:p w14:paraId="1637CFF3" w14:textId="77777777" w:rsidR="00382DDA" w:rsidRDefault="00382DDA" w:rsidP="00382DDA">
      <w:pPr>
        <w:pStyle w:val="Picturecaption0"/>
        <w:framePr w:w="1046" w:h="1070" w:wrap="none" w:vAnchor="text" w:hAnchor="page" w:x="5611" w:y="242"/>
        <w:spacing w:line="266" w:lineRule="auto"/>
      </w:pPr>
      <w:r>
        <w:rPr>
          <w:rStyle w:val="Picturecaption"/>
          <w:color w:val="5C535D"/>
        </w:rPr>
        <w:t xml:space="preserve">- Choosing cooperation tools </w:t>
      </w:r>
      <w:r>
        <w:rPr>
          <w:rStyle w:val="Picturecaption"/>
          <w:color w:val="3D373D"/>
        </w:rPr>
        <w:t xml:space="preserve">and </w:t>
      </w:r>
      <w:r>
        <w:rPr>
          <w:rStyle w:val="Picturecaption"/>
          <w:color w:val="5C535D"/>
        </w:rPr>
        <w:t xml:space="preserve">describe </w:t>
      </w:r>
      <w:r>
        <w:rPr>
          <w:rStyle w:val="Picturecaption"/>
          <w:color w:val="856E6B"/>
        </w:rPr>
        <w:t xml:space="preserve">how the </w:t>
      </w:r>
      <w:r>
        <w:rPr>
          <w:rStyle w:val="Picturecaption"/>
          <w:color w:val="5C535D"/>
        </w:rPr>
        <w:t xml:space="preserve">parties </w:t>
      </w:r>
      <w:r>
        <w:rPr>
          <w:rStyle w:val="Picturecaption"/>
          <w:color w:val="3D373D"/>
        </w:rPr>
        <w:t>are to work together</w:t>
      </w:r>
    </w:p>
    <w:p w14:paraId="76315DCA" w14:textId="77777777" w:rsidR="00382DDA" w:rsidRDefault="00382DDA" w:rsidP="00382DDA">
      <w:pPr>
        <w:pStyle w:val="Picturecaption0"/>
        <w:framePr w:w="1046" w:h="1070" w:wrap="none" w:vAnchor="text" w:hAnchor="page" w:x="5611" w:y="242"/>
        <w:spacing w:line="266" w:lineRule="auto"/>
      </w:pPr>
      <w:r>
        <w:rPr>
          <w:rStyle w:val="Picturecaption"/>
          <w:color w:val="5C535D"/>
        </w:rPr>
        <w:t xml:space="preserve">- Agree and document </w:t>
      </w:r>
      <w:r>
        <w:rPr>
          <w:rStyle w:val="Picturecaption"/>
          <w:color w:val="856E6B"/>
        </w:rPr>
        <w:t xml:space="preserve">in a </w:t>
      </w:r>
      <w:r>
        <w:rPr>
          <w:rStyle w:val="Picturecaption"/>
          <w:color w:val="5C535D"/>
        </w:rPr>
        <w:t>cooperation plan</w:t>
      </w:r>
    </w:p>
    <w:p w14:paraId="5EE7F748" w14:textId="77777777" w:rsidR="00447556" w:rsidRDefault="00447556">
      <w:pPr>
        <w:spacing w:line="360" w:lineRule="exact"/>
      </w:pPr>
    </w:p>
    <w:p w14:paraId="04066A63" w14:textId="77777777" w:rsidR="00577241" w:rsidRDefault="00577241" w:rsidP="00577241">
      <w:pPr>
        <w:pStyle w:val="Bodytext30"/>
        <w:framePr w:w="348" w:h="2600" w:hRule="exact" w:wrap="none" w:vAnchor="text" w:hAnchor="page" w:x="240" w:y="334"/>
        <w:textDirection w:val="btLr"/>
      </w:pPr>
      <w:r>
        <w:rPr>
          <w:rStyle w:val="Bodytext3"/>
        </w:rPr>
        <w:t>TMALL 0202 Guideline 5.0</w:t>
      </w:r>
    </w:p>
    <w:p w14:paraId="052C1AA8" w14:textId="77777777" w:rsidR="00447556" w:rsidRDefault="00447556">
      <w:pPr>
        <w:spacing w:line="360" w:lineRule="exact"/>
      </w:pPr>
    </w:p>
    <w:p w14:paraId="08074579" w14:textId="77777777" w:rsidR="00447556" w:rsidRDefault="00447556">
      <w:pPr>
        <w:spacing w:line="360" w:lineRule="exact"/>
      </w:pPr>
    </w:p>
    <w:p w14:paraId="1A00ED67" w14:textId="77777777" w:rsidR="00382DDA" w:rsidRDefault="00382DDA" w:rsidP="00382DDA">
      <w:pPr>
        <w:pStyle w:val="Picturecaption0"/>
        <w:framePr w:w="2477" w:h="178" w:wrap="none" w:vAnchor="text" w:hAnchor="page" w:x="5543" w:y="232"/>
        <w:spacing w:line="240" w:lineRule="auto"/>
        <w:jc w:val="center"/>
      </w:pPr>
      <w:r>
        <w:rPr>
          <w:rStyle w:val="Picturecaption"/>
          <w:color w:val="5C535D"/>
        </w:rPr>
        <w:t>Examples of cooperation tools from establishment onwards</w:t>
      </w:r>
    </w:p>
    <w:p w14:paraId="30A055F8" w14:textId="77777777" w:rsidR="00447556" w:rsidRDefault="00447556">
      <w:pPr>
        <w:spacing w:line="360" w:lineRule="exact"/>
      </w:pPr>
    </w:p>
    <w:p w14:paraId="120EE4DC" w14:textId="77777777" w:rsidR="00382DDA" w:rsidRDefault="00382DDA" w:rsidP="00382DDA">
      <w:pPr>
        <w:pStyle w:val="Picturecaption0"/>
        <w:framePr w:w="3353" w:h="763" w:wrap="none" w:vAnchor="text" w:hAnchor="page" w:x="5596" w:y="102"/>
        <w:tabs>
          <w:tab w:val="left" w:pos="1037"/>
          <w:tab w:val="right" w:pos="2453"/>
        </w:tabs>
        <w:spacing w:line="240" w:lineRule="auto"/>
      </w:pPr>
      <w:r>
        <w:rPr>
          <w:rStyle w:val="Picturecaption"/>
          <w:color w:val="5C535D"/>
        </w:rPr>
        <w:t>Joint</w:t>
      </w:r>
      <w:r>
        <w:rPr>
          <w:rStyle w:val="Picturecaption"/>
          <w:color w:val="5C535D"/>
        </w:rPr>
        <w:tab/>
      </w:r>
      <w:proofErr w:type="spellStart"/>
      <w:r>
        <w:rPr>
          <w:rStyle w:val="Picturecaption"/>
          <w:color w:val="5C535D"/>
        </w:rPr>
        <w:t>Joint</w:t>
      </w:r>
      <w:proofErr w:type="spellEnd"/>
      <w:r>
        <w:rPr>
          <w:rStyle w:val="Picturecaption"/>
          <w:color w:val="5C535D"/>
        </w:rPr>
        <w:t xml:space="preserve">                                    </w:t>
      </w:r>
      <w:proofErr w:type="spellStart"/>
      <w:r>
        <w:rPr>
          <w:rStyle w:val="Picturecaption"/>
          <w:color w:val="5C535D"/>
        </w:rPr>
        <w:t>Joint</w:t>
      </w:r>
      <w:proofErr w:type="spellEnd"/>
    </w:p>
    <w:p w14:paraId="606E96A0" w14:textId="77777777" w:rsidR="00382DDA" w:rsidRDefault="00382DDA" w:rsidP="00382DDA">
      <w:pPr>
        <w:pStyle w:val="Picturecaption0"/>
        <w:framePr w:w="3353" w:h="763" w:wrap="none" w:vAnchor="text" w:hAnchor="page" w:x="5596" w:y="102"/>
        <w:tabs>
          <w:tab w:val="right" w:pos="2371"/>
        </w:tabs>
        <w:spacing w:line="240" w:lineRule="auto"/>
      </w:pPr>
      <w:r>
        <w:rPr>
          <w:rStyle w:val="Picturecaption"/>
          <w:color w:val="5C535D"/>
        </w:rPr>
        <w:t>goals and methods for      follow-up</w:t>
      </w:r>
      <w:r>
        <w:rPr>
          <w:rStyle w:val="Picturecaption"/>
          <w:color w:val="5C535D"/>
        </w:rPr>
        <w:tab/>
        <w:t xml:space="preserve">                             meeting arrangements</w:t>
      </w:r>
    </w:p>
    <w:p w14:paraId="0D9555A4" w14:textId="77777777" w:rsidR="00382DDA" w:rsidRDefault="00382DDA" w:rsidP="00382DDA">
      <w:pPr>
        <w:pStyle w:val="Picturecaption0"/>
        <w:framePr w:w="3353" w:h="763" w:wrap="none" w:vAnchor="text" w:hAnchor="page" w:x="5596" w:y="102"/>
        <w:spacing w:after="40" w:line="240" w:lineRule="auto"/>
      </w:pPr>
      <w:r>
        <w:rPr>
          <w:rStyle w:val="Picturecaption"/>
          <w:color w:val="5C535D"/>
        </w:rPr>
        <w:t>cooperation (mandatory)</w:t>
      </w:r>
    </w:p>
    <w:p w14:paraId="35031C11" w14:textId="77777777" w:rsidR="00382DDA" w:rsidRDefault="00382DDA" w:rsidP="00382DDA">
      <w:pPr>
        <w:pStyle w:val="Picturecaption0"/>
        <w:framePr w:w="3353" w:h="763" w:wrap="none" w:vAnchor="text" w:hAnchor="page" w:x="5596" w:y="102"/>
        <w:tabs>
          <w:tab w:val="left" w:pos="1037"/>
          <w:tab w:val="right" w:pos="2328"/>
        </w:tabs>
        <w:spacing w:line="240" w:lineRule="auto"/>
      </w:pPr>
      <w:r>
        <w:rPr>
          <w:rStyle w:val="Picturecaption"/>
          <w:color w:val="5C535D"/>
        </w:rPr>
        <w:t>Joint</w:t>
      </w:r>
      <w:r>
        <w:rPr>
          <w:rStyle w:val="Picturecaption"/>
          <w:color w:val="5C535D"/>
        </w:rPr>
        <w:tab/>
      </w:r>
      <w:proofErr w:type="spellStart"/>
      <w:r>
        <w:rPr>
          <w:rStyle w:val="Picturecaption"/>
          <w:color w:val="5C535D"/>
        </w:rPr>
        <w:t>Joint</w:t>
      </w:r>
      <w:proofErr w:type="spellEnd"/>
      <w:r>
        <w:rPr>
          <w:rStyle w:val="Picturecaption"/>
          <w:color w:val="5C535D"/>
        </w:rPr>
        <w:tab/>
        <w:t xml:space="preserve">         </w:t>
      </w:r>
      <w:proofErr w:type="spellStart"/>
      <w:r>
        <w:rPr>
          <w:rStyle w:val="Picturecaption"/>
          <w:color w:val="5C535D"/>
        </w:rPr>
        <w:t>Joint</w:t>
      </w:r>
      <w:proofErr w:type="spellEnd"/>
    </w:p>
    <w:p w14:paraId="53588773" w14:textId="77777777" w:rsidR="00382DDA" w:rsidRDefault="00382DDA" w:rsidP="00382DDA">
      <w:pPr>
        <w:pStyle w:val="Picturecaption0"/>
        <w:framePr w:w="3353" w:h="763" w:wrap="none" w:vAnchor="text" w:hAnchor="page" w:x="5596" w:y="102"/>
        <w:tabs>
          <w:tab w:val="left" w:pos="1037"/>
          <w:tab w:val="right" w:pos="2510"/>
        </w:tabs>
        <w:spacing w:line="240" w:lineRule="auto"/>
      </w:pPr>
      <w:r>
        <w:rPr>
          <w:rStyle w:val="Picturecaption"/>
          <w:color w:val="5C535D"/>
        </w:rPr>
        <w:t>management forums</w:t>
      </w:r>
      <w:r>
        <w:rPr>
          <w:rStyle w:val="Picturecaption"/>
          <w:color w:val="5C535D"/>
        </w:rPr>
        <w:tab/>
        <w:t>risk management</w:t>
      </w:r>
      <w:r>
        <w:rPr>
          <w:rStyle w:val="Picturecaption"/>
          <w:color w:val="5C535D"/>
        </w:rPr>
        <w:tab/>
        <w:t xml:space="preserve">                conflict management</w:t>
      </w:r>
    </w:p>
    <w:p w14:paraId="0651275D" w14:textId="77777777" w:rsidR="00382DDA" w:rsidRDefault="00382DDA" w:rsidP="00382DDA">
      <w:pPr>
        <w:pStyle w:val="Picturecaption0"/>
        <w:framePr w:w="3353" w:h="763" w:wrap="none" w:vAnchor="text" w:hAnchor="page" w:x="5596" w:y="102"/>
        <w:spacing w:line="240" w:lineRule="auto"/>
        <w:ind w:left="1920"/>
      </w:pPr>
      <w:r>
        <w:rPr>
          <w:rStyle w:val="Picturecaption"/>
          <w:color w:val="5C535D"/>
        </w:rPr>
        <w:t xml:space="preserve">        (mandatory)</w:t>
      </w:r>
    </w:p>
    <w:p w14:paraId="725FD36E" w14:textId="77777777" w:rsidR="00447556" w:rsidRDefault="00447556">
      <w:pPr>
        <w:spacing w:line="360" w:lineRule="exact"/>
      </w:pPr>
    </w:p>
    <w:p w14:paraId="613F0916" w14:textId="77777777" w:rsidR="00447556" w:rsidRDefault="00447556">
      <w:pPr>
        <w:spacing w:line="360" w:lineRule="exact"/>
      </w:pPr>
    </w:p>
    <w:p w14:paraId="4A4C8102" w14:textId="77777777" w:rsidR="00447556" w:rsidRDefault="00447556">
      <w:pPr>
        <w:spacing w:line="360" w:lineRule="exact"/>
      </w:pPr>
    </w:p>
    <w:p w14:paraId="73FE18C4" w14:textId="77777777" w:rsidR="00447556" w:rsidRDefault="00447556">
      <w:pPr>
        <w:spacing w:line="360" w:lineRule="exact"/>
      </w:pPr>
    </w:p>
    <w:p w14:paraId="76091EBF" w14:textId="77777777" w:rsidR="00447556" w:rsidRDefault="00447556">
      <w:pPr>
        <w:spacing w:line="360" w:lineRule="exact"/>
      </w:pPr>
    </w:p>
    <w:p w14:paraId="56ED75DA" w14:textId="77777777" w:rsidR="00447556" w:rsidRDefault="00447556">
      <w:pPr>
        <w:spacing w:after="513" w:line="1" w:lineRule="exact"/>
      </w:pPr>
    </w:p>
    <w:p w14:paraId="6ECF1EC2" w14:textId="77777777" w:rsidR="00447556" w:rsidRDefault="00447556">
      <w:pPr>
        <w:spacing w:line="1" w:lineRule="exact"/>
        <w:sectPr w:rsidR="00447556">
          <w:type w:val="continuous"/>
          <w:pgSz w:w="11900" w:h="16840"/>
          <w:pgMar w:top="1718" w:right="540" w:bottom="1522" w:left="239" w:header="0" w:footer="3" w:gutter="0"/>
          <w:cols w:space="720"/>
          <w:noEndnote/>
          <w:docGrid w:linePitch="360"/>
        </w:sectPr>
      </w:pPr>
    </w:p>
    <w:p w14:paraId="1ADBEE44" w14:textId="77777777" w:rsidR="00447556" w:rsidRDefault="00C1561C">
      <w:pPr>
        <w:spacing w:line="86" w:lineRule="exact"/>
        <w:rPr>
          <w:sz w:val="7"/>
          <w:szCs w:val="7"/>
        </w:rPr>
      </w:pPr>
      <w:r>
        <w:rPr>
          <w:noProof/>
        </w:rPr>
        <w:lastRenderedPageBreak/>
        <mc:AlternateContent>
          <mc:Choice Requires="wps">
            <w:drawing>
              <wp:anchor distT="0" distB="0" distL="114300" distR="114300" simplePos="0" relativeHeight="251691008" behindDoc="0" locked="0" layoutInCell="1" allowOverlap="1" wp14:anchorId="164C2A60" wp14:editId="030255F5">
                <wp:simplePos x="0" y="0"/>
                <wp:positionH relativeFrom="margin">
                  <wp:posOffset>-282750</wp:posOffset>
                </wp:positionH>
                <wp:positionV relativeFrom="paragraph">
                  <wp:posOffset>-993600</wp:posOffset>
                </wp:positionV>
                <wp:extent cx="5937885" cy="840828"/>
                <wp:effectExtent l="0" t="0" r="5715" b="0"/>
                <wp:wrapNone/>
                <wp:docPr id="34" name="Text Box 34"/>
                <wp:cNvGraphicFramePr/>
                <a:graphic xmlns:a="http://schemas.openxmlformats.org/drawingml/2006/main">
                  <a:graphicData uri="http://schemas.microsoft.com/office/word/2010/wordprocessingShape">
                    <wps:wsp>
                      <wps:cNvSpPr txBox="1"/>
                      <wps:spPr>
                        <a:xfrm>
                          <a:off x="0" y="0"/>
                          <a:ext cx="5937885" cy="840828"/>
                        </a:xfrm>
                        <a:prstGeom prst="rect">
                          <a:avLst/>
                        </a:prstGeom>
                        <a:solidFill>
                          <a:schemeClr val="lt1"/>
                        </a:solidFill>
                        <a:ln w="6350">
                          <a:noFill/>
                        </a:ln>
                      </wps:spPr>
                      <wps:txbx>
                        <w:txbxContent>
                          <w:p w14:paraId="59B58431"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239D1FDF" w14:textId="77777777" w:rsidR="004D394E" w:rsidRDefault="004D394E" w:rsidP="00C1561C">
                            <w:pPr>
                              <w:pStyle w:val="Bodytext70"/>
                              <w:tabs>
                                <w:tab w:val="left" w:pos="3937"/>
                              </w:tabs>
                              <w:jc w:val="center"/>
                              <w:rPr>
                                <w:rStyle w:val="Bodytext7"/>
                                <w:sz w:val="22"/>
                              </w:rPr>
                            </w:pPr>
                            <w:r>
                              <w:rPr>
                                <w:rStyle w:val="Bodytext7"/>
                                <w:sz w:val="22"/>
                              </w:rPr>
                              <w:t>GUIDELINE</w:t>
                            </w:r>
                          </w:p>
                          <w:p w14:paraId="5DDC8035"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6F2F550E"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05DEF832" w14:textId="77777777" w:rsidR="004D394E" w:rsidRDefault="004D394E" w:rsidP="00504964">
                            <w:pPr>
                              <w:pStyle w:val="Bodytext40"/>
                            </w:pPr>
                          </w:p>
                          <w:p w14:paraId="55E43E40" w14:textId="77777777" w:rsidR="004D394E" w:rsidRDefault="004D394E" w:rsidP="00504964">
                            <w:pPr>
                              <w:pStyle w:val="Bodytext30"/>
                            </w:pPr>
                          </w:p>
                          <w:p w14:paraId="3034FDE9" w14:textId="77777777" w:rsidR="004D394E" w:rsidRDefault="004D394E" w:rsidP="00504964">
                            <w:pPr>
                              <w:pStyle w:val="Bodytext40"/>
                            </w:pPr>
                          </w:p>
                          <w:p w14:paraId="7BFD9341" w14:textId="77777777" w:rsidR="004D394E" w:rsidRDefault="004D394E" w:rsidP="00504964">
                            <w:pPr>
                              <w:pStyle w:val="Bodytext70"/>
                              <w:tabs>
                                <w:tab w:val="left" w:pos="3937"/>
                              </w:tabs>
                              <w:rPr>
                                <w:sz w:val="22"/>
                                <w:szCs w:val="22"/>
                              </w:rPr>
                            </w:pPr>
                          </w:p>
                          <w:p w14:paraId="4A072CFC" w14:textId="77777777" w:rsidR="004D394E" w:rsidRDefault="004D394E" w:rsidP="00504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C2A60" id="Text Box 34" o:spid="_x0000_s1036" type="#_x0000_t202" style="position:absolute;margin-left:-22.25pt;margin-top:-78.25pt;width:467.55pt;height:66.2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" fillcolor="white [3201]" stroked="f" strokeweight=".5pt">
                <v:textbox>
                  <w:txbxContent>
                    <w:p w14:paraId="59B58431"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239D1FDF" w14:textId="77777777" w:rsidR="004D394E" w:rsidRDefault="004D394E" w:rsidP="00C1561C">
                      <w:pPr>
                        <w:pStyle w:val="Bodytext70"/>
                        <w:tabs>
                          <w:tab w:val="left" w:pos="3937"/>
                        </w:tabs>
                        <w:jc w:val="center"/>
                        <w:rPr>
                          <w:rStyle w:val="Bodytext7"/>
                          <w:sz w:val="22"/>
                        </w:rPr>
                      </w:pPr>
                      <w:r>
                        <w:rPr>
                          <w:rStyle w:val="Bodytext7"/>
                          <w:sz w:val="22"/>
                        </w:rPr>
                        <w:t>GUIDELINE</w:t>
                      </w:r>
                    </w:p>
                    <w:p w14:paraId="5DDC8035"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6F2F550E"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05DEF832" w14:textId="77777777" w:rsidR="004D394E" w:rsidRDefault="004D394E" w:rsidP="00504964">
                      <w:pPr>
                        <w:pStyle w:val="Bodytext40"/>
                      </w:pPr>
                    </w:p>
                    <w:p w14:paraId="55E43E40" w14:textId="77777777" w:rsidR="004D394E" w:rsidRDefault="004D394E" w:rsidP="00504964">
                      <w:pPr>
                        <w:pStyle w:val="Bodytext30"/>
                      </w:pPr>
                    </w:p>
                    <w:p w14:paraId="3034FDE9" w14:textId="77777777" w:rsidR="004D394E" w:rsidRDefault="004D394E" w:rsidP="00504964">
                      <w:pPr>
                        <w:pStyle w:val="Bodytext40"/>
                      </w:pPr>
                    </w:p>
                    <w:p w14:paraId="7BFD9341" w14:textId="77777777" w:rsidR="004D394E" w:rsidRDefault="004D394E" w:rsidP="00504964">
                      <w:pPr>
                        <w:pStyle w:val="Bodytext70"/>
                        <w:tabs>
                          <w:tab w:val="left" w:pos="3937"/>
                        </w:tabs>
                        <w:rPr>
                          <w:sz w:val="22"/>
                          <w:szCs w:val="22"/>
                        </w:rPr>
                      </w:pPr>
                    </w:p>
                    <w:p w14:paraId="4A072CFC" w14:textId="77777777" w:rsidR="004D394E" w:rsidRDefault="004D394E" w:rsidP="00504964"/>
                  </w:txbxContent>
                </v:textbox>
                <w10:wrap anchorx="margin"/>
              </v:shape>
            </w:pict>
          </mc:Fallback>
        </mc:AlternateContent>
      </w:r>
      <w:r w:rsidR="00694937">
        <w:rPr>
          <w:noProof/>
        </w:rPr>
        <mc:AlternateContent>
          <mc:Choice Requires="wps">
            <w:drawing>
              <wp:anchor distT="0" distB="0" distL="114300" distR="114300" simplePos="0" relativeHeight="251737088" behindDoc="0" locked="0" layoutInCell="1" allowOverlap="1" wp14:anchorId="0BA84A82" wp14:editId="523F210A">
                <wp:simplePos x="0" y="0"/>
                <wp:positionH relativeFrom="rightMargin">
                  <wp:align>left</wp:align>
                </wp:positionH>
                <wp:positionV relativeFrom="paragraph">
                  <wp:posOffset>-715339</wp:posOffset>
                </wp:positionV>
                <wp:extent cx="735724" cy="315310"/>
                <wp:effectExtent l="0" t="0" r="7620" b="8890"/>
                <wp:wrapNone/>
                <wp:docPr id="62" name="Text Box 62"/>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3C88D80E"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6</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4A82" id="Text Box 62" o:spid="_x0000_s1037" type="#_x0000_t202" style="position:absolute;margin-left:0;margin-top:-56.35pt;width:57.95pt;height:24.85pt;z-index:2517370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" fillcolor="white [3201]" stroked="f" strokeweight=".5pt">
                <v:textbox>
                  <w:txbxContent>
                    <w:p w14:paraId="3C88D80E"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6</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B71674">
        <w:rPr>
          <w:noProof/>
        </w:rPr>
        <w:drawing>
          <wp:anchor distT="0" distB="0" distL="0" distR="0" simplePos="0" relativeHeight="251707392" behindDoc="0" locked="0" layoutInCell="1" allowOverlap="1" wp14:anchorId="5AE355DD" wp14:editId="5E61D6A6">
            <wp:simplePos x="0" y="0"/>
            <wp:positionH relativeFrom="leftMargin">
              <wp:posOffset>534998</wp:posOffset>
            </wp:positionH>
            <wp:positionV relativeFrom="margin">
              <wp:posOffset>-1165225</wp:posOffset>
            </wp:positionV>
            <wp:extent cx="304800" cy="426720"/>
            <wp:effectExtent l="0" t="0" r="0" b="0"/>
            <wp:wrapNone/>
            <wp:docPr id="46"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p>
    <w:p w14:paraId="02506EDD" w14:textId="77777777" w:rsidR="00447556" w:rsidRDefault="00447556">
      <w:pPr>
        <w:spacing w:line="1" w:lineRule="exact"/>
        <w:sectPr w:rsidR="00447556" w:rsidSect="00827AD3">
          <w:pgSz w:w="11900" w:h="16840"/>
          <w:pgMar w:top="2293" w:right="2275" w:bottom="1007" w:left="1157" w:header="0" w:footer="0" w:gutter="0"/>
          <w:cols w:space="720"/>
          <w:noEndnote/>
          <w:docGrid w:linePitch="360"/>
        </w:sectPr>
      </w:pPr>
    </w:p>
    <w:p w14:paraId="62B9C4B0" w14:textId="77777777" w:rsidR="00447556" w:rsidRDefault="00944D5E">
      <w:pPr>
        <w:pStyle w:val="Brdtext"/>
        <w:spacing w:after="240" w:line="301" w:lineRule="exact"/>
      </w:pPr>
      <w:r>
        <w:rPr>
          <w:rStyle w:val="BrdtextChar"/>
        </w:rPr>
        <w:t xml:space="preserve">the maturity of the relationship. The parties then have to jointly develop a cooperation plan on the basis of this. During implementation, the parties work according to the cooperation tools as agreed during establishment, </w:t>
      </w:r>
      <w:proofErr w:type="gramStart"/>
      <w:r>
        <w:rPr>
          <w:rStyle w:val="BrdtextChar"/>
        </w:rPr>
        <w:t>e.g.</w:t>
      </w:r>
      <w:proofErr w:type="gramEnd"/>
      <w:r>
        <w:rPr>
          <w:rStyle w:val="BrdtextChar"/>
        </w:rPr>
        <w:t xml:space="preserve"> joint goals for cooperation, joint follow-up, etc.</w:t>
      </w:r>
    </w:p>
    <w:p w14:paraId="0BBB7AD2" w14:textId="77777777" w:rsidR="00447556" w:rsidRDefault="00944D5E">
      <w:pPr>
        <w:pStyle w:val="Brdtext"/>
        <w:spacing w:after="240" w:line="300" w:lineRule="exact"/>
      </w:pPr>
      <w:r>
        <w:rPr>
          <w:rStyle w:val="BrdtextChar"/>
        </w:rPr>
        <w:t>Note that the various cooperation tools in the implementation phase may already be defined in the tender documents and procurement procedure, as a prerequisite. These must then be confirmed or adjusted by the parties during establishment. If cooperation tools are adjusted or clarified, this is treated as notification of the contract.</w:t>
      </w:r>
    </w:p>
    <w:p w14:paraId="32637D77" w14:textId="77777777" w:rsidR="00447556" w:rsidRDefault="00944D5E">
      <w:pPr>
        <w:pStyle w:val="Heading30"/>
        <w:keepNext/>
        <w:keepLines/>
        <w:numPr>
          <w:ilvl w:val="1"/>
          <w:numId w:val="7"/>
        </w:numPr>
        <w:tabs>
          <w:tab w:val="left" w:pos="1122"/>
        </w:tabs>
        <w:spacing w:after="60" w:line="240" w:lineRule="auto"/>
        <w:rPr>
          <w:sz w:val="32"/>
          <w:szCs w:val="32"/>
        </w:rPr>
      </w:pPr>
      <w:bookmarkStart w:id="14" w:name="bookmark23"/>
      <w:bookmarkStart w:id="15" w:name="bookmark22"/>
      <w:r>
        <w:rPr>
          <w:rStyle w:val="Heading3"/>
          <w:sz w:val="32"/>
        </w:rPr>
        <w:t>Cooperation before and during procurement</w:t>
      </w:r>
      <w:bookmarkEnd w:id="14"/>
      <w:bookmarkEnd w:id="15"/>
    </w:p>
    <w:p w14:paraId="2DD11A65" w14:textId="77777777" w:rsidR="00447556" w:rsidRDefault="00944D5E">
      <w:pPr>
        <w:pStyle w:val="Brdtext"/>
        <w:spacing w:after="240" w:line="300" w:lineRule="exact"/>
      </w:pPr>
      <w:r>
        <w:rPr>
          <w:rStyle w:val="BrdtextChar"/>
        </w:rPr>
        <w:t>Cooperation tools must be actively chosen before and during procurement, with a view to paving the way for good cooperation as part of the project or assignment. These choices must be made when choosing a business form and documented in the project specification. A number of cooperation tools before and during procurement are described below. The procurement schedule and questions/answers are mandatory for these.</w:t>
      </w:r>
    </w:p>
    <w:p w14:paraId="49EE5834" w14:textId="77777777" w:rsidR="00447556" w:rsidRDefault="00944D5E">
      <w:pPr>
        <w:pStyle w:val="Brdtext"/>
        <w:spacing w:after="240" w:line="300" w:lineRule="exact"/>
      </w:pPr>
      <w:r>
        <w:rPr>
          <w:rStyle w:val="BrdtextChar"/>
        </w:rPr>
        <w:t>For in-depth information on market and supplier dialogue, see also support for “Paving the way for increased innovation and productivity” in the support process “Planning and implementing purchases”.</w:t>
      </w:r>
    </w:p>
    <w:p w14:paraId="57BA8F9E" w14:textId="77777777" w:rsidR="00447556" w:rsidRDefault="00944D5E">
      <w:pPr>
        <w:pStyle w:val="Brdtext"/>
        <w:spacing w:after="240" w:line="300" w:lineRule="exact"/>
      </w:pPr>
      <w:r>
        <w:rPr>
          <w:rStyle w:val="BrdtextChar"/>
        </w:rPr>
        <w:t>The foundation for good cooperation in implementation is already laid here, so conduct the dialogue prior to procurement and answer the questions during procurement with respect, predictability and gratitude.</w:t>
      </w:r>
    </w:p>
    <w:p w14:paraId="2B247A3D" w14:textId="77777777" w:rsidR="00447556" w:rsidRDefault="00944D5E">
      <w:pPr>
        <w:pStyle w:val="Brdtext"/>
        <w:spacing w:after="240" w:line="300" w:lineRule="exact"/>
      </w:pPr>
      <w:r>
        <w:rPr>
          <w:rStyle w:val="BrdtextChar"/>
          <w:b/>
        </w:rPr>
        <w:t>Before procurement</w:t>
      </w:r>
    </w:p>
    <w:p w14:paraId="317247D5" w14:textId="77777777" w:rsidR="00447556" w:rsidRDefault="00944D5E">
      <w:pPr>
        <w:pStyle w:val="Brdtext"/>
        <w:numPr>
          <w:ilvl w:val="0"/>
          <w:numId w:val="8"/>
        </w:numPr>
        <w:tabs>
          <w:tab w:val="left" w:pos="742"/>
        </w:tabs>
        <w:spacing w:after="240" w:line="300" w:lineRule="exact"/>
        <w:ind w:firstLine="380"/>
      </w:pPr>
      <w:r>
        <w:rPr>
          <w:rStyle w:val="BrdtextChar"/>
        </w:rPr>
        <w:t xml:space="preserve">The Swedish Transport Administration publishes the procurement procedure in the </w:t>
      </w:r>
      <w:r>
        <w:rPr>
          <w:rStyle w:val="BrdtextChar"/>
          <w:u w:val="single"/>
        </w:rPr>
        <w:t>purchase schedule</w:t>
      </w:r>
      <w:r>
        <w:rPr>
          <w:rStyle w:val="BrdtextChar"/>
        </w:rPr>
        <w:t>.</w:t>
      </w:r>
    </w:p>
    <w:p w14:paraId="083A8FC6" w14:textId="77777777" w:rsidR="00447556" w:rsidRDefault="00944D5E">
      <w:pPr>
        <w:pStyle w:val="Brdtext"/>
        <w:numPr>
          <w:ilvl w:val="0"/>
          <w:numId w:val="8"/>
        </w:numPr>
        <w:tabs>
          <w:tab w:val="left" w:pos="730"/>
        </w:tabs>
        <w:spacing w:after="240" w:line="300" w:lineRule="exact"/>
        <w:ind w:left="740" w:hanging="360"/>
      </w:pPr>
      <w:r>
        <w:rPr>
          <w:noProof/>
        </w:rPr>
        <mc:AlternateContent>
          <mc:Choice Requires="wps">
            <w:drawing>
              <wp:anchor distT="0" distB="0" distL="114300" distR="114300" simplePos="0" relativeHeight="125829386" behindDoc="0" locked="0" layoutInCell="1" allowOverlap="1" wp14:anchorId="6A749690" wp14:editId="15C1009C">
                <wp:simplePos x="0" y="0"/>
                <wp:positionH relativeFrom="page">
                  <wp:posOffset>146685</wp:posOffset>
                </wp:positionH>
                <wp:positionV relativeFrom="paragraph">
                  <wp:posOffset>701675</wp:posOffset>
                </wp:positionV>
                <wp:extent cx="146685" cy="154241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46685" cy="1542415"/>
                        </a:xfrm>
                        <a:prstGeom prst="rect">
                          <a:avLst/>
                        </a:prstGeom>
                        <a:noFill/>
                      </wps:spPr>
                      <wps:txbx>
                        <w:txbxContent>
                          <w:p w14:paraId="5D15278C"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A749690" id="Shape 15" o:spid="_x0000_s1038" type="#_x0000_t202" style="position:absolute;left:0;text-align:left;margin-left:11.55pt;margin-top:55.25pt;width:11.55pt;height:121.45pt;z-index:1258293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" filled="f" stroked="f">
                <v:textbox style="layout-flow:vertical;mso-layout-flow-alt:bottom-to-top" inset="0,0,0,0">
                  <w:txbxContent>
                    <w:p w14:paraId="5D15278C" w14:textId="77777777" w:rsidR="004D394E" w:rsidRDefault="004D394E">
                      <w:pPr>
                        <w:pStyle w:val="Bodytext30"/>
                      </w:pPr>
                      <w:r>
                        <w:rPr>
                          <w:rStyle w:val="Bodytext3"/>
                        </w:rPr>
                        <w:t>TMALL 0202 Guideline 5.0</w:t>
                      </w:r>
                    </w:p>
                  </w:txbxContent>
                </v:textbox>
                <w10:wrap type="square" anchorx="page"/>
              </v:shape>
            </w:pict>
          </mc:Fallback>
        </mc:AlternateContent>
      </w:r>
      <w:r>
        <w:rPr>
          <w:rStyle w:val="BrdtextChar"/>
        </w:rPr>
        <w:t xml:space="preserve">Working on the basis of market analysis, the Swedish Transport Administration conducts </w:t>
      </w:r>
      <w:r>
        <w:rPr>
          <w:rStyle w:val="BrdtextChar"/>
          <w:u w:val="single"/>
        </w:rPr>
        <w:t>market dialogue</w:t>
      </w:r>
      <w:r>
        <w:rPr>
          <w:rStyle w:val="BrdtextChar"/>
        </w:rPr>
        <w:t xml:space="preserve"> as early as possible, </w:t>
      </w:r>
      <w:proofErr w:type="gramStart"/>
      <w:r>
        <w:rPr>
          <w:rStyle w:val="BrdtextChar"/>
        </w:rPr>
        <w:t>i.e.</w:t>
      </w:r>
      <w:proofErr w:type="gramEnd"/>
      <w:r>
        <w:rPr>
          <w:rStyle w:val="BrdtextChar"/>
        </w:rPr>
        <w:t xml:space="preserve"> invites potential suppliers in order to inform them and obtain opinions on the content, complexity, contract form and remuneration model of the forthcoming contract. This information also relates to future work. Suppliers are invited to submit opinions during the meeting and for a certain period afterwards. The Swedish Transport Administration may return with additional rounds of dialogue, depending on the content of the feedback provided by suppliers.</w:t>
      </w:r>
    </w:p>
    <w:p w14:paraId="49AA46CB" w14:textId="77777777" w:rsidR="00447556" w:rsidRDefault="00944D5E">
      <w:pPr>
        <w:pStyle w:val="Brdtext"/>
        <w:numPr>
          <w:ilvl w:val="0"/>
          <w:numId w:val="8"/>
        </w:numPr>
        <w:tabs>
          <w:tab w:val="left" w:pos="730"/>
        </w:tabs>
        <w:spacing w:after="240" w:line="300" w:lineRule="exact"/>
        <w:ind w:left="740" w:hanging="360"/>
      </w:pPr>
      <w:r>
        <w:rPr>
          <w:rStyle w:val="BrdtextChar"/>
        </w:rPr>
        <w:t xml:space="preserve">The Swedish Transport Administration invites each supplier to an in-depth </w:t>
      </w:r>
      <w:r>
        <w:rPr>
          <w:rStyle w:val="BrdtextChar"/>
          <w:u w:val="single"/>
        </w:rPr>
        <w:t>supplier dialogue</w:t>
      </w:r>
      <w:r>
        <w:rPr>
          <w:rStyle w:val="BrdtextChar"/>
        </w:rPr>
        <w:t>. These dialogues discuss content, complexity, alternative contract forms and remuneration models, project governance and financial and technical challenges. Ensure that staffing from suppliers includes some kind of management personnel.</w:t>
      </w:r>
      <w:r>
        <w:br w:type="page"/>
      </w:r>
    </w:p>
    <w:p w14:paraId="246AA580" w14:textId="77777777" w:rsidR="00447556" w:rsidRDefault="00C1561C">
      <w:pPr>
        <w:pStyle w:val="Brdtext"/>
        <w:spacing w:after="220" w:line="300" w:lineRule="exact"/>
        <w:ind w:firstLine="380"/>
      </w:pPr>
      <w:r>
        <w:rPr>
          <w:noProof/>
        </w:rPr>
        <w:lastRenderedPageBreak/>
        <mc:AlternateContent>
          <mc:Choice Requires="wps">
            <w:drawing>
              <wp:anchor distT="0" distB="0" distL="114300" distR="114300" simplePos="0" relativeHeight="251686912" behindDoc="0" locked="0" layoutInCell="1" allowOverlap="1" wp14:anchorId="28412289" wp14:editId="65D6AEA5">
                <wp:simplePos x="0" y="0"/>
                <wp:positionH relativeFrom="page">
                  <wp:posOffset>809297</wp:posOffset>
                </wp:positionH>
                <wp:positionV relativeFrom="paragraph">
                  <wp:posOffset>-1014622</wp:posOffset>
                </wp:positionV>
                <wp:extent cx="5937885" cy="809297"/>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5937885" cy="809297"/>
                        </a:xfrm>
                        <a:prstGeom prst="rect">
                          <a:avLst/>
                        </a:prstGeom>
                        <a:solidFill>
                          <a:schemeClr val="lt1"/>
                        </a:solidFill>
                        <a:ln w="6350">
                          <a:noFill/>
                        </a:ln>
                      </wps:spPr>
                      <wps:txbx>
                        <w:txbxContent>
                          <w:p w14:paraId="48DA417E"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780F522A" w14:textId="77777777" w:rsidR="004D394E" w:rsidRDefault="004D394E" w:rsidP="00C1561C">
                            <w:pPr>
                              <w:pStyle w:val="Bodytext70"/>
                              <w:tabs>
                                <w:tab w:val="left" w:pos="3937"/>
                              </w:tabs>
                              <w:jc w:val="center"/>
                              <w:rPr>
                                <w:rStyle w:val="Bodytext7"/>
                                <w:sz w:val="22"/>
                              </w:rPr>
                            </w:pPr>
                            <w:r>
                              <w:rPr>
                                <w:rStyle w:val="Bodytext7"/>
                                <w:sz w:val="22"/>
                              </w:rPr>
                              <w:t>GUIDELINE</w:t>
                            </w:r>
                          </w:p>
                          <w:p w14:paraId="7ED01BD3"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0C8768D"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7578AD4D" w14:textId="77777777" w:rsidR="004D394E" w:rsidRDefault="004D394E" w:rsidP="00504964">
                            <w:pPr>
                              <w:pStyle w:val="Bodytext40"/>
                            </w:pPr>
                          </w:p>
                          <w:p w14:paraId="319D5803" w14:textId="77777777" w:rsidR="004D394E" w:rsidRDefault="004D394E" w:rsidP="00504964">
                            <w:pPr>
                              <w:pStyle w:val="Bodytext30"/>
                            </w:pPr>
                          </w:p>
                          <w:p w14:paraId="7C463A70" w14:textId="77777777" w:rsidR="004D394E" w:rsidRDefault="004D394E" w:rsidP="00504964">
                            <w:pPr>
                              <w:pStyle w:val="Bodytext40"/>
                            </w:pPr>
                          </w:p>
                          <w:p w14:paraId="2D3CC23D" w14:textId="77777777" w:rsidR="004D394E" w:rsidRDefault="004D394E" w:rsidP="00504964">
                            <w:pPr>
                              <w:pStyle w:val="Bodytext70"/>
                              <w:tabs>
                                <w:tab w:val="left" w:pos="3937"/>
                              </w:tabs>
                              <w:rPr>
                                <w:sz w:val="22"/>
                                <w:szCs w:val="22"/>
                              </w:rPr>
                            </w:pPr>
                          </w:p>
                          <w:p w14:paraId="0EF47934" w14:textId="77777777" w:rsidR="004D394E" w:rsidRDefault="004D394E" w:rsidP="00504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12289" id="Text Box 32" o:spid="_x0000_s1039" type="#_x0000_t202" style="position:absolute;left:0;text-align:left;margin-left:63.7pt;margin-top:-79.9pt;width:467.55pt;height:63.7pt;z-index:2516869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" fillcolor="white [3201]" stroked="f" strokeweight=".5pt">
                <v:textbox>
                  <w:txbxContent>
                    <w:p w14:paraId="48DA417E"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780F522A" w14:textId="77777777" w:rsidR="004D394E" w:rsidRDefault="004D394E" w:rsidP="00C1561C">
                      <w:pPr>
                        <w:pStyle w:val="Bodytext70"/>
                        <w:tabs>
                          <w:tab w:val="left" w:pos="3937"/>
                        </w:tabs>
                        <w:jc w:val="center"/>
                        <w:rPr>
                          <w:rStyle w:val="Bodytext7"/>
                          <w:sz w:val="22"/>
                        </w:rPr>
                      </w:pPr>
                      <w:r>
                        <w:rPr>
                          <w:rStyle w:val="Bodytext7"/>
                          <w:sz w:val="22"/>
                        </w:rPr>
                        <w:t>GUIDELINE</w:t>
                      </w:r>
                    </w:p>
                    <w:p w14:paraId="7ED01BD3"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0C8768D"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7578AD4D" w14:textId="77777777" w:rsidR="004D394E" w:rsidRDefault="004D394E" w:rsidP="00504964">
                      <w:pPr>
                        <w:pStyle w:val="Bodytext40"/>
                      </w:pPr>
                    </w:p>
                    <w:p w14:paraId="319D5803" w14:textId="77777777" w:rsidR="004D394E" w:rsidRDefault="004D394E" w:rsidP="00504964">
                      <w:pPr>
                        <w:pStyle w:val="Bodytext30"/>
                      </w:pPr>
                    </w:p>
                    <w:p w14:paraId="7C463A70" w14:textId="77777777" w:rsidR="004D394E" w:rsidRDefault="004D394E" w:rsidP="00504964">
                      <w:pPr>
                        <w:pStyle w:val="Bodytext40"/>
                      </w:pPr>
                    </w:p>
                    <w:p w14:paraId="2D3CC23D" w14:textId="77777777" w:rsidR="004D394E" w:rsidRDefault="004D394E" w:rsidP="00504964">
                      <w:pPr>
                        <w:pStyle w:val="Bodytext70"/>
                        <w:tabs>
                          <w:tab w:val="left" w:pos="3937"/>
                        </w:tabs>
                        <w:rPr>
                          <w:sz w:val="22"/>
                          <w:szCs w:val="22"/>
                        </w:rPr>
                      </w:pPr>
                    </w:p>
                    <w:p w14:paraId="0EF47934" w14:textId="77777777" w:rsidR="004D394E" w:rsidRDefault="004D394E" w:rsidP="00504964"/>
                  </w:txbxContent>
                </v:textbox>
                <w10:wrap anchorx="page"/>
              </v:shape>
            </w:pict>
          </mc:Fallback>
        </mc:AlternateContent>
      </w:r>
      <w:r w:rsidR="00694937">
        <w:rPr>
          <w:noProof/>
        </w:rPr>
        <mc:AlternateContent>
          <mc:Choice Requires="wps">
            <w:drawing>
              <wp:anchor distT="0" distB="0" distL="114300" distR="114300" simplePos="0" relativeHeight="251739136" behindDoc="0" locked="0" layoutInCell="1" allowOverlap="1" wp14:anchorId="77F6D7B7" wp14:editId="53BE7746">
                <wp:simplePos x="0" y="0"/>
                <wp:positionH relativeFrom="margin">
                  <wp:posOffset>5759669</wp:posOffset>
                </wp:positionH>
                <wp:positionV relativeFrom="paragraph">
                  <wp:posOffset>-736359</wp:posOffset>
                </wp:positionV>
                <wp:extent cx="735724" cy="315310"/>
                <wp:effectExtent l="0" t="0" r="7620" b="8890"/>
                <wp:wrapNone/>
                <wp:docPr id="63" name="Text Box 63"/>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7CC5631F"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7</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D7B7" id="Text Box 63" o:spid="_x0000_s1040" type="#_x0000_t202" style="position:absolute;left:0;text-align:left;margin-left:453.5pt;margin-top:-58pt;width:57.95pt;height:24.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" fillcolor="white [3201]" stroked="f" strokeweight=".5pt">
                <v:textbox>
                  <w:txbxContent>
                    <w:p w14:paraId="7CC5631F"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7</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B71674">
        <w:rPr>
          <w:noProof/>
        </w:rPr>
        <w:drawing>
          <wp:anchor distT="0" distB="0" distL="0" distR="0" simplePos="0" relativeHeight="251709440" behindDoc="0" locked="0" layoutInCell="1" allowOverlap="1" wp14:anchorId="4CF29291" wp14:editId="10EDB239">
            <wp:simplePos x="0" y="0"/>
            <wp:positionH relativeFrom="leftMargin">
              <wp:posOffset>913371</wp:posOffset>
            </wp:positionH>
            <wp:positionV relativeFrom="margin">
              <wp:posOffset>-1188304</wp:posOffset>
            </wp:positionV>
            <wp:extent cx="304800" cy="426720"/>
            <wp:effectExtent l="0" t="0" r="0" b="0"/>
            <wp:wrapNone/>
            <wp:docPr id="47"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944D5E">
        <w:rPr>
          <w:rStyle w:val="BrdtextChar"/>
          <w:b/>
        </w:rPr>
        <w:t>During procurement</w:t>
      </w:r>
    </w:p>
    <w:p w14:paraId="2A5BEB7B" w14:textId="77777777" w:rsidR="00447556" w:rsidRDefault="00944D5E">
      <w:pPr>
        <w:pStyle w:val="Brdtext"/>
        <w:numPr>
          <w:ilvl w:val="0"/>
          <w:numId w:val="9"/>
        </w:numPr>
        <w:tabs>
          <w:tab w:val="left" w:pos="750"/>
        </w:tabs>
        <w:spacing w:after="280" w:line="302" w:lineRule="exact"/>
        <w:ind w:left="740" w:hanging="360"/>
        <w:jc w:val="both"/>
      </w:pPr>
      <w:r>
        <w:rPr>
          <w:rStyle w:val="BrdtextChar"/>
        </w:rPr>
        <w:t xml:space="preserve">Written </w:t>
      </w:r>
      <w:r>
        <w:rPr>
          <w:rStyle w:val="BrdtextChar"/>
          <w:u w:val="single"/>
        </w:rPr>
        <w:t>questions and answers</w:t>
      </w:r>
      <w:r>
        <w:rPr>
          <w:rStyle w:val="BrdtextChar"/>
        </w:rPr>
        <w:t xml:space="preserve"> are used. The answers benefit all suppliers.</w:t>
      </w:r>
    </w:p>
    <w:p w14:paraId="23658834" w14:textId="77777777" w:rsidR="00447556" w:rsidRDefault="00944D5E">
      <w:pPr>
        <w:pStyle w:val="Brdtext"/>
        <w:numPr>
          <w:ilvl w:val="0"/>
          <w:numId w:val="9"/>
        </w:numPr>
        <w:tabs>
          <w:tab w:val="left" w:pos="762"/>
        </w:tabs>
        <w:spacing w:after="40" w:line="301" w:lineRule="exact"/>
        <w:ind w:left="740" w:hanging="360"/>
        <w:jc w:val="both"/>
      </w:pPr>
      <w:r>
        <w:rPr>
          <w:rStyle w:val="BrdtextChar"/>
        </w:rPr>
        <w:t xml:space="preserve">The Swedish Transport Administration offers each potential tenderer one or more </w:t>
      </w:r>
      <w:r>
        <w:rPr>
          <w:rStyle w:val="BrdtextChar"/>
          <w:u w:val="single"/>
        </w:rPr>
        <w:t>project reviews</w:t>
      </w:r>
      <w:r>
        <w:rPr>
          <w:rStyle w:val="BrdtextChar"/>
        </w:rPr>
        <w:t xml:space="preserve"> with a view to clarifying questions and criteria that have not been discussed in the written question-and-answer process.</w:t>
      </w:r>
    </w:p>
    <w:p w14:paraId="0927076A" w14:textId="77777777" w:rsidR="00447556" w:rsidRDefault="00944D5E">
      <w:pPr>
        <w:pStyle w:val="Brdtext"/>
        <w:spacing w:after="220" w:line="301" w:lineRule="exact"/>
        <w:ind w:left="740"/>
      </w:pPr>
      <w:r>
        <w:rPr>
          <w:rStyle w:val="BrdtextChar"/>
        </w:rPr>
        <w:t>Cooperation issues must be placed on the agenda. Questions are recorded in the minutes and answers are sent out according to the regular question-and-answer procedure.</w:t>
      </w:r>
    </w:p>
    <w:p w14:paraId="39541CCA" w14:textId="77777777" w:rsidR="00447556" w:rsidRDefault="00944D5E">
      <w:pPr>
        <w:pStyle w:val="Other0"/>
        <w:numPr>
          <w:ilvl w:val="1"/>
          <w:numId w:val="10"/>
        </w:numPr>
        <w:tabs>
          <w:tab w:val="left" w:pos="1133"/>
        </w:tabs>
        <w:spacing w:after="40" w:line="240" w:lineRule="auto"/>
        <w:rPr>
          <w:sz w:val="32"/>
          <w:szCs w:val="32"/>
        </w:rPr>
      </w:pPr>
      <w:bookmarkStart w:id="16" w:name="bookmark25"/>
      <w:r>
        <w:rPr>
          <w:rStyle w:val="Other"/>
          <w:rFonts w:ascii="Arial" w:hAnsi="Arial"/>
          <w:sz w:val="32"/>
        </w:rPr>
        <w:t>Cooperation in connection with establishment</w:t>
      </w:r>
      <w:bookmarkEnd w:id="16"/>
    </w:p>
    <w:p w14:paraId="6AE13C75" w14:textId="77777777" w:rsidR="00447556" w:rsidRDefault="00944D5E">
      <w:pPr>
        <w:pStyle w:val="Brdtext"/>
        <w:spacing w:after="220" w:line="300" w:lineRule="exact"/>
      </w:pPr>
      <w:r>
        <w:rPr>
          <w:rStyle w:val="BrdtextChar"/>
        </w:rPr>
        <w:t>Cooperation in connection with establishment, which is part of the contractual work, refers to the time between the signing of the contract and the start of the implementation of design, design description or production. This phase consists of both time for resource mobilisation and time for joint selection of cooperation tools as agreed and set out in a cooperation plan.</w:t>
      </w:r>
    </w:p>
    <w:p w14:paraId="5DD954DB" w14:textId="77777777" w:rsidR="00447556" w:rsidRDefault="00944D5E">
      <w:pPr>
        <w:pStyle w:val="Brdtext"/>
        <w:spacing w:after="220" w:line="298" w:lineRule="exact"/>
      </w:pPr>
      <w:r>
        <w:rPr>
          <w:rStyle w:val="BrdtextChar"/>
        </w:rPr>
        <w:t>Criteria affecting costs, such as localisation, should already be defined in the tender documents.</w:t>
      </w:r>
    </w:p>
    <w:p w14:paraId="7599353D" w14:textId="77777777" w:rsidR="00447556" w:rsidRDefault="00944D5E">
      <w:pPr>
        <w:pStyle w:val="Other0"/>
        <w:numPr>
          <w:ilvl w:val="2"/>
          <w:numId w:val="10"/>
        </w:numPr>
        <w:tabs>
          <w:tab w:val="left" w:pos="1133"/>
        </w:tabs>
        <w:spacing w:after="40" w:line="240" w:lineRule="auto"/>
        <w:rPr>
          <w:sz w:val="28"/>
          <w:szCs w:val="28"/>
        </w:rPr>
      </w:pPr>
      <w:bookmarkStart w:id="17" w:name="bookmark26"/>
      <w:r>
        <w:rPr>
          <w:rStyle w:val="Other"/>
          <w:rFonts w:ascii="Arial" w:hAnsi="Arial"/>
          <w:sz w:val="28"/>
        </w:rPr>
        <w:t>Time for resource mobilisation after award</w:t>
      </w:r>
      <w:bookmarkEnd w:id="17"/>
    </w:p>
    <w:p w14:paraId="119C63A4" w14:textId="77777777" w:rsidR="00447556" w:rsidRDefault="00944D5E">
      <w:pPr>
        <w:pStyle w:val="Brdtext"/>
        <w:spacing w:after="220" w:line="300" w:lineRule="exact"/>
      </w:pPr>
      <w:r>
        <w:rPr>
          <w:rStyle w:val="BrdtextChar"/>
        </w:rPr>
        <w:t>After signing the contract, time for resource mobilisation aims to allow all parties to release and allocate all the resources specified in the tender that are required to make joint selections of cooperation tools in each contract. Time for resource mobilisation refers to the time from the signing of the contract until resource mobilisation is completed.</w:t>
      </w:r>
    </w:p>
    <w:p w14:paraId="37A7556F" w14:textId="77777777" w:rsidR="00447556" w:rsidRDefault="00944D5E">
      <w:pPr>
        <w:pStyle w:val="Brdtext"/>
        <w:spacing w:after="220" w:line="300" w:lineRule="exact"/>
      </w:pPr>
      <w:r>
        <w:rPr>
          <w:rStyle w:val="BrdtextChar"/>
        </w:rPr>
        <w:t>Time for resource mobilisation begins with a start-up meeting with the supplier and, besides planning and clarifying the criteria for resource mobilisation, must schedule reconciliation of when resource mobilisation is expected to be completed.</w:t>
      </w:r>
    </w:p>
    <w:p w14:paraId="29854869" w14:textId="77777777" w:rsidR="00447556" w:rsidRDefault="00944D5E">
      <w:pPr>
        <w:pStyle w:val="Brdtext"/>
        <w:spacing w:after="220" w:line="302" w:lineRule="exact"/>
      </w:pPr>
      <w:r>
        <w:rPr>
          <w:rStyle w:val="BrdtextChar"/>
        </w:rPr>
        <w:t>The time required is described in the tender documents. The final time is determined jointly between the parties at the start-up meeting.</w:t>
      </w:r>
    </w:p>
    <w:p w14:paraId="7937A9C0" w14:textId="77777777" w:rsidR="00447556" w:rsidRDefault="00577241">
      <w:pPr>
        <w:pStyle w:val="Other0"/>
        <w:numPr>
          <w:ilvl w:val="2"/>
          <w:numId w:val="10"/>
        </w:numPr>
        <w:tabs>
          <w:tab w:val="left" w:pos="1133"/>
        </w:tabs>
        <w:spacing w:after="40" w:line="240" w:lineRule="auto"/>
        <w:rPr>
          <w:sz w:val="28"/>
          <w:szCs w:val="28"/>
        </w:rPr>
      </w:pPr>
      <w:bookmarkStart w:id="18" w:name="bookmark27"/>
      <w:r>
        <w:rPr>
          <w:noProof/>
        </w:rPr>
        <mc:AlternateContent>
          <mc:Choice Requires="wps">
            <w:drawing>
              <wp:anchor distT="0" distB="0" distL="114300" distR="114300" simplePos="0" relativeHeight="125829388" behindDoc="0" locked="0" layoutInCell="1" allowOverlap="1" wp14:anchorId="09DAFD9E" wp14:editId="31403FC3">
                <wp:simplePos x="0" y="0"/>
                <wp:positionH relativeFrom="page">
                  <wp:posOffset>146685</wp:posOffset>
                </wp:positionH>
                <wp:positionV relativeFrom="paragraph">
                  <wp:posOffset>9525</wp:posOffset>
                </wp:positionV>
                <wp:extent cx="115570" cy="146939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15570" cy="1469390"/>
                        </a:xfrm>
                        <a:prstGeom prst="rect">
                          <a:avLst/>
                        </a:prstGeom>
                        <a:noFill/>
                      </wps:spPr>
                      <wps:txbx>
                        <w:txbxContent>
                          <w:p w14:paraId="1C3FBC9B"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9DAFD9E" id="Shape 17" o:spid="_x0000_s1041" type="#_x0000_t202" style="position:absolute;left:0;text-align:left;margin-left:11.55pt;margin-top:.75pt;width:9.1pt;height:115.7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" filled="f" stroked="f">
                <v:textbox style="layout-flow:vertical;mso-layout-flow-alt:bottom-to-top" inset="0,0,0,0">
                  <w:txbxContent>
                    <w:p w14:paraId="1C3FBC9B" w14:textId="77777777" w:rsidR="004D394E" w:rsidRDefault="004D394E">
                      <w:pPr>
                        <w:pStyle w:val="Bodytext30"/>
                      </w:pPr>
                      <w:r>
                        <w:rPr>
                          <w:rStyle w:val="Bodytext3"/>
                        </w:rPr>
                        <w:t>TMALL 0202 Guideline 5.0</w:t>
                      </w:r>
                    </w:p>
                  </w:txbxContent>
                </v:textbox>
                <w10:wrap type="square" anchorx="page"/>
              </v:shape>
            </w:pict>
          </mc:Fallback>
        </mc:AlternateContent>
      </w:r>
      <w:r w:rsidR="00944D5E">
        <w:rPr>
          <w:rStyle w:val="Other"/>
          <w:rFonts w:ascii="Arial" w:hAnsi="Arial"/>
          <w:sz w:val="28"/>
        </w:rPr>
        <w:t>Time for joint selection of cooperation tools</w:t>
      </w:r>
      <w:bookmarkEnd w:id="18"/>
    </w:p>
    <w:p w14:paraId="67782122" w14:textId="77777777" w:rsidR="00447556" w:rsidRDefault="00944D5E">
      <w:pPr>
        <w:pStyle w:val="Brdtext"/>
        <w:spacing w:after="40" w:line="301" w:lineRule="exact"/>
      </w:pPr>
      <w:r>
        <w:rPr>
          <w:rStyle w:val="BrdtextChar"/>
        </w:rPr>
        <w:t>Time for joint selection of cooperation tools aims to ensure that both parties agree early on the criteria needed that will allow them to work together effectively. This work commences with a reconciliation and ends with a cooperation plan being agreed between the parties.</w:t>
      </w:r>
    </w:p>
    <w:p w14:paraId="069C1542" w14:textId="77777777" w:rsidR="00447556" w:rsidRDefault="00944D5E">
      <w:pPr>
        <w:pStyle w:val="Brdtext"/>
        <w:spacing w:after="220" w:line="301" w:lineRule="exact"/>
      </w:pPr>
      <w:r>
        <w:rPr>
          <w:rStyle w:val="BrdtextChar"/>
        </w:rPr>
        <w:t>The criteria and selection of cooperation tools are worked through in all contracts or assignments and comprise the following elements:</w:t>
      </w:r>
      <w:r>
        <w:br w:type="page"/>
      </w:r>
    </w:p>
    <w:p w14:paraId="2CE83AC7" w14:textId="77777777" w:rsidR="00447556" w:rsidRDefault="00C1561C">
      <w:pPr>
        <w:pStyle w:val="Brdtext"/>
        <w:numPr>
          <w:ilvl w:val="0"/>
          <w:numId w:val="11"/>
        </w:numPr>
        <w:tabs>
          <w:tab w:val="left" w:pos="740"/>
        </w:tabs>
        <w:spacing w:after="240" w:line="301" w:lineRule="exact"/>
        <w:ind w:left="740" w:hanging="360"/>
      </w:pPr>
      <w:r>
        <w:rPr>
          <w:noProof/>
        </w:rPr>
        <w:lastRenderedPageBreak/>
        <mc:AlternateContent>
          <mc:Choice Requires="wps">
            <w:drawing>
              <wp:anchor distT="0" distB="0" distL="114300" distR="114300" simplePos="0" relativeHeight="251688960" behindDoc="0" locked="0" layoutInCell="1" allowOverlap="1" wp14:anchorId="08DAD982" wp14:editId="4ED71682">
                <wp:simplePos x="0" y="0"/>
                <wp:positionH relativeFrom="page">
                  <wp:align>center</wp:align>
                </wp:positionH>
                <wp:positionV relativeFrom="paragraph">
                  <wp:posOffset>-1009628</wp:posOffset>
                </wp:positionV>
                <wp:extent cx="5938345" cy="851338"/>
                <wp:effectExtent l="0" t="0" r="5715" b="6350"/>
                <wp:wrapNone/>
                <wp:docPr id="33" name="Text Box 33"/>
                <wp:cNvGraphicFramePr/>
                <a:graphic xmlns:a="http://schemas.openxmlformats.org/drawingml/2006/main">
                  <a:graphicData uri="http://schemas.microsoft.com/office/word/2010/wordprocessingShape">
                    <wps:wsp>
                      <wps:cNvSpPr txBox="1"/>
                      <wps:spPr>
                        <a:xfrm>
                          <a:off x="0" y="0"/>
                          <a:ext cx="5938345" cy="851338"/>
                        </a:xfrm>
                        <a:prstGeom prst="rect">
                          <a:avLst/>
                        </a:prstGeom>
                        <a:solidFill>
                          <a:schemeClr val="lt1"/>
                        </a:solidFill>
                        <a:ln w="6350">
                          <a:noFill/>
                        </a:ln>
                      </wps:spPr>
                      <wps:txbx>
                        <w:txbxContent>
                          <w:p w14:paraId="4C7EC2B7"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3600D42D" w14:textId="77777777" w:rsidR="004D394E" w:rsidRDefault="004D394E" w:rsidP="00C1561C">
                            <w:pPr>
                              <w:pStyle w:val="Bodytext70"/>
                              <w:tabs>
                                <w:tab w:val="left" w:pos="3937"/>
                              </w:tabs>
                              <w:jc w:val="center"/>
                              <w:rPr>
                                <w:rStyle w:val="Bodytext7"/>
                                <w:sz w:val="22"/>
                              </w:rPr>
                            </w:pPr>
                            <w:r>
                              <w:rPr>
                                <w:rStyle w:val="Bodytext7"/>
                                <w:sz w:val="22"/>
                              </w:rPr>
                              <w:t>GUIDELINE</w:t>
                            </w:r>
                          </w:p>
                          <w:p w14:paraId="58D89930"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0879B449"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400612EF" w14:textId="77777777" w:rsidR="004D394E" w:rsidRDefault="004D394E" w:rsidP="00504964">
                            <w:pPr>
                              <w:pStyle w:val="Bodytext40"/>
                            </w:pPr>
                          </w:p>
                          <w:p w14:paraId="4411406D" w14:textId="77777777" w:rsidR="004D394E" w:rsidRDefault="004D394E" w:rsidP="00504964">
                            <w:pPr>
                              <w:pStyle w:val="Bodytext30"/>
                            </w:pPr>
                          </w:p>
                          <w:p w14:paraId="64E17B20" w14:textId="77777777" w:rsidR="004D394E" w:rsidRDefault="004D394E" w:rsidP="00504964">
                            <w:pPr>
                              <w:pStyle w:val="Bodytext40"/>
                            </w:pPr>
                          </w:p>
                          <w:p w14:paraId="393D592F" w14:textId="77777777" w:rsidR="004D394E" w:rsidRDefault="004D394E" w:rsidP="00504964">
                            <w:pPr>
                              <w:pStyle w:val="Bodytext70"/>
                              <w:tabs>
                                <w:tab w:val="left" w:pos="3937"/>
                              </w:tabs>
                              <w:rPr>
                                <w:sz w:val="22"/>
                                <w:szCs w:val="22"/>
                              </w:rPr>
                            </w:pPr>
                          </w:p>
                          <w:p w14:paraId="019342C2" w14:textId="77777777" w:rsidR="004D394E" w:rsidRDefault="004D394E" w:rsidP="00504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AD982" id="Text Box 33" o:spid="_x0000_s1042" type="#_x0000_t202" style="position:absolute;left:0;text-align:left;margin-left:0;margin-top:-79.5pt;width:467.6pt;height:67.05pt;z-index:2516889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" fillcolor="white [3201]" stroked="f" strokeweight=".5pt">
                <v:textbox>
                  <w:txbxContent>
                    <w:p w14:paraId="4C7EC2B7" w14:textId="77777777" w:rsidR="00C1561C" w:rsidRDefault="004D394E" w:rsidP="00504964">
                      <w:pPr>
                        <w:pStyle w:val="Bodytext70"/>
                        <w:tabs>
                          <w:tab w:val="left" w:pos="3937"/>
                        </w:tabs>
                        <w:rPr>
                          <w:rStyle w:val="Bodytext7"/>
                        </w:rPr>
                      </w:pPr>
                      <w:r>
                        <w:rPr>
                          <w:rStyle w:val="Bodytext7"/>
                        </w:rPr>
                        <w:t>SWEDISH TRANSPORT ADMINISTRATION</w:t>
                      </w:r>
                      <w:r>
                        <w:rPr>
                          <w:rStyle w:val="Bodytext7"/>
                        </w:rPr>
                        <w:tab/>
                      </w:r>
                    </w:p>
                    <w:p w14:paraId="3600D42D" w14:textId="77777777" w:rsidR="004D394E" w:rsidRDefault="004D394E" w:rsidP="00C1561C">
                      <w:pPr>
                        <w:pStyle w:val="Bodytext70"/>
                        <w:tabs>
                          <w:tab w:val="left" w:pos="3937"/>
                        </w:tabs>
                        <w:jc w:val="center"/>
                        <w:rPr>
                          <w:rStyle w:val="Bodytext7"/>
                          <w:sz w:val="22"/>
                        </w:rPr>
                      </w:pPr>
                      <w:r>
                        <w:rPr>
                          <w:rStyle w:val="Bodytext7"/>
                          <w:sz w:val="22"/>
                        </w:rPr>
                        <w:t>GUIDELINE</w:t>
                      </w:r>
                    </w:p>
                    <w:p w14:paraId="58D89930" w14:textId="77777777" w:rsidR="004D394E" w:rsidRDefault="004D394E" w:rsidP="00504964">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0879B449" w14:textId="77777777" w:rsidR="004D394E" w:rsidRDefault="004D394E" w:rsidP="00504964">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400612EF" w14:textId="77777777" w:rsidR="004D394E" w:rsidRDefault="004D394E" w:rsidP="00504964">
                      <w:pPr>
                        <w:pStyle w:val="Bodytext40"/>
                      </w:pPr>
                    </w:p>
                    <w:p w14:paraId="4411406D" w14:textId="77777777" w:rsidR="004D394E" w:rsidRDefault="004D394E" w:rsidP="00504964">
                      <w:pPr>
                        <w:pStyle w:val="Bodytext30"/>
                      </w:pPr>
                    </w:p>
                    <w:p w14:paraId="64E17B20" w14:textId="77777777" w:rsidR="004D394E" w:rsidRDefault="004D394E" w:rsidP="00504964">
                      <w:pPr>
                        <w:pStyle w:val="Bodytext40"/>
                      </w:pPr>
                    </w:p>
                    <w:p w14:paraId="393D592F" w14:textId="77777777" w:rsidR="004D394E" w:rsidRDefault="004D394E" w:rsidP="00504964">
                      <w:pPr>
                        <w:pStyle w:val="Bodytext70"/>
                        <w:tabs>
                          <w:tab w:val="left" w:pos="3937"/>
                        </w:tabs>
                        <w:rPr>
                          <w:sz w:val="22"/>
                          <w:szCs w:val="22"/>
                        </w:rPr>
                      </w:pPr>
                    </w:p>
                    <w:p w14:paraId="019342C2" w14:textId="77777777" w:rsidR="004D394E" w:rsidRDefault="004D394E" w:rsidP="00504964"/>
                  </w:txbxContent>
                </v:textbox>
                <w10:wrap anchorx="page"/>
              </v:shape>
            </w:pict>
          </mc:Fallback>
        </mc:AlternateContent>
      </w:r>
      <w:r w:rsidR="00694937">
        <w:rPr>
          <w:noProof/>
        </w:rPr>
        <mc:AlternateContent>
          <mc:Choice Requires="wps">
            <w:drawing>
              <wp:anchor distT="0" distB="0" distL="114300" distR="114300" simplePos="0" relativeHeight="251741184" behindDoc="0" locked="0" layoutInCell="1" allowOverlap="1" wp14:anchorId="2C87619A" wp14:editId="60B82BC2">
                <wp:simplePos x="0" y="0"/>
                <wp:positionH relativeFrom="margin">
                  <wp:posOffset>5885793</wp:posOffset>
                </wp:positionH>
                <wp:positionV relativeFrom="paragraph">
                  <wp:posOffset>-683808</wp:posOffset>
                </wp:positionV>
                <wp:extent cx="735724" cy="315310"/>
                <wp:effectExtent l="0" t="0" r="7620" b="8890"/>
                <wp:wrapNone/>
                <wp:docPr id="64" name="Text Box 64"/>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603996B3"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 xml:space="preserve">8 </w:t>
                            </w:r>
                            <w:r w:rsidRPr="00694937">
                              <w:rPr>
                                <w:rFonts w:ascii="Arial" w:hAnsi="Arial" w:cs="Arial"/>
                                <w:sz w:val="22"/>
                                <w:szCs w:val="22"/>
                                <w:lang w:val="en-US"/>
                              </w:rPr>
                              <w:t>(1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619A" id="Text Box 64" o:spid="_x0000_s1043" type="#_x0000_t202" style="position:absolute;left:0;text-align:left;margin-left:463.45pt;margin-top:-53.85pt;width:57.95pt;height:24.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" fillcolor="white [3201]" stroked="f" strokeweight=".5pt">
                <v:textbox>
                  <w:txbxContent>
                    <w:p w14:paraId="603996B3"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 xml:space="preserve">8 </w:t>
                      </w:r>
                      <w:r w:rsidRPr="00694937">
                        <w:rPr>
                          <w:rFonts w:ascii="Arial" w:hAnsi="Arial" w:cs="Arial"/>
                          <w:sz w:val="22"/>
                          <w:szCs w:val="22"/>
                          <w:lang w:val="en-US"/>
                        </w:rPr>
                        <w:t>(1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B71674">
        <w:rPr>
          <w:noProof/>
        </w:rPr>
        <w:drawing>
          <wp:anchor distT="0" distB="0" distL="0" distR="0" simplePos="0" relativeHeight="251711488" behindDoc="0" locked="0" layoutInCell="1" allowOverlap="1" wp14:anchorId="14739103" wp14:editId="308EEA45">
            <wp:simplePos x="0" y="0"/>
            <wp:positionH relativeFrom="leftMargin">
              <wp:posOffset>881840</wp:posOffset>
            </wp:positionH>
            <wp:positionV relativeFrom="margin">
              <wp:posOffset>-1175845</wp:posOffset>
            </wp:positionV>
            <wp:extent cx="304800" cy="426720"/>
            <wp:effectExtent l="0" t="0" r="0" b="0"/>
            <wp:wrapNone/>
            <wp:docPr id="48"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944D5E">
        <w:rPr>
          <w:rStyle w:val="BrdtextChar"/>
        </w:rPr>
        <w:t>Clarify any remaining unclear points in the contract that were not addressed in project reviews. The aim is for the parties to have a joint understanding of what is described in contracts and other documents at an early stage.</w:t>
      </w:r>
    </w:p>
    <w:p w14:paraId="6423A7CD" w14:textId="77777777" w:rsidR="00447556" w:rsidRDefault="00944D5E">
      <w:pPr>
        <w:pStyle w:val="Brdtext"/>
        <w:numPr>
          <w:ilvl w:val="0"/>
          <w:numId w:val="11"/>
        </w:numPr>
        <w:tabs>
          <w:tab w:val="left" w:pos="740"/>
        </w:tabs>
        <w:spacing w:after="240" w:line="300" w:lineRule="exact"/>
        <w:ind w:left="740" w:hanging="360"/>
      </w:pPr>
      <w:r>
        <w:rPr>
          <w:rStyle w:val="BrdtextChar"/>
        </w:rPr>
        <w:t xml:space="preserve">Define the cooperation tools, </w:t>
      </w:r>
      <w:proofErr w:type="gramStart"/>
      <w:r>
        <w:rPr>
          <w:rStyle w:val="BrdtextChar"/>
        </w:rPr>
        <w:t>i.e.</w:t>
      </w:r>
      <w:proofErr w:type="gramEnd"/>
      <w:r>
        <w:rPr>
          <w:rStyle w:val="BrdtextChar"/>
        </w:rPr>
        <w:t xml:space="preserve"> decide whether the various cooperation tools for the implementation of the contract are to be used and how the parties are to work with them on the basis of the sustainable working environment that is intended to characterise the project or assignment. An in-depth analysis should be carried out for the cooperation tools selected so that all parties are aware of their content; how the parties are to work to achieve the goals, for example. See 6.2.3 for a description of the cooperation tools. Joint goals and working methods for cooperation and joint conflict management are mandatory.</w:t>
      </w:r>
    </w:p>
    <w:p w14:paraId="46E95690" w14:textId="77777777" w:rsidR="00447556" w:rsidRDefault="00944D5E">
      <w:pPr>
        <w:pStyle w:val="Brdtext"/>
        <w:numPr>
          <w:ilvl w:val="0"/>
          <w:numId w:val="11"/>
        </w:numPr>
        <w:tabs>
          <w:tab w:val="left" w:pos="740"/>
        </w:tabs>
        <w:spacing w:after="240" w:line="299" w:lineRule="exact"/>
        <w:ind w:left="740" w:hanging="360"/>
      </w:pPr>
      <w:r>
        <w:rPr>
          <w:rStyle w:val="BrdtextChar"/>
        </w:rPr>
        <w:t>The parties define joint goals and working methods for cooperation in the contract, and these are documented in the cooperation plan. See 6.2.3.1 regarding joint goals and working methods for cooperation. Mandatory cooperation tool.</w:t>
      </w:r>
    </w:p>
    <w:p w14:paraId="00AAAC28" w14:textId="77777777" w:rsidR="00447556" w:rsidRDefault="00944D5E">
      <w:pPr>
        <w:pStyle w:val="Brdtext"/>
        <w:numPr>
          <w:ilvl w:val="0"/>
          <w:numId w:val="11"/>
        </w:numPr>
        <w:tabs>
          <w:tab w:val="left" w:pos="740"/>
        </w:tabs>
        <w:spacing w:after="240" w:line="300" w:lineRule="exact"/>
        <w:ind w:left="740" w:hanging="360"/>
      </w:pPr>
      <w:r>
        <w:rPr>
          <w:rStyle w:val="BrdtextChar"/>
        </w:rPr>
        <w:t>An escalation ladder (joint conflict management) to at least representative level, with specified time limits for all levels (including the representative), must be jointly developed and documented in the cooperation plan. See joint conflict management (6.2.3.6). Mandatory cooperation tool.</w:t>
      </w:r>
    </w:p>
    <w:p w14:paraId="2E9B25D7" w14:textId="77777777" w:rsidR="00447556" w:rsidRDefault="00944D5E">
      <w:pPr>
        <w:pStyle w:val="Brdtext"/>
        <w:numPr>
          <w:ilvl w:val="0"/>
          <w:numId w:val="11"/>
        </w:numPr>
        <w:tabs>
          <w:tab w:val="left" w:pos="740"/>
        </w:tabs>
        <w:spacing w:after="240" w:line="300" w:lineRule="exact"/>
        <w:ind w:left="740" w:hanging="360"/>
      </w:pPr>
      <w:r>
        <w:rPr>
          <w:rStyle w:val="BrdtextChar"/>
        </w:rPr>
        <w:t>Identify and define any other matters for which resolution is critical prior to design, design description or the start of production.</w:t>
      </w:r>
    </w:p>
    <w:p w14:paraId="11078280" w14:textId="77777777" w:rsidR="00447556" w:rsidRDefault="00944D5E">
      <w:pPr>
        <w:pStyle w:val="Brdtext"/>
        <w:numPr>
          <w:ilvl w:val="0"/>
          <w:numId w:val="11"/>
        </w:numPr>
        <w:tabs>
          <w:tab w:val="left" w:pos="740"/>
        </w:tabs>
        <w:spacing w:after="240" w:line="300" w:lineRule="exact"/>
        <w:ind w:left="740" w:hanging="360"/>
      </w:pPr>
      <w:r>
        <w:rPr>
          <w:rStyle w:val="BrdtextChar"/>
        </w:rPr>
        <w:t>Agree on how often the parties are to follow up on what has been agreed in the establishment phase in respect of cooperation tools, and then implement any adjustments.</w:t>
      </w:r>
    </w:p>
    <w:p w14:paraId="68261BDC" w14:textId="77777777" w:rsidR="00447556" w:rsidRDefault="00577241">
      <w:pPr>
        <w:pStyle w:val="Brdtext"/>
        <w:numPr>
          <w:ilvl w:val="0"/>
          <w:numId w:val="11"/>
        </w:numPr>
        <w:tabs>
          <w:tab w:val="left" w:pos="740"/>
        </w:tabs>
        <w:spacing w:after="280" w:line="298" w:lineRule="exact"/>
        <w:ind w:left="740" w:hanging="360"/>
      </w:pPr>
      <w:r>
        <w:rPr>
          <w:noProof/>
        </w:rPr>
        <mc:AlternateContent>
          <mc:Choice Requires="wps">
            <w:drawing>
              <wp:anchor distT="0" distB="0" distL="114300" distR="114300" simplePos="0" relativeHeight="125829390" behindDoc="0" locked="0" layoutInCell="1" allowOverlap="1" wp14:anchorId="75BE2C29" wp14:editId="1BB10B98">
                <wp:simplePos x="0" y="0"/>
                <wp:positionH relativeFrom="page">
                  <wp:posOffset>94265</wp:posOffset>
                </wp:positionH>
                <wp:positionV relativeFrom="paragraph">
                  <wp:posOffset>436332</wp:posOffset>
                </wp:positionV>
                <wp:extent cx="136525" cy="194437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36525" cy="1944370"/>
                        </a:xfrm>
                        <a:prstGeom prst="rect">
                          <a:avLst/>
                        </a:prstGeom>
                        <a:noFill/>
                      </wps:spPr>
                      <wps:txbx>
                        <w:txbxContent>
                          <w:p w14:paraId="57F03E63"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5BE2C29" id="Shape 19" o:spid="_x0000_s1044" type="#_x0000_t202" style="position:absolute;left:0;text-align:left;margin-left:7.4pt;margin-top:34.35pt;width:10.75pt;height:153.1pt;z-index:1258293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" filled="f" stroked="f">
                <v:textbox style="layout-flow:vertical;mso-layout-flow-alt:bottom-to-top" inset="0,0,0,0">
                  <w:txbxContent>
                    <w:p w14:paraId="57F03E63" w14:textId="77777777" w:rsidR="004D394E" w:rsidRDefault="004D394E">
                      <w:pPr>
                        <w:pStyle w:val="Bodytext30"/>
                      </w:pPr>
                      <w:r>
                        <w:rPr>
                          <w:rStyle w:val="Bodytext3"/>
                        </w:rPr>
                        <w:t>TMALL 0202 Guideline 5.0</w:t>
                      </w:r>
                    </w:p>
                  </w:txbxContent>
                </v:textbox>
                <w10:wrap type="square" anchorx="page"/>
              </v:shape>
            </w:pict>
          </mc:Fallback>
        </mc:AlternateContent>
      </w:r>
      <w:r w:rsidR="00944D5E">
        <w:rPr>
          <w:rStyle w:val="BrdtextChar"/>
        </w:rPr>
        <w:t>Describe the above in a cooperation plan for the contract that is signed by the parties’ representatives.</w:t>
      </w:r>
    </w:p>
    <w:p w14:paraId="1907C7B0" w14:textId="77777777" w:rsidR="00447556" w:rsidRDefault="00944D5E">
      <w:pPr>
        <w:pStyle w:val="Brdtext"/>
        <w:spacing w:after="240" w:line="300" w:lineRule="exact"/>
      </w:pPr>
      <w:r>
        <w:rPr>
          <w:rStyle w:val="BrdtextChar"/>
        </w:rPr>
        <w:t>The above is expected to take no more than one or a few days for small and medium-sized contracts, while large or enormous contracts may take longer.</w:t>
      </w:r>
    </w:p>
    <w:p w14:paraId="5A84775D" w14:textId="77777777" w:rsidR="00447556" w:rsidRDefault="00944D5E">
      <w:pPr>
        <w:pStyle w:val="Brdtext"/>
        <w:spacing w:after="240" w:line="299" w:lineRule="exact"/>
      </w:pPr>
      <w:r>
        <w:rPr>
          <w:rStyle w:val="BrdtextChar"/>
        </w:rPr>
        <w:t>Every project must have a responsible person who is designated to lead the cooperation issues. The designated person may be part of the regular organisation or a designated cooperation manager. The cooperation manager must be viewed as support for the project/assignment management, and will not take over any responsibility. The cooperation manager</w:t>
      </w:r>
      <w:r>
        <w:rPr>
          <w:rStyle w:val="BrdtextChar"/>
        </w:rPr>
        <w:br w:type="page"/>
      </w:r>
      <w:r w:rsidR="00C1561C">
        <w:rPr>
          <w:noProof/>
        </w:rPr>
        <w:lastRenderedPageBreak/>
        <mc:AlternateContent>
          <mc:Choice Requires="wps">
            <w:drawing>
              <wp:anchor distT="0" distB="0" distL="114300" distR="114300" simplePos="0" relativeHeight="251672576" behindDoc="0" locked="0" layoutInCell="1" allowOverlap="1" wp14:anchorId="721692DE" wp14:editId="670D47E1">
                <wp:simplePos x="0" y="0"/>
                <wp:positionH relativeFrom="page">
                  <wp:posOffset>809297</wp:posOffset>
                </wp:positionH>
                <wp:positionV relativeFrom="paragraph">
                  <wp:posOffset>-993601</wp:posOffset>
                </wp:positionV>
                <wp:extent cx="5990896" cy="81980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90896" cy="819807"/>
                        </a:xfrm>
                        <a:prstGeom prst="rect">
                          <a:avLst/>
                        </a:prstGeom>
                        <a:solidFill>
                          <a:schemeClr val="lt1"/>
                        </a:solidFill>
                        <a:ln w="6350">
                          <a:noFill/>
                        </a:ln>
                      </wps:spPr>
                      <wps:txbx>
                        <w:txbxContent>
                          <w:p w14:paraId="3F834481" w14:textId="77777777" w:rsidR="00C1561C" w:rsidRDefault="004D394E" w:rsidP="008D1ED6">
                            <w:pPr>
                              <w:pStyle w:val="Bodytext70"/>
                              <w:tabs>
                                <w:tab w:val="left" w:pos="3937"/>
                              </w:tabs>
                              <w:rPr>
                                <w:rStyle w:val="Bodytext7"/>
                              </w:rPr>
                            </w:pPr>
                            <w:r>
                              <w:rPr>
                                <w:rStyle w:val="Bodytext7"/>
                              </w:rPr>
                              <w:t>SWEDISH TRANSPORT ADMINISTRATION</w:t>
                            </w:r>
                            <w:r>
                              <w:rPr>
                                <w:rStyle w:val="Bodytext7"/>
                              </w:rPr>
                              <w:tab/>
                            </w:r>
                          </w:p>
                          <w:p w14:paraId="29E7D392" w14:textId="77777777" w:rsidR="004D394E" w:rsidRDefault="004D394E" w:rsidP="00C1561C">
                            <w:pPr>
                              <w:pStyle w:val="Bodytext70"/>
                              <w:tabs>
                                <w:tab w:val="left" w:pos="3937"/>
                              </w:tabs>
                              <w:jc w:val="center"/>
                              <w:rPr>
                                <w:rStyle w:val="Bodytext7"/>
                                <w:sz w:val="22"/>
                              </w:rPr>
                            </w:pPr>
                            <w:r>
                              <w:rPr>
                                <w:rStyle w:val="Bodytext7"/>
                                <w:sz w:val="22"/>
                              </w:rPr>
                              <w:t>GUIDELINE</w:t>
                            </w:r>
                          </w:p>
                          <w:p w14:paraId="3DAC3F30"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400E24A"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00F60029" w14:textId="77777777" w:rsidR="004D394E" w:rsidRDefault="004D394E" w:rsidP="008D1ED6">
                            <w:pPr>
                              <w:pStyle w:val="Bodytext40"/>
                            </w:pPr>
                          </w:p>
                          <w:p w14:paraId="7870DF1C" w14:textId="77777777" w:rsidR="004D394E" w:rsidRDefault="004D394E" w:rsidP="008D1ED6">
                            <w:pPr>
                              <w:pStyle w:val="Bodytext30"/>
                            </w:pPr>
                          </w:p>
                          <w:p w14:paraId="1D2C3A8C" w14:textId="77777777" w:rsidR="004D394E" w:rsidRDefault="004D394E" w:rsidP="008D1ED6">
                            <w:pPr>
                              <w:pStyle w:val="Bodytext40"/>
                            </w:pPr>
                          </w:p>
                          <w:p w14:paraId="44CED82A" w14:textId="77777777" w:rsidR="004D394E" w:rsidRDefault="004D394E" w:rsidP="008D1ED6">
                            <w:pPr>
                              <w:pStyle w:val="Bodytext70"/>
                              <w:tabs>
                                <w:tab w:val="left" w:pos="3937"/>
                              </w:tabs>
                              <w:rPr>
                                <w:sz w:val="22"/>
                                <w:szCs w:val="22"/>
                              </w:rPr>
                            </w:pPr>
                          </w:p>
                          <w:p w14:paraId="4E478BCA" w14:textId="77777777" w:rsidR="004D394E" w:rsidRDefault="004D394E" w:rsidP="008D1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92DE" id="Text Box 16" o:spid="_x0000_s1045" type="#_x0000_t202" style="position:absolute;margin-left:63.7pt;margin-top:-78.25pt;width:471.7pt;height:64.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" fillcolor="white [3201]" stroked="f" strokeweight=".5pt">
                <v:textbox>
                  <w:txbxContent>
                    <w:p w14:paraId="3F834481" w14:textId="77777777" w:rsidR="00C1561C" w:rsidRDefault="004D394E" w:rsidP="008D1ED6">
                      <w:pPr>
                        <w:pStyle w:val="Bodytext70"/>
                        <w:tabs>
                          <w:tab w:val="left" w:pos="3937"/>
                        </w:tabs>
                        <w:rPr>
                          <w:rStyle w:val="Bodytext7"/>
                        </w:rPr>
                      </w:pPr>
                      <w:r>
                        <w:rPr>
                          <w:rStyle w:val="Bodytext7"/>
                        </w:rPr>
                        <w:t>SWEDISH TRANSPORT ADMINISTRATION</w:t>
                      </w:r>
                      <w:r>
                        <w:rPr>
                          <w:rStyle w:val="Bodytext7"/>
                        </w:rPr>
                        <w:tab/>
                      </w:r>
                    </w:p>
                    <w:p w14:paraId="29E7D392" w14:textId="77777777" w:rsidR="004D394E" w:rsidRDefault="004D394E" w:rsidP="00C1561C">
                      <w:pPr>
                        <w:pStyle w:val="Bodytext70"/>
                        <w:tabs>
                          <w:tab w:val="left" w:pos="3937"/>
                        </w:tabs>
                        <w:jc w:val="center"/>
                        <w:rPr>
                          <w:rStyle w:val="Bodytext7"/>
                          <w:sz w:val="22"/>
                        </w:rPr>
                      </w:pPr>
                      <w:r>
                        <w:rPr>
                          <w:rStyle w:val="Bodytext7"/>
                          <w:sz w:val="22"/>
                        </w:rPr>
                        <w:t>GUIDELINE</w:t>
                      </w:r>
                    </w:p>
                    <w:p w14:paraId="3DAC3F30"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1400E24A"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00F60029" w14:textId="77777777" w:rsidR="004D394E" w:rsidRDefault="004D394E" w:rsidP="008D1ED6">
                      <w:pPr>
                        <w:pStyle w:val="Bodytext40"/>
                      </w:pPr>
                    </w:p>
                    <w:p w14:paraId="7870DF1C" w14:textId="77777777" w:rsidR="004D394E" w:rsidRDefault="004D394E" w:rsidP="008D1ED6">
                      <w:pPr>
                        <w:pStyle w:val="Bodytext30"/>
                      </w:pPr>
                    </w:p>
                    <w:p w14:paraId="1D2C3A8C" w14:textId="77777777" w:rsidR="004D394E" w:rsidRDefault="004D394E" w:rsidP="008D1ED6">
                      <w:pPr>
                        <w:pStyle w:val="Bodytext40"/>
                      </w:pPr>
                    </w:p>
                    <w:p w14:paraId="44CED82A" w14:textId="77777777" w:rsidR="004D394E" w:rsidRDefault="004D394E" w:rsidP="008D1ED6">
                      <w:pPr>
                        <w:pStyle w:val="Bodytext70"/>
                        <w:tabs>
                          <w:tab w:val="left" w:pos="3937"/>
                        </w:tabs>
                        <w:rPr>
                          <w:sz w:val="22"/>
                          <w:szCs w:val="22"/>
                        </w:rPr>
                      </w:pPr>
                    </w:p>
                    <w:p w14:paraId="4E478BCA" w14:textId="77777777" w:rsidR="004D394E" w:rsidRDefault="004D394E" w:rsidP="008D1ED6"/>
                  </w:txbxContent>
                </v:textbox>
                <w10:wrap anchorx="page"/>
              </v:shape>
            </w:pict>
          </mc:Fallback>
        </mc:AlternateContent>
      </w:r>
      <w:r w:rsidR="00694937">
        <w:rPr>
          <w:noProof/>
        </w:rPr>
        <mc:AlternateContent>
          <mc:Choice Requires="wps">
            <w:drawing>
              <wp:anchor distT="0" distB="0" distL="114300" distR="114300" simplePos="0" relativeHeight="251743232" behindDoc="0" locked="0" layoutInCell="1" allowOverlap="1" wp14:anchorId="038B7F0C" wp14:editId="1995AFF3">
                <wp:simplePos x="0" y="0"/>
                <wp:positionH relativeFrom="margin">
                  <wp:posOffset>5822731</wp:posOffset>
                </wp:positionH>
                <wp:positionV relativeFrom="paragraph">
                  <wp:posOffset>-698368</wp:posOffset>
                </wp:positionV>
                <wp:extent cx="735724" cy="315310"/>
                <wp:effectExtent l="0" t="0" r="7620" b="8890"/>
                <wp:wrapNone/>
                <wp:docPr id="65" name="Text Box 65"/>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5C27CDC2"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 xml:space="preserve">9 </w:t>
                            </w:r>
                            <w:r w:rsidRPr="00694937">
                              <w:rPr>
                                <w:rFonts w:ascii="Arial" w:hAnsi="Arial" w:cs="Arial"/>
                                <w:sz w:val="22"/>
                                <w:szCs w:val="22"/>
                                <w:lang w:val="en-US"/>
                              </w:rPr>
                              <w:t>(1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7F0C" id="Text Box 65" o:spid="_x0000_s1046" type="#_x0000_t202" style="position:absolute;margin-left:458.5pt;margin-top:-55pt;width:57.95pt;height:24.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" fillcolor="white [3201]" stroked="f" strokeweight=".5pt">
                <v:textbox>
                  <w:txbxContent>
                    <w:p w14:paraId="5C27CDC2"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 xml:space="preserve">9 </w:t>
                      </w:r>
                      <w:r w:rsidRPr="00694937">
                        <w:rPr>
                          <w:rFonts w:ascii="Arial" w:hAnsi="Arial" w:cs="Arial"/>
                          <w:sz w:val="22"/>
                          <w:szCs w:val="22"/>
                          <w:lang w:val="en-US"/>
                        </w:rPr>
                        <w:t>(1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227C78">
        <w:rPr>
          <w:noProof/>
        </w:rPr>
        <w:drawing>
          <wp:anchor distT="0" distB="0" distL="0" distR="0" simplePos="0" relativeHeight="251713536" behindDoc="0" locked="0" layoutInCell="1" allowOverlap="1" wp14:anchorId="1E8BC6C9" wp14:editId="7355C7C3">
            <wp:simplePos x="0" y="0"/>
            <wp:positionH relativeFrom="leftMargin">
              <wp:posOffset>902861</wp:posOffset>
            </wp:positionH>
            <wp:positionV relativeFrom="margin">
              <wp:posOffset>-1124563</wp:posOffset>
            </wp:positionV>
            <wp:extent cx="304800" cy="426720"/>
            <wp:effectExtent l="0" t="0" r="0" b="0"/>
            <wp:wrapNone/>
            <wp:docPr id="49"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Pr>
          <w:rStyle w:val="BrdtextChar"/>
        </w:rPr>
        <w:t>carries on with implementation for as long as necessary. See section 6.4 Cooperation manager.</w:t>
      </w:r>
      <w:r w:rsidR="00227C78">
        <w:rPr>
          <w:rStyle w:val="BrdtextChar"/>
        </w:rPr>
        <w:t xml:space="preserve"> </w:t>
      </w:r>
    </w:p>
    <w:p w14:paraId="26E40F1E" w14:textId="77777777" w:rsidR="00447556" w:rsidRDefault="00944D5E">
      <w:pPr>
        <w:pStyle w:val="Brdtext"/>
        <w:spacing w:after="240" w:line="300" w:lineRule="exact"/>
      </w:pPr>
      <w:r>
        <w:rPr>
          <w:rStyle w:val="BrdtextChar"/>
        </w:rPr>
        <w:t>The representatives of each party decide on the cooperation plan and are responsible for its implementation. Signing the cooperation plan approves the completion of the establishment phase.</w:t>
      </w:r>
    </w:p>
    <w:p w14:paraId="1624ADB2" w14:textId="77777777" w:rsidR="00447556" w:rsidRDefault="00944D5E">
      <w:pPr>
        <w:pStyle w:val="Other0"/>
        <w:numPr>
          <w:ilvl w:val="2"/>
          <w:numId w:val="10"/>
        </w:numPr>
        <w:tabs>
          <w:tab w:val="left" w:pos="1136"/>
        </w:tabs>
        <w:spacing w:after="40" w:line="240" w:lineRule="auto"/>
        <w:rPr>
          <w:sz w:val="28"/>
          <w:szCs w:val="28"/>
        </w:rPr>
      </w:pPr>
      <w:bookmarkStart w:id="19" w:name="bookmark28"/>
      <w:r>
        <w:rPr>
          <w:rStyle w:val="Other"/>
          <w:rFonts w:ascii="Arial" w:hAnsi="Arial"/>
          <w:sz w:val="28"/>
        </w:rPr>
        <w:t>Examples of cooperation tools</w:t>
      </w:r>
      <w:bookmarkEnd w:id="19"/>
    </w:p>
    <w:p w14:paraId="18283732" w14:textId="77777777" w:rsidR="00447556" w:rsidRDefault="00944D5E">
      <w:pPr>
        <w:pStyle w:val="Brdtext"/>
        <w:spacing w:after="240" w:line="299" w:lineRule="exact"/>
      </w:pPr>
      <w:r>
        <w:rPr>
          <w:rStyle w:val="BrdtextChar"/>
        </w:rPr>
        <w:t>Examples of different cooperation tools that the parties can regularly apply as the contract progresses are described below. The cooperation tools are defined and activities are initiated during the establishment phase in order to agree on further work, and then followed up at agreed intervals.</w:t>
      </w:r>
    </w:p>
    <w:p w14:paraId="59DA2F1C" w14:textId="77777777" w:rsidR="00447556" w:rsidRDefault="00944D5E">
      <w:pPr>
        <w:pStyle w:val="Brdtext"/>
        <w:spacing w:after="240" w:line="302" w:lineRule="exact"/>
      </w:pPr>
      <w:r>
        <w:rPr>
          <w:rStyle w:val="BrdtextChar"/>
        </w:rPr>
        <w:t>Joint goals and working methods are mandatory, as is joint conflict management.</w:t>
      </w:r>
    </w:p>
    <w:p w14:paraId="224E3CFC" w14:textId="77777777" w:rsidR="00447556" w:rsidRDefault="00944D5E">
      <w:pPr>
        <w:pStyle w:val="Heading30"/>
        <w:keepNext/>
        <w:keepLines/>
        <w:numPr>
          <w:ilvl w:val="3"/>
          <w:numId w:val="10"/>
        </w:numPr>
        <w:tabs>
          <w:tab w:val="left" w:pos="1136"/>
        </w:tabs>
        <w:spacing w:after="100" w:line="300" w:lineRule="exact"/>
      </w:pPr>
      <w:r>
        <w:rPr>
          <w:rStyle w:val="Heading3"/>
        </w:rPr>
        <w:t>Joint goals and working methods for cooperation</w:t>
      </w:r>
    </w:p>
    <w:p w14:paraId="2E865408" w14:textId="77777777" w:rsidR="00447556" w:rsidRDefault="00944D5E">
      <w:pPr>
        <w:pStyle w:val="Brdtext"/>
        <w:spacing w:after="280" w:line="300" w:lineRule="exact"/>
      </w:pPr>
      <w:r>
        <w:rPr>
          <w:rStyle w:val="BrdtextChar"/>
        </w:rPr>
        <w:t>Joint goals and working methods for cooperation aim to ensure that all parties have a shared understanding of what the contract involves and how we are to work in order to complete it.</w:t>
      </w:r>
    </w:p>
    <w:p w14:paraId="7252917E" w14:textId="77777777" w:rsidR="00447556" w:rsidRDefault="00944D5E">
      <w:pPr>
        <w:pStyle w:val="Brdtext"/>
        <w:numPr>
          <w:ilvl w:val="0"/>
          <w:numId w:val="12"/>
        </w:numPr>
        <w:tabs>
          <w:tab w:val="left" w:pos="742"/>
        </w:tabs>
        <w:spacing w:after="240" w:line="299" w:lineRule="exact"/>
        <w:ind w:left="740" w:hanging="360"/>
      </w:pPr>
      <w:r>
        <w:rPr>
          <w:rStyle w:val="BrdtextChar"/>
        </w:rPr>
        <w:t>The parties break down project or assignment goals, in terms of time, cost and content, including criteria, that steer towards the Swedish Transport Administration’s strategic goals. The aim is for everyone involved to understand the goals and how we will work together towards the joint goals.</w:t>
      </w:r>
    </w:p>
    <w:p w14:paraId="64A47FC3" w14:textId="77777777" w:rsidR="00447556" w:rsidRDefault="00944D5E">
      <w:pPr>
        <w:pStyle w:val="Brdtext"/>
        <w:numPr>
          <w:ilvl w:val="0"/>
          <w:numId w:val="12"/>
        </w:numPr>
        <w:tabs>
          <w:tab w:val="left" w:pos="746"/>
        </w:tabs>
        <w:spacing w:after="240" w:line="299" w:lineRule="exact"/>
        <w:ind w:left="740" w:hanging="360"/>
      </w:pPr>
      <w:r>
        <w:rPr>
          <w:rStyle w:val="BrdtextChar"/>
        </w:rPr>
        <w:t>The parties define joint working methods for cooperation in the contract that contribute to the goals described in the cooperation plan. The joint approaches must lead to a sustainable working environment on the basis of joint goals.</w:t>
      </w:r>
    </w:p>
    <w:p w14:paraId="15C658C0" w14:textId="77777777" w:rsidR="00447556" w:rsidRDefault="00944D5E">
      <w:pPr>
        <w:pStyle w:val="Brdtext"/>
        <w:numPr>
          <w:ilvl w:val="0"/>
          <w:numId w:val="12"/>
        </w:numPr>
        <w:tabs>
          <w:tab w:val="left" w:pos="742"/>
        </w:tabs>
        <w:spacing w:after="280" w:line="302" w:lineRule="exact"/>
        <w:ind w:left="740" w:hanging="360"/>
      </w:pPr>
      <w:r>
        <w:rPr>
          <w:rStyle w:val="BrdtextChar"/>
        </w:rPr>
        <w:t>Goals and working methods can ideally be worked out in detail together with a cooperation manager.</w:t>
      </w:r>
    </w:p>
    <w:p w14:paraId="7547695B" w14:textId="77777777" w:rsidR="00447556" w:rsidRDefault="00577241">
      <w:pPr>
        <w:pStyle w:val="Heading30"/>
        <w:keepNext/>
        <w:keepLines/>
        <w:numPr>
          <w:ilvl w:val="3"/>
          <w:numId w:val="10"/>
        </w:numPr>
        <w:tabs>
          <w:tab w:val="left" w:pos="1136"/>
        </w:tabs>
        <w:spacing w:after="40" w:line="299" w:lineRule="exact"/>
        <w:jc w:val="both"/>
      </w:pPr>
      <w:r>
        <w:rPr>
          <w:noProof/>
        </w:rPr>
        <mc:AlternateContent>
          <mc:Choice Requires="wps">
            <w:drawing>
              <wp:anchor distT="0" distB="0" distL="114300" distR="114300" simplePos="0" relativeHeight="125829392" behindDoc="0" locked="0" layoutInCell="1" allowOverlap="1" wp14:anchorId="3CDD6D44" wp14:editId="15B59310">
                <wp:simplePos x="0" y="0"/>
                <wp:positionH relativeFrom="page">
                  <wp:posOffset>146685</wp:posOffset>
                </wp:positionH>
                <wp:positionV relativeFrom="paragraph">
                  <wp:posOffset>223520</wp:posOffset>
                </wp:positionV>
                <wp:extent cx="146685" cy="153225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46685" cy="1532255"/>
                        </a:xfrm>
                        <a:prstGeom prst="rect">
                          <a:avLst/>
                        </a:prstGeom>
                        <a:noFill/>
                      </wps:spPr>
                      <wps:txbx>
                        <w:txbxContent>
                          <w:p w14:paraId="657E48DE"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CDD6D44" id="Shape 21" o:spid="_x0000_s1047" type="#_x0000_t202" style="position:absolute;left:0;text-align:left;margin-left:11.55pt;margin-top:17.6pt;width:11.55pt;height:120.65pt;z-index:12582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" filled="f" stroked="f">
                <v:textbox style="layout-flow:vertical;mso-layout-flow-alt:bottom-to-top" inset="0,0,0,0">
                  <w:txbxContent>
                    <w:p w14:paraId="657E48DE" w14:textId="77777777" w:rsidR="004D394E" w:rsidRDefault="004D394E">
                      <w:pPr>
                        <w:pStyle w:val="Bodytext30"/>
                      </w:pPr>
                      <w:r>
                        <w:rPr>
                          <w:rStyle w:val="Bodytext3"/>
                        </w:rPr>
                        <w:t>TMALL 0202 Guideline 5.0</w:t>
                      </w:r>
                    </w:p>
                  </w:txbxContent>
                </v:textbox>
                <w10:wrap type="square" anchorx="page"/>
              </v:shape>
            </w:pict>
          </mc:Fallback>
        </mc:AlternateContent>
      </w:r>
      <w:r w:rsidR="00944D5E">
        <w:rPr>
          <w:rStyle w:val="Heading3"/>
        </w:rPr>
        <w:t>Joint follow-up</w:t>
      </w:r>
    </w:p>
    <w:p w14:paraId="4FA1BD52" w14:textId="77777777" w:rsidR="00447556" w:rsidRDefault="00944D5E">
      <w:pPr>
        <w:pStyle w:val="Brdtext"/>
        <w:spacing w:after="240" w:line="299" w:lineRule="exact"/>
        <w:jc w:val="both"/>
      </w:pPr>
      <w:r>
        <w:rPr>
          <w:rStyle w:val="BrdtextChar"/>
        </w:rPr>
        <w:t>A joint follow-up of goals and working methods aims achieve the same understanding of the perceived level of cooperation within selected tools. The follow-up is linked to the previous chapter and always takes place if these tools have been selected as tools for cooperation.</w:t>
      </w:r>
    </w:p>
    <w:p w14:paraId="0AE8D6F9" w14:textId="77777777" w:rsidR="00447556" w:rsidRDefault="00944D5E">
      <w:pPr>
        <w:pStyle w:val="Brdtext"/>
        <w:numPr>
          <w:ilvl w:val="0"/>
          <w:numId w:val="13"/>
        </w:numPr>
        <w:tabs>
          <w:tab w:val="left" w:pos="742"/>
        </w:tabs>
        <w:spacing w:after="240" w:line="300" w:lineRule="exact"/>
        <w:ind w:left="740" w:hanging="360"/>
      </w:pPr>
      <w:r>
        <w:rPr>
          <w:rStyle w:val="BrdtextChar"/>
        </w:rPr>
        <w:t>The parties document outcomes against joint goals at an agreed frequency, or when there is a specific need to do so (such as when a contract enters a new phase or when key personnel are replaced).</w:t>
      </w:r>
      <w:r>
        <w:br w:type="page"/>
      </w:r>
    </w:p>
    <w:p w14:paraId="218BBC51" w14:textId="77777777" w:rsidR="00447556" w:rsidRDefault="00C1561C">
      <w:pPr>
        <w:pStyle w:val="Brdtext"/>
        <w:numPr>
          <w:ilvl w:val="0"/>
          <w:numId w:val="13"/>
        </w:numPr>
        <w:tabs>
          <w:tab w:val="left" w:pos="740"/>
        </w:tabs>
        <w:spacing w:after="240" w:line="302" w:lineRule="exact"/>
        <w:ind w:left="740" w:hanging="360"/>
      </w:pPr>
      <w:r>
        <w:rPr>
          <w:noProof/>
        </w:rPr>
        <w:lastRenderedPageBreak/>
        <mc:AlternateContent>
          <mc:Choice Requires="wps">
            <w:drawing>
              <wp:anchor distT="0" distB="0" distL="114300" distR="114300" simplePos="0" relativeHeight="251674624" behindDoc="0" locked="0" layoutInCell="1" allowOverlap="1" wp14:anchorId="71D7799E" wp14:editId="72619410">
                <wp:simplePos x="0" y="0"/>
                <wp:positionH relativeFrom="margin">
                  <wp:posOffset>-282750</wp:posOffset>
                </wp:positionH>
                <wp:positionV relativeFrom="paragraph">
                  <wp:posOffset>-920028</wp:posOffset>
                </wp:positionV>
                <wp:extent cx="6032938" cy="830317"/>
                <wp:effectExtent l="0" t="0" r="6350" b="8255"/>
                <wp:wrapNone/>
                <wp:docPr id="18" name="Text Box 18"/>
                <wp:cNvGraphicFramePr/>
                <a:graphic xmlns:a="http://schemas.openxmlformats.org/drawingml/2006/main">
                  <a:graphicData uri="http://schemas.microsoft.com/office/word/2010/wordprocessingShape">
                    <wps:wsp>
                      <wps:cNvSpPr txBox="1"/>
                      <wps:spPr>
                        <a:xfrm>
                          <a:off x="0" y="0"/>
                          <a:ext cx="6032938" cy="830317"/>
                        </a:xfrm>
                        <a:prstGeom prst="rect">
                          <a:avLst/>
                        </a:prstGeom>
                        <a:solidFill>
                          <a:schemeClr val="lt1"/>
                        </a:solidFill>
                        <a:ln w="6350">
                          <a:noFill/>
                        </a:ln>
                      </wps:spPr>
                      <wps:txbx>
                        <w:txbxContent>
                          <w:p w14:paraId="7AB94C01" w14:textId="77777777" w:rsidR="00C1561C" w:rsidRDefault="004D394E" w:rsidP="008A7D65">
                            <w:pPr>
                              <w:pStyle w:val="Bodytext70"/>
                              <w:tabs>
                                <w:tab w:val="left" w:pos="3937"/>
                              </w:tabs>
                              <w:rPr>
                                <w:rStyle w:val="Bodytext7"/>
                              </w:rPr>
                            </w:pPr>
                            <w:r>
                              <w:rPr>
                                <w:rStyle w:val="Bodytext7"/>
                              </w:rPr>
                              <w:t>SWEDISH TRANSPORT ADMINISTRATION</w:t>
                            </w:r>
                            <w:r>
                              <w:rPr>
                                <w:rStyle w:val="Bodytext7"/>
                              </w:rPr>
                              <w:tab/>
                            </w:r>
                          </w:p>
                          <w:p w14:paraId="31A5BE39" w14:textId="77777777" w:rsidR="004D394E" w:rsidRDefault="004D394E" w:rsidP="00C1561C">
                            <w:pPr>
                              <w:pStyle w:val="Bodytext70"/>
                              <w:tabs>
                                <w:tab w:val="left" w:pos="3937"/>
                              </w:tabs>
                              <w:jc w:val="center"/>
                              <w:rPr>
                                <w:rStyle w:val="Bodytext7"/>
                                <w:sz w:val="22"/>
                              </w:rPr>
                            </w:pPr>
                            <w:r>
                              <w:rPr>
                                <w:rStyle w:val="Bodytext7"/>
                                <w:sz w:val="22"/>
                              </w:rPr>
                              <w:t>GUIDELINE</w:t>
                            </w:r>
                          </w:p>
                          <w:p w14:paraId="3E7F4DED" w14:textId="77777777" w:rsidR="004D394E" w:rsidRDefault="004D394E" w:rsidP="008A7D65">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34DD3FEF" w14:textId="77777777" w:rsidR="004D394E" w:rsidRDefault="004D394E" w:rsidP="008A7D65">
                            <w:pPr>
                              <w:pStyle w:val="Bodytext40"/>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3"/>
                                <w:b/>
                              </w:rPr>
                              <w:tab/>
                            </w:r>
                            <w:r>
                              <w:rPr>
                                <w:rStyle w:val="Bodytext3"/>
                                <w:b/>
                              </w:rPr>
                              <w:tab/>
                            </w:r>
                            <w:r>
                              <w:rPr>
                                <w:rStyle w:val="Bodytext4"/>
                              </w:rPr>
                              <w:t>2.0</w:t>
                            </w:r>
                          </w:p>
                          <w:p w14:paraId="26EA8E90" w14:textId="77777777" w:rsidR="004D394E" w:rsidRDefault="004D394E" w:rsidP="008D1ED6">
                            <w:pPr>
                              <w:pStyle w:val="Bodytext30"/>
                            </w:pPr>
                          </w:p>
                          <w:p w14:paraId="0F6C02E2" w14:textId="77777777" w:rsidR="004D394E" w:rsidRDefault="004D394E" w:rsidP="008D1ED6">
                            <w:pPr>
                              <w:pStyle w:val="Bodytext40"/>
                            </w:pPr>
                          </w:p>
                          <w:p w14:paraId="3DB7400A" w14:textId="77777777" w:rsidR="004D394E" w:rsidRDefault="004D394E" w:rsidP="008D1ED6">
                            <w:pPr>
                              <w:pStyle w:val="Bodytext70"/>
                              <w:tabs>
                                <w:tab w:val="left" w:pos="3937"/>
                              </w:tabs>
                              <w:rPr>
                                <w:sz w:val="22"/>
                                <w:szCs w:val="22"/>
                              </w:rPr>
                            </w:pPr>
                          </w:p>
                          <w:p w14:paraId="3A20925B" w14:textId="77777777" w:rsidR="004D394E" w:rsidRDefault="004D394E" w:rsidP="008D1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799E" id="Text Box 18" o:spid="_x0000_s1048" type="#_x0000_t202" style="position:absolute;left:0;text-align:left;margin-left:-22.25pt;margin-top:-72.45pt;width:475.05pt;height:6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" fillcolor="white [3201]" stroked="f" strokeweight=".5pt">
                <v:textbox>
                  <w:txbxContent>
                    <w:p w14:paraId="7AB94C01" w14:textId="77777777" w:rsidR="00C1561C" w:rsidRDefault="004D394E" w:rsidP="008A7D65">
                      <w:pPr>
                        <w:pStyle w:val="Bodytext70"/>
                        <w:tabs>
                          <w:tab w:val="left" w:pos="3937"/>
                        </w:tabs>
                        <w:rPr>
                          <w:rStyle w:val="Bodytext7"/>
                        </w:rPr>
                      </w:pPr>
                      <w:r>
                        <w:rPr>
                          <w:rStyle w:val="Bodytext7"/>
                        </w:rPr>
                        <w:t>SWEDISH TRANSPORT ADMINISTRATION</w:t>
                      </w:r>
                      <w:r>
                        <w:rPr>
                          <w:rStyle w:val="Bodytext7"/>
                        </w:rPr>
                        <w:tab/>
                      </w:r>
                    </w:p>
                    <w:p w14:paraId="31A5BE39" w14:textId="77777777" w:rsidR="004D394E" w:rsidRDefault="004D394E" w:rsidP="00C1561C">
                      <w:pPr>
                        <w:pStyle w:val="Bodytext70"/>
                        <w:tabs>
                          <w:tab w:val="left" w:pos="3937"/>
                        </w:tabs>
                        <w:jc w:val="center"/>
                        <w:rPr>
                          <w:rStyle w:val="Bodytext7"/>
                          <w:sz w:val="22"/>
                        </w:rPr>
                      </w:pPr>
                      <w:r>
                        <w:rPr>
                          <w:rStyle w:val="Bodytext7"/>
                          <w:sz w:val="22"/>
                        </w:rPr>
                        <w:t>GUIDELINE</w:t>
                      </w:r>
                    </w:p>
                    <w:p w14:paraId="3E7F4DED" w14:textId="77777777" w:rsidR="004D394E" w:rsidRDefault="004D394E" w:rsidP="008A7D65">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34DD3FEF" w14:textId="77777777" w:rsidR="004D394E" w:rsidRDefault="004D394E" w:rsidP="008A7D65">
                      <w:pPr>
                        <w:pStyle w:val="Bodytext40"/>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3"/>
                          <w:b/>
                        </w:rPr>
                        <w:tab/>
                      </w:r>
                      <w:r>
                        <w:rPr>
                          <w:rStyle w:val="Bodytext3"/>
                          <w:b/>
                        </w:rPr>
                        <w:tab/>
                      </w:r>
                      <w:r>
                        <w:rPr>
                          <w:rStyle w:val="Bodytext4"/>
                        </w:rPr>
                        <w:t>2.0</w:t>
                      </w:r>
                    </w:p>
                    <w:p w14:paraId="26EA8E90" w14:textId="77777777" w:rsidR="004D394E" w:rsidRDefault="004D394E" w:rsidP="008D1ED6">
                      <w:pPr>
                        <w:pStyle w:val="Bodytext30"/>
                      </w:pPr>
                    </w:p>
                    <w:p w14:paraId="0F6C02E2" w14:textId="77777777" w:rsidR="004D394E" w:rsidRDefault="004D394E" w:rsidP="008D1ED6">
                      <w:pPr>
                        <w:pStyle w:val="Bodytext40"/>
                      </w:pPr>
                    </w:p>
                    <w:p w14:paraId="3DB7400A" w14:textId="77777777" w:rsidR="004D394E" w:rsidRDefault="004D394E" w:rsidP="008D1ED6">
                      <w:pPr>
                        <w:pStyle w:val="Bodytext70"/>
                        <w:tabs>
                          <w:tab w:val="left" w:pos="3937"/>
                        </w:tabs>
                        <w:rPr>
                          <w:sz w:val="22"/>
                          <w:szCs w:val="22"/>
                        </w:rPr>
                      </w:pPr>
                    </w:p>
                    <w:p w14:paraId="3A20925B" w14:textId="77777777" w:rsidR="004D394E" w:rsidRDefault="004D394E" w:rsidP="008D1ED6"/>
                  </w:txbxContent>
                </v:textbox>
                <w10:wrap anchorx="margin"/>
              </v:shape>
            </w:pict>
          </mc:Fallback>
        </mc:AlternateContent>
      </w:r>
      <w:r w:rsidR="00694937">
        <w:rPr>
          <w:noProof/>
        </w:rPr>
        <mc:AlternateContent>
          <mc:Choice Requires="wps">
            <w:drawing>
              <wp:anchor distT="0" distB="0" distL="114300" distR="114300" simplePos="0" relativeHeight="251745280" behindDoc="0" locked="0" layoutInCell="1" allowOverlap="1" wp14:anchorId="247A18C9" wp14:editId="7B158AF1">
                <wp:simplePos x="0" y="0"/>
                <wp:positionH relativeFrom="rightMargin">
                  <wp:align>left</wp:align>
                </wp:positionH>
                <wp:positionV relativeFrom="paragraph">
                  <wp:posOffset>-639599</wp:posOffset>
                </wp:positionV>
                <wp:extent cx="735724" cy="315310"/>
                <wp:effectExtent l="0" t="0" r="7620" b="8890"/>
                <wp:wrapNone/>
                <wp:docPr id="66" name="Text Box 66"/>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7CE11643"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10</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18C9" id="Text Box 66" o:spid="_x0000_s1049" type="#_x0000_t202" style="position:absolute;left:0;text-align:left;margin-left:0;margin-top:-50.35pt;width:57.95pt;height:24.85pt;z-index:2517452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" fillcolor="white [3201]" stroked="f" strokeweight=".5pt">
                <v:textbox>
                  <w:txbxContent>
                    <w:p w14:paraId="7CE11643"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10</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227C78">
        <w:rPr>
          <w:noProof/>
        </w:rPr>
        <w:drawing>
          <wp:anchor distT="0" distB="0" distL="0" distR="0" simplePos="0" relativeHeight="251715584" behindDoc="0" locked="0" layoutInCell="1" allowOverlap="1" wp14:anchorId="04803B09" wp14:editId="466588EF">
            <wp:simplePos x="0" y="0"/>
            <wp:positionH relativeFrom="leftMargin">
              <wp:posOffset>534998</wp:posOffset>
            </wp:positionH>
            <wp:positionV relativeFrom="margin">
              <wp:posOffset>-1072690</wp:posOffset>
            </wp:positionV>
            <wp:extent cx="304800" cy="426720"/>
            <wp:effectExtent l="0" t="0" r="0" b="0"/>
            <wp:wrapNone/>
            <wp:docPr id="50"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944D5E">
        <w:rPr>
          <w:rStyle w:val="BrdtextChar"/>
        </w:rPr>
        <w:t>The parties describe corrective measures if the outcome deviates from the goals for cooperation.</w:t>
      </w:r>
    </w:p>
    <w:p w14:paraId="08C42933" w14:textId="77777777" w:rsidR="00447556" w:rsidRDefault="00944D5E">
      <w:pPr>
        <w:pStyle w:val="Brdtext"/>
        <w:numPr>
          <w:ilvl w:val="0"/>
          <w:numId w:val="13"/>
        </w:numPr>
        <w:tabs>
          <w:tab w:val="left" w:pos="740"/>
        </w:tabs>
        <w:spacing w:after="240" w:line="300" w:lineRule="exact"/>
        <w:ind w:left="740" w:hanging="360"/>
      </w:pPr>
      <w:r>
        <w:rPr>
          <w:rStyle w:val="BrdtextChar"/>
        </w:rPr>
        <w:t>Both the results and corrective measures are reported and made visible in physical and digital environments that are either shared or the parties’ own.</w:t>
      </w:r>
    </w:p>
    <w:p w14:paraId="686D3EB9" w14:textId="77777777" w:rsidR="00447556" w:rsidRDefault="00944D5E">
      <w:pPr>
        <w:pStyle w:val="Brdtext"/>
        <w:spacing w:after="240" w:line="300" w:lineRule="exact"/>
      </w:pPr>
      <w:r>
        <w:rPr>
          <w:rStyle w:val="BrdtextChar"/>
        </w:rPr>
        <w:t>See 7 Measurement and follow-up for more information on measurement and follow-up.</w:t>
      </w:r>
    </w:p>
    <w:p w14:paraId="420C3E10" w14:textId="77777777" w:rsidR="00447556" w:rsidRDefault="00944D5E">
      <w:pPr>
        <w:pStyle w:val="Heading30"/>
        <w:keepNext/>
        <w:keepLines/>
        <w:numPr>
          <w:ilvl w:val="3"/>
          <w:numId w:val="10"/>
        </w:numPr>
        <w:tabs>
          <w:tab w:val="left" w:pos="1138"/>
        </w:tabs>
        <w:spacing w:after="100" w:line="300" w:lineRule="exact"/>
      </w:pPr>
      <w:r>
        <w:rPr>
          <w:rStyle w:val="Heading3"/>
        </w:rPr>
        <w:t>Joint meeting arrangements</w:t>
      </w:r>
    </w:p>
    <w:p w14:paraId="6AB5B324" w14:textId="77777777" w:rsidR="00447556" w:rsidRDefault="00944D5E">
      <w:pPr>
        <w:pStyle w:val="Brdtext"/>
        <w:spacing w:after="240" w:line="300" w:lineRule="exact"/>
      </w:pPr>
      <w:r>
        <w:rPr>
          <w:rStyle w:val="BrdtextChar"/>
        </w:rPr>
        <w:t>Joint meeting arrangements as part of the contract aim to ensure that the parties get to know one another and to quickly resolve joint issues by means of jointly agreed rules for meeting and dialogue.</w:t>
      </w:r>
    </w:p>
    <w:p w14:paraId="57A66948" w14:textId="77777777" w:rsidR="00447556" w:rsidRDefault="00944D5E">
      <w:pPr>
        <w:pStyle w:val="Brdtext"/>
        <w:spacing w:after="240" w:line="301" w:lineRule="exact"/>
      </w:pPr>
      <w:r>
        <w:rPr>
          <w:rStyle w:val="BrdtextChar"/>
        </w:rPr>
        <w:t xml:space="preserve">The starting point is that the regular meeting structure, such as construction meetings or design meetings, provides a foundation for </w:t>
      </w:r>
      <w:proofErr w:type="spellStart"/>
      <w:r>
        <w:rPr>
          <w:rStyle w:val="BrdtextChar"/>
        </w:rPr>
        <w:t>for</w:t>
      </w:r>
      <w:proofErr w:type="spellEnd"/>
      <w:r>
        <w:rPr>
          <w:rStyle w:val="BrdtextChar"/>
        </w:rPr>
        <w:t xml:space="preserve"> communicating as part of the project/assignment. The parties may also agree on further opportunities to meet that reward integrated communication.</w:t>
      </w:r>
    </w:p>
    <w:p w14:paraId="2621DD01" w14:textId="77777777" w:rsidR="00447556" w:rsidRDefault="00944D5E">
      <w:pPr>
        <w:pStyle w:val="Brdtext"/>
        <w:numPr>
          <w:ilvl w:val="0"/>
          <w:numId w:val="14"/>
        </w:numPr>
        <w:tabs>
          <w:tab w:val="left" w:pos="740"/>
        </w:tabs>
        <w:spacing w:after="240" w:line="298" w:lineRule="exact"/>
        <w:ind w:left="740" w:hanging="360"/>
      </w:pPr>
      <w:r>
        <w:rPr>
          <w:rStyle w:val="BrdtextChar"/>
        </w:rPr>
        <w:t>Physical co-location where possible, and agreed, between a small number of management roles for a small part of a working week.</w:t>
      </w:r>
    </w:p>
    <w:p w14:paraId="7C282DC6" w14:textId="77777777" w:rsidR="00447556" w:rsidRDefault="00944D5E">
      <w:pPr>
        <w:pStyle w:val="Brdtext"/>
        <w:numPr>
          <w:ilvl w:val="0"/>
          <w:numId w:val="14"/>
        </w:numPr>
        <w:tabs>
          <w:tab w:val="left" w:pos="740"/>
        </w:tabs>
        <w:spacing w:after="240" w:line="299" w:lineRule="exact"/>
        <w:ind w:left="740" w:hanging="360"/>
      </w:pPr>
      <w:r>
        <w:rPr>
          <w:rStyle w:val="BrdtextChar"/>
        </w:rPr>
        <w:t>A jointly planned structure for frequent and recurring physical or digital meetings between individuals and groups of partners in different geographical locations. The technology must allow individuals to sit either in groups or separately.</w:t>
      </w:r>
    </w:p>
    <w:p w14:paraId="2C7110E6" w14:textId="77777777" w:rsidR="00447556" w:rsidRDefault="00944D5E">
      <w:pPr>
        <w:pStyle w:val="Brdtext"/>
        <w:numPr>
          <w:ilvl w:val="0"/>
          <w:numId w:val="14"/>
        </w:numPr>
        <w:tabs>
          <w:tab w:val="left" w:pos="740"/>
        </w:tabs>
        <w:spacing w:after="240" w:line="301" w:lineRule="exact"/>
        <w:ind w:left="740" w:hanging="360"/>
      </w:pPr>
      <w:r>
        <w:rPr>
          <w:rStyle w:val="BrdtextChar"/>
        </w:rPr>
        <w:t>The management and key specialist roles of both parties are located on the same premises, on the same floor and in mixed locations for much of the working week. Both planned and spontaneous meetings and dialogues take place.</w:t>
      </w:r>
    </w:p>
    <w:p w14:paraId="08A206B9" w14:textId="77777777" w:rsidR="00447556" w:rsidRDefault="00577241">
      <w:pPr>
        <w:pStyle w:val="Heading30"/>
        <w:keepNext/>
        <w:keepLines/>
        <w:numPr>
          <w:ilvl w:val="3"/>
          <w:numId w:val="10"/>
        </w:numPr>
        <w:tabs>
          <w:tab w:val="left" w:pos="1138"/>
        </w:tabs>
        <w:spacing w:after="40" w:line="300" w:lineRule="exact"/>
      </w:pPr>
      <w:r>
        <w:rPr>
          <w:noProof/>
        </w:rPr>
        <mc:AlternateContent>
          <mc:Choice Requires="wps">
            <w:drawing>
              <wp:anchor distT="0" distB="0" distL="114300" distR="114300" simplePos="0" relativeHeight="125829394" behindDoc="0" locked="0" layoutInCell="1" allowOverlap="1" wp14:anchorId="4043094C" wp14:editId="66C88598">
                <wp:simplePos x="0" y="0"/>
                <wp:positionH relativeFrom="page">
                  <wp:posOffset>146685</wp:posOffset>
                </wp:positionH>
                <wp:positionV relativeFrom="paragraph">
                  <wp:posOffset>254000</wp:posOffset>
                </wp:positionV>
                <wp:extent cx="146685" cy="194183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46685" cy="1941830"/>
                        </a:xfrm>
                        <a:prstGeom prst="rect">
                          <a:avLst/>
                        </a:prstGeom>
                        <a:noFill/>
                      </wps:spPr>
                      <wps:txbx>
                        <w:txbxContent>
                          <w:p w14:paraId="00A15D82"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043094C" id="Shape 23" o:spid="_x0000_s1050" type="#_x0000_t202" style="position:absolute;left:0;text-align:left;margin-left:11.55pt;margin-top:20pt;width:11.55pt;height:152.9pt;z-index:1258293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" filled="f" stroked="f">
                <v:textbox style="layout-flow:vertical;mso-layout-flow-alt:bottom-to-top" inset="0,0,0,0">
                  <w:txbxContent>
                    <w:p w14:paraId="00A15D82" w14:textId="77777777" w:rsidR="004D394E" w:rsidRDefault="004D394E">
                      <w:pPr>
                        <w:pStyle w:val="Bodytext30"/>
                      </w:pPr>
                      <w:r>
                        <w:rPr>
                          <w:rStyle w:val="Bodytext3"/>
                        </w:rPr>
                        <w:t>TMALL 0202 Guideline 5.0</w:t>
                      </w:r>
                    </w:p>
                  </w:txbxContent>
                </v:textbox>
                <w10:wrap type="square" anchorx="page"/>
              </v:shape>
            </w:pict>
          </mc:Fallback>
        </mc:AlternateContent>
      </w:r>
      <w:r w:rsidR="00944D5E">
        <w:rPr>
          <w:rStyle w:val="Heading3"/>
        </w:rPr>
        <w:t>Joint management forums</w:t>
      </w:r>
    </w:p>
    <w:p w14:paraId="4AE89F67" w14:textId="77777777" w:rsidR="00447556" w:rsidRDefault="00944D5E">
      <w:pPr>
        <w:pStyle w:val="Brdtext"/>
        <w:spacing w:after="240" w:line="300" w:lineRule="exact"/>
      </w:pPr>
      <w:r>
        <w:rPr>
          <w:rStyle w:val="BrdtextChar"/>
        </w:rPr>
        <w:t xml:space="preserve">Joint management forums can be formed at different organisational levels and in different ways and be based on contract complexity. They aim to establish a joint understanding of what is required in the contract in order to achieve the agreed goals. They also aim to evaluate what has been agreed during the establishment phase, </w:t>
      </w:r>
      <w:proofErr w:type="gramStart"/>
      <w:r>
        <w:rPr>
          <w:rStyle w:val="BrdtextChar"/>
        </w:rPr>
        <w:t>i.e.</w:t>
      </w:r>
      <w:proofErr w:type="gramEnd"/>
      <w:r>
        <w:rPr>
          <w:rStyle w:val="BrdtextChar"/>
        </w:rPr>
        <w:t xml:space="preserve"> how the tools for cooperation are applied and what adjustments need to be made, if any. Examples of forums may include joint management groups with agendas, but also smaller formats where senior individuals meet for open discussions in order to strengthen trust between the parties.</w:t>
      </w:r>
      <w:r>
        <w:br w:type="page"/>
      </w:r>
    </w:p>
    <w:p w14:paraId="59381519" w14:textId="77777777" w:rsidR="00447556" w:rsidRDefault="00694937">
      <w:pPr>
        <w:pStyle w:val="Heading30"/>
        <w:keepNext/>
        <w:keepLines/>
        <w:numPr>
          <w:ilvl w:val="3"/>
          <w:numId w:val="10"/>
        </w:numPr>
        <w:tabs>
          <w:tab w:val="left" w:pos="1135"/>
        </w:tabs>
        <w:spacing w:after="60" w:line="302" w:lineRule="exact"/>
      </w:pPr>
      <w:r>
        <w:rPr>
          <w:noProof/>
        </w:rPr>
        <w:lastRenderedPageBreak/>
        <mc:AlternateContent>
          <mc:Choice Requires="wps">
            <w:drawing>
              <wp:anchor distT="0" distB="0" distL="114300" distR="114300" simplePos="0" relativeHeight="251747328" behindDoc="0" locked="0" layoutInCell="1" allowOverlap="1" wp14:anchorId="35BA0205" wp14:editId="3BEC3F93">
                <wp:simplePos x="0" y="0"/>
                <wp:positionH relativeFrom="margin">
                  <wp:posOffset>5812221</wp:posOffset>
                </wp:positionH>
                <wp:positionV relativeFrom="paragraph">
                  <wp:posOffset>-662787</wp:posOffset>
                </wp:positionV>
                <wp:extent cx="735724" cy="315310"/>
                <wp:effectExtent l="0" t="0" r="7620" b="8890"/>
                <wp:wrapNone/>
                <wp:docPr id="67" name="Text Box 67"/>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3F247048"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11</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0205" id="Text Box 67" o:spid="_x0000_s1051" type="#_x0000_t202" style="position:absolute;left:0;text-align:left;margin-left:457.65pt;margin-top:-52.2pt;width:57.95pt;height:24.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" fillcolor="white [3201]" stroked="f" strokeweight=".5pt">
                <v:textbox>
                  <w:txbxContent>
                    <w:p w14:paraId="3F247048"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11</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E446B8">
        <w:rPr>
          <w:noProof/>
        </w:rPr>
        <w:drawing>
          <wp:anchor distT="0" distB="0" distL="0" distR="0" simplePos="0" relativeHeight="251717632" behindDoc="0" locked="0" layoutInCell="1" allowOverlap="1" wp14:anchorId="714FC85C" wp14:editId="1CC66916">
            <wp:simplePos x="0" y="0"/>
            <wp:positionH relativeFrom="leftMargin">
              <wp:posOffset>891408</wp:posOffset>
            </wp:positionH>
            <wp:positionV relativeFrom="margin">
              <wp:posOffset>-1135380</wp:posOffset>
            </wp:positionV>
            <wp:extent cx="304800" cy="426720"/>
            <wp:effectExtent l="0" t="0" r="0" b="0"/>
            <wp:wrapNone/>
            <wp:docPr id="5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8D1ED6">
        <w:rPr>
          <w:noProof/>
        </w:rPr>
        <mc:AlternateContent>
          <mc:Choice Requires="wps">
            <w:drawing>
              <wp:anchor distT="0" distB="0" distL="114300" distR="114300" simplePos="0" relativeHeight="251676672" behindDoc="0" locked="0" layoutInCell="1" allowOverlap="1" wp14:anchorId="02BA279E" wp14:editId="3A8E9BD6">
                <wp:simplePos x="0" y="0"/>
                <wp:positionH relativeFrom="page">
                  <wp:align>center</wp:align>
                </wp:positionH>
                <wp:positionV relativeFrom="paragraph">
                  <wp:posOffset>-999117</wp:posOffset>
                </wp:positionV>
                <wp:extent cx="5938345" cy="914400"/>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5938345" cy="914400"/>
                        </a:xfrm>
                        <a:prstGeom prst="rect">
                          <a:avLst/>
                        </a:prstGeom>
                        <a:solidFill>
                          <a:schemeClr val="lt1"/>
                        </a:solidFill>
                        <a:ln w="6350">
                          <a:noFill/>
                        </a:ln>
                      </wps:spPr>
                      <wps:txbx>
                        <w:txbxContent>
                          <w:p w14:paraId="7DF9BE4F" w14:textId="77777777" w:rsidR="00614D96" w:rsidRDefault="004D394E" w:rsidP="008D1ED6">
                            <w:pPr>
                              <w:pStyle w:val="Bodytext70"/>
                              <w:tabs>
                                <w:tab w:val="left" w:pos="3937"/>
                              </w:tabs>
                              <w:rPr>
                                <w:rStyle w:val="Bodytext7"/>
                              </w:rPr>
                            </w:pPr>
                            <w:r>
                              <w:rPr>
                                <w:rStyle w:val="Bodytext7"/>
                              </w:rPr>
                              <w:t>SWEDISH TRANSPORT ADMINISTRATION</w:t>
                            </w:r>
                            <w:r>
                              <w:rPr>
                                <w:rStyle w:val="Bodytext7"/>
                              </w:rPr>
                              <w:tab/>
                            </w:r>
                          </w:p>
                          <w:p w14:paraId="7106C7EB" w14:textId="77777777" w:rsidR="004D394E" w:rsidRDefault="004D394E" w:rsidP="00614D96">
                            <w:pPr>
                              <w:pStyle w:val="Bodytext70"/>
                              <w:tabs>
                                <w:tab w:val="left" w:pos="3937"/>
                              </w:tabs>
                              <w:jc w:val="center"/>
                              <w:rPr>
                                <w:rStyle w:val="Bodytext7"/>
                                <w:sz w:val="22"/>
                              </w:rPr>
                            </w:pPr>
                            <w:r>
                              <w:rPr>
                                <w:rStyle w:val="Bodytext7"/>
                                <w:sz w:val="22"/>
                              </w:rPr>
                              <w:t>GUIDELINE</w:t>
                            </w:r>
                          </w:p>
                          <w:p w14:paraId="2C307FE1"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5BA697CE"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211A951A" w14:textId="77777777" w:rsidR="004D394E" w:rsidRDefault="004D394E" w:rsidP="008D1ED6">
                            <w:pPr>
                              <w:pStyle w:val="Bodytext40"/>
                            </w:pPr>
                          </w:p>
                          <w:p w14:paraId="13D6C311" w14:textId="77777777" w:rsidR="004D394E" w:rsidRDefault="004D394E" w:rsidP="008D1ED6">
                            <w:pPr>
                              <w:pStyle w:val="Bodytext30"/>
                            </w:pPr>
                          </w:p>
                          <w:p w14:paraId="310614A1" w14:textId="77777777" w:rsidR="004D394E" w:rsidRDefault="004D394E" w:rsidP="008D1ED6">
                            <w:pPr>
                              <w:pStyle w:val="Bodytext40"/>
                            </w:pPr>
                          </w:p>
                          <w:p w14:paraId="515239D5" w14:textId="77777777" w:rsidR="004D394E" w:rsidRDefault="004D394E" w:rsidP="008D1ED6">
                            <w:pPr>
                              <w:pStyle w:val="Bodytext70"/>
                              <w:tabs>
                                <w:tab w:val="left" w:pos="3937"/>
                              </w:tabs>
                              <w:rPr>
                                <w:sz w:val="22"/>
                                <w:szCs w:val="22"/>
                              </w:rPr>
                            </w:pPr>
                          </w:p>
                          <w:p w14:paraId="5A8175F2" w14:textId="77777777" w:rsidR="004D394E" w:rsidRDefault="004D394E" w:rsidP="008D1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A279E" id="Text Box 20" o:spid="_x0000_s1052" type="#_x0000_t202" style="position:absolute;left:0;text-align:left;margin-left:0;margin-top:-78.65pt;width:467.6pt;height:1in;z-index:2516766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" fillcolor="white [3201]" stroked="f" strokeweight=".5pt">
                <v:textbox>
                  <w:txbxContent>
                    <w:p w14:paraId="7DF9BE4F" w14:textId="77777777" w:rsidR="00614D96" w:rsidRDefault="004D394E" w:rsidP="008D1ED6">
                      <w:pPr>
                        <w:pStyle w:val="Bodytext70"/>
                        <w:tabs>
                          <w:tab w:val="left" w:pos="3937"/>
                        </w:tabs>
                        <w:rPr>
                          <w:rStyle w:val="Bodytext7"/>
                        </w:rPr>
                      </w:pPr>
                      <w:r>
                        <w:rPr>
                          <w:rStyle w:val="Bodytext7"/>
                        </w:rPr>
                        <w:t>SWEDISH TRANSPORT ADMINISTRATION</w:t>
                      </w:r>
                      <w:r>
                        <w:rPr>
                          <w:rStyle w:val="Bodytext7"/>
                        </w:rPr>
                        <w:tab/>
                      </w:r>
                    </w:p>
                    <w:p w14:paraId="7106C7EB" w14:textId="77777777" w:rsidR="004D394E" w:rsidRDefault="004D394E" w:rsidP="00614D96">
                      <w:pPr>
                        <w:pStyle w:val="Bodytext70"/>
                        <w:tabs>
                          <w:tab w:val="left" w:pos="3937"/>
                        </w:tabs>
                        <w:jc w:val="center"/>
                        <w:rPr>
                          <w:rStyle w:val="Bodytext7"/>
                          <w:sz w:val="22"/>
                        </w:rPr>
                      </w:pPr>
                      <w:r>
                        <w:rPr>
                          <w:rStyle w:val="Bodytext7"/>
                          <w:sz w:val="22"/>
                        </w:rPr>
                        <w:t>GUIDELINE</w:t>
                      </w:r>
                    </w:p>
                    <w:p w14:paraId="2C307FE1"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5BA697CE"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211A951A" w14:textId="77777777" w:rsidR="004D394E" w:rsidRDefault="004D394E" w:rsidP="008D1ED6">
                      <w:pPr>
                        <w:pStyle w:val="Bodytext40"/>
                      </w:pPr>
                    </w:p>
                    <w:p w14:paraId="13D6C311" w14:textId="77777777" w:rsidR="004D394E" w:rsidRDefault="004D394E" w:rsidP="008D1ED6">
                      <w:pPr>
                        <w:pStyle w:val="Bodytext30"/>
                      </w:pPr>
                    </w:p>
                    <w:p w14:paraId="310614A1" w14:textId="77777777" w:rsidR="004D394E" w:rsidRDefault="004D394E" w:rsidP="008D1ED6">
                      <w:pPr>
                        <w:pStyle w:val="Bodytext40"/>
                      </w:pPr>
                    </w:p>
                    <w:p w14:paraId="515239D5" w14:textId="77777777" w:rsidR="004D394E" w:rsidRDefault="004D394E" w:rsidP="008D1ED6">
                      <w:pPr>
                        <w:pStyle w:val="Bodytext70"/>
                        <w:tabs>
                          <w:tab w:val="left" w:pos="3937"/>
                        </w:tabs>
                        <w:rPr>
                          <w:sz w:val="22"/>
                          <w:szCs w:val="22"/>
                        </w:rPr>
                      </w:pPr>
                    </w:p>
                    <w:p w14:paraId="5A8175F2" w14:textId="77777777" w:rsidR="004D394E" w:rsidRDefault="004D394E" w:rsidP="008D1ED6"/>
                  </w:txbxContent>
                </v:textbox>
                <w10:wrap anchorx="page"/>
              </v:shape>
            </w:pict>
          </mc:Fallback>
        </mc:AlternateContent>
      </w:r>
      <w:r w:rsidR="00944D5E">
        <w:rPr>
          <w:rStyle w:val="Heading3"/>
        </w:rPr>
        <w:t>Joint risk management</w:t>
      </w:r>
    </w:p>
    <w:p w14:paraId="578E4263" w14:textId="77777777" w:rsidR="00447556" w:rsidRDefault="00944D5E">
      <w:pPr>
        <w:pStyle w:val="Brdtext"/>
        <w:spacing w:after="220" w:line="302" w:lineRule="exact"/>
      </w:pPr>
      <w:r>
        <w:rPr>
          <w:rStyle w:val="BrdtextChar"/>
        </w:rPr>
        <w:t>Joint risk management aims to ensure transparency between the parties in respect of each party’s risks in the project or assignment.</w:t>
      </w:r>
    </w:p>
    <w:p w14:paraId="0795B5CC" w14:textId="77777777" w:rsidR="00447556" w:rsidRDefault="00944D5E">
      <w:pPr>
        <w:pStyle w:val="Brdtext"/>
        <w:spacing w:after="220" w:line="300" w:lineRule="exact"/>
      </w:pPr>
      <w:r>
        <w:rPr>
          <w:rStyle w:val="BrdtextChar"/>
        </w:rPr>
        <w:t>The collaborating parties work according to their own risk lists, but the management and reporting of each risk is coordinated between the parties. The parties disclose their internal risks to one another, such as requirements and incentives. The aim is to create an understanding of how internal drivers can create different behavioural patterns among the parties, thereby promoting trust.</w:t>
      </w:r>
    </w:p>
    <w:p w14:paraId="156C00D2" w14:textId="77777777" w:rsidR="00447556" w:rsidRDefault="00944D5E">
      <w:pPr>
        <w:pStyle w:val="Heading30"/>
        <w:keepNext/>
        <w:keepLines/>
        <w:numPr>
          <w:ilvl w:val="3"/>
          <w:numId w:val="10"/>
        </w:numPr>
        <w:tabs>
          <w:tab w:val="left" w:pos="1135"/>
        </w:tabs>
        <w:spacing w:after="60" w:line="298" w:lineRule="exact"/>
      </w:pPr>
      <w:r>
        <w:rPr>
          <w:rStyle w:val="Heading3"/>
        </w:rPr>
        <w:t>Joint conflict management</w:t>
      </w:r>
    </w:p>
    <w:p w14:paraId="6B68241F" w14:textId="77777777" w:rsidR="00447556" w:rsidRDefault="00944D5E">
      <w:pPr>
        <w:pStyle w:val="Brdtext"/>
        <w:spacing w:after="220" w:line="298" w:lineRule="exact"/>
      </w:pPr>
      <w:r>
        <w:rPr>
          <w:rStyle w:val="BrdtextChar"/>
        </w:rPr>
        <w:t xml:space="preserve">Joint conflict management aims to resolve conflicts early on so that they have as little </w:t>
      </w:r>
      <w:proofErr w:type="spellStart"/>
      <w:r>
        <w:rPr>
          <w:rStyle w:val="BrdtextChar"/>
        </w:rPr>
        <w:t>spillover</w:t>
      </w:r>
      <w:proofErr w:type="spellEnd"/>
      <w:r>
        <w:rPr>
          <w:rStyle w:val="BrdtextChar"/>
        </w:rPr>
        <w:t xml:space="preserve"> effect as possible in the contract.</w:t>
      </w:r>
    </w:p>
    <w:p w14:paraId="153E9D12" w14:textId="77777777" w:rsidR="00447556" w:rsidRDefault="00944D5E">
      <w:pPr>
        <w:pStyle w:val="Brdtext"/>
        <w:spacing w:after="220" w:line="300" w:lineRule="exact"/>
      </w:pPr>
      <w:r>
        <w:rPr>
          <w:rStyle w:val="BrdtextChar"/>
        </w:rPr>
        <w:t>The following principles apply:</w:t>
      </w:r>
    </w:p>
    <w:p w14:paraId="1E1C6CEB" w14:textId="77777777" w:rsidR="00447556" w:rsidRDefault="00944D5E">
      <w:pPr>
        <w:pStyle w:val="Brdtext"/>
        <w:numPr>
          <w:ilvl w:val="0"/>
          <w:numId w:val="15"/>
        </w:numPr>
        <w:tabs>
          <w:tab w:val="left" w:pos="742"/>
        </w:tabs>
        <w:spacing w:after="280" w:line="300" w:lineRule="exact"/>
        <w:ind w:left="740" w:hanging="360"/>
      </w:pPr>
      <w:r>
        <w:rPr>
          <w:rStyle w:val="BrdtextChar"/>
        </w:rPr>
        <w:t>Every conflict or difference of opinion must be resolved within a specific timeframe as soon as it arises, and by the group or individual concerned.</w:t>
      </w:r>
    </w:p>
    <w:p w14:paraId="438B41BF" w14:textId="77777777" w:rsidR="00447556" w:rsidRDefault="00944D5E">
      <w:pPr>
        <w:pStyle w:val="Brdtext"/>
        <w:numPr>
          <w:ilvl w:val="0"/>
          <w:numId w:val="15"/>
        </w:numPr>
        <w:tabs>
          <w:tab w:val="left" w:pos="758"/>
        </w:tabs>
        <w:spacing w:after="220" w:line="300" w:lineRule="exact"/>
        <w:ind w:left="740" w:hanging="360"/>
      </w:pPr>
      <w:r>
        <w:rPr>
          <w:rStyle w:val="BrdtextChar"/>
        </w:rPr>
        <w:t>An escalation ladder to at least representative level, with specified time limits for all levels (including the representative), will be jointly developed and documented in the cooperation plan.</w:t>
      </w:r>
    </w:p>
    <w:p w14:paraId="50661613" w14:textId="77777777" w:rsidR="00447556" w:rsidRDefault="00944D5E">
      <w:pPr>
        <w:pStyle w:val="Brdtext"/>
        <w:numPr>
          <w:ilvl w:val="0"/>
          <w:numId w:val="15"/>
        </w:numPr>
        <w:tabs>
          <w:tab w:val="left" w:pos="742"/>
        </w:tabs>
        <w:spacing w:after="220" w:line="298" w:lineRule="exact"/>
        <w:ind w:left="740" w:hanging="360"/>
      </w:pPr>
      <w:r>
        <w:rPr>
          <w:rStyle w:val="BrdtextChar"/>
        </w:rPr>
        <w:t>The content of conflicts and differences of opinion can usefully be set out in writing by the respective parties in order to achieve greater clarity.</w:t>
      </w:r>
    </w:p>
    <w:p w14:paraId="7769C0FF" w14:textId="77777777" w:rsidR="00447556" w:rsidRDefault="00944D5E">
      <w:pPr>
        <w:pStyle w:val="Other0"/>
        <w:numPr>
          <w:ilvl w:val="1"/>
          <w:numId w:val="10"/>
        </w:numPr>
        <w:tabs>
          <w:tab w:val="left" w:pos="1135"/>
        </w:tabs>
        <w:spacing w:after="60" w:line="240" w:lineRule="auto"/>
        <w:rPr>
          <w:sz w:val="32"/>
          <w:szCs w:val="32"/>
        </w:rPr>
      </w:pPr>
      <w:bookmarkStart w:id="20" w:name="bookmark29"/>
      <w:r>
        <w:rPr>
          <w:rStyle w:val="Other"/>
          <w:rFonts w:ascii="Arial" w:hAnsi="Arial"/>
          <w:sz w:val="32"/>
        </w:rPr>
        <w:t>Cooperation during implementation</w:t>
      </w:r>
      <w:bookmarkEnd w:id="20"/>
    </w:p>
    <w:p w14:paraId="2F1DFEA2" w14:textId="77777777" w:rsidR="00447556" w:rsidRDefault="00944D5E">
      <w:pPr>
        <w:pStyle w:val="Brdtext"/>
        <w:spacing w:after="220" w:line="299" w:lineRule="exact"/>
      </w:pPr>
      <w:r>
        <w:rPr>
          <w:rStyle w:val="BrdtextChar"/>
        </w:rPr>
        <w:t>Cooperation during the implementation phase is conducted in accordance with the choices agreed in the cooperation plan. Utilisation of the cooperation tools takes place continuously, as does follow-up of the cooperation plan (as agreed).</w:t>
      </w:r>
    </w:p>
    <w:p w14:paraId="2CBE5A67" w14:textId="77777777" w:rsidR="00447556" w:rsidRDefault="00944D5E">
      <w:pPr>
        <w:pStyle w:val="Brdtext"/>
        <w:spacing w:after="220" w:line="300" w:lineRule="exact"/>
      </w:pPr>
      <w:r>
        <w:rPr>
          <w:noProof/>
        </w:rPr>
        <mc:AlternateContent>
          <mc:Choice Requires="wps">
            <w:drawing>
              <wp:anchor distT="0" distB="0" distL="114300" distR="114300" simplePos="0" relativeHeight="125829396" behindDoc="0" locked="0" layoutInCell="1" allowOverlap="1" wp14:anchorId="0BFD2682" wp14:editId="09BAF177">
                <wp:simplePos x="0" y="0"/>
                <wp:positionH relativeFrom="page">
                  <wp:posOffset>146685</wp:posOffset>
                </wp:positionH>
                <wp:positionV relativeFrom="paragraph">
                  <wp:posOffset>10795</wp:posOffset>
                </wp:positionV>
                <wp:extent cx="157480" cy="186817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57480" cy="1868170"/>
                        </a:xfrm>
                        <a:prstGeom prst="rect">
                          <a:avLst/>
                        </a:prstGeom>
                        <a:noFill/>
                      </wps:spPr>
                      <wps:txbx>
                        <w:txbxContent>
                          <w:p w14:paraId="36D34713"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BFD2682" id="Shape 25" o:spid="_x0000_s1053" type="#_x0000_t202" style="position:absolute;margin-left:11.55pt;margin-top:.85pt;width:12.4pt;height:147.1pt;z-index:1258293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" filled="f" stroked="f">
                <v:textbox style="layout-flow:vertical;mso-layout-flow-alt:bottom-to-top" inset="0,0,0,0">
                  <w:txbxContent>
                    <w:p w14:paraId="36D34713" w14:textId="77777777" w:rsidR="004D394E" w:rsidRDefault="004D394E">
                      <w:pPr>
                        <w:pStyle w:val="Bodytext30"/>
                      </w:pPr>
                      <w:r>
                        <w:rPr>
                          <w:rStyle w:val="Bodytext3"/>
                        </w:rPr>
                        <w:t>TMALL 0202 Guideline 5.0</w:t>
                      </w:r>
                    </w:p>
                  </w:txbxContent>
                </v:textbox>
                <w10:wrap type="square" anchorx="page"/>
              </v:shape>
            </w:pict>
          </mc:Fallback>
        </mc:AlternateContent>
      </w:r>
      <w:r>
        <w:rPr>
          <w:rStyle w:val="BrdtextChar"/>
        </w:rPr>
        <w:t>The parties need to agree on the cooperation tools in the establishment phase in order to start implementation. Therefore, note that some activities need to be initiated as early as the establishment phase in the cooperation tools in order to agree on further work. Joint goals and working methods are mandatory cooperation tools, as is joint conflict management.</w:t>
      </w:r>
    </w:p>
    <w:p w14:paraId="1D9EFB2F" w14:textId="77777777" w:rsidR="00447556" w:rsidRDefault="00944D5E">
      <w:pPr>
        <w:pStyle w:val="Other0"/>
        <w:numPr>
          <w:ilvl w:val="1"/>
          <w:numId w:val="10"/>
        </w:numPr>
        <w:tabs>
          <w:tab w:val="left" w:pos="1135"/>
        </w:tabs>
        <w:spacing w:after="120" w:line="240" w:lineRule="auto"/>
        <w:rPr>
          <w:sz w:val="32"/>
          <w:szCs w:val="32"/>
        </w:rPr>
      </w:pPr>
      <w:bookmarkStart w:id="21" w:name="bookmark30"/>
      <w:r>
        <w:rPr>
          <w:rStyle w:val="Other"/>
          <w:rFonts w:ascii="Arial" w:hAnsi="Arial"/>
          <w:sz w:val="32"/>
        </w:rPr>
        <w:t>Cooperation manager</w:t>
      </w:r>
      <w:bookmarkEnd w:id="21"/>
    </w:p>
    <w:p w14:paraId="771704C6" w14:textId="77777777" w:rsidR="00447556" w:rsidRDefault="00944D5E">
      <w:pPr>
        <w:pStyle w:val="Brdtext"/>
        <w:spacing w:after="220" w:line="301" w:lineRule="exact"/>
      </w:pPr>
      <w:r>
        <w:rPr>
          <w:rStyle w:val="BrdtextChar"/>
        </w:rPr>
        <w:t xml:space="preserve">The purpose of the cooperation manager role, within the regular organisation or as a designated cooperation manager, is to support and facilitate the contracting organisation’s ability to work on the various areas for cooperation. Every project must have a designated person to lead the cooperation issues who works on behalf </w:t>
      </w:r>
      <w:proofErr w:type="spellStart"/>
      <w:r>
        <w:rPr>
          <w:rStyle w:val="BrdtextChar"/>
        </w:rPr>
        <w:t>ofthe</w:t>
      </w:r>
      <w:proofErr w:type="spellEnd"/>
      <w:r>
        <w:rPr>
          <w:rStyle w:val="BrdtextChar"/>
        </w:rPr>
        <w:t xml:space="preserve"> joint project and assignment management team for the contract and reports their findings to it. Work commences in the establishment phase and can continue during implementation.</w:t>
      </w:r>
    </w:p>
    <w:p w14:paraId="491F23CE" w14:textId="77777777" w:rsidR="00447556" w:rsidRDefault="00694937">
      <w:pPr>
        <w:pStyle w:val="Brdtext"/>
        <w:spacing w:after="240" w:line="300" w:lineRule="exact"/>
      </w:pPr>
      <w:r>
        <w:rPr>
          <w:noProof/>
        </w:rPr>
        <w:lastRenderedPageBreak/>
        <mc:AlternateContent>
          <mc:Choice Requires="wps">
            <w:drawing>
              <wp:anchor distT="0" distB="0" distL="114300" distR="114300" simplePos="0" relativeHeight="251749376" behindDoc="0" locked="0" layoutInCell="1" allowOverlap="1" wp14:anchorId="63CE2A76" wp14:editId="773FCE99">
                <wp:simplePos x="0" y="0"/>
                <wp:positionH relativeFrom="margin">
                  <wp:posOffset>5812221</wp:posOffset>
                </wp:positionH>
                <wp:positionV relativeFrom="paragraph">
                  <wp:posOffset>-694318</wp:posOffset>
                </wp:positionV>
                <wp:extent cx="735724" cy="315310"/>
                <wp:effectExtent l="0" t="0" r="7620" b="8890"/>
                <wp:wrapNone/>
                <wp:docPr id="68" name="Text Box 68"/>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4565AA62"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12</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2A76" id="Text Box 68" o:spid="_x0000_s1054" type="#_x0000_t202" style="position:absolute;margin-left:457.65pt;margin-top:-54.65pt;width:57.95pt;height:24.8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" fillcolor="white [3201]" stroked="f" strokeweight=".5pt">
                <v:textbox>
                  <w:txbxContent>
                    <w:p w14:paraId="4565AA62"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12</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E446B8">
        <w:rPr>
          <w:noProof/>
        </w:rPr>
        <w:drawing>
          <wp:anchor distT="0" distB="0" distL="0" distR="0" simplePos="0" relativeHeight="251719680" behindDoc="0" locked="0" layoutInCell="1" allowOverlap="1" wp14:anchorId="65E5CCB3" wp14:editId="3BEAD874">
            <wp:simplePos x="0" y="0"/>
            <wp:positionH relativeFrom="leftMargin">
              <wp:posOffset>902861</wp:posOffset>
            </wp:positionH>
            <wp:positionV relativeFrom="margin">
              <wp:posOffset>-1104221</wp:posOffset>
            </wp:positionV>
            <wp:extent cx="304800" cy="426720"/>
            <wp:effectExtent l="0" t="0" r="0" b="0"/>
            <wp:wrapNone/>
            <wp:docPr id="52"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8D1ED6">
        <w:rPr>
          <w:noProof/>
        </w:rPr>
        <mc:AlternateContent>
          <mc:Choice Requires="wps">
            <w:drawing>
              <wp:anchor distT="0" distB="0" distL="114300" distR="114300" simplePos="0" relativeHeight="251678720" behindDoc="0" locked="0" layoutInCell="1" allowOverlap="1" wp14:anchorId="3B7EA36C" wp14:editId="04503271">
                <wp:simplePos x="0" y="0"/>
                <wp:positionH relativeFrom="page">
                  <wp:align>center</wp:align>
                </wp:positionH>
                <wp:positionV relativeFrom="paragraph">
                  <wp:posOffset>-999118</wp:posOffset>
                </wp:positionV>
                <wp:extent cx="5938345" cy="914400"/>
                <wp:effectExtent l="0" t="0" r="5715" b="0"/>
                <wp:wrapNone/>
                <wp:docPr id="22" name="Text Box 22"/>
                <wp:cNvGraphicFramePr/>
                <a:graphic xmlns:a="http://schemas.openxmlformats.org/drawingml/2006/main">
                  <a:graphicData uri="http://schemas.microsoft.com/office/word/2010/wordprocessingShape">
                    <wps:wsp>
                      <wps:cNvSpPr txBox="1"/>
                      <wps:spPr>
                        <a:xfrm>
                          <a:off x="0" y="0"/>
                          <a:ext cx="5938345" cy="914400"/>
                        </a:xfrm>
                        <a:prstGeom prst="rect">
                          <a:avLst/>
                        </a:prstGeom>
                        <a:solidFill>
                          <a:schemeClr val="lt1"/>
                        </a:solidFill>
                        <a:ln w="6350">
                          <a:noFill/>
                        </a:ln>
                      </wps:spPr>
                      <wps:txbx>
                        <w:txbxContent>
                          <w:p w14:paraId="6D3EAEE8" w14:textId="77777777" w:rsidR="00614D96" w:rsidRDefault="004D394E" w:rsidP="008D1ED6">
                            <w:pPr>
                              <w:pStyle w:val="Bodytext70"/>
                              <w:tabs>
                                <w:tab w:val="left" w:pos="3937"/>
                              </w:tabs>
                              <w:rPr>
                                <w:rStyle w:val="Bodytext7"/>
                              </w:rPr>
                            </w:pPr>
                            <w:r>
                              <w:rPr>
                                <w:rStyle w:val="Bodytext7"/>
                              </w:rPr>
                              <w:t>SWEDISH TRANSPORT ADMINISTRATION</w:t>
                            </w:r>
                            <w:r>
                              <w:rPr>
                                <w:rStyle w:val="Bodytext7"/>
                              </w:rPr>
                              <w:tab/>
                            </w:r>
                          </w:p>
                          <w:p w14:paraId="18C8FB63" w14:textId="77777777" w:rsidR="004D394E" w:rsidRDefault="004D394E" w:rsidP="00614D96">
                            <w:pPr>
                              <w:pStyle w:val="Bodytext70"/>
                              <w:tabs>
                                <w:tab w:val="left" w:pos="3937"/>
                              </w:tabs>
                              <w:jc w:val="center"/>
                              <w:rPr>
                                <w:rStyle w:val="Bodytext7"/>
                                <w:sz w:val="22"/>
                              </w:rPr>
                            </w:pPr>
                            <w:r>
                              <w:rPr>
                                <w:rStyle w:val="Bodytext7"/>
                                <w:sz w:val="22"/>
                              </w:rPr>
                              <w:t>GUIDELINE</w:t>
                            </w:r>
                          </w:p>
                          <w:p w14:paraId="7160B73D"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26629ACB"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2FD92C7F" w14:textId="77777777" w:rsidR="004D394E" w:rsidRDefault="004D394E" w:rsidP="008D1ED6">
                            <w:pPr>
                              <w:pStyle w:val="Bodytext40"/>
                            </w:pPr>
                          </w:p>
                          <w:p w14:paraId="398CDA4E" w14:textId="77777777" w:rsidR="004D394E" w:rsidRDefault="004D394E" w:rsidP="008D1ED6">
                            <w:pPr>
                              <w:pStyle w:val="Bodytext30"/>
                            </w:pPr>
                          </w:p>
                          <w:p w14:paraId="6B9FB7D4" w14:textId="77777777" w:rsidR="004D394E" w:rsidRDefault="004D394E" w:rsidP="008D1ED6">
                            <w:pPr>
                              <w:pStyle w:val="Bodytext40"/>
                            </w:pPr>
                          </w:p>
                          <w:p w14:paraId="695C2385" w14:textId="77777777" w:rsidR="004D394E" w:rsidRDefault="004D394E" w:rsidP="008D1ED6">
                            <w:pPr>
                              <w:pStyle w:val="Bodytext70"/>
                              <w:tabs>
                                <w:tab w:val="left" w:pos="3937"/>
                              </w:tabs>
                              <w:rPr>
                                <w:sz w:val="22"/>
                                <w:szCs w:val="22"/>
                              </w:rPr>
                            </w:pPr>
                          </w:p>
                          <w:p w14:paraId="0ECB878D" w14:textId="77777777" w:rsidR="004D394E" w:rsidRDefault="004D394E" w:rsidP="008D1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EA36C" id="Text Box 22" o:spid="_x0000_s1055" type="#_x0000_t202" style="position:absolute;margin-left:0;margin-top:-78.65pt;width:467.6pt;height:1in;z-index:25167872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" fillcolor="white [3201]" stroked="f" strokeweight=".5pt">
                <v:textbox>
                  <w:txbxContent>
                    <w:p w14:paraId="6D3EAEE8" w14:textId="77777777" w:rsidR="00614D96" w:rsidRDefault="004D394E" w:rsidP="008D1ED6">
                      <w:pPr>
                        <w:pStyle w:val="Bodytext70"/>
                        <w:tabs>
                          <w:tab w:val="left" w:pos="3937"/>
                        </w:tabs>
                        <w:rPr>
                          <w:rStyle w:val="Bodytext7"/>
                        </w:rPr>
                      </w:pPr>
                      <w:r>
                        <w:rPr>
                          <w:rStyle w:val="Bodytext7"/>
                        </w:rPr>
                        <w:t>SWEDISH TRANSPORT ADMINISTRATION</w:t>
                      </w:r>
                      <w:r>
                        <w:rPr>
                          <w:rStyle w:val="Bodytext7"/>
                        </w:rPr>
                        <w:tab/>
                      </w:r>
                    </w:p>
                    <w:p w14:paraId="18C8FB63" w14:textId="77777777" w:rsidR="004D394E" w:rsidRDefault="004D394E" w:rsidP="00614D96">
                      <w:pPr>
                        <w:pStyle w:val="Bodytext70"/>
                        <w:tabs>
                          <w:tab w:val="left" w:pos="3937"/>
                        </w:tabs>
                        <w:jc w:val="center"/>
                        <w:rPr>
                          <w:rStyle w:val="Bodytext7"/>
                          <w:sz w:val="22"/>
                        </w:rPr>
                      </w:pPr>
                      <w:r>
                        <w:rPr>
                          <w:rStyle w:val="Bodytext7"/>
                          <w:sz w:val="22"/>
                        </w:rPr>
                        <w:t>GUIDELINE</w:t>
                      </w:r>
                    </w:p>
                    <w:p w14:paraId="7160B73D"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26629ACB"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2FD92C7F" w14:textId="77777777" w:rsidR="004D394E" w:rsidRDefault="004D394E" w:rsidP="008D1ED6">
                      <w:pPr>
                        <w:pStyle w:val="Bodytext40"/>
                      </w:pPr>
                    </w:p>
                    <w:p w14:paraId="398CDA4E" w14:textId="77777777" w:rsidR="004D394E" w:rsidRDefault="004D394E" w:rsidP="008D1ED6">
                      <w:pPr>
                        <w:pStyle w:val="Bodytext30"/>
                      </w:pPr>
                    </w:p>
                    <w:p w14:paraId="6B9FB7D4" w14:textId="77777777" w:rsidR="004D394E" w:rsidRDefault="004D394E" w:rsidP="008D1ED6">
                      <w:pPr>
                        <w:pStyle w:val="Bodytext40"/>
                      </w:pPr>
                    </w:p>
                    <w:p w14:paraId="695C2385" w14:textId="77777777" w:rsidR="004D394E" w:rsidRDefault="004D394E" w:rsidP="008D1ED6">
                      <w:pPr>
                        <w:pStyle w:val="Bodytext70"/>
                        <w:tabs>
                          <w:tab w:val="left" w:pos="3937"/>
                        </w:tabs>
                        <w:rPr>
                          <w:sz w:val="22"/>
                          <w:szCs w:val="22"/>
                        </w:rPr>
                      </w:pPr>
                    </w:p>
                    <w:p w14:paraId="0ECB878D" w14:textId="77777777" w:rsidR="004D394E" w:rsidRDefault="004D394E" w:rsidP="008D1ED6"/>
                  </w:txbxContent>
                </v:textbox>
                <w10:wrap anchorx="page"/>
              </v:shape>
            </w:pict>
          </mc:Fallback>
        </mc:AlternateContent>
      </w:r>
      <w:r w:rsidR="00944D5E">
        <w:rPr>
          <w:rStyle w:val="BrdtextChar"/>
        </w:rPr>
        <w:t>The earlier the cooperation manager gets involved in a contract, the greater the chances of the desired contract culture being applied more quickly. The cooperation manager must have developed knowledge and insights into behaviours and interpersonal relations. Industry knowledge is often desirable, but is dependent on the situation. The joint project or assignment management team must be capable of being challenged in depth with a view to creating transparency and trust between them. This increases the chances of the parties themselves proactively addressing difficult issues or behaving respectfully towards one another if conflicts do arise.</w:t>
      </w:r>
    </w:p>
    <w:p w14:paraId="4AAD63B0" w14:textId="77777777" w:rsidR="00447556" w:rsidRDefault="00944D5E">
      <w:pPr>
        <w:pStyle w:val="Brdtext"/>
        <w:spacing w:after="360" w:line="300" w:lineRule="exact"/>
      </w:pPr>
      <w:r>
        <w:rPr>
          <w:rStyle w:val="BrdtextChar"/>
        </w:rPr>
        <w:t>The need for a cooperation manager is defined partly by the nature of the contract and partly by the maturity of the relationships between the project members involved: see Figure 1. A contract may be difficult and complex, but the project members for the parties involved may have established relationships and hence have the ability to deal with challenging situations themselves. This reduces the need for a cooperation manager. On the other hand, relatively straightforward contracts may involve project members where there are various obstacles in the relationships, such as low levels of experience of previous contracts. This then increases the need for a cooperation manager.</w:t>
      </w:r>
    </w:p>
    <w:p w14:paraId="78D62635" w14:textId="77777777" w:rsidR="00447556" w:rsidRDefault="00944D5E">
      <w:pPr>
        <w:pStyle w:val="Heading30"/>
        <w:keepNext/>
        <w:keepLines/>
        <w:numPr>
          <w:ilvl w:val="0"/>
          <w:numId w:val="16"/>
        </w:numPr>
        <w:tabs>
          <w:tab w:val="left" w:pos="1142"/>
        </w:tabs>
        <w:spacing w:after="100" w:line="240" w:lineRule="auto"/>
        <w:rPr>
          <w:sz w:val="36"/>
          <w:szCs w:val="36"/>
        </w:rPr>
      </w:pPr>
      <w:bookmarkStart w:id="22" w:name="bookmark32"/>
      <w:bookmarkStart w:id="23" w:name="bookmark31"/>
      <w:r>
        <w:rPr>
          <w:rStyle w:val="Heading3"/>
          <w:sz w:val="36"/>
        </w:rPr>
        <w:t>Measurement and follow-up</w:t>
      </w:r>
      <w:bookmarkEnd w:id="22"/>
      <w:bookmarkEnd w:id="23"/>
    </w:p>
    <w:p w14:paraId="4A84C633" w14:textId="77777777" w:rsidR="00447556" w:rsidRDefault="00944D5E">
      <w:pPr>
        <w:pStyle w:val="Brdtext"/>
        <w:spacing w:after="240" w:line="300" w:lineRule="exact"/>
      </w:pPr>
      <w:r>
        <w:rPr>
          <w:rStyle w:val="BrdtextChar"/>
        </w:rPr>
        <w:t>This section refers to measurement and follow-up in the individual contract, and for the guideline as a whole. The individual contract, which can be followed up individually or for a group of contracts, provides the basis for measurement.</w:t>
      </w:r>
    </w:p>
    <w:p w14:paraId="62B4719C" w14:textId="77777777" w:rsidR="00447556" w:rsidRDefault="00944D5E">
      <w:pPr>
        <w:pStyle w:val="Brdtext"/>
        <w:spacing w:after="240" w:line="300" w:lineRule="exact"/>
      </w:pPr>
      <w:r>
        <w:rPr>
          <w:rStyle w:val="BrdtextChar"/>
        </w:rPr>
        <w:t>Results are followed up and measured in respect of the perceived level of cooperation, both at contract level and at agreed aggregated levels in different areas. Measurement in each contract is carried out jointly by both parties in accordance with what is agreed in the establishment phase. The perceived level of cooperation has a direct link to the working environment in implementation.</w:t>
      </w:r>
    </w:p>
    <w:p w14:paraId="3F775AC5" w14:textId="77777777" w:rsidR="00447556" w:rsidRDefault="00577241">
      <w:pPr>
        <w:pStyle w:val="Brdtext"/>
        <w:spacing w:after="240" w:line="300" w:lineRule="exact"/>
      </w:pPr>
      <w:r>
        <w:rPr>
          <w:noProof/>
        </w:rPr>
        <mc:AlternateContent>
          <mc:Choice Requires="wps">
            <w:drawing>
              <wp:anchor distT="0" distB="0" distL="114300" distR="114300" simplePos="0" relativeHeight="125829398" behindDoc="0" locked="0" layoutInCell="1" allowOverlap="1" wp14:anchorId="13ABC21D" wp14:editId="3F429AB1">
                <wp:simplePos x="0" y="0"/>
                <wp:positionH relativeFrom="page">
                  <wp:posOffset>136459</wp:posOffset>
                </wp:positionH>
                <wp:positionV relativeFrom="paragraph">
                  <wp:posOffset>10576</wp:posOffset>
                </wp:positionV>
                <wp:extent cx="167640" cy="1721485"/>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67640" cy="1721485"/>
                        </a:xfrm>
                        <a:prstGeom prst="rect">
                          <a:avLst/>
                        </a:prstGeom>
                        <a:noFill/>
                      </wps:spPr>
                      <wps:txbx>
                        <w:txbxContent>
                          <w:p w14:paraId="16223F0A" w14:textId="77777777" w:rsidR="004D394E" w:rsidRDefault="004D394E">
                            <w:pPr>
                              <w:pStyle w:val="Bodytext30"/>
                            </w:pPr>
                            <w:r>
                              <w:rPr>
                                <w:rStyle w:val="Bodytext3"/>
                              </w:rPr>
                              <w:t>TMALL 0202 Guideline 5.0</w:t>
                            </w:r>
                          </w:p>
                        </w:txbxContent>
                      </wps:txbx>
                      <wps:bodyPr vert="vert270"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3ABC21D" id="Shape 27" o:spid="_x0000_s1056" type="#_x0000_t202" style="position:absolute;margin-left:10.75pt;margin-top:.85pt;width:13.2pt;height:135.55pt;z-index:1258293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" filled="f" stroked="f">
                <v:textbox style="layout-flow:vertical;mso-layout-flow-alt:bottom-to-top" inset="0,0,0,0">
                  <w:txbxContent>
                    <w:p w14:paraId="16223F0A" w14:textId="77777777" w:rsidR="004D394E" w:rsidRDefault="004D394E">
                      <w:pPr>
                        <w:pStyle w:val="Bodytext30"/>
                      </w:pPr>
                      <w:r>
                        <w:rPr>
                          <w:rStyle w:val="Bodytext3"/>
                        </w:rPr>
                        <w:t>TMALL 0202 Guideline 5.0</w:t>
                      </w:r>
                    </w:p>
                  </w:txbxContent>
                </v:textbox>
                <w10:wrap type="square" anchorx="page"/>
              </v:shape>
            </w:pict>
          </mc:Fallback>
        </mc:AlternateContent>
      </w:r>
      <w:r w:rsidR="00944D5E">
        <w:rPr>
          <w:rStyle w:val="BrdtextChar"/>
        </w:rPr>
        <w:t>At contract level, measurement takes place by means of questions to a representative sample of participants involved in the contract, where perceived cooperation is indicated regarding the tools agreed during the establishment phase.</w:t>
      </w:r>
    </w:p>
    <w:p w14:paraId="60E1FD06" w14:textId="77777777" w:rsidR="00447556" w:rsidRDefault="00944D5E">
      <w:pPr>
        <w:pStyle w:val="Brdtext"/>
        <w:spacing w:after="240" w:line="300" w:lineRule="exact"/>
      </w:pPr>
      <w:r>
        <w:rPr>
          <w:rStyle w:val="BrdtextChar"/>
        </w:rPr>
        <w:t>Measurements should be carried out at least every six months in order to ensure continuity.</w:t>
      </w:r>
    </w:p>
    <w:p w14:paraId="58B4B7A1" w14:textId="77777777" w:rsidR="00447556" w:rsidRDefault="00944D5E">
      <w:pPr>
        <w:pStyle w:val="Brdtext"/>
        <w:spacing w:after="240" w:line="301" w:lineRule="exact"/>
      </w:pPr>
      <w:r>
        <w:rPr>
          <w:rStyle w:val="BrdtextChar"/>
        </w:rPr>
        <w:t>Every measurement is accompanied by a written and joint report by the parties’ project/assignment management team on the conclusions and proposals for development measures (where applicable). This is reported transparently in appropriate forums to management and all staff, and also to the relevant contract</w:t>
      </w:r>
      <w:r w:rsidR="004F0EAD">
        <w:rPr>
          <w:rStyle w:val="BrdtextChar"/>
        </w:rPr>
        <w:t xml:space="preserve"> </w:t>
      </w:r>
      <w:r>
        <w:rPr>
          <w:rStyle w:val="BrdtextChar"/>
        </w:rPr>
        <w:t>representatives.</w:t>
      </w:r>
    </w:p>
    <w:p w14:paraId="27F57D46" w14:textId="77777777" w:rsidR="00447556" w:rsidRDefault="004F0EAD" w:rsidP="008D1ED6">
      <w:pPr>
        <w:pStyle w:val="Bodytext30"/>
        <w:rPr>
          <w:sz w:val="36"/>
          <w:szCs w:val="36"/>
        </w:rPr>
      </w:pPr>
      <w:r>
        <w:rPr>
          <w:rStyle w:val="Bodytext3"/>
          <w:b/>
        </w:rPr>
        <w:br/>
      </w:r>
      <w:r>
        <w:rPr>
          <w:rStyle w:val="Bodytext3"/>
          <w:b/>
        </w:rPr>
        <w:br/>
      </w:r>
      <w:r>
        <w:rPr>
          <w:rStyle w:val="Bodytext3"/>
          <w:b/>
        </w:rPr>
        <w:br/>
      </w:r>
      <w:bookmarkStart w:id="24" w:name="bookmark35"/>
      <w:bookmarkStart w:id="25" w:name="bookmark34"/>
      <w:r w:rsidR="00694937">
        <w:rPr>
          <w:noProof/>
        </w:rPr>
        <w:lastRenderedPageBreak/>
        <mc:AlternateContent>
          <mc:Choice Requires="wps">
            <w:drawing>
              <wp:anchor distT="0" distB="0" distL="114300" distR="114300" simplePos="0" relativeHeight="251751424" behindDoc="0" locked="0" layoutInCell="1" allowOverlap="1" wp14:anchorId="79354F11" wp14:editId="0D27260E">
                <wp:simplePos x="0" y="0"/>
                <wp:positionH relativeFrom="margin">
                  <wp:posOffset>5454650</wp:posOffset>
                </wp:positionH>
                <wp:positionV relativeFrom="paragraph">
                  <wp:posOffset>-678683</wp:posOffset>
                </wp:positionV>
                <wp:extent cx="735724" cy="315310"/>
                <wp:effectExtent l="0" t="0" r="7620" b="8890"/>
                <wp:wrapNone/>
                <wp:docPr id="69" name="Text Box 69"/>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33FE6FAF"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13</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4F11" id="Text Box 69" o:spid="_x0000_s1057" type="#_x0000_t202" style="position:absolute;margin-left:429.5pt;margin-top:-53.45pt;width:57.95pt;height:24.8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" fillcolor="white [3201]" stroked="f" strokeweight=".5pt">
                <v:textbox>
                  <w:txbxContent>
                    <w:p w14:paraId="33FE6FAF"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13</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115BFC">
        <w:rPr>
          <w:noProof/>
        </w:rPr>
        <w:drawing>
          <wp:anchor distT="0" distB="0" distL="0" distR="0" simplePos="0" relativeHeight="251721728" behindDoc="0" locked="0" layoutInCell="1" allowOverlap="1" wp14:anchorId="31EBA9B3" wp14:editId="38D9FDDC">
            <wp:simplePos x="0" y="0"/>
            <wp:positionH relativeFrom="leftMargin">
              <wp:posOffset>545508</wp:posOffset>
            </wp:positionH>
            <wp:positionV relativeFrom="margin">
              <wp:posOffset>-1188304</wp:posOffset>
            </wp:positionV>
            <wp:extent cx="304800" cy="426720"/>
            <wp:effectExtent l="0" t="0" r="0" b="0"/>
            <wp:wrapNone/>
            <wp:docPr id="5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r w:rsidR="008D1ED6">
        <w:rPr>
          <w:noProof/>
        </w:rPr>
        <mc:AlternateContent>
          <mc:Choice Requires="wps">
            <w:drawing>
              <wp:anchor distT="0" distB="0" distL="114300" distR="114300" simplePos="0" relativeHeight="251680768" behindDoc="0" locked="0" layoutInCell="1" allowOverlap="1" wp14:anchorId="1DECC5DA" wp14:editId="1F6F0960">
                <wp:simplePos x="0" y="0"/>
                <wp:positionH relativeFrom="margin">
                  <wp:align>center</wp:align>
                </wp:positionH>
                <wp:positionV relativeFrom="paragraph">
                  <wp:posOffset>-1025591</wp:posOffset>
                </wp:positionV>
                <wp:extent cx="5938345" cy="914400"/>
                <wp:effectExtent l="0" t="0" r="5715" b="0"/>
                <wp:wrapNone/>
                <wp:docPr id="24" name="Text Box 24"/>
                <wp:cNvGraphicFramePr/>
                <a:graphic xmlns:a="http://schemas.openxmlformats.org/drawingml/2006/main">
                  <a:graphicData uri="http://schemas.microsoft.com/office/word/2010/wordprocessingShape">
                    <wps:wsp>
                      <wps:cNvSpPr txBox="1"/>
                      <wps:spPr>
                        <a:xfrm>
                          <a:off x="0" y="0"/>
                          <a:ext cx="5938345" cy="914400"/>
                        </a:xfrm>
                        <a:prstGeom prst="rect">
                          <a:avLst/>
                        </a:prstGeom>
                        <a:solidFill>
                          <a:schemeClr val="lt1"/>
                        </a:solidFill>
                        <a:ln w="6350">
                          <a:noFill/>
                        </a:ln>
                      </wps:spPr>
                      <wps:txbx>
                        <w:txbxContent>
                          <w:p w14:paraId="3DDF0474" w14:textId="77777777" w:rsidR="00614D96" w:rsidRDefault="004D394E" w:rsidP="008D1ED6">
                            <w:pPr>
                              <w:pStyle w:val="Bodytext70"/>
                              <w:tabs>
                                <w:tab w:val="left" w:pos="3937"/>
                              </w:tabs>
                              <w:rPr>
                                <w:rStyle w:val="Bodytext7"/>
                              </w:rPr>
                            </w:pPr>
                            <w:r>
                              <w:rPr>
                                <w:rStyle w:val="Bodytext7"/>
                              </w:rPr>
                              <w:t>SWEDISH TRANSPORT ADMINISTRATION</w:t>
                            </w:r>
                            <w:r>
                              <w:rPr>
                                <w:rStyle w:val="Bodytext7"/>
                              </w:rPr>
                              <w:tab/>
                            </w:r>
                          </w:p>
                          <w:p w14:paraId="2FBA9B13" w14:textId="77777777" w:rsidR="004D394E" w:rsidRDefault="004D394E" w:rsidP="00614D96">
                            <w:pPr>
                              <w:pStyle w:val="Bodytext70"/>
                              <w:tabs>
                                <w:tab w:val="left" w:pos="3937"/>
                              </w:tabs>
                              <w:jc w:val="center"/>
                              <w:rPr>
                                <w:rStyle w:val="Bodytext7"/>
                                <w:sz w:val="22"/>
                              </w:rPr>
                            </w:pPr>
                            <w:r>
                              <w:rPr>
                                <w:rStyle w:val="Bodytext7"/>
                                <w:sz w:val="22"/>
                              </w:rPr>
                              <w:t>GUIDELINE</w:t>
                            </w:r>
                          </w:p>
                          <w:p w14:paraId="24DC05F0"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27DCA074"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56045AEE" w14:textId="77777777" w:rsidR="004D394E" w:rsidRDefault="004D394E" w:rsidP="008D1ED6">
                            <w:pPr>
                              <w:pStyle w:val="Bodytext40"/>
                            </w:pPr>
                          </w:p>
                          <w:p w14:paraId="00213FAC" w14:textId="77777777" w:rsidR="004D394E" w:rsidRDefault="004D394E" w:rsidP="008D1ED6">
                            <w:pPr>
                              <w:pStyle w:val="Bodytext30"/>
                            </w:pPr>
                          </w:p>
                          <w:p w14:paraId="1694497B" w14:textId="77777777" w:rsidR="004D394E" w:rsidRDefault="004D394E" w:rsidP="008D1ED6">
                            <w:pPr>
                              <w:pStyle w:val="Bodytext40"/>
                            </w:pPr>
                          </w:p>
                          <w:p w14:paraId="51D3BCAA" w14:textId="77777777" w:rsidR="004D394E" w:rsidRDefault="004D394E" w:rsidP="008D1ED6">
                            <w:pPr>
                              <w:pStyle w:val="Bodytext70"/>
                              <w:tabs>
                                <w:tab w:val="left" w:pos="3937"/>
                              </w:tabs>
                              <w:rPr>
                                <w:sz w:val="22"/>
                                <w:szCs w:val="22"/>
                              </w:rPr>
                            </w:pPr>
                          </w:p>
                          <w:p w14:paraId="42F9AAD1" w14:textId="77777777" w:rsidR="004D394E" w:rsidRDefault="004D394E" w:rsidP="008D1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CC5DA" id="Text Box 24" o:spid="_x0000_s1058" type="#_x0000_t202" style="position:absolute;margin-left:0;margin-top:-80.75pt;width:467.6pt;height:1in;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" fillcolor="white [3201]" stroked="f" strokeweight=".5pt">
                <v:textbox>
                  <w:txbxContent>
                    <w:p w14:paraId="3DDF0474" w14:textId="77777777" w:rsidR="00614D96" w:rsidRDefault="004D394E" w:rsidP="008D1ED6">
                      <w:pPr>
                        <w:pStyle w:val="Bodytext70"/>
                        <w:tabs>
                          <w:tab w:val="left" w:pos="3937"/>
                        </w:tabs>
                        <w:rPr>
                          <w:rStyle w:val="Bodytext7"/>
                        </w:rPr>
                      </w:pPr>
                      <w:r>
                        <w:rPr>
                          <w:rStyle w:val="Bodytext7"/>
                        </w:rPr>
                        <w:t>SWEDISH TRANSPORT ADMINISTRATION</w:t>
                      </w:r>
                      <w:r>
                        <w:rPr>
                          <w:rStyle w:val="Bodytext7"/>
                        </w:rPr>
                        <w:tab/>
                      </w:r>
                    </w:p>
                    <w:p w14:paraId="2FBA9B13" w14:textId="77777777" w:rsidR="004D394E" w:rsidRDefault="004D394E" w:rsidP="00614D96">
                      <w:pPr>
                        <w:pStyle w:val="Bodytext70"/>
                        <w:tabs>
                          <w:tab w:val="left" w:pos="3937"/>
                        </w:tabs>
                        <w:jc w:val="center"/>
                        <w:rPr>
                          <w:rStyle w:val="Bodytext7"/>
                          <w:sz w:val="22"/>
                        </w:rPr>
                      </w:pPr>
                      <w:r>
                        <w:rPr>
                          <w:rStyle w:val="Bodytext7"/>
                          <w:sz w:val="22"/>
                        </w:rPr>
                        <w:t>GUIDELINE</w:t>
                      </w:r>
                    </w:p>
                    <w:p w14:paraId="24DC05F0" w14:textId="77777777" w:rsidR="004D394E" w:rsidRDefault="004D394E" w:rsidP="008D1ED6">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27DCA074" w14:textId="77777777" w:rsidR="004D394E" w:rsidRDefault="004D394E" w:rsidP="008D1ED6">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56045AEE" w14:textId="77777777" w:rsidR="004D394E" w:rsidRDefault="004D394E" w:rsidP="008D1ED6">
                      <w:pPr>
                        <w:pStyle w:val="Bodytext40"/>
                      </w:pPr>
                    </w:p>
                    <w:p w14:paraId="00213FAC" w14:textId="77777777" w:rsidR="004D394E" w:rsidRDefault="004D394E" w:rsidP="008D1ED6">
                      <w:pPr>
                        <w:pStyle w:val="Bodytext30"/>
                      </w:pPr>
                    </w:p>
                    <w:p w14:paraId="1694497B" w14:textId="77777777" w:rsidR="004D394E" w:rsidRDefault="004D394E" w:rsidP="008D1ED6">
                      <w:pPr>
                        <w:pStyle w:val="Bodytext40"/>
                      </w:pPr>
                    </w:p>
                    <w:p w14:paraId="51D3BCAA" w14:textId="77777777" w:rsidR="004D394E" w:rsidRDefault="004D394E" w:rsidP="008D1ED6">
                      <w:pPr>
                        <w:pStyle w:val="Bodytext70"/>
                        <w:tabs>
                          <w:tab w:val="left" w:pos="3937"/>
                        </w:tabs>
                        <w:rPr>
                          <w:sz w:val="22"/>
                          <w:szCs w:val="22"/>
                        </w:rPr>
                      </w:pPr>
                    </w:p>
                    <w:p w14:paraId="42F9AAD1" w14:textId="77777777" w:rsidR="004D394E" w:rsidRDefault="004D394E" w:rsidP="008D1ED6"/>
                  </w:txbxContent>
                </v:textbox>
                <w10:wrap anchorx="margin"/>
              </v:shape>
            </w:pict>
          </mc:Fallback>
        </mc:AlternateContent>
      </w:r>
      <w:r w:rsidR="00944D5E">
        <w:rPr>
          <w:rStyle w:val="Heading3"/>
          <w:sz w:val="36"/>
        </w:rPr>
        <w:t>Results and documentation</w:t>
      </w:r>
      <w:bookmarkEnd w:id="24"/>
      <w:bookmarkEnd w:id="25"/>
    </w:p>
    <w:p w14:paraId="0FD39B7B" w14:textId="77777777" w:rsidR="00447556" w:rsidRDefault="00944D5E">
      <w:pPr>
        <w:pStyle w:val="Brdtext"/>
        <w:spacing w:after="260" w:line="300" w:lineRule="exact"/>
      </w:pPr>
      <w:r>
        <w:rPr>
          <w:rStyle w:val="BrdtextChar"/>
        </w:rPr>
        <w:t>Following the guideline creates opportunities for a positive climate of cooperation in the project or assignment, which paves the way for the Swedish Transport Administration as a client to better achieve its goals in terms of climate and sustainability, for example, but also to better develop and utilise the innovative power of supplier markets. By focusing on good cooperation, results are expected to improve in relation to the resources invested.</w:t>
      </w:r>
    </w:p>
    <w:p w14:paraId="4400883D" w14:textId="77777777" w:rsidR="00447556" w:rsidRDefault="00944D5E">
      <w:pPr>
        <w:pStyle w:val="Brdtext"/>
        <w:spacing w:after="260" w:line="300" w:lineRule="exact"/>
      </w:pPr>
      <w:r>
        <w:rPr>
          <w:rStyle w:val="BrdtextChar"/>
        </w:rPr>
        <w:t xml:space="preserve">Specifically, the guideline is expected to have a positive influence on the level of cooperation and hence the working environment, and to have a positive influence in the contracts and, indirectly, on the </w:t>
      </w:r>
      <w:r>
        <w:rPr>
          <w:rStyle w:val="BrdtextChar"/>
          <w:i/>
        </w:rPr>
        <w:t>Supplier Satisfaction Index (SSI</w:t>
      </w:r>
      <w:r>
        <w:rPr>
          <w:rStyle w:val="BrdtextChar"/>
        </w:rPr>
        <w:t>) survey.</w:t>
      </w:r>
    </w:p>
    <w:p w14:paraId="63775BBB" w14:textId="77777777" w:rsidR="00447556" w:rsidRDefault="00944D5E">
      <w:pPr>
        <w:pStyle w:val="Brdtext"/>
        <w:spacing w:after="360" w:line="302" w:lineRule="exact"/>
      </w:pPr>
      <w:r>
        <w:rPr>
          <w:rStyle w:val="BrdtextChar"/>
        </w:rPr>
        <w:t>The work is documented and signed off by the partier in a cooperation plan that is implemented and followed up by the contract’s assignment or project management team.</w:t>
      </w:r>
    </w:p>
    <w:p w14:paraId="75071163" w14:textId="77777777" w:rsidR="00447556" w:rsidRDefault="00944D5E">
      <w:pPr>
        <w:pStyle w:val="Heading30"/>
        <w:keepNext/>
        <w:keepLines/>
        <w:numPr>
          <w:ilvl w:val="0"/>
          <w:numId w:val="16"/>
        </w:numPr>
        <w:tabs>
          <w:tab w:val="left" w:pos="1142"/>
        </w:tabs>
        <w:spacing w:after="180" w:line="240" w:lineRule="auto"/>
        <w:rPr>
          <w:sz w:val="36"/>
          <w:szCs w:val="36"/>
        </w:rPr>
      </w:pPr>
      <w:bookmarkStart w:id="26" w:name="bookmark38"/>
      <w:bookmarkStart w:id="27" w:name="bookmark37"/>
      <w:r>
        <w:rPr>
          <w:rStyle w:val="Heading3"/>
          <w:sz w:val="36"/>
        </w:rPr>
        <w:t>Related documents</w:t>
      </w:r>
      <w:bookmarkEnd w:id="26"/>
      <w:bookmarkEnd w:id="27"/>
    </w:p>
    <w:p w14:paraId="2B32F7DB" w14:textId="77777777" w:rsidR="00447556" w:rsidRDefault="00944D5E">
      <w:pPr>
        <w:pStyle w:val="Brdtext"/>
        <w:spacing w:after="260" w:line="302" w:lineRule="exact"/>
      </w:pPr>
      <w:r>
        <w:rPr>
          <w:rStyle w:val="BrdtextChar"/>
        </w:rPr>
        <w:t>TDOK 2016:0199 The Swedish Transport Administration’s business strategy for contracting and technical consultants.</w:t>
      </w:r>
    </w:p>
    <w:p w14:paraId="5D5B4DD2" w14:textId="77777777" w:rsidR="00447556" w:rsidRDefault="00944D5E">
      <w:pPr>
        <w:pStyle w:val="Brdtext"/>
        <w:spacing w:after="260" w:line="302" w:lineRule="exact"/>
      </w:pPr>
      <w:r>
        <w:rPr>
          <w:rStyle w:val="BrdtextChar"/>
        </w:rPr>
        <w:t>TDOK 2018:0007 Choice of business form for contracting and technical consultants.</w:t>
      </w:r>
    </w:p>
    <w:p w14:paraId="12C55326" w14:textId="77777777" w:rsidR="00447556" w:rsidRDefault="00944D5E">
      <w:pPr>
        <w:pStyle w:val="Brdtext"/>
        <w:spacing w:after="260" w:line="302" w:lineRule="exact"/>
      </w:pPr>
      <w:r>
        <w:rPr>
          <w:rStyle w:val="BrdtextChar"/>
        </w:rPr>
        <w:t>TDOK 2017:0022 Procurement at the Swedish Transport Administration under the Swedish Public Procurement Act</w:t>
      </w:r>
    </w:p>
    <w:p w14:paraId="371394D3" w14:textId="77777777" w:rsidR="004F0EAD" w:rsidRPr="004F0EAD" w:rsidRDefault="00944D5E" w:rsidP="004F0EAD">
      <w:pPr>
        <w:pStyle w:val="Brdtext"/>
        <w:spacing w:after="360" w:line="302" w:lineRule="exact"/>
        <w:rPr>
          <w:rStyle w:val="Heading3"/>
          <w:rFonts w:ascii="Georgia" w:eastAsia="Georgia" w:hAnsi="Georgia" w:cs="Georgia"/>
        </w:rPr>
      </w:pPr>
      <w:r>
        <w:rPr>
          <w:rStyle w:val="BrdtextChar"/>
        </w:rPr>
        <w:t>TDOK 2017:0354 Procurement at the Swedish Transport Administration under the Act on Public Procurement in the Utilities Sectors</w:t>
      </w:r>
      <w:bookmarkStart w:id="28" w:name="bookmark41"/>
      <w:bookmarkStart w:id="29" w:name="bookmark40"/>
    </w:p>
    <w:p w14:paraId="05412917" w14:textId="77777777" w:rsidR="004F0EAD" w:rsidRDefault="004F0EAD" w:rsidP="004F0EAD">
      <w:pPr>
        <w:pStyle w:val="Bodytext30"/>
        <w:framePr w:w="331" w:h="3091" w:hRule="exact" w:wrap="none" w:vAnchor="text" w:hAnchor="page" w:x="241" w:y="1493"/>
        <w:textDirection w:val="btLr"/>
      </w:pPr>
      <w:r>
        <w:rPr>
          <w:rStyle w:val="Bodytext3"/>
        </w:rPr>
        <w:t>TMALL 0202 Guideline 5.0</w:t>
      </w:r>
    </w:p>
    <w:bookmarkEnd w:id="28"/>
    <w:bookmarkEnd w:id="29"/>
    <w:p w14:paraId="2FD200F1" w14:textId="77777777" w:rsidR="008A7D65" w:rsidRDefault="008A7D65">
      <w:pPr>
        <w:pStyle w:val="Heading30"/>
        <w:keepNext/>
        <w:keepLines/>
        <w:spacing w:line="240" w:lineRule="auto"/>
        <w:rPr>
          <w:sz w:val="36"/>
          <w:szCs w:val="36"/>
        </w:rPr>
        <w:sectPr w:rsidR="008A7D65">
          <w:type w:val="continuous"/>
          <w:pgSz w:w="11900" w:h="16840"/>
          <w:pgMar w:top="2293" w:right="2275" w:bottom="1007" w:left="1157" w:header="0" w:footer="3" w:gutter="0"/>
          <w:cols w:space="720"/>
          <w:noEndnote/>
          <w:docGrid w:linePitch="360"/>
        </w:sectPr>
      </w:pPr>
    </w:p>
    <w:p w14:paraId="267AF020" w14:textId="77777777" w:rsidR="008A7D65" w:rsidRDefault="008A7D65">
      <w:pPr>
        <w:spacing w:line="360" w:lineRule="exact"/>
      </w:pPr>
    </w:p>
    <w:p w14:paraId="555AB58B" w14:textId="77777777" w:rsidR="008A7D65" w:rsidRDefault="008A7D65">
      <w:pPr>
        <w:spacing w:line="360" w:lineRule="exact"/>
      </w:pPr>
    </w:p>
    <w:tbl>
      <w:tblPr>
        <w:tblpPr w:leftFromText="180" w:rightFromText="180" w:vertAnchor="page" w:horzAnchor="page" w:tblpX="1210" w:tblpY="2898"/>
        <w:tblOverlap w:val="never"/>
        <w:tblW w:w="0" w:type="auto"/>
        <w:tblLayout w:type="fixed"/>
        <w:tblCellMar>
          <w:left w:w="10" w:type="dxa"/>
          <w:right w:w="10" w:type="dxa"/>
        </w:tblCellMar>
        <w:tblLook w:val="04A0" w:firstRow="1" w:lastRow="0" w:firstColumn="1" w:lastColumn="0" w:noHBand="0" w:noVBand="1"/>
      </w:tblPr>
      <w:tblGrid>
        <w:gridCol w:w="2078"/>
        <w:gridCol w:w="2107"/>
        <w:gridCol w:w="1747"/>
        <w:gridCol w:w="1666"/>
      </w:tblGrid>
      <w:tr w:rsidR="008A7D65" w14:paraId="6AF361D8" w14:textId="77777777" w:rsidTr="008E5752">
        <w:trPr>
          <w:trHeight w:hRule="exact" w:val="365"/>
        </w:trPr>
        <w:tc>
          <w:tcPr>
            <w:tcW w:w="2078" w:type="dxa"/>
            <w:tcBorders>
              <w:top w:val="single" w:sz="4" w:space="0" w:color="auto"/>
              <w:left w:val="single" w:sz="4" w:space="0" w:color="auto"/>
            </w:tcBorders>
            <w:shd w:val="clear" w:color="auto" w:fill="auto"/>
          </w:tcPr>
          <w:p w14:paraId="13F37F00" w14:textId="77777777" w:rsidR="008A7D65" w:rsidRDefault="008A7D65" w:rsidP="008E5752">
            <w:pPr>
              <w:pStyle w:val="Other0"/>
              <w:spacing w:after="0" w:line="240" w:lineRule="auto"/>
              <w:rPr>
                <w:sz w:val="20"/>
                <w:szCs w:val="20"/>
              </w:rPr>
            </w:pPr>
            <w:r>
              <w:rPr>
                <w:rStyle w:val="Other"/>
                <w:b/>
                <w:sz w:val="20"/>
              </w:rPr>
              <w:lastRenderedPageBreak/>
              <w:t>Adopted version</w:t>
            </w:r>
          </w:p>
        </w:tc>
        <w:tc>
          <w:tcPr>
            <w:tcW w:w="2107" w:type="dxa"/>
            <w:tcBorders>
              <w:top w:val="single" w:sz="4" w:space="0" w:color="auto"/>
              <w:left w:val="single" w:sz="4" w:space="0" w:color="auto"/>
            </w:tcBorders>
            <w:shd w:val="clear" w:color="auto" w:fill="auto"/>
          </w:tcPr>
          <w:p w14:paraId="7F5BCCE2" w14:textId="77777777" w:rsidR="008A7D65" w:rsidRDefault="008A7D65" w:rsidP="008E5752">
            <w:pPr>
              <w:pStyle w:val="Other0"/>
              <w:spacing w:after="0" w:line="240" w:lineRule="auto"/>
              <w:rPr>
                <w:sz w:val="20"/>
                <w:szCs w:val="20"/>
              </w:rPr>
            </w:pPr>
            <w:r>
              <w:rPr>
                <w:rStyle w:val="Other"/>
                <w:b/>
                <w:sz w:val="20"/>
              </w:rPr>
              <w:t>Document date</w:t>
            </w:r>
          </w:p>
        </w:tc>
        <w:tc>
          <w:tcPr>
            <w:tcW w:w="1747" w:type="dxa"/>
            <w:tcBorders>
              <w:top w:val="single" w:sz="4" w:space="0" w:color="auto"/>
              <w:left w:val="single" w:sz="4" w:space="0" w:color="auto"/>
            </w:tcBorders>
            <w:shd w:val="clear" w:color="auto" w:fill="auto"/>
          </w:tcPr>
          <w:p w14:paraId="7FCFE88B" w14:textId="77777777" w:rsidR="008A7D65" w:rsidRDefault="008A7D65" w:rsidP="008E5752">
            <w:pPr>
              <w:pStyle w:val="Other0"/>
              <w:spacing w:after="0" w:line="240" w:lineRule="auto"/>
              <w:rPr>
                <w:sz w:val="20"/>
                <w:szCs w:val="20"/>
              </w:rPr>
            </w:pPr>
            <w:r>
              <w:rPr>
                <w:rStyle w:val="Other"/>
                <w:b/>
                <w:sz w:val="20"/>
              </w:rPr>
              <w:t>Change</w:t>
            </w:r>
          </w:p>
        </w:tc>
        <w:tc>
          <w:tcPr>
            <w:tcW w:w="1666" w:type="dxa"/>
            <w:tcBorders>
              <w:top w:val="single" w:sz="4" w:space="0" w:color="auto"/>
              <w:left w:val="single" w:sz="4" w:space="0" w:color="auto"/>
              <w:right w:val="single" w:sz="4" w:space="0" w:color="auto"/>
            </w:tcBorders>
            <w:shd w:val="clear" w:color="auto" w:fill="auto"/>
          </w:tcPr>
          <w:p w14:paraId="661912CE" w14:textId="77777777" w:rsidR="008A7D65" w:rsidRDefault="008A7D65" w:rsidP="008E5752">
            <w:pPr>
              <w:pStyle w:val="Other0"/>
              <w:spacing w:after="0" w:line="240" w:lineRule="auto"/>
              <w:rPr>
                <w:sz w:val="20"/>
                <w:szCs w:val="20"/>
              </w:rPr>
            </w:pPr>
            <w:r>
              <w:rPr>
                <w:rStyle w:val="Other"/>
                <w:b/>
                <w:sz w:val="20"/>
              </w:rPr>
              <w:t>Name</w:t>
            </w:r>
          </w:p>
        </w:tc>
      </w:tr>
      <w:tr w:rsidR="008A7D65" w14:paraId="70E314A6" w14:textId="77777777" w:rsidTr="008E5752">
        <w:trPr>
          <w:trHeight w:hRule="exact" w:val="4330"/>
        </w:trPr>
        <w:tc>
          <w:tcPr>
            <w:tcW w:w="2078" w:type="dxa"/>
            <w:tcBorders>
              <w:top w:val="single" w:sz="4" w:space="0" w:color="auto"/>
              <w:left w:val="single" w:sz="4" w:space="0" w:color="auto"/>
              <w:bottom w:val="single" w:sz="4" w:space="0" w:color="auto"/>
            </w:tcBorders>
            <w:shd w:val="clear" w:color="auto" w:fill="auto"/>
          </w:tcPr>
          <w:p w14:paraId="15FD82B9" w14:textId="77777777" w:rsidR="008A7D65" w:rsidRDefault="008A7D65" w:rsidP="008E5752">
            <w:pPr>
              <w:pStyle w:val="Other0"/>
              <w:spacing w:after="0" w:line="240" w:lineRule="auto"/>
              <w:rPr>
                <w:sz w:val="20"/>
                <w:szCs w:val="20"/>
              </w:rPr>
            </w:pPr>
            <w:r>
              <w:rPr>
                <w:rStyle w:val="Other"/>
                <w:sz w:val="20"/>
              </w:rPr>
              <w:t>Version 1.0</w:t>
            </w:r>
          </w:p>
        </w:tc>
        <w:tc>
          <w:tcPr>
            <w:tcW w:w="2107" w:type="dxa"/>
            <w:tcBorders>
              <w:top w:val="single" w:sz="4" w:space="0" w:color="auto"/>
              <w:left w:val="single" w:sz="4" w:space="0" w:color="auto"/>
              <w:bottom w:val="single" w:sz="4" w:space="0" w:color="auto"/>
            </w:tcBorders>
            <w:shd w:val="clear" w:color="auto" w:fill="auto"/>
          </w:tcPr>
          <w:p w14:paraId="398CB25F" w14:textId="77777777" w:rsidR="008A7D65" w:rsidRDefault="008A7D65" w:rsidP="008E5752">
            <w:pPr>
              <w:pStyle w:val="Other0"/>
              <w:spacing w:after="0" w:line="240" w:lineRule="auto"/>
              <w:rPr>
                <w:sz w:val="20"/>
                <w:szCs w:val="20"/>
              </w:rPr>
            </w:pPr>
            <w:r>
              <w:rPr>
                <w:rStyle w:val="Other"/>
                <w:sz w:val="20"/>
              </w:rPr>
              <w:t>1 January 2024</w:t>
            </w:r>
          </w:p>
        </w:tc>
        <w:tc>
          <w:tcPr>
            <w:tcW w:w="1747" w:type="dxa"/>
            <w:tcBorders>
              <w:top w:val="single" w:sz="4" w:space="0" w:color="auto"/>
              <w:left w:val="single" w:sz="4" w:space="0" w:color="auto"/>
              <w:bottom w:val="single" w:sz="4" w:space="0" w:color="auto"/>
            </w:tcBorders>
            <w:shd w:val="clear" w:color="auto" w:fill="auto"/>
            <w:vAlign w:val="bottom"/>
          </w:tcPr>
          <w:p w14:paraId="65A3C512" w14:textId="77777777" w:rsidR="008A7D65" w:rsidRDefault="008A7D65" w:rsidP="008E5752">
            <w:pPr>
              <w:pStyle w:val="Other0"/>
              <w:spacing w:after="0" w:line="227" w:lineRule="exact"/>
              <w:rPr>
                <w:sz w:val="20"/>
                <w:szCs w:val="20"/>
              </w:rPr>
            </w:pPr>
            <w:r>
              <w:rPr>
                <w:rStyle w:val="Other"/>
                <w:sz w:val="20"/>
              </w:rPr>
              <w:t>First version. Replaces TDOK 2015:0021 Guideline on base level cooperation, TDOK 2015:0054 Guidance on base level cooperation, TDOK 2016:0233 Guideline on contractual model for high level cooperation and TDOK 2016:0234 Guidance on contractual model for high level cooperation.</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6CC2638" w14:textId="77777777" w:rsidR="008A7D65" w:rsidRDefault="008A7D65" w:rsidP="008E5752">
            <w:pPr>
              <w:pStyle w:val="Other0"/>
              <w:spacing w:after="0" w:line="226" w:lineRule="exact"/>
              <w:rPr>
                <w:sz w:val="20"/>
                <w:szCs w:val="20"/>
              </w:rPr>
            </w:pPr>
            <w:r>
              <w:rPr>
                <w:rStyle w:val="Other"/>
                <w:sz w:val="20"/>
              </w:rPr>
              <w:t>Göran Domås, Niklas Aldin.</w:t>
            </w:r>
          </w:p>
        </w:tc>
      </w:tr>
    </w:tbl>
    <w:p w14:paraId="529C0A22" w14:textId="77777777" w:rsidR="008A7D65" w:rsidRDefault="00614D96">
      <w:pPr>
        <w:spacing w:line="360" w:lineRule="exact"/>
      </w:pPr>
      <w:r>
        <w:rPr>
          <w:noProof/>
        </w:rPr>
        <mc:AlternateContent>
          <mc:Choice Requires="wps">
            <w:drawing>
              <wp:anchor distT="0" distB="0" distL="114300" distR="114300" simplePos="0" relativeHeight="251682816" behindDoc="0" locked="0" layoutInCell="1" allowOverlap="1" wp14:anchorId="01C75ECD" wp14:editId="588C976B">
                <wp:simplePos x="0" y="0"/>
                <wp:positionH relativeFrom="margin">
                  <wp:posOffset>562938</wp:posOffset>
                </wp:positionH>
                <wp:positionV relativeFrom="paragraph">
                  <wp:posOffset>-681027</wp:posOffset>
                </wp:positionV>
                <wp:extent cx="5969876" cy="830318"/>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5969876" cy="830318"/>
                        </a:xfrm>
                        <a:prstGeom prst="rect">
                          <a:avLst/>
                        </a:prstGeom>
                        <a:solidFill>
                          <a:schemeClr val="lt1"/>
                        </a:solidFill>
                        <a:ln w="6350">
                          <a:noFill/>
                        </a:ln>
                      </wps:spPr>
                      <wps:txbx>
                        <w:txbxContent>
                          <w:p w14:paraId="487EFA19" w14:textId="77777777" w:rsidR="00614D96" w:rsidRDefault="004D394E" w:rsidP="008A7D65">
                            <w:pPr>
                              <w:pStyle w:val="Bodytext70"/>
                              <w:tabs>
                                <w:tab w:val="left" w:pos="3937"/>
                              </w:tabs>
                              <w:rPr>
                                <w:rStyle w:val="Bodytext7"/>
                              </w:rPr>
                            </w:pPr>
                            <w:r>
                              <w:rPr>
                                <w:rStyle w:val="Bodytext7"/>
                              </w:rPr>
                              <w:t>SWEDISH TRANSPORT ADMINISTRATION</w:t>
                            </w:r>
                            <w:r>
                              <w:rPr>
                                <w:rStyle w:val="Bodytext7"/>
                              </w:rPr>
                              <w:tab/>
                            </w:r>
                          </w:p>
                          <w:p w14:paraId="4A4D666D" w14:textId="77777777" w:rsidR="004D394E" w:rsidRDefault="004D394E" w:rsidP="00614D96">
                            <w:pPr>
                              <w:pStyle w:val="Bodytext70"/>
                              <w:tabs>
                                <w:tab w:val="left" w:pos="3937"/>
                              </w:tabs>
                              <w:jc w:val="center"/>
                              <w:rPr>
                                <w:rStyle w:val="Bodytext7"/>
                                <w:sz w:val="22"/>
                              </w:rPr>
                            </w:pPr>
                            <w:r>
                              <w:rPr>
                                <w:rStyle w:val="Bodytext7"/>
                                <w:sz w:val="22"/>
                              </w:rPr>
                              <w:t>GUIDELINE</w:t>
                            </w:r>
                          </w:p>
                          <w:p w14:paraId="165F392B" w14:textId="77777777" w:rsidR="004D394E" w:rsidRDefault="004D394E" w:rsidP="008A7D65">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5E20EABB" w14:textId="77777777" w:rsidR="004D394E" w:rsidRDefault="004D394E" w:rsidP="008A7D65">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2FD9E60B" w14:textId="77777777" w:rsidR="004D394E" w:rsidRDefault="004D394E" w:rsidP="008A7D65">
                            <w:pPr>
                              <w:pStyle w:val="Bodytext40"/>
                            </w:pPr>
                          </w:p>
                          <w:p w14:paraId="555B133B" w14:textId="77777777" w:rsidR="004D394E" w:rsidRDefault="004D394E" w:rsidP="008A7D65">
                            <w:pPr>
                              <w:pStyle w:val="Bodytext30"/>
                            </w:pPr>
                          </w:p>
                          <w:p w14:paraId="21FD931B" w14:textId="77777777" w:rsidR="004D394E" w:rsidRDefault="004D394E" w:rsidP="008A7D65">
                            <w:pPr>
                              <w:pStyle w:val="Bodytext40"/>
                            </w:pPr>
                          </w:p>
                          <w:p w14:paraId="18013007" w14:textId="77777777" w:rsidR="004D394E" w:rsidRDefault="004D394E" w:rsidP="008A7D65">
                            <w:pPr>
                              <w:pStyle w:val="Bodytext70"/>
                              <w:tabs>
                                <w:tab w:val="left" w:pos="3937"/>
                              </w:tabs>
                              <w:rPr>
                                <w:sz w:val="22"/>
                                <w:szCs w:val="22"/>
                              </w:rPr>
                            </w:pPr>
                          </w:p>
                          <w:p w14:paraId="009C3F62" w14:textId="77777777" w:rsidR="004D394E" w:rsidRDefault="004D394E" w:rsidP="008A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75ECD" id="Text Box 26" o:spid="_x0000_s1059" type="#_x0000_t202" style="position:absolute;margin-left:44.35pt;margin-top:-53.6pt;width:470.05pt;height:65.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" fillcolor="white [3201]" stroked="f" strokeweight=".5pt">
                <v:textbox>
                  <w:txbxContent>
                    <w:p w14:paraId="487EFA19" w14:textId="77777777" w:rsidR="00614D96" w:rsidRDefault="004D394E" w:rsidP="008A7D65">
                      <w:pPr>
                        <w:pStyle w:val="Bodytext70"/>
                        <w:tabs>
                          <w:tab w:val="left" w:pos="3937"/>
                        </w:tabs>
                        <w:rPr>
                          <w:rStyle w:val="Bodytext7"/>
                        </w:rPr>
                      </w:pPr>
                      <w:r>
                        <w:rPr>
                          <w:rStyle w:val="Bodytext7"/>
                        </w:rPr>
                        <w:t>SWEDISH TRANSPORT ADMINISTRATION</w:t>
                      </w:r>
                      <w:r>
                        <w:rPr>
                          <w:rStyle w:val="Bodytext7"/>
                        </w:rPr>
                        <w:tab/>
                      </w:r>
                    </w:p>
                    <w:p w14:paraId="4A4D666D" w14:textId="77777777" w:rsidR="004D394E" w:rsidRDefault="004D394E" w:rsidP="00614D96">
                      <w:pPr>
                        <w:pStyle w:val="Bodytext70"/>
                        <w:tabs>
                          <w:tab w:val="left" w:pos="3937"/>
                        </w:tabs>
                        <w:jc w:val="center"/>
                        <w:rPr>
                          <w:rStyle w:val="Bodytext7"/>
                          <w:sz w:val="22"/>
                        </w:rPr>
                      </w:pPr>
                      <w:r>
                        <w:rPr>
                          <w:rStyle w:val="Bodytext7"/>
                          <w:sz w:val="22"/>
                        </w:rPr>
                        <w:t>GUIDELINE</w:t>
                      </w:r>
                    </w:p>
                    <w:p w14:paraId="165F392B" w14:textId="77777777" w:rsidR="004D394E" w:rsidRDefault="004D394E" w:rsidP="008A7D65">
                      <w:pPr>
                        <w:pStyle w:val="Bodytext30"/>
                        <w:ind w:left="5216" w:hanging="5216"/>
                      </w:pPr>
                      <w:r>
                        <w:rPr>
                          <w:rStyle w:val="Bodytext3"/>
                          <w:b/>
                        </w:rPr>
                        <w:t>TDOK number</w:t>
                      </w:r>
                      <w:r>
                        <w:rPr>
                          <w:rStyle w:val="Bodytext3"/>
                          <w:b/>
                        </w:rPr>
                        <w:tab/>
                      </w:r>
                      <w:r>
                        <w:rPr>
                          <w:rStyle w:val="Bodytext3"/>
                          <w:b/>
                        </w:rPr>
                        <w:tab/>
                      </w:r>
                      <w:r>
                        <w:rPr>
                          <w:rStyle w:val="Bodytext3"/>
                          <w:b/>
                        </w:rPr>
                        <w:tab/>
                        <w:t>Version</w:t>
                      </w:r>
                    </w:p>
                    <w:p w14:paraId="5E20EABB" w14:textId="77777777" w:rsidR="004D394E" w:rsidRDefault="004D394E" w:rsidP="008A7D65">
                      <w:pPr>
                        <w:pStyle w:val="Bodytext30"/>
                        <w:ind w:left="5216" w:hanging="5216"/>
                      </w:pPr>
                      <w:r>
                        <w:rPr>
                          <w:rStyle w:val="Bodytext4"/>
                        </w:rPr>
                        <w:t>TDOK 2023:0246</w:t>
                      </w:r>
                      <w:r w:rsidRPr="008D1ED6">
                        <w:rPr>
                          <w:rStyle w:val="Bodytext3"/>
                          <w:b/>
                        </w:rPr>
                        <w:t xml:space="preserve"> </w:t>
                      </w:r>
                      <w:r>
                        <w:rPr>
                          <w:rStyle w:val="Bodytext3"/>
                          <w:b/>
                        </w:rPr>
                        <w:tab/>
                      </w:r>
                      <w:r>
                        <w:rPr>
                          <w:rStyle w:val="Bodytext3"/>
                          <w:b/>
                        </w:rPr>
                        <w:tab/>
                      </w:r>
                      <w:r>
                        <w:rPr>
                          <w:rStyle w:val="Bodytext3"/>
                          <w:b/>
                        </w:rPr>
                        <w:tab/>
                      </w:r>
                      <w:r>
                        <w:rPr>
                          <w:rStyle w:val="Bodytext4"/>
                        </w:rPr>
                        <w:t>2.0</w:t>
                      </w:r>
                      <w:r>
                        <w:rPr>
                          <w:rStyle w:val="Bodytext3"/>
                          <w:b/>
                        </w:rPr>
                        <w:br/>
                        <w:t xml:space="preserve">                                                           </w:t>
                      </w:r>
                    </w:p>
                    <w:p w14:paraId="2FD9E60B" w14:textId="77777777" w:rsidR="004D394E" w:rsidRDefault="004D394E" w:rsidP="008A7D65">
                      <w:pPr>
                        <w:pStyle w:val="Bodytext40"/>
                      </w:pPr>
                    </w:p>
                    <w:p w14:paraId="555B133B" w14:textId="77777777" w:rsidR="004D394E" w:rsidRDefault="004D394E" w:rsidP="008A7D65">
                      <w:pPr>
                        <w:pStyle w:val="Bodytext30"/>
                      </w:pPr>
                    </w:p>
                    <w:p w14:paraId="21FD931B" w14:textId="77777777" w:rsidR="004D394E" w:rsidRDefault="004D394E" w:rsidP="008A7D65">
                      <w:pPr>
                        <w:pStyle w:val="Bodytext40"/>
                      </w:pPr>
                    </w:p>
                    <w:p w14:paraId="18013007" w14:textId="77777777" w:rsidR="004D394E" w:rsidRDefault="004D394E" w:rsidP="008A7D65">
                      <w:pPr>
                        <w:pStyle w:val="Bodytext70"/>
                        <w:tabs>
                          <w:tab w:val="left" w:pos="3937"/>
                        </w:tabs>
                        <w:rPr>
                          <w:sz w:val="22"/>
                          <w:szCs w:val="22"/>
                        </w:rPr>
                      </w:pPr>
                    </w:p>
                    <w:p w14:paraId="009C3F62" w14:textId="77777777" w:rsidR="004D394E" w:rsidRDefault="004D394E" w:rsidP="008A7D65"/>
                  </w:txbxContent>
                </v:textbox>
                <w10:wrap anchorx="margin"/>
              </v:shape>
            </w:pict>
          </mc:Fallback>
        </mc:AlternateContent>
      </w:r>
      <w:r w:rsidR="00694937">
        <w:rPr>
          <w:noProof/>
        </w:rPr>
        <mc:AlternateContent>
          <mc:Choice Requires="wps">
            <w:drawing>
              <wp:anchor distT="0" distB="0" distL="114300" distR="114300" simplePos="0" relativeHeight="251753472" behindDoc="0" locked="0" layoutInCell="1" allowOverlap="1" wp14:anchorId="2499BF83" wp14:editId="3954D4B0">
                <wp:simplePos x="0" y="0"/>
                <wp:positionH relativeFrom="margin">
                  <wp:align>right</wp:align>
                </wp:positionH>
                <wp:positionV relativeFrom="paragraph">
                  <wp:posOffset>-336550</wp:posOffset>
                </wp:positionV>
                <wp:extent cx="735724" cy="315310"/>
                <wp:effectExtent l="0" t="0" r="7620" b="8890"/>
                <wp:wrapNone/>
                <wp:docPr id="70" name="Text Box 70"/>
                <wp:cNvGraphicFramePr/>
                <a:graphic xmlns:a="http://schemas.openxmlformats.org/drawingml/2006/main">
                  <a:graphicData uri="http://schemas.microsoft.com/office/word/2010/wordprocessingShape">
                    <wps:wsp>
                      <wps:cNvSpPr txBox="1"/>
                      <wps:spPr>
                        <a:xfrm>
                          <a:off x="0" y="0"/>
                          <a:ext cx="735724" cy="315310"/>
                        </a:xfrm>
                        <a:prstGeom prst="rect">
                          <a:avLst/>
                        </a:prstGeom>
                        <a:solidFill>
                          <a:schemeClr val="lt1"/>
                        </a:solidFill>
                        <a:ln w="6350">
                          <a:noFill/>
                        </a:ln>
                      </wps:spPr>
                      <wps:txbx>
                        <w:txbxContent>
                          <w:p w14:paraId="5B07BD63"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14</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BF83" id="Text Box 70" o:spid="_x0000_s1060" type="#_x0000_t202" style="position:absolute;margin-left:6.75pt;margin-top:-26.5pt;width:57.95pt;height:24.8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" fillcolor="white [3201]" stroked="f" strokeweight=".5pt">
                <v:textbox>
                  <w:txbxContent>
                    <w:p w14:paraId="5B07BD63" w14:textId="77777777" w:rsidR="004D394E" w:rsidRPr="00694937" w:rsidRDefault="004D394E" w:rsidP="00694937">
                      <w:pPr>
                        <w:rPr>
                          <w:rFonts w:ascii="Arial" w:hAnsi="Arial" w:cs="Arial"/>
                          <w:sz w:val="22"/>
                          <w:szCs w:val="22"/>
                          <w:lang w:val="en-US"/>
                        </w:rPr>
                      </w:pPr>
                      <w:r>
                        <w:rPr>
                          <w:rFonts w:ascii="Arial" w:hAnsi="Arial" w:cs="Arial"/>
                          <w:sz w:val="22"/>
                          <w:szCs w:val="22"/>
                          <w:lang w:val="en-US"/>
                        </w:rPr>
                        <w:t>14</w:t>
                      </w:r>
                      <w:r w:rsidRPr="00694937">
                        <w:rPr>
                          <w:rFonts w:ascii="Arial" w:hAnsi="Arial" w:cs="Arial"/>
                          <w:sz w:val="22"/>
                          <w:szCs w:val="22"/>
                          <w:lang w:val="en-US"/>
                        </w:rPr>
                        <w:t xml:space="preserve"> (1</w:t>
                      </w:r>
                      <w:r w:rsidR="00523C57">
                        <w:rPr>
                          <w:rFonts w:ascii="Arial" w:hAnsi="Arial" w:cs="Arial"/>
                          <w:sz w:val="22"/>
                          <w:szCs w:val="22"/>
                          <w:lang w:val="en-US"/>
                        </w:rPr>
                        <w:t>4</w:t>
                      </w:r>
                      <w:r w:rsidRPr="00694937">
                        <w:rPr>
                          <w:rFonts w:ascii="Arial" w:hAnsi="Arial" w:cs="Arial"/>
                          <w:sz w:val="22"/>
                          <w:szCs w:val="22"/>
                          <w:lang w:val="en-US"/>
                        </w:rPr>
                        <w:t>)</w:t>
                      </w:r>
                    </w:p>
                  </w:txbxContent>
                </v:textbox>
                <w10:wrap anchorx="margin"/>
              </v:shape>
            </w:pict>
          </mc:Fallback>
        </mc:AlternateContent>
      </w:r>
      <w:r w:rsidR="00115BFC">
        <w:rPr>
          <w:noProof/>
        </w:rPr>
        <w:drawing>
          <wp:anchor distT="0" distB="0" distL="0" distR="0" simplePos="0" relativeHeight="251723776" behindDoc="0" locked="0" layoutInCell="1" allowOverlap="1" wp14:anchorId="06704473" wp14:editId="1BFEA175">
            <wp:simplePos x="0" y="0"/>
            <wp:positionH relativeFrom="leftMargin">
              <wp:posOffset>802793</wp:posOffset>
            </wp:positionH>
            <wp:positionV relativeFrom="margin">
              <wp:posOffset>-831215</wp:posOffset>
            </wp:positionV>
            <wp:extent cx="304800" cy="426720"/>
            <wp:effectExtent l="0" t="0" r="0" b="0"/>
            <wp:wrapNone/>
            <wp:docPr id="54"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04800" cy="426720"/>
                    </a:xfrm>
                    <a:prstGeom prst="rect">
                      <a:avLst/>
                    </a:prstGeom>
                  </pic:spPr>
                </pic:pic>
              </a:graphicData>
            </a:graphic>
          </wp:anchor>
        </w:drawing>
      </w:r>
    </w:p>
    <w:p w14:paraId="473D8E7F" w14:textId="77777777" w:rsidR="00447556" w:rsidRDefault="00723547">
      <w:pPr>
        <w:spacing w:line="360" w:lineRule="exact"/>
      </w:pPr>
      <w:r>
        <w:rPr>
          <w:noProof/>
        </w:rPr>
        <mc:AlternateContent>
          <mc:Choice Requires="wps">
            <w:drawing>
              <wp:anchor distT="0" distB="0" distL="114300" distR="114300" simplePos="0" relativeHeight="251758592" behindDoc="1" locked="0" layoutInCell="1" allowOverlap="1" wp14:anchorId="1284C964" wp14:editId="0B2ECA89">
                <wp:simplePos x="0" y="0"/>
                <wp:positionH relativeFrom="column">
                  <wp:posOffset>520416</wp:posOffset>
                </wp:positionH>
                <wp:positionV relativeFrom="paragraph">
                  <wp:posOffset>120344</wp:posOffset>
                </wp:positionV>
                <wp:extent cx="2596055" cy="378373"/>
                <wp:effectExtent l="0" t="0" r="13970" b="22225"/>
                <wp:wrapTight wrapText="bothSides">
                  <wp:wrapPolygon edited="0">
                    <wp:start x="0" y="0"/>
                    <wp:lineTo x="0" y="21782"/>
                    <wp:lineTo x="21558" y="21782"/>
                    <wp:lineTo x="2155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96055" cy="378373"/>
                        </a:xfrm>
                        <a:prstGeom prst="rect">
                          <a:avLst/>
                        </a:prstGeom>
                        <a:solidFill>
                          <a:schemeClr val="lt1"/>
                        </a:solidFill>
                        <a:ln w="6350">
                          <a:solidFill>
                            <a:schemeClr val="bg1"/>
                          </a:solidFill>
                        </a:ln>
                      </wps:spPr>
                      <wps:txbx>
                        <w:txbxContent>
                          <w:p w14:paraId="42CF0A9B" w14:textId="77777777" w:rsidR="00723547" w:rsidRPr="00723547" w:rsidRDefault="00723547">
                            <w:pPr>
                              <w:rPr>
                                <w:rFonts w:ascii="Arial" w:hAnsi="Arial" w:cs="Arial"/>
                                <w:sz w:val="36"/>
                                <w:szCs w:val="36"/>
                                <w:lang w:val="sv-SE"/>
                              </w:rPr>
                            </w:pPr>
                            <w:r w:rsidRPr="00723547">
                              <w:rPr>
                                <w:rFonts w:ascii="Arial" w:hAnsi="Arial" w:cs="Arial"/>
                                <w:sz w:val="36"/>
                                <w:szCs w:val="36"/>
                                <w:lang w:val="sv-SE"/>
                              </w:rPr>
                              <w:t>Version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C964" id="Text Box 2" o:spid="_x0000_s1061" type="#_x0000_t202" style="position:absolute;margin-left:41pt;margin-top:9.5pt;width:204.4pt;height:29.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" fillcolor="white [3201]" strokecolor="white [3212]" strokeweight=".5pt">
                <v:textbox>
                  <w:txbxContent>
                    <w:p w14:paraId="42CF0A9B" w14:textId="77777777" w:rsidR="00723547" w:rsidRPr="00723547" w:rsidRDefault="00723547">
                      <w:pPr>
                        <w:rPr>
                          <w:rFonts w:ascii="Arial" w:hAnsi="Arial" w:cs="Arial"/>
                          <w:sz w:val="36"/>
                          <w:szCs w:val="36"/>
                          <w:lang w:val="sv-SE"/>
                        </w:rPr>
                      </w:pPr>
                      <w:r w:rsidRPr="00723547">
                        <w:rPr>
                          <w:rFonts w:ascii="Arial" w:hAnsi="Arial" w:cs="Arial"/>
                          <w:sz w:val="36"/>
                          <w:szCs w:val="36"/>
                          <w:lang w:val="sv-SE"/>
                        </w:rPr>
                        <w:t>Version log</w:t>
                      </w:r>
                    </w:p>
                  </w:txbxContent>
                </v:textbox>
                <w10:wrap type="tight"/>
              </v:shape>
            </w:pict>
          </mc:Fallback>
        </mc:AlternateContent>
      </w:r>
    </w:p>
    <w:p w14:paraId="1F90774E" w14:textId="77777777" w:rsidR="00447556" w:rsidRDefault="00447556">
      <w:pPr>
        <w:spacing w:line="360" w:lineRule="exact"/>
      </w:pPr>
    </w:p>
    <w:p w14:paraId="043DA4A9" w14:textId="77777777" w:rsidR="00447556" w:rsidRDefault="00447556">
      <w:pPr>
        <w:spacing w:line="360" w:lineRule="exact"/>
      </w:pPr>
    </w:p>
    <w:p w14:paraId="4BE29926" w14:textId="77777777" w:rsidR="00447556" w:rsidRDefault="00447556">
      <w:pPr>
        <w:spacing w:line="360" w:lineRule="exact"/>
      </w:pPr>
    </w:p>
    <w:p w14:paraId="4F1A11A8" w14:textId="77777777" w:rsidR="00447556" w:rsidRDefault="00447556">
      <w:pPr>
        <w:spacing w:line="360" w:lineRule="exact"/>
      </w:pPr>
    </w:p>
    <w:p w14:paraId="3624457B" w14:textId="77777777" w:rsidR="00447556" w:rsidRDefault="00447556">
      <w:pPr>
        <w:spacing w:line="360" w:lineRule="exact"/>
      </w:pPr>
    </w:p>
    <w:p w14:paraId="288A454B" w14:textId="77777777" w:rsidR="00447556" w:rsidRDefault="00447556">
      <w:pPr>
        <w:spacing w:line="360" w:lineRule="exact"/>
      </w:pPr>
    </w:p>
    <w:p w14:paraId="5B911E45" w14:textId="77777777" w:rsidR="00447556" w:rsidRDefault="00447556">
      <w:pPr>
        <w:spacing w:line="360" w:lineRule="exact"/>
      </w:pPr>
    </w:p>
    <w:p w14:paraId="6943169B" w14:textId="77777777" w:rsidR="00447556" w:rsidRDefault="00447556">
      <w:pPr>
        <w:spacing w:line="360" w:lineRule="exact"/>
      </w:pPr>
    </w:p>
    <w:p w14:paraId="4DC71478" w14:textId="77777777" w:rsidR="00447556" w:rsidRDefault="00447556">
      <w:pPr>
        <w:spacing w:line="360" w:lineRule="exact"/>
      </w:pPr>
    </w:p>
    <w:p w14:paraId="69692977" w14:textId="77777777" w:rsidR="00447556" w:rsidRDefault="00447556">
      <w:pPr>
        <w:spacing w:line="360" w:lineRule="exact"/>
      </w:pPr>
    </w:p>
    <w:p w14:paraId="0268AD53" w14:textId="77777777" w:rsidR="007D0C85" w:rsidRDefault="007D0C85" w:rsidP="007D0C85">
      <w:pPr>
        <w:pStyle w:val="Bodytext30"/>
        <w:framePr w:w="331" w:h="3091" w:hRule="exact" w:wrap="none" w:vAnchor="text" w:hAnchor="page" w:x="182" w:y="6642"/>
        <w:textDirection w:val="btLr"/>
      </w:pPr>
      <w:r>
        <w:rPr>
          <w:rStyle w:val="Bodytext3"/>
        </w:rPr>
        <w:t>TMALL 0202 Guideline 5.0</w:t>
      </w:r>
    </w:p>
    <w:tbl>
      <w:tblPr>
        <w:tblpPr w:leftFromText="180" w:rightFromText="180" w:vertAnchor="text" w:horzAnchor="page" w:tblpX="1177" w:tblpY="1875"/>
        <w:tblOverlap w:val="never"/>
        <w:tblW w:w="0" w:type="auto"/>
        <w:tblLayout w:type="fixed"/>
        <w:tblCellMar>
          <w:left w:w="10" w:type="dxa"/>
          <w:right w:w="10" w:type="dxa"/>
        </w:tblCellMar>
        <w:tblLook w:val="04A0" w:firstRow="1" w:lastRow="0" w:firstColumn="1" w:lastColumn="0" w:noHBand="0" w:noVBand="1"/>
      </w:tblPr>
      <w:tblGrid>
        <w:gridCol w:w="2078"/>
        <w:gridCol w:w="2107"/>
        <w:gridCol w:w="1747"/>
        <w:gridCol w:w="1666"/>
      </w:tblGrid>
      <w:tr w:rsidR="00B07B74" w14:paraId="1A713021" w14:textId="77777777" w:rsidTr="008E5752">
        <w:trPr>
          <w:trHeight w:hRule="exact" w:val="365"/>
        </w:trPr>
        <w:tc>
          <w:tcPr>
            <w:tcW w:w="2078" w:type="dxa"/>
            <w:tcBorders>
              <w:top w:val="single" w:sz="4" w:space="0" w:color="auto"/>
              <w:left w:val="single" w:sz="4" w:space="0" w:color="auto"/>
            </w:tcBorders>
            <w:shd w:val="clear" w:color="auto" w:fill="auto"/>
          </w:tcPr>
          <w:p w14:paraId="04CDFCA2" w14:textId="77777777" w:rsidR="00B07B74" w:rsidRDefault="00B07B74" w:rsidP="008E5752">
            <w:pPr>
              <w:pStyle w:val="Other0"/>
              <w:spacing w:after="0" w:line="240" w:lineRule="auto"/>
              <w:rPr>
                <w:sz w:val="20"/>
                <w:szCs w:val="20"/>
              </w:rPr>
            </w:pPr>
            <w:r>
              <w:rPr>
                <w:rStyle w:val="Other"/>
                <w:b/>
                <w:sz w:val="20"/>
              </w:rPr>
              <w:t>Adopted version</w:t>
            </w:r>
          </w:p>
        </w:tc>
        <w:tc>
          <w:tcPr>
            <w:tcW w:w="2107" w:type="dxa"/>
            <w:tcBorders>
              <w:top w:val="single" w:sz="4" w:space="0" w:color="auto"/>
              <w:left w:val="single" w:sz="4" w:space="0" w:color="auto"/>
            </w:tcBorders>
            <w:shd w:val="clear" w:color="auto" w:fill="auto"/>
          </w:tcPr>
          <w:p w14:paraId="6D617E29" w14:textId="77777777" w:rsidR="00B07B74" w:rsidRDefault="00B07B74" w:rsidP="008E5752">
            <w:pPr>
              <w:pStyle w:val="Other0"/>
              <w:spacing w:after="0" w:line="240" w:lineRule="auto"/>
              <w:rPr>
                <w:sz w:val="20"/>
                <w:szCs w:val="20"/>
              </w:rPr>
            </w:pPr>
            <w:r>
              <w:rPr>
                <w:rStyle w:val="Other"/>
                <w:b/>
                <w:sz w:val="20"/>
              </w:rPr>
              <w:t>Document date</w:t>
            </w:r>
          </w:p>
        </w:tc>
        <w:tc>
          <w:tcPr>
            <w:tcW w:w="1747" w:type="dxa"/>
            <w:tcBorders>
              <w:top w:val="single" w:sz="4" w:space="0" w:color="auto"/>
              <w:left w:val="single" w:sz="4" w:space="0" w:color="auto"/>
            </w:tcBorders>
            <w:shd w:val="clear" w:color="auto" w:fill="auto"/>
          </w:tcPr>
          <w:p w14:paraId="5031DB47" w14:textId="77777777" w:rsidR="00B07B74" w:rsidRDefault="00B07B74" w:rsidP="008E5752">
            <w:pPr>
              <w:pStyle w:val="Other0"/>
              <w:spacing w:after="0" w:line="240" w:lineRule="auto"/>
              <w:rPr>
                <w:sz w:val="20"/>
                <w:szCs w:val="20"/>
              </w:rPr>
            </w:pPr>
            <w:r>
              <w:rPr>
                <w:rStyle w:val="Other"/>
                <w:b/>
                <w:sz w:val="20"/>
              </w:rPr>
              <w:t>Change</w:t>
            </w:r>
          </w:p>
        </w:tc>
        <w:tc>
          <w:tcPr>
            <w:tcW w:w="1666" w:type="dxa"/>
            <w:tcBorders>
              <w:top w:val="single" w:sz="4" w:space="0" w:color="auto"/>
              <w:left w:val="single" w:sz="4" w:space="0" w:color="auto"/>
              <w:right w:val="single" w:sz="4" w:space="0" w:color="auto"/>
            </w:tcBorders>
            <w:shd w:val="clear" w:color="auto" w:fill="auto"/>
          </w:tcPr>
          <w:p w14:paraId="23B60F2E" w14:textId="77777777" w:rsidR="00B07B74" w:rsidRDefault="00B07B74" w:rsidP="008E5752">
            <w:pPr>
              <w:pStyle w:val="Other0"/>
              <w:spacing w:after="0" w:line="240" w:lineRule="auto"/>
              <w:rPr>
                <w:sz w:val="20"/>
                <w:szCs w:val="20"/>
              </w:rPr>
            </w:pPr>
            <w:r>
              <w:rPr>
                <w:rStyle w:val="Other"/>
                <w:b/>
                <w:sz w:val="20"/>
              </w:rPr>
              <w:t>Name</w:t>
            </w:r>
          </w:p>
        </w:tc>
      </w:tr>
      <w:tr w:rsidR="00B07B74" w14:paraId="173BE1B1" w14:textId="77777777" w:rsidTr="008E5752">
        <w:trPr>
          <w:trHeight w:hRule="exact" w:val="1603"/>
        </w:trPr>
        <w:tc>
          <w:tcPr>
            <w:tcW w:w="2078" w:type="dxa"/>
            <w:tcBorders>
              <w:top w:val="single" w:sz="4" w:space="0" w:color="auto"/>
              <w:left w:val="single" w:sz="4" w:space="0" w:color="auto"/>
              <w:bottom w:val="single" w:sz="4" w:space="0" w:color="auto"/>
            </w:tcBorders>
            <w:shd w:val="clear" w:color="auto" w:fill="auto"/>
          </w:tcPr>
          <w:p w14:paraId="0350225B" w14:textId="77777777" w:rsidR="00B07B74" w:rsidRDefault="00B07B74" w:rsidP="008E5752">
            <w:pPr>
              <w:pStyle w:val="Other0"/>
              <w:spacing w:after="0" w:line="240" w:lineRule="auto"/>
              <w:rPr>
                <w:sz w:val="20"/>
                <w:szCs w:val="20"/>
              </w:rPr>
            </w:pPr>
            <w:r>
              <w:rPr>
                <w:rStyle w:val="Other"/>
                <w:sz w:val="20"/>
              </w:rPr>
              <w:t>Version 2.0</w:t>
            </w:r>
          </w:p>
        </w:tc>
        <w:tc>
          <w:tcPr>
            <w:tcW w:w="2107" w:type="dxa"/>
            <w:tcBorders>
              <w:top w:val="single" w:sz="4" w:space="0" w:color="auto"/>
              <w:left w:val="single" w:sz="4" w:space="0" w:color="auto"/>
              <w:bottom w:val="single" w:sz="4" w:space="0" w:color="auto"/>
            </w:tcBorders>
            <w:shd w:val="clear" w:color="auto" w:fill="auto"/>
          </w:tcPr>
          <w:p w14:paraId="3442B1A9" w14:textId="77777777" w:rsidR="00B07B74" w:rsidRDefault="00B07B74" w:rsidP="008E5752">
            <w:pPr>
              <w:pStyle w:val="Other0"/>
              <w:spacing w:after="0" w:line="240" w:lineRule="auto"/>
              <w:rPr>
                <w:sz w:val="20"/>
                <w:szCs w:val="20"/>
              </w:rPr>
            </w:pPr>
            <w:r>
              <w:rPr>
                <w:rStyle w:val="Other"/>
                <w:sz w:val="20"/>
              </w:rPr>
              <w:t>5 April 2024</w:t>
            </w:r>
          </w:p>
        </w:tc>
        <w:tc>
          <w:tcPr>
            <w:tcW w:w="1747" w:type="dxa"/>
            <w:tcBorders>
              <w:top w:val="single" w:sz="4" w:space="0" w:color="auto"/>
              <w:left w:val="single" w:sz="4" w:space="0" w:color="auto"/>
              <w:bottom w:val="single" w:sz="4" w:space="0" w:color="auto"/>
            </w:tcBorders>
            <w:shd w:val="clear" w:color="auto" w:fill="auto"/>
          </w:tcPr>
          <w:p w14:paraId="7DA66780" w14:textId="77777777" w:rsidR="00B07B74" w:rsidRDefault="00B07B74" w:rsidP="008E5752">
            <w:pPr>
              <w:pStyle w:val="Other0"/>
              <w:spacing w:after="0" w:line="240" w:lineRule="auto"/>
              <w:rPr>
                <w:sz w:val="20"/>
                <w:szCs w:val="20"/>
              </w:rPr>
            </w:pPr>
            <w:r>
              <w:rPr>
                <w:rStyle w:val="Other"/>
                <w:sz w:val="20"/>
              </w:rPr>
              <w:t>Improved and clarified descriptions throughout. Figures 1 and 2 updated.</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3DD98CD" w14:textId="77777777" w:rsidR="00B07B74" w:rsidRDefault="00B07B74" w:rsidP="008E5752">
            <w:pPr>
              <w:pStyle w:val="Other0"/>
              <w:spacing w:after="0" w:line="240" w:lineRule="auto"/>
              <w:rPr>
                <w:sz w:val="20"/>
                <w:szCs w:val="20"/>
              </w:rPr>
            </w:pPr>
            <w:r>
              <w:rPr>
                <w:rStyle w:val="Other"/>
                <w:sz w:val="20"/>
              </w:rPr>
              <w:t>Göran Domås, Niklas Aldin.</w:t>
            </w:r>
          </w:p>
        </w:tc>
      </w:tr>
    </w:tbl>
    <w:p w14:paraId="6F4E0875" w14:textId="77777777" w:rsidR="00447556" w:rsidRDefault="003050AA">
      <w:pPr>
        <w:spacing w:after="373" w:line="1" w:lineRule="exact"/>
      </w:pPr>
      <w:r>
        <w:rPr>
          <w:noProof/>
        </w:rPr>
        <mc:AlternateContent>
          <mc:Choice Requires="wps">
            <w:drawing>
              <wp:anchor distT="0" distB="0" distL="114300" distR="114300" simplePos="0" relativeHeight="251757568" behindDoc="0" locked="0" layoutInCell="1" allowOverlap="1" wp14:anchorId="1D1CAF01" wp14:editId="70728CE8">
                <wp:simplePos x="0" y="0"/>
                <wp:positionH relativeFrom="column">
                  <wp:posOffset>457835</wp:posOffset>
                </wp:positionH>
                <wp:positionV relativeFrom="paragraph">
                  <wp:posOffset>3092187</wp:posOffset>
                </wp:positionV>
                <wp:extent cx="6379779" cy="588580"/>
                <wp:effectExtent l="0" t="0" r="21590" b="21590"/>
                <wp:wrapNone/>
                <wp:docPr id="74" name="Text Box 74"/>
                <wp:cNvGraphicFramePr/>
                <a:graphic xmlns:a="http://schemas.openxmlformats.org/drawingml/2006/main">
                  <a:graphicData uri="http://schemas.microsoft.com/office/word/2010/wordprocessingShape">
                    <wps:wsp>
                      <wps:cNvSpPr txBox="1"/>
                      <wps:spPr>
                        <a:xfrm>
                          <a:off x="0" y="0"/>
                          <a:ext cx="6379779" cy="588580"/>
                        </a:xfrm>
                        <a:prstGeom prst="rect">
                          <a:avLst/>
                        </a:prstGeom>
                        <a:solidFill>
                          <a:schemeClr val="lt1"/>
                        </a:solidFill>
                        <a:ln w="6350">
                          <a:solidFill>
                            <a:schemeClr val="bg1"/>
                          </a:solidFill>
                        </a:ln>
                      </wps:spPr>
                      <wps:txbx>
                        <w:txbxContent>
                          <w:p w14:paraId="14D1FB9A" w14:textId="77777777" w:rsidR="003050AA" w:rsidRPr="003050AA" w:rsidRDefault="003050AA">
                            <w:pPr>
                              <w:rPr>
                                <w:rFonts w:ascii="Georgia" w:hAnsi="Georgia"/>
                                <w:sz w:val="22"/>
                                <w:szCs w:val="22"/>
                              </w:rPr>
                            </w:pPr>
                            <w:r w:rsidRPr="003050AA">
                              <w:rPr>
                                <w:rFonts w:ascii="Georgia" w:hAnsi="Georgia"/>
                                <w:sz w:val="22"/>
                                <w:szCs w:val="22"/>
                              </w:rPr>
                              <w:t>The above text fields are intended only to be read digitally and must not be deleted. It contains data from the page header and makes the document’s properties accessible in accordance with the Digital Services Act (2018:1937).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CAF01" id="Text Box 74" o:spid="_x0000_s1062" type="#_x0000_t202" style="position:absolute;margin-left:36.05pt;margin-top:243.5pt;width:502.35pt;height:46.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" fillcolor="white [3201]" strokecolor="white [3212]" strokeweight=".5pt">
                <v:textbox>
                  <w:txbxContent>
                    <w:p w14:paraId="14D1FB9A" w14:textId="77777777" w:rsidR="003050AA" w:rsidRPr="003050AA" w:rsidRDefault="003050AA">
                      <w:pPr>
                        <w:rPr>
                          <w:rFonts w:ascii="Georgia" w:hAnsi="Georgia"/>
                          <w:sz w:val="22"/>
                          <w:szCs w:val="22"/>
                        </w:rPr>
                      </w:pPr>
                      <w:r w:rsidRPr="003050AA">
                        <w:rPr>
                          <w:rFonts w:ascii="Georgia" w:hAnsi="Georgia"/>
                          <w:sz w:val="22"/>
                          <w:szCs w:val="22"/>
                        </w:rPr>
                        <w:t>The above text fields are intended only to be read digitally and must not be deleted. It contains data from the page header and makes the document’s properties accessible in accordance with the Digital Services Act (2018:1937).</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5948E6C" wp14:editId="5F28C609">
                <wp:simplePos x="0" y="0"/>
                <wp:positionH relativeFrom="column">
                  <wp:posOffset>447325</wp:posOffset>
                </wp:positionH>
                <wp:positionV relativeFrom="paragraph">
                  <wp:posOffset>2587691</wp:posOffset>
                </wp:positionV>
                <wp:extent cx="6516413" cy="273269"/>
                <wp:effectExtent l="0" t="0" r="17780" b="12700"/>
                <wp:wrapNone/>
                <wp:docPr id="73" name="Text Box 73"/>
                <wp:cNvGraphicFramePr/>
                <a:graphic xmlns:a="http://schemas.openxmlformats.org/drawingml/2006/main">
                  <a:graphicData uri="http://schemas.microsoft.com/office/word/2010/wordprocessingShape">
                    <wps:wsp>
                      <wps:cNvSpPr txBox="1"/>
                      <wps:spPr>
                        <a:xfrm>
                          <a:off x="0" y="0"/>
                          <a:ext cx="6516413" cy="273269"/>
                        </a:xfrm>
                        <a:prstGeom prst="rect">
                          <a:avLst/>
                        </a:prstGeom>
                        <a:solidFill>
                          <a:schemeClr val="lt1"/>
                        </a:solidFill>
                        <a:ln w="6350">
                          <a:solidFill>
                            <a:prstClr val="black"/>
                          </a:solidFill>
                        </a:ln>
                      </wps:spPr>
                      <wps:txbx>
                        <w:txbxContent>
                          <w:p w14:paraId="6EC73162" w14:textId="77777777" w:rsidR="003050AA" w:rsidRPr="003050AA" w:rsidRDefault="003050AA">
                            <w:pPr>
                              <w:rPr>
                                <w:rFonts w:asciiTheme="minorHAnsi" w:hAnsiTheme="minorHAnsi" w:cstheme="minorHAnsi"/>
                                <w:sz w:val="12"/>
                                <w:szCs w:val="12"/>
                              </w:rPr>
                            </w:pPr>
                            <w:r w:rsidRPr="003050AA">
                              <w:rPr>
                                <w:rFonts w:asciiTheme="minorHAnsi" w:hAnsiTheme="minorHAnsi" w:cstheme="minorHAnsi"/>
                                <w:sz w:val="12"/>
                                <w:szCs w:val="12"/>
                              </w:rPr>
                              <w:t>Document properties, TDOK number TDOK 2023:0246, Adopted by Head CF Purchasing and Logistics, Created by Domås Göran, ILu, Document date 202404-05, Valid from 5 April 2024, Confidentiality level 1 Non-sensitive, Version 2.0, Replaces 2015:0021; 2015:0054; 2015:0055; 2016:0233; 2016:0234 Document type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8E6C" id="Text Box 73" o:spid="_x0000_s1063" type="#_x0000_t202" style="position:absolute;margin-left:35.2pt;margin-top:203.75pt;width:513.1pt;height:2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lkUAIAAKsEAAAOAAAAZHJzL2Uyb0RvYy54bWysVE1v2zAMvQ/YfxB0X53vrE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" fillcolor="white [3201]" strokeweight=".5pt">
                <v:textbox>
                  <w:txbxContent>
                    <w:p w14:paraId="6EC73162" w14:textId="77777777" w:rsidR="003050AA" w:rsidRPr="003050AA" w:rsidRDefault="003050AA">
                      <w:pPr>
                        <w:rPr>
                          <w:rFonts w:asciiTheme="minorHAnsi" w:hAnsiTheme="minorHAnsi" w:cstheme="minorHAnsi"/>
                          <w:sz w:val="12"/>
                          <w:szCs w:val="12"/>
                        </w:rPr>
                      </w:pPr>
                      <w:r w:rsidRPr="003050AA">
                        <w:rPr>
                          <w:rFonts w:asciiTheme="minorHAnsi" w:hAnsiTheme="minorHAnsi" w:cstheme="minorHAnsi"/>
                          <w:sz w:val="12"/>
                          <w:szCs w:val="12"/>
                        </w:rPr>
                        <w:t>Document properties, TDOK number TDOK 2023:0246, Adopted by Head CF Purchasing and Logistics, Created by Domås Göran, ILu, Document date 202404-05, Valid from 5 April 2024, Confidentiality level 1 Non-sensitive, Version 2.0, Replaces 2015:0021; 2015:0054; 2015:0055; 2016:0233; 2016:0234 Document type GUIDELINE.</w:t>
                      </w:r>
                    </w:p>
                  </w:txbxContent>
                </v:textbox>
              </v:shape>
            </w:pict>
          </mc:Fallback>
        </mc:AlternateContent>
      </w:r>
    </w:p>
    <w:p w14:paraId="1FA76372" w14:textId="77777777" w:rsidR="00447556" w:rsidRDefault="00447556">
      <w:pPr>
        <w:spacing w:line="1" w:lineRule="exact"/>
        <w:sectPr w:rsidR="00447556">
          <w:type w:val="continuous"/>
          <w:pgSz w:w="11900" w:h="16840"/>
          <w:pgMar w:top="1718" w:right="540" w:bottom="1455" w:left="239" w:header="0" w:footer="3" w:gutter="0"/>
          <w:cols w:space="720"/>
          <w:noEndnote/>
          <w:docGrid w:linePitch="360"/>
        </w:sectPr>
      </w:pPr>
    </w:p>
    <w:p w14:paraId="739ED877" w14:textId="77777777" w:rsidR="00447556" w:rsidRDefault="00447556">
      <w:pPr>
        <w:pStyle w:val="Bodytext40"/>
        <w:spacing w:after="260"/>
      </w:pPr>
    </w:p>
    <w:p w14:paraId="2FE33515" w14:textId="77777777" w:rsidR="00447556" w:rsidRDefault="00447556">
      <w:pPr>
        <w:spacing w:line="240" w:lineRule="exact"/>
        <w:rPr>
          <w:sz w:val="19"/>
          <w:szCs w:val="19"/>
        </w:rPr>
      </w:pPr>
    </w:p>
    <w:p w14:paraId="3A78372D" w14:textId="77777777" w:rsidR="00447556" w:rsidRDefault="00447556">
      <w:pPr>
        <w:spacing w:line="240" w:lineRule="exact"/>
        <w:rPr>
          <w:sz w:val="19"/>
          <w:szCs w:val="19"/>
        </w:rPr>
      </w:pPr>
    </w:p>
    <w:p w14:paraId="30E99D4E" w14:textId="77777777" w:rsidR="00447556" w:rsidRDefault="00447556">
      <w:pPr>
        <w:spacing w:line="240" w:lineRule="exact"/>
        <w:rPr>
          <w:sz w:val="19"/>
          <w:szCs w:val="19"/>
        </w:rPr>
      </w:pPr>
    </w:p>
    <w:p w14:paraId="0D4478A7" w14:textId="77777777" w:rsidR="00447556" w:rsidRDefault="00447556">
      <w:pPr>
        <w:spacing w:line="240" w:lineRule="exact"/>
        <w:rPr>
          <w:sz w:val="19"/>
          <w:szCs w:val="19"/>
        </w:rPr>
      </w:pPr>
    </w:p>
    <w:p w14:paraId="16D564CE" w14:textId="77777777" w:rsidR="00447556" w:rsidRDefault="00447556">
      <w:pPr>
        <w:spacing w:line="240" w:lineRule="exact"/>
        <w:rPr>
          <w:sz w:val="19"/>
          <w:szCs w:val="19"/>
        </w:rPr>
      </w:pPr>
    </w:p>
    <w:p w14:paraId="1388E6EA" w14:textId="77777777" w:rsidR="00447556" w:rsidRDefault="00447556">
      <w:pPr>
        <w:spacing w:line="240" w:lineRule="exact"/>
        <w:rPr>
          <w:sz w:val="19"/>
          <w:szCs w:val="19"/>
        </w:rPr>
      </w:pPr>
    </w:p>
    <w:p w14:paraId="060F5BB4" w14:textId="77777777" w:rsidR="00447556" w:rsidRDefault="00447556">
      <w:pPr>
        <w:spacing w:line="240" w:lineRule="exact"/>
        <w:rPr>
          <w:sz w:val="19"/>
          <w:szCs w:val="19"/>
        </w:rPr>
      </w:pPr>
    </w:p>
    <w:p w14:paraId="163DC0D1" w14:textId="77777777" w:rsidR="00447556" w:rsidRDefault="00447556">
      <w:pPr>
        <w:spacing w:line="240" w:lineRule="exact"/>
        <w:rPr>
          <w:sz w:val="19"/>
          <w:szCs w:val="19"/>
        </w:rPr>
      </w:pPr>
    </w:p>
    <w:p w14:paraId="5A1ABCC9" w14:textId="77777777" w:rsidR="00447556" w:rsidRDefault="00447556">
      <w:pPr>
        <w:spacing w:line="240" w:lineRule="exact"/>
        <w:rPr>
          <w:sz w:val="19"/>
          <w:szCs w:val="19"/>
        </w:rPr>
      </w:pPr>
    </w:p>
    <w:p w14:paraId="4EC940F6" w14:textId="77777777" w:rsidR="00447556" w:rsidRDefault="00447556">
      <w:pPr>
        <w:spacing w:line="240" w:lineRule="exact"/>
        <w:rPr>
          <w:sz w:val="19"/>
          <w:szCs w:val="19"/>
        </w:rPr>
      </w:pPr>
    </w:p>
    <w:p w14:paraId="19CE0452" w14:textId="77777777" w:rsidR="00447556" w:rsidRDefault="00447556">
      <w:pPr>
        <w:spacing w:line="240" w:lineRule="exact"/>
        <w:rPr>
          <w:sz w:val="19"/>
          <w:szCs w:val="19"/>
        </w:rPr>
      </w:pPr>
    </w:p>
    <w:p w14:paraId="0F88874C" w14:textId="77777777" w:rsidR="00447556" w:rsidRDefault="00447556">
      <w:pPr>
        <w:spacing w:line="240" w:lineRule="exact"/>
        <w:rPr>
          <w:sz w:val="19"/>
          <w:szCs w:val="19"/>
        </w:rPr>
      </w:pPr>
    </w:p>
    <w:p w14:paraId="03BB295B" w14:textId="77777777" w:rsidR="00447556" w:rsidRDefault="00447556">
      <w:pPr>
        <w:spacing w:line="240" w:lineRule="exact"/>
        <w:rPr>
          <w:sz w:val="19"/>
          <w:szCs w:val="19"/>
        </w:rPr>
      </w:pPr>
    </w:p>
    <w:p w14:paraId="3E2E4B1F" w14:textId="77777777" w:rsidR="00447556" w:rsidRDefault="00447556">
      <w:pPr>
        <w:spacing w:line="240" w:lineRule="exact"/>
        <w:rPr>
          <w:sz w:val="19"/>
          <w:szCs w:val="19"/>
        </w:rPr>
      </w:pPr>
    </w:p>
    <w:p w14:paraId="1104AD8B" w14:textId="77777777" w:rsidR="00447556" w:rsidRDefault="00447556">
      <w:pPr>
        <w:spacing w:line="240" w:lineRule="exact"/>
        <w:rPr>
          <w:sz w:val="19"/>
          <w:szCs w:val="19"/>
        </w:rPr>
      </w:pPr>
    </w:p>
    <w:p w14:paraId="7B8279B2" w14:textId="77777777" w:rsidR="00447556" w:rsidRDefault="00447556">
      <w:pPr>
        <w:spacing w:line="240" w:lineRule="exact"/>
        <w:rPr>
          <w:sz w:val="19"/>
          <w:szCs w:val="19"/>
        </w:rPr>
      </w:pPr>
    </w:p>
    <w:p w14:paraId="57839773" w14:textId="77777777" w:rsidR="00447556" w:rsidRDefault="00447556">
      <w:pPr>
        <w:spacing w:line="240" w:lineRule="exact"/>
        <w:rPr>
          <w:sz w:val="19"/>
          <w:szCs w:val="19"/>
        </w:rPr>
      </w:pPr>
    </w:p>
    <w:p w14:paraId="6E56054B" w14:textId="77777777" w:rsidR="00447556" w:rsidRDefault="00447556">
      <w:pPr>
        <w:spacing w:line="240" w:lineRule="exact"/>
        <w:rPr>
          <w:sz w:val="19"/>
          <w:szCs w:val="19"/>
        </w:rPr>
      </w:pPr>
    </w:p>
    <w:p w14:paraId="75160B60" w14:textId="77777777" w:rsidR="00447556" w:rsidRDefault="00447556">
      <w:pPr>
        <w:spacing w:line="240" w:lineRule="exact"/>
        <w:rPr>
          <w:sz w:val="19"/>
          <w:szCs w:val="19"/>
        </w:rPr>
      </w:pPr>
    </w:p>
    <w:p w14:paraId="69BF48E6" w14:textId="77777777" w:rsidR="00447556" w:rsidRDefault="00447556">
      <w:pPr>
        <w:spacing w:line="240" w:lineRule="exact"/>
        <w:rPr>
          <w:sz w:val="19"/>
          <w:szCs w:val="19"/>
        </w:rPr>
      </w:pPr>
    </w:p>
    <w:p w14:paraId="6A5C9677" w14:textId="77777777" w:rsidR="00447556" w:rsidRDefault="00447556">
      <w:pPr>
        <w:spacing w:line="240" w:lineRule="exact"/>
        <w:rPr>
          <w:sz w:val="19"/>
          <w:szCs w:val="19"/>
        </w:rPr>
      </w:pPr>
    </w:p>
    <w:p w14:paraId="7D05372E" w14:textId="77777777" w:rsidR="00447556" w:rsidRDefault="00447556">
      <w:pPr>
        <w:spacing w:line="240" w:lineRule="exact"/>
        <w:rPr>
          <w:sz w:val="19"/>
          <w:szCs w:val="19"/>
        </w:rPr>
      </w:pPr>
    </w:p>
    <w:p w14:paraId="4C22EBC0" w14:textId="77777777" w:rsidR="00447556" w:rsidRDefault="00447556">
      <w:pPr>
        <w:spacing w:line="240" w:lineRule="exact"/>
        <w:rPr>
          <w:sz w:val="19"/>
          <w:szCs w:val="19"/>
        </w:rPr>
      </w:pPr>
    </w:p>
    <w:p w14:paraId="72BB1151" w14:textId="77777777" w:rsidR="00447556" w:rsidRDefault="00447556">
      <w:pPr>
        <w:spacing w:line="240" w:lineRule="exact"/>
        <w:rPr>
          <w:sz w:val="19"/>
          <w:szCs w:val="19"/>
        </w:rPr>
      </w:pPr>
    </w:p>
    <w:p w14:paraId="0D945833" w14:textId="77777777" w:rsidR="00447556" w:rsidRDefault="00447556">
      <w:pPr>
        <w:spacing w:before="89" w:after="89" w:line="240" w:lineRule="exact"/>
        <w:rPr>
          <w:sz w:val="19"/>
          <w:szCs w:val="19"/>
        </w:rPr>
      </w:pPr>
    </w:p>
    <w:p w14:paraId="0F08551A" w14:textId="77777777" w:rsidR="00447556" w:rsidRDefault="00447556">
      <w:pPr>
        <w:spacing w:line="1" w:lineRule="exact"/>
        <w:sectPr w:rsidR="00447556">
          <w:type w:val="continuous"/>
          <w:pgSz w:w="11900" w:h="16840"/>
          <w:pgMar w:top="1718" w:right="0" w:bottom="1718" w:left="0" w:header="0" w:footer="3" w:gutter="0"/>
          <w:cols w:space="720"/>
          <w:noEndnote/>
          <w:docGrid w:linePitch="360"/>
        </w:sectPr>
      </w:pPr>
    </w:p>
    <w:p w14:paraId="4DB57F3E" w14:textId="77777777" w:rsidR="00447556" w:rsidRDefault="00447556">
      <w:pPr>
        <w:spacing w:line="360" w:lineRule="exact"/>
      </w:pPr>
    </w:p>
    <w:p w14:paraId="46DF3B39" w14:textId="77777777" w:rsidR="00447556" w:rsidRDefault="00447556">
      <w:pPr>
        <w:spacing w:line="360" w:lineRule="exact"/>
      </w:pPr>
    </w:p>
    <w:p w14:paraId="7CEFE168" w14:textId="77777777" w:rsidR="00447556" w:rsidRDefault="00447556">
      <w:pPr>
        <w:spacing w:line="1" w:lineRule="exact"/>
      </w:pPr>
    </w:p>
    <w:sectPr w:rsidR="00447556">
      <w:type w:val="continuous"/>
      <w:pgSz w:w="11900" w:h="16840"/>
      <w:pgMar w:top="1718" w:right="540" w:bottom="1718" w:left="2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EC50" w14:textId="77777777" w:rsidR="004D394E" w:rsidRDefault="004D394E">
      <w:r>
        <w:separator/>
      </w:r>
    </w:p>
  </w:endnote>
  <w:endnote w:type="continuationSeparator" w:id="0">
    <w:p w14:paraId="38C81722" w14:textId="77777777" w:rsidR="004D394E" w:rsidRDefault="004D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2A66" w14:textId="77777777" w:rsidR="004D394E" w:rsidRDefault="004D394E"/>
  </w:footnote>
  <w:footnote w:type="continuationSeparator" w:id="0">
    <w:p w14:paraId="1031824E" w14:textId="77777777" w:rsidR="004D394E" w:rsidRDefault="004D3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297"/>
    <w:multiLevelType w:val="multilevel"/>
    <w:tmpl w:val="F91EA80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F4A72"/>
    <w:multiLevelType w:val="multilevel"/>
    <w:tmpl w:val="7FDA2FDA"/>
    <w:lvl w:ilvl="0">
      <w:start w:val="1"/>
      <w:numFmt w:val="decimal"/>
      <w:lvlText w:val="%1"/>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F4E77"/>
    <w:multiLevelType w:val="multilevel"/>
    <w:tmpl w:val="F244D85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D0D0E"/>
    <w:multiLevelType w:val="multilevel"/>
    <w:tmpl w:val="E9CA6B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C6AE2"/>
    <w:multiLevelType w:val="multilevel"/>
    <w:tmpl w:val="4AF62C1C"/>
    <w:lvl w:ilvl="0">
      <w:start w:val="7"/>
      <w:numFmt w:val="decimal"/>
      <w:lvlText w:val="%1"/>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sv-SE" w:eastAsia="sv-SE" w:bidi="sv-SE"/>
      </w:rPr>
    </w:lvl>
    <w:lvl w:ilvl="1">
      <w:start w:val="1"/>
      <w:numFmt w:val="decimal"/>
      <w:lvlText w:val="%1.%2"/>
      <w:lvlJc w:val="left"/>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85829"/>
    <w:multiLevelType w:val="multilevel"/>
    <w:tmpl w:val="EF32F84E"/>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4132ED"/>
    <w:multiLevelType w:val="multilevel"/>
    <w:tmpl w:val="F3E081CA"/>
    <w:lvl w:ilvl="0">
      <w:start w:val="4"/>
      <w:numFmt w:val="decimal"/>
      <w:lvlText w:val="%1"/>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714BE8"/>
    <w:multiLevelType w:val="multilevel"/>
    <w:tmpl w:val="6C62575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531E6A"/>
    <w:multiLevelType w:val="multilevel"/>
    <w:tmpl w:val="1A962AB6"/>
    <w:lvl w:ilvl="0">
      <w:start w:val="6"/>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32"/>
        <w:szCs w:val="32"/>
        <w:u w:val="none"/>
        <w:shd w:val="clear" w:color="auto" w:fill="auto"/>
        <w:lang w:val="sv-SE" w:eastAsia="sv-SE" w:bidi="sv-SE"/>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sv-SE" w:eastAsia="sv-SE" w:bidi="sv-SE"/>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v-SE" w:eastAsia="sv-SE" w:bidi="sv-S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F36A84"/>
    <w:multiLevelType w:val="multilevel"/>
    <w:tmpl w:val="3F3ADEB0"/>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5A1BA3"/>
    <w:multiLevelType w:val="multilevel"/>
    <w:tmpl w:val="0A28206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713C3C"/>
    <w:multiLevelType w:val="multilevel"/>
    <w:tmpl w:val="F4F62D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v-SE" w:eastAsia="sv-SE" w:bidi="sv-S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v-SE" w:eastAsia="sv-SE" w:bidi="sv-S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v-SE" w:eastAsia="sv-SE" w:bidi="sv-S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083593"/>
    <w:multiLevelType w:val="multilevel"/>
    <w:tmpl w:val="E702EA3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3F214E"/>
    <w:multiLevelType w:val="multilevel"/>
    <w:tmpl w:val="AD6EE4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5444D0"/>
    <w:multiLevelType w:val="multilevel"/>
    <w:tmpl w:val="29224518"/>
    <w:lvl w:ilvl="0">
      <w:start w:val="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32"/>
        <w:szCs w:val="32"/>
        <w:u w:val="none"/>
        <w:shd w:val="clear" w:color="auto" w:fill="auto"/>
        <w:lang w:val="sv-SE" w:eastAsia="sv-SE" w:bidi="sv-S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8314DF"/>
    <w:multiLevelType w:val="multilevel"/>
    <w:tmpl w:val="E912028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
  </w:num>
  <w:num w:numId="4">
    <w:abstractNumId w:val="3"/>
  </w:num>
  <w:num w:numId="5">
    <w:abstractNumId w:val="5"/>
  </w:num>
  <w:num w:numId="6">
    <w:abstractNumId w:val="6"/>
  </w:num>
  <w:num w:numId="7">
    <w:abstractNumId w:val="14"/>
  </w:num>
  <w:num w:numId="8">
    <w:abstractNumId w:val="2"/>
  </w:num>
  <w:num w:numId="9">
    <w:abstractNumId w:val="12"/>
  </w:num>
  <w:num w:numId="10">
    <w:abstractNumId w:val="8"/>
  </w:num>
  <w:num w:numId="11">
    <w:abstractNumId w:val="15"/>
  </w:num>
  <w:num w:numId="12">
    <w:abstractNumId w:val="9"/>
  </w:num>
  <w:num w:numId="13">
    <w:abstractNumId w:val="10"/>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56"/>
    <w:rsid w:val="00115BFC"/>
    <w:rsid w:val="00227C78"/>
    <w:rsid w:val="002B0E89"/>
    <w:rsid w:val="003050AA"/>
    <w:rsid w:val="00373DFD"/>
    <w:rsid w:val="00382DDA"/>
    <w:rsid w:val="003F41D8"/>
    <w:rsid w:val="00447556"/>
    <w:rsid w:val="00467EF8"/>
    <w:rsid w:val="004D394E"/>
    <w:rsid w:val="004F0EAD"/>
    <w:rsid w:val="00504964"/>
    <w:rsid w:val="00523C57"/>
    <w:rsid w:val="00577241"/>
    <w:rsid w:val="00614D96"/>
    <w:rsid w:val="00627B0A"/>
    <w:rsid w:val="0066391A"/>
    <w:rsid w:val="00694937"/>
    <w:rsid w:val="00723547"/>
    <w:rsid w:val="007B618D"/>
    <w:rsid w:val="007D0C85"/>
    <w:rsid w:val="00806966"/>
    <w:rsid w:val="00827AD3"/>
    <w:rsid w:val="00874836"/>
    <w:rsid w:val="008A7D65"/>
    <w:rsid w:val="008D1ED6"/>
    <w:rsid w:val="008E5752"/>
    <w:rsid w:val="00944D5E"/>
    <w:rsid w:val="00982CDF"/>
    <w:rsid w:val="00B07B74"/>
    <w:rsid w:val="00B71674"/>
    <w:rsid w:val="00BD53E7"/>
    <w:rsid w:val="00C1561C"/>
    <w:rsid w:val="00C904A5"/>
    <w:rsid w:val="00C97CCC"/>
    <w:rsid w:val="00DC7B67"/>
    <w:rsid w:val="00E446B8"/>
    <w:rsid w:val="00EC6508"/>
    <w:rsid w:val="00ED03C7"/>
    <w:rsid w:val="00FD4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odytext3">
    <w:name w:val="Body text (3)_"/>
    <w:basedOn w:val="Standardstycketeckensnitt"/>
    <w:link w:val="Bodytext30"/>
    <w:rPr>
      <w:rFonts w:ascii="Arial" w:eastAsia="Arial" w:hAnsi="Arial" w:cs="Arial"/>
      <w:b w:val="0"/>
      <w:bCs w:val="0"/>
      <w:i w:val="0"/>
      <w:iCs w:val="0"/>
      <w:smallCaps w:val="0"/>
      <w:strike w:val="0"/>
      <w:sz w:val="16"/>
      <w:szCs w:val="16"/>
      <w:u w:val="none"/>
      <w:lang w:val="en-GB" w:eastAsia="en-US" w:bidi="en-US"/>
    </w:rPr>
  </w:style>
  <w:style w:type="character" w:customStyle="1" w:styleId="Bodytext4">
    <w:name w:val="Body text (4)_"/>
    <w:basedOn w:val="Standardstycketeckensnitt"/>
    <w:link w:val="Bodytext40"/>
    <w:rPr>
      <w:rFonts w:ascii="Arial" w:eastAsia="Arial" w:hAnsi="Arial" w:cs="Arial"/>
      <w:b w:val="0"/>
      <w:bCs w:val="0"/>
      <w:i w:val="0"/>
      <w:iCs w:val="0"/>
      <w:smallCaps w:val="0"/>
      <w:strike w:val="0"/>
      <w:sz w:val="22"/>
      <w:szCs w:val="22"/>
      <w:u w:val="none"/>
    </w:rPr>
  </w:style>
  <w:style w:type="character" w:customStyle="1" w:styleId="Headerorfooter">
    <w:name w:val="Header or footer_"/>
    <w:basedOn w:val="Standardstycketeckensnitt"/>
    <w:link w:val="Headerorfooter0"/>
    <w:rPr>
      <w:rFonts w:ascii="Arial" w:eastAsia="Arial" w:hAnsi="Arial" w:cs="Arial"/>
      <w:b w:val="0"/>
      <w:bCs w:val="0"/>
      <w:i w:val="0"/>
      <w:iCs w:val="0"/>
      <w:smallCaps w:val="0"/>
      <w:strike w:val="0"/>
      <w:sz w:val="22"/>
      <w:szCs w:val="22"/>
      <w:u w:val="none"/>
    </w:rPr>
  </w:style>
  <w:style w:type="character" w:customStyle="1" w:styleId="Heading1">
    <w:name w:val="Heading #1_"/>
    <w:basedOn w:val="Standardstycketeckensnitt"/>
    <w:link w:val="Heading10"/>
    <w:rPr>
      <w:rFonts w:ascii="Arial" w:eastAsia="Arial" w:hAnsi="Arial" w:cs="Arial"/>
      <w:b/>
      <w:bCs/>
      <w:i w:val="0"/>
      <w:iCs w:val="0"/>
      <w:smallCaps w:val="0"/>
      <w:strike w:val="0"/>
      <w:sz w:val="36"/>
      <w:szCs w:val="36"/>
      <w:u w:val="none"/>
    </w:rPr>
  </w:style>
  <w:style w:type="character" w:customStyle="1" w:styleId="Other">
    <w:name w:val="Other_"/>
    <w:basedOn w:val="Standardstycketeckensnitt"/>
    <w:link w:val="Other0"/>
    <w:rPr>
      <w:rFonts w:ascii="Georgia" w:eastAsia="Georgia" w:hAnsi="Georgia" w:cs="Georgia"/>
      <w:b w:val="0"/>
      <w:bCs w:val="0"/>
      <w:i w:val="0"/>
      <w:iCs w:val="0"/>
      <w:smallCaps w:val="0"/>
      <w:strike w:val="0"/>
      <w:sz w:val="22"/>
      <w:szCs w:val="22"/>
      <w:u w:val="none"/>
    </w:rPr>
  </w:style>
  <w:style w:type="character" w:customStyle="1" w:styleId="Tableofcontents">
    <w:name w:val="Table of contents_"/>
    <w:basedOn w:val="Standardstycketeckensnitt"/>
    <w:link w:val="Tableofcontents0"/>
    <w:rPr>
      <w:rFonts w:ascii="Calibri" w:eastAsia="Calibri" w:hAnsi="Calibri" w:cs="Calibri"/>
      <w:b w:val="0"/>
      <w:bCs w:val="0"/>
      <w:i w:val="0"/>
      <w:iCs w:val="0"/>
      <w:smallCaps w:val="0"/>
      <w:strike w:val="0"/>
      <w:sz w:val="22"/>
      <w:szCs w:val="22"/>
      <w:u w:val="none"/>
    </w:rPr>
  </w:style>
  <w:style w:type="character" w:customStyle="1" w:styleId="Heading2">
    <w:name w:val="Heading #2_"/>
    <w:basedOn w:val="Standardstycketeckensnitt"/>
    <w:link w:val="Heading20"/>
    <w:rPr>
      <w:rFonts w:ascii="Arial" w:eastAsia="Arial" w:hAnsi="Arial" w:cs="Arial"/>
      <w:b w:val="0"/>
      <w:bCs w:val="0"/>
      <w:i w:val="0"/>
      <w:iCs w:val="0"/>
      <w:smallCaps w:val="0"/>
      <w:strike w:val="0"/>
      <w:sz w:val="36"/>
      <w:szCs w:val="36"/>
      <w:u w:val="none"/>
    </w:rPr>
  </w:style>
  <w:style w:type="character" w:customStyle="1" w:styleId="Bodytext7">
    <w:name w:val="Body text (7)_"/>
    <w:basedOn w:val="Standardstycketeckensnitt"/>
    <w:link w:val="Bodytext70"/>
    <w:rPr>
      <w:rFonts w:ascii="Arial" w:eastAsia="Arial" w:hAnsi="Arial" w:cs="Arial"/>
      <w:b w:val="0"/>
      <w:bCs w:val="0"/>
      <w:i w:val="0"/>
      <w:iCs w:val="0"/>
      <w:smallCaps w:val="0"/>
      <w:strike w:val="0"/>
      <w:sz w:val="36"/>
      <w:szCs w:val="36"/>
      <w:u w:val="none"/>
    </w:rPr>
  </w:style>
  <w:style w:type="character" w:customStyle="1" w:styleId="Heading3">
    <w:name w:val="Heading #3_"/>
    <w:basedOn w:val="Standardstycketeckensnitt"/>
    <w:link w:val="Heading30"/>
    <w:rPr>
      <w:rFonts w:ascii="Arial" w:eastAsia="Arial" w:hAnsi="Arial" w:cs="Arial"/>
      <w:b w:val="0"/>
      <w:bCs w:val="0"/>
      <w:i w:val="0"/>
      <w:iCs w:val="0"/>
      <w:smallCaps w:val="0"/>
      <w:strike w:val="0"/>
      <w:u w:val="none"/>
    </w:rPr>
  </w:style>
  <w:style w:type="character" w:customStyle="1" w:styleId="BrdtextChar">
    <w:name w:val="Brödtext Char"/>
    <w:basedOn w:val="Standardstycketeckensnitt"/>
    <w:link w:val="Brdtext"/>
    <w:rPr>
      <w:rFonts w:ascii="Georgia" w:eastAsia="Georgia" w:hAnsi="Georgia" w:cs="Georgia"/>
      <w:b w:val="0"/>
      <w:bCs w:val="0"/>
      <w:i w:val="0"/>
      <w:iCs w:val="0"/>
      <w:smallCaps w:val="0"/>
      <w:strike w:val="0"/>
      <w:sz w:val="22"/>
      <w:szCs w:val="22"/>
      <w:u w:val="none"/>
    </w:rPr>
  </w:style>
  <w:style w:type="character" w:customStyle="1" w:styleId="Picturecaption">
    <w:name w:val="Picture caption_"/>
    <w:basedOn w:val="Standardstycketeckensnitt"/>
    <w:link w:val="Picturecaption0"/>
    <w:rPr>
      <w:rFonts w:ascii="Arial" w:eastAsia="Arial" w:hAnsi="Arial" w:cs="Arial"/>
      <w:b w:val="0"/>
      <w:bCs w:val="0"/>
      <w:i w:val="0"/>
      <w:iCs w:val="0"/>
      <w:smallCaps w:val="0"/>
      <w:strike w:val="0"/>
      <w:color w:val="5B535D"/>
      <w:sz w:val="9"/>
      <w:szCs w:val="9"/>
      <w:u w:val="none"/>
    </w:rPr>
  </w:style>
  <w:style w:type="character" w:customStyle="1" w:styleId="Bodytext9">
    <w:name w:val="Body text (9)_"/>
    <w:basedOn w:val="Standardstycketeckensnitt"/>
    <w:link w:val="Bodytext90"/>
    <w:rPr>
      <w:rFonts w:ascii="Arial" w:eastAsia="Arial" w:hAnsi="Arial" w:cs="Arial"/>
      <w:b w:val="0"/>
      <w:bCs w:val="0"/>
      <w:i w:val="0"/>
      <w:iCs w:val="0"/>
      <w:smallCaps w:val="0"/>
      <w:strike w:val="0"/>
      <w:color w:val="1D1B30"/>
      <w:sz w:val="32"/>
      <w:szCs w:val="32"/>
      <w:u w:val="none"/>
    </w:rPr>
  </w:style>
  <w:style w:type="paragraph" w:customStyle="1" w:styleId="Bodytext30">
    <w:name w:val="Body text (3)"/>
    <w:basedOn w:val="Normal"/>
    <w:link w:val="Bodytext3"/>
    <w:rPr>
      <w:rFonts w:ascii="Arial" w:eastAsia="Arial" w:hAnsi="Arial" w:cs="Arial"/>
      <w:sz w:val="16"/>
      <w:szCs w:val="16"/>
      <w:lang w:eastAsia="en-US" w:bidi="en-US"/>
    </w:rPr>
  </w:style>
  <w:style w:type="paragraph" w:customStyle="1" w:styleId="Bodytext40">
    <w:name w:val="Body text (4)"/>
    <w:basedOn w:val="Normal"/>
    <w:link w:val="Bodytext4"/>
    <w:pPr>
      <w:spacing w:line="226" w:lineRule="auto"/>
    </w:pPr>
    <w:rPr>
      <w:rFonts w:ascii="Arial" w:eastAsia="Arial" w:hAnsi="Arial" w:cs="Arial"/>
      <w:sz w:val="22"/>
      <w:szCs w:val="22"/>
    </w:rPr>
  </w:style>
  <w:style w:type="paragraph" w:customStyle="1" w:styleId="Headerorfooter0">
    <w:name w:val="Header or footer"/>
    <w:basedOn w:val="Normal"/>
    <w:link w:val="Headerorfooter"/>
    <w:rPr>
      <w:rFonts w:ascii="Arial" w:eastAsia="Arial" w:hAnsi="Arial" w:cs="Arial"/>
      <w:sz w:val="22"/>
      <w:szCs w:val="22"/>
    </w:rPr>
  </w:style>
  <w:style w:type="paragraph" w:customStyle="1" w:styleId="Heading10">
    <w:name w:val="Heading #1"/>
    <w:basedOn w:val="Normal"/>
    <w:link w:val="Heading1"/>
    <w:pPr>
      <w:spacing w:after="220" w:line="290" w:lineRule="auto"/>
      <w:outlineLvl w:val="0"/>
    </w:pPr>
    <w:rPr>
      <w:rFonts w:ascii="Arial" w:eastAsia="Arial" w:hAnsi="Arial" w:cs="Arial"/>
      <w:b/>
      <w:bCs/>
      <w:sz w:val="36"/>
      <w:szCs w:val="36"/>
    </w:rPr>
  </w:style>
  <w:style w:type="paragraph" w:customStyle="1" w:styleId="Other0">
    <w:name w:val="Other"/>
    <w:basedOn w:val="Normal"/>
    <w:link w:val="Other"/>
    <w:pPr>
      <w:spacing w:after="180" w:line="288" w:lineRule="auto"/>
    </w:pPr>
    <w:rPr>
      <w:rFonts w:ascii="Georgia" w:eastAsia="Georgia" w:hAnsi="Georgia" w:cs="Georgia"/>
      <w:sz w:val="22"/>
      <w:szCs w:val="22"/>
    </w:rPr>
  </w:style>
  <w:style w:type="paragraph" w:customStyle="1" w:styleId="Tableofcontents0">
    <w:name w:val="Table of contents"/>
    <w:basedOn w:val="Normal"/>
    <w:link w:val="Tableofcontents"/>
    <w:pPr>
      <w:spacing w:after="100"/>
    </w:pPr>
    <w:rPr>
      <w:rFonts w:ascii="Calibri" w:eastAsia="Calibri" w:hAnsi="Calibri" w:cs="Calibri"/>
      <w:sz w:val="22"/>
      <w:szCs w:val="22"/>
    </w:rPr>
  </w:style>
  <w:style w:type="paragraph" w:customStyle="1" w:styleId="Heading20">
    <w:name w:val="Heading #2"/>
    <w:basedOn w:val="Normal"/>
    <w:link w:val="Heading2"/>
    <w:pPr>
      <w:spacing w:after="100"/>
      <w:outlineLvl w:val="1"/>
    </w:pPr>
    <w:rPr>
      <w:rFonts w:ascii="Arial" w:eastAsia="Arial" w:hAnsi="Arial" w:cs="Arial"/>
      <w:sz w:val="36"/>
      <w:szCs w:val="36"/>
    </w:rPr>
  </w:style>
  <w:style w:type="paragraph" w:customStyle="1" w:styleId="Bodytext70">
    <w:name w:val="Body text (7)"/>
    <w:basedOn w:val="Normal"/>
    <w:link w:val="Bodytext7"/>
    <w:pPr>
      <w:ind w:firstLine="500"/>
    </w:pPr>
    <w:rPr>
      <w:rFonts w:ascii="Arial" w:eastAsia="Arial" w:hAnsi="Arial" w:cs="Arial"/>
      <w:sz w:val="36"/>
      <w:szCs w:val="36"/>
    </w:rPr>
  </w:style>
  <w:style w:type="paragraph" w:customStyle="1" w:styleId="Heading30">
    <w:name w:val="Heading #3"/>
    <w:basedOn w:val="Normal"/>
    <w:link w:val="Heading3"/>
    <w:pPr>
      <w:spacing w:line="262" w:lineRule="auto"/>
      <w:outlineLvl w:val="2"/>
    </w:pPr>
    <w:rPr>
      <w:rFonts w:ascii="Arial" w:eastAsia="Arial" w:hAnsi="Arial" w:cs="Arial"/>
    </w:rPr>
  </w:style>
  <w:style w:type="paragraph" w:styleId="Brdtext">
    <w:name w:val="Body Text"/>
    <w:basedOn w:val="Normal"/>
    <w:link w:val="BrdtextChar"/>
    <w:qFormat/>
    <w:pPr>
      <w:spacing w:after="180" w:line="288" w:lineRule="auto"/>
    </w:pPr>
    <w:rPr>
      <w:rFonts w:ascii="Georgia" w:eastAsia="Georgia" w:hAnsi="Georgia" w:cs="Georgia"/>
      <w:sz w:val="22"/>
      <w:szCs w:val="22"/>
    </w:rPr>
  </w:style>
  <w:style w:type="paragraph" w:customStyle="1" w:styleId="Picturecaption0">
    <w:name w:val="Picture caption"/>
    <w:basedOn w:val="Normal"/>
    <w:link w:val="Picturecaption"/>
    <w:pPr>
      <w:spacing w:line="257" w:lineRule="auto"/>
    </w:pPr>
    <w:rPr>
      <w:rFonts w:ascii="Arial" w:eastAsia="Arial" w:hAnsi="Arial" w:cs="Arial"/>
      <w:color w:val="5B535D"/>
      <w:sz w:val="9"/>
      <w:szCs w:val="9"/>
    </w:rPr>
  </w:style>
  <w:style w:type="paragraph" w:customStyle="1" w:styleId="Bodytext90">
    <w:name w:val="Body text (9)"/>
    <w:basedOn w:val="Normal"/>
    <w:link w:val="Bodytext9"/>
    <w:pPr>
      <w:spacing w:line="283" w:lineRule="auto"/>
    </w:pPr>
    <w:rPr>
      <w:rFonts w:ascii="Arial" w:eastAsia="Arial" w:hAnsi="Arial" w:cs="Arial"/>
      <w:color w:val="1D1B30"/>
      <w:sz w:val="32"/>
      <w:szCs w:val="32"/>
    </w:rPr>
  </w:style>
  <w:style w:type="paragraph" w:styleId="Sidhuvud">
    <w:name w:val="header"/>
    <w:basedOn w:val="Normal"/>
    <w:link w:val="SidhuvudChar"/>
    <w:uiPriority w:val="99"/>
    <w:unhideWhenUsed/>
    <w:rsid w:val="004F0EAD"/>
    <w:pPr>
      <w:tabs>
        <w:tab w:val="center" w:pos="4680"/>
        <w:tab w:val="right" w:pos="9360"/>
      </w:tabs>
    </w:pPr>
  </w:style>
  <w:style w:type="character" w:customStyle="1" w:styleId="SidhuvudChar">
    <w:name w:val="Sidhuvud Char"/>
    <w:basedOn w:val="Standardstycketeckensnitt"/>
    <w:link w:val="Sidhuvud"/>
    <w:uiPriority w:val="99"/>
    <w:rsid w:val="004F0EAD"/>
    <w:rPr>
      <w:color w:val="000000"/>
    </w:rPr>
  </w:style>
  <w:style w:type="paragraph" w:styleId="Sidfot">
    <w:name w:val="footer"/>
    <w:basedOn w:val="Normal"/>
    <w:link w:val="SidfotChar"/>
    <w:uiPriority w:val="99"/>
    <w:unhideWhenUsed/>
    <w:rsid w:val="004F0EAD"/>
    <w:pPr>
      <w:tabs>
        <w:tab w:val="center" w:pos="4680"/>
        <w:tab w:val="right" w:pos="9360"/>
      </w:tabs>
    </w:pPr>
  </w:style>
  <w:style w:type="character" w:customStyle="1" w:styleId="SidfotChar">
    <w:name w:val="Sidfot Char"/>
    <w:basedOn w:val="Standardstycketeckensnitt"/>
    <w:link w:val="Sidfot"/>
    <w:uiPriority w:val="99"/>
    <w:rsid w:val="004F0E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4501</Words>
  <Characters>23856</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2024-05-27T12:26:00Z</dcterms:created>
  <dcterms:modified xsi:type="dcterms:W3CDTF">2024-05-27T12:26:00Z</dcterms:modified>
</cp:coreProperties>
</file>