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640019" w:displacedByCustomXml="next"/>
    <w:bookmarkEnd w:id="0" w:displacedByCustomXml="next"/>
    <w:sdt>
      <w:sdtPr>
        <w:rPr>
          <w:rFonts w:ascii="Arial" w:eastAsia="Times New Roman" w:hAnsi="Arial" w:cs="Times New Roman"/>
          <w:b/>
          <w:bCs/>
          <w:kern w:val="32"/>
          <w:sz w:val="36"/>
          <w:szCs w:val="36"/>
          <w:lang w:eastAsia="sv-SE"/>
        </w:rPr>
        <w:alias w:val="Titel"/>
        <w:tag w:val=""/>
        <w:id w:val="1892227282"/>
        <w:placeholder>
          <w:docPart w:val="D9A72B5B8BBD4177A139C0508BFF4A6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EEB392" w14:textId="4D1523DA" w:rsidR="00262F20" w:rsidRDefault="00FF50EF" w:rsidP="00262F20">
          <w:pPr>
            <w:keepNext/>
            <w:tabs>
              <w:tab w:val="left" w:pos="1208"/>
              <w:tab w:val="left" w:pos="2500"/>
              <w:tab w:val="left" w:pos="3799"/>
              <w:tab w:val="left" w:pos="5097"/>
              <w:tab w:val="left" w:pos="6390"/>
              <w:tab w:val="left" w:pos="7689"/>
              <w:tab w:val="left" w:pos="8981"/>
              <w:tab w:val="left" w:pos="10348"/>
            </w:tabs>
            <w:spacing w:before="60" w:after="0" w:line="320" w:lineRule="atLeast"/>
            <w:outlineLvl w:val="0"/>
            <w:rPr>
              <w:rFonts w:ascii="Arial" w:eastAsia="Times New Roman" w:hAnsi="Arial" w:cs="Times New Roman"/>
              <w:b/>
              <w:bCs/>
              <w:kern w:val="32"/>
              <w:sz w:val="36"/>
              <w:szCs w:val="36"/>
              <w:lang w:eastAsia="sv-SE"/>
            </w:rPr>
          </w:pPr>
          <w:r>
            <w:rPr>
              <w:rFonts w:ascii="Arial" w:eastAsia="Times New Roman" w:hAnsi="Arial" w:cs="Times New Roman"/>
              <w:b/>
              <w:bCs/>
              <w:kern w:val="32"/>
              <w:sz w:val="36"/>
              <w:szCs w:val="36"/>
              <w:lang w:eastAsia="sv-SE"/>
            </w:rPr>
            <w:t>Information till Trafikverkets leverantörer gällande säkerhetsprövning</w:t>
          </w:r>
        </w:p>
      </w:sdtContent>
    </w:sdt>
    <w:p w14:paraId="0EED042B" w14:textId="77777777" w:rsidR="001620E0" w:rsidRDefault="001620E0" w:rsidP="001620E0">
      <w:pPr>
        <w:spacing w:after="0"/>
        <w:rPr>
          <w:rFonts w:cstheme="minorHAnsi"/>
          <w:sz w:val="24"/>
          <w:szCs w:val="18"/>
        </w:rPr>
      </w:pPr>
    </w:p>
    <w:p w14:paraId="110C2FF6" w14:textId="0CFADC95" w:rsidR="00B27CF9" w:rsidRPr="000C4B11" w:rsidRDefault="00FF50EF" w:rsidP="00FF50EF">
      <w:pPr>
        <w:rPr>
          <w:rFonts w:cstheme="minorHAnsi"/>
        </w:rPr>
      </w:pPr>
      <w:r w:rsidRPr="000C4B11">
        <w:rPr>
          <w:rFonts w:cstheme="minorHAnsi"/>
        </w:rPr>
        <w:t xml:space="preserve">Denna information vänder sig till dig som leverantör till Trafikverket där ett säkerhetsskyddsavtal eller en säkerhetsskyddsöverenskommelse tecknats och där Trafikverket bedömt att leverantören är lämplig att genomföra </w:t>
      </w:r>
      <w:r w:rsidR="00B27CF9" w:rsidRPr="000C4B11">
        <w:rPr>
          <w:rFonts w:cstheme="minorHAnsi"/>
        </w:rPr>
        <w:t>hela eller delar av grundutredningen, som är en del av säkerhetsprövningen.</w:t>
      </w:r>
    </w:p>
    <w:p w14:paraId="201657E0" w14:textId="659A106F" w:rsidR="00162957" w:rsidRPr="000C4B11" w:rsidRDefault="00162957" w:rsidP="00162957">
      <w:pPr>
        <w:rPr>
          <w:rFonts w:cstheme="minorHAnsi"/>
        </w:rPr>
      </w:pPr>
      <w:r>
        <w:rPr>
          <w:rFonts w:cstheme="minorHAnsi"/>
        </w:rPr>
        <w:t xml:space="preserve">Information om säkerhetsprövning i </w:t>
      </w:r>
      <w:r w:rsidRPr="000C4B11">
        <w:rPr>
          <w:rFonts w:cstheme="minorHAnsi"/>
        </w:rPr>
        <w:t>säkerhetsskyddad upphandling</w:t>
      </w:r>
      <w:r>
        <w:rPr>
          <w:rFonts w:cstheme="minorHAnsi"/>
        </w:rPr>
        <w:t>,</w:t>
      </w:r>
      <w:r w:rsidRPr="000C4B11">
        <w:rPr>
          <w:rFonts w:cstheme="minorHAnsi"/>
        </w:rPr>
        <w:t xml:space="preserve"> där säkerhetsskyddsklassificerade uppgifter eller säkerhetskänslig verksamhet i övrigt exponeras för en leverantör</w:t>
      </w:r>
      <w:r>
        <w:rPr>
          <w:rFonts w:cstheme="minorHAnsi"/>
        </w:rPr>
        <w:t>,</w:t>
      </w:r>
      <w:r w:rsidRPr="000C4B11">
        <w:rPr>
          <w:rFonts w:cstheme="minorHAnsi"/>
        </w:rPr>
        <w:t xml:space="preserve"> finns på Trafikverkets branschwebb</w:t>
      </w:r>
      <w:r>
        <w:rPr>
          <w:rFonts w:cstheme="minorHAnsi"/>
        </w:rPr>
        <w:t xml:space="preserve">: </w:t>
      </w:r>
      <w:hyperlink r:id="rId10" w:history="1">
        <w:r w:rsidRPr="000C4B11">
          <w:rPr>
            <w:rStyle w:val="Hyperlnk"/>
          </w:rPr>
          <w:t>Säkerhetsprövning för leverantörer med säkerhetsskyddsavtal eller säkerhetsskyddsöverenskommelse - Bransch</w:t>
        </w:r>
      </w:hyperlink>
      <w:r w:rsidRPr="000C4B11">
        <w:t xml:space="preserve"> </w:t>
      </w:r>
      <w:r w:rsidRPr="000C4B11">
        <w:rPr>
          <w:rFonts w:cstheme="minorHAnsi"/>
        </w:rPr>
        <w:t xml:space="preserve"> </w:t>
      </w:r>
    </w:p>
    <w:p w14:paraId="37F72A16" w14:textId="6275675C" w:rsidR="00162957" w:rsidRPr="00162957" w:rsidRDefault="00162957" w:rsidP="00FF50EF">
      <w:p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>[bransch.trafikverket.se / För dig i branschen / Upphandling / Säkerhetsskyddad upphandling / Säkerhetsprövning för leverantörer med säkerhetsskyddsavtal eller säkerhetsskyddsöverenskommelse]</w:t>
      </w:r>
    </w:p>
    <w:p w14:paraId="3C4DB367" w14:textId="373A6AAE" w:rsidR="004A448D" w:rsidRPr="000C4B11" w:rsidRDefault="004A448D" w:rsidP="00FF50EF">
      <w:pPr>
        <w:rPr>
          <w:rFonts w:cstheme="minorHAnsi"/>
        </w:rPr>
      </w:pPr>
      <w:r w:rsidRPr="000C4B11">
        <w:rPr>
          <w:rFonts w:cstheme="minorHAnsi"/>
        </w:rPr>
        <w:t xml:space="preserve">Där hittar du </w:t>
      </w:r>
      <w:r w:rsidR="00162957">
        <w:rPr>
          <w:rFonts w:cstheme="minorHAnsi"/>
        </w:rPr>
        <w:t>stöddokument och beskrivning av</w:t>
      </w:r>
      <w:r w:rsidR="00162957" w:rsidRPr="000C4B11">
        <w:rPr>
          <w:rFonts w:cstheme="minorHAnsi"/>
        </w:rPr>
        <w:t xml:space="preserve"> Trafikverkets tillvägagångssätt </w:t>
      </w:r>
      <w:r w:rsidR="00162957">
        <w:rPr>
          <w:rFonts w:cstheme="minorHAnsi"/>
        </w:rPr>
        <w:t>med bland annat informations</w:t>
      </w:r>
      <w:r w:rsidRPr="000C4B11">
        <w:rPr>
          <w:rFonts w:cstheme="minorHAnsi"/>
        </w:rPr>
        <w:t xml:space="preserve">dokumenten </w:t>
      </w:r>
      <w:r w:rsidR="000C4B11">
        <w:rPr>
          <w:rFonts w:cstheme="minorHAnsi"/>
        </w:rPr>
        <w:t>”</w:t>
      </w:r>
      <w:r w:rsidRPr="000C4B11">
        <w:rPr>
          <w:rFonts w:cstheme="minorHAnsi"/>
          <w:i/>
          <w:iCs/>
        </w:rPr>
        <w:t xml:space="preserve">Information till dig som ska </w:t>
      </w:r>
      <w:proofErr w:type="spellStart"/>
      <w:r w:rsidRPr="000C4B11">
        <w:rPr>
          <w:rFonts w:cstheme="minorHAnsi"/>
          <w:i/>
          <w:iCs/>
        </w:rPr>
        <w:t>säkerhetsprövas</w:t>
      </w:r>
      <w:proofErr w:type="spellEnd"/>
      <w:r w:rsidRPr="000C4B11">
        <w:rPr>
          <w:rFonts w:cstheme="minorHAnsi"/>
          <w:i/>
          <w:iCs/>
        </w:rPr>
        <w:t xml:space="preserve"> som anställd hos Trafikverkets leverantör</w:t>
      </w:r>
      <w:r w:rsidR="000C4B11">
        <w:rPr>
          <w:rFonts w:cstheme="minorHAnsi"/>
          <w:i/>
          <w:iCs/>
        </w:rPr>
        <w:t>”</w:t>
      </w:r>
      <w:r w:rsidRPr="000C4B11">
        <w:rPr>
          <w:rFonts w:cstheme="minorHAnsi"/>
          <w:i/>
          <w:iCs/>
        </w:rPr>
        <w:t xml:space="preserve"> </w:t>
      </w:r>
      <w:r w:rsidRPr="000C4B11">
        <w:rPr>
          <w:rFonts w:cstheme="minorHAnsi"/>
        </w:rPr>
        <w:t xml:space="preserve">samt </w:t>
      </w:r>
      <w:r w:rsidR="000C4B11">
        <w:rPr>
          <w:rFonts w:cstheme="minorHAnsi"/>
        </w:rPr>
        <w:t>”</w:t>
      </w:r>
      <w:r w:rsidRPr="000C4B11">
        <w:rPr>
          <w:rFonts w:cstheme="minorHAnsi"/>
          <w:i/>
          <w:iCs/>
        </w:rPr>
        <w:t>Stöd för leverantör som håller säkerhetsprövningssamtal med egen personal</w:t>
      </w:r>
      <w:r w:rsidR="000C4B11">
        <w:rPr>
          <w:rFonts w:cstheme="minorHAnsi"/>
          <w:i/>
          <w:iCs/>
        </w:rPr>
        <w:t>”</w:t>
      </w:r>
      <w:r w:rsidRPr="000C4B11">
        <w:rPr>
          <w:rFonts w:cstheme="minorHAnsi"/>
        </w:rPr>
        <w:t>.</w:t>
      </w:r>
    </w:p>
    <w:p w14:paraId="7AE3B918" w14:textId="2AE33E67" w:rsidR="004A448D" w:rsidRPr="000C4B11" w:rsidRDefault="004A448D" w:rsidP="004A448D">
      <w:pPr>
        <w:rPr>
          <w:rFonts w:cstheme="minorHAnsi"/>
        </w:rPr>
      </w:pPr>
      <w:r w:rsidRPr="000C4B11">
        <w:rPr>
          <w:rFonts w:cstheme="minorHAnsi"/>
        </w:rPr>
        <w:t>Du hittar även Trafikverkets följebrev och mallar vid säkerhetsprövning:</w:t>
      </w:r>
    </w:p>
    <w:p w14:paraId="6ADDCDD5" w14:textId="509A2543" w:rsidR="004A448D" w:rsidRPr="000C4B11" w:rsidRDefault="004A448D" w:rsidP="008A332F">
      <w:pPr>
        <w:pStyle w:val="Liststycke"/>
        <w:numPr>
          <w:ilvl w:val="0"/>
          <w:numId w:val="35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 xml:space="preserve">Följebrev </w:t>
      </w:r>
      <w:r w:rsidR="008A332F" w:rsidRPr="000C4B11">
        <w:rPr>
          <w:rFonts w:cstheme="minorHAnsi"/>
          <w:i/>
          <w:iCs/>
        </w:rPr>
        <w:t>–</w:t>
      </w:r>
      <w:r w:rsidRPr="000C4B11">
        <w:rPr>
          <w:rFonts w:cstheme="minorHAnsi"/>
          <w:i/>
          <w:iCs/>
        </w:rPr>
        <w:t xml:space="preserve"> Säkerhets</w:t>
      </w:r>
      <w:r w:rsidR="008A332F" w:rsidRPr="000C4B11">
        <w:rPr>
          <w:rFonts w:cstheme="minorHAnsi"/>
          <w:i/>
          <w:iCs/>
        </w:rPr>
        <w:t>prövning vid säkerhetsskyddsavtal och säkerhetsskyddsöverenskommelse</w:t>
      </w:r>
    </w:p>
    <w:p w14:paraId="1F06522E" w14:textId="0CD7E133" w:rsidR="008A332F" w:rsidRPr="000C4B11" w:rsidRDefault="008A332F" w:rsidP="008A332F">
      <w:pPr>
        <w:pStyle w:val="Liststycke"/>
        <w:numPr>
          <w:ilvl w:val="0"/>
          <w:numId w:val="35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>Anmälan säkerhetsprövning utan registerkontroll</w:t>
      </w:r>
    </w:p>
    <w:p w14:paraId="7D337207" w14:textId="7F414406" w:rsidR="008A332F" w:rsidRDefault="008A332F" w:rsidP="008A332F">
      <w:pPr>
        <w:pStyle w:val="Liststycke"/>
        <w:numPr>
          <w:ilvl w:val="0"/>
          <w:numId w:val="35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>Samtycke till registerkontroll vid säkerhetsskyddsavtal</w:t>
      </w:r>
    </w:p>
    <w:p w14:paraId="05DB87BB" w14:textId="7F6888D8" w:rsidR="001459A1" w:rsidRPr="000C4B11" w:rsidRDefault="001459A1" w:rsidP="008A332F">
      <w:pPr>
        <w:pStyle w:val="Liststycke"/>
        <w:numPr>
          <w:ilvl w:val="0"/>
          <w:numId w:val="35"/>
        </w:numPr>
        <w:rPr>
          <w:rFonts w:cstheme="minorHAnsi"/>
          <w:i/>
          <w:iCs/>
        </w:rPr>
      </w:pPr>
      <w:r>
        <w:rPr>
          <w:rFonts w:cstheme="minorHAnsi"/>
          <w:i/>
          <w:iCs/>
        </w:rPr>
        <w:t>Ifyllnadsstöd vid registerkontroll</w:t>
      </w:r>
    </w:p>
    <w:p w14:paraId="0CBD7D11" w14:textId="4F16D495" w:rsidR="008A332F" w:rsidRPr="000C4B11" w:rsidRDefault="008A332F" w:rsidP="008A332F">
      <w:pPr>
        <w:pStyle w:val="Liststycke"/>
        <w:numPr>
          <w:ilvl w:val="0"/>
          <w:numId w:val="35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>Upphörande säkerhetsprövning</w:t>
      </w:r>
    </w:p>
    <w:p w14:paraId="6C115D9B" w14:textId="44945361" w:rsidR="008A332F" w:rsidRPr="000C4B11" w:rsidRDefault="008A332F" w:rsidP="004A448D">
      <w:pPr>
        <w:rPr>
          <w:rFonts w:cstheme="minorHAnsi"/>
        </w:rPr>
      </w:pPr>
      <w:r w:rsidRPr="000C4B11">
        <w:rPr>
          <w:rFonts w:cstheme="minorHAnsi"/>
        </w:rPr>
        <w:t>Samt länkar till Säkerhetspolisens blanketter</w:t>
      </w:r>
      <w:r w:rsidR="000C4B11">
        <w:rPr>
          <w:rFonts w:cstheme="minorHAnsi"/>
        </w:rPr>
        <w:t>:</w:t>
      </w:r>
    </w:p>
    <w:p w14:paraId="4EA37E17" w14:textId="6A649E59" w:rsidR="008A332F" w:rsidRPr="000C4B11" w:rsidRDefault="008A332F" w:rsidP="008A332F">
      <w:pPr>
        <w:pStyle w:val="Liststycke"/>
        <w:numPr>
          <w:ilvl w:val="0"/>
          <w:numId w:val="36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 xml:space="preserve">Ansökan om registerkontroll </w:t>
      </w:r>
    </w:p>
    <w:p w14:paraId="311BA5C2" w14:textId="0FBFDE5F" w:rsidR="008A332F" w:rsidRPr="000C4B11" w:rsidRDefault="008A332F" w:rsidP="008A332F">
      <w:pPr>
        <w:pStyle w:val="Liststycke"/>
        <w:numPr>
          <w:ilvl w:val="0"/>
          <w:numId w:val="36"/>
        </w:numPr>
        <w:rPr>
          <w:rFonts w:cstheme="minorHAnsi"/>
          <w:i/>
          <w:iCs/>
        </w:rPr>
      </w:pPr>
      <w:r w:rsidRPr="000C4B11">
        <w:rPr>
          <w:rFonts w:cstheme="minorHAnsi"/>
          <w:i/>
          <w:iCs/>
        </w:rPr>
        <w:t>Bilaga särskild personutredning för säkerhetsklass 1 och 2</w:t>
      </w:r>
    </w:p>
    <w:p w14:paraId="2C8F495D" w14:textId="5C8FCDBF" w:rsidR="00FF50EF" w:rsidRPr="000C4B11" w:rsidRDefault="00C66130" w:rsidP="00FF50EF">
      <w:pPr>
        <w:rPr>
          <w:rFonts w:cstheme="minorHAnsi"/>
        </w:rPr>
      </w:pPr>
      <w:r w:rsidRPr="000C4B11">
        <w:rPr>
          <w:rFonts w:cstheme="minorHAnsi"/>
        </w:rPr>
        <w:t>Trafikverkets övergripande a</w:t>
      </w:r>
      <w:r w:rsidR="00FF50EF" w:rsidRPr="000C4B11">
        <w:rPr>
          <w:rFonts w:cstheme="minorHAnsi"/>
        </w:rPr>
        <w:t>dministration kring säkerhetsprövningar, inklusive registerkontroller, hanteras av Trafikverkets Registerkontrollfunktion. Detta innebär att blanketterna</w:t>
      </w:r>
      <w:r w:rsidR="000600EE" w:rsidRPr="000C4B11">
        <w:rPr>
          <w:rFonts w:cstheme="minorHAnsi"/>
        </w:rPr>
        <w:t xml:space="preserve"> </w:t>
      </w:r>
      <w:r w:rsidR="008A332F" w:rsidRPr="000C4B11">
        <w:rPr>
          <w:rFonts w:cstheme="minorHAnsi"/>
        </w:rPr>
        <w:t xml:space="preserve">ovan </w:t>
      </w:r>
      <w:r w:rsidR="00FF50EF" w:rsidRPr="000C4B11">
        <w:rPr>
          <w:rFonts w:cstheme="minorHAnsi"/>
        </w:rPr>
        <w:t>skickas med rekommenderade brev till:</w:t>
      </w:r>
    </w:p>
    <w:p w14:paraId="0FFE421D" w14:textId="77777777" w:rsidR="00FF50EF" w:rsidRPr="000C4B11" w:rsidRDefault="00FF50EF" w:rsidP="00FF50EF">
      <w:pPr>
        <w:pStyle w:val="Normalwebb"/>
        <w:shd w:val="clear" w:color="auto" w:fill="FFFFFF"/>
        <w:spacing w:before="0" w:before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C4B11">
        <w:rPr>
          <w:rFonts w:asciiTheme="minorHAnsi" w:eastAsiaTheme="minorHAnsi" w:hAnsiTheme="minorHAnsi" w:cstheme="minorHAnsi"/>
          <w:sz w:val="22"/>
          <w:szCs w:val="22"/>
          <w:lang w:eastAsia="en-US"/>
        </w:rPr>
        <w:t>Trafikverket</w:t>
      </w:r>
      <w:r w:rsidRPr="000C4B11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Trafikverkets Registerkontrollfunktion</w:t>
      </w:r>
      <w:r w:rsidRPr="000C4B11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 xml:space="preserve">781 89 Borlänge </w:t>
      </w:r>
    </w:p>
    <w:p w14:paraId="3531DB6A" w14:textId="77777777" w:rsidR="00DA0A7B" w:rsidRPr="000C4B11" w:rsidRDefault="00DA0A7B" w:rsidP="00DA0A7B">
      <w:pPr>
        <w:rPr>
          <w:rFonts w:cstheme="minorHAnsi"/>
          <w:iCs/>
        </w:rPr>
      </w:pPr>
      <w:r w:rsidRPr="000C4B11">
        <w:rPr>
          <w:rFonts w:cstheme="minorHAnsi"/>
          <w:iCs/>
        </w:rPr>
        <w:t>Personuppgifter i samband med säkerhetsprövning, inklusive registerkontroll, och kontrollorsak får inte hanteras via e-post då det är sekretessreglerad information.</w:t>
      </w:r>
    </w:p>
    <w:p w14:paraId="283B1765" w14:textId="77777777" w:rsidR="00FF50EF" w:rsidRPr="000C4B11" w:rsidRDefault="00FF50EF" w:rsidP="00FF50EF">
      <w:pPr>
        <w:rPr>
          <w:rFonts w:cstheme="minorHAnsi"/>
          <w:iCs/>
        </w:rPr>
      </w:pPr>
      <w:r w:rsidRPr="000C4B11">
        <w:rPr>
          <w:rFonts w:cstheme="minorHAnsi"/>
          <w:iCs/>
        </w:rPr>
        <w:lastRenderedPageBreak/>
        <w:t>Trafikverkets Registerkontrollfunktion ansvarar för att skicka in underlag till Säkerhetspolisen samt återrapportera godkända resultat direkt till aktuell leverantör samt ansvarig verksamhet inom Trafikverket. Återrapporteringen till leverantör sker med brev.</w:t>
      </w:r>
    </w:p>
    <w:p w14:paraId="7DFD54C1" w14:textId="77777777" w:rsidR="00FF50EF" w:rsidRPr="000C4B11" w:rsidRDefault="00FF50EF" w:rsidP="00FF50EF">
      <w:pPr>
        <w:rPr>
          <w:rFonts w:cstheme="minorHAnsi"/>
          <w:iCs/>
        </w:rPr>
      </w:pPr>
      <w:r w:rsidRPr="000C4B11">
        <w:rPr>
          <w:rFonts w:cstheme="minorHAnsi"/>
          <w:iCs/>
        </w:rPr>
        <w:t>Ansvarig del av Trafikverkets verksamhet ansvarar för Säkerhetsskyddsavtalet och Säkerhetsskyddsöverenskommelsen samt för kontakt med er som leverantör avseende frågor kopplade till det specifika uppdraget.</w:t>
      </w:r>
    </w:p>
    <w:p w14:paraId="3921BE7C" w14:textId="471ECA71" w:rsidR="00262F20" w:rsidRPr="000C4B11" w:rsidRDefault="00262F20" w:rsidP="00262F20">
      <w:pPr>
        <w:rPr>
          <w:rFonts w:cstheme="minorHAnsi"/>
          <w:b/>
          <w:bCs/>
        </w:rPr>
      </w:pPr>
      <w:r w:rsidRPr="000C4B11">
        <w:rPr>
          <w:rFonts w:cstheme="minorHAnsi"/>
          <w:b/>
          <w:bCs/>
        </w:rPr>
        <w:t>KONTAKTUPPGIFTER REGISTERKONTROLLFUNKTIONEN</w:t>
      </w:r>
    </w:p>
    <w:p w14:paraId="5E9575DC" w14:textId="5E9081D0" w:rsidR="00262F20" w:rsidRPr="000C4B11" w:rsidRDefault="00262F20" w:rsidP="00262F20">
      <w:pPr>
        <w:rPr>
          <w:rFonts w:cstheme="minorHAnsi"/>
        </w:rPr>
      </w:pPr>
      <w:r w:rsidRPr="000C4B11">
        <w:rPr>
          <w:rFonts w:cstheme="minorHAnsi"/>
        </w:rPr>
        <w:t xml:space="preserve">Trafikverkets Registerkontrollfunktion nås via </w:t>
      </w:r>
      <w:r w:rsidR="00162957">
        <w:rPr>
          <w:rFonts w:cstheme="minorHAnsi"/>
        </w:rPr>
        <w:t>e-post</w:t>
      </w:r>
      <w:r w:rsidRPr="000C4B11">
        <w:rPr>
          <w:rFonts w:cstheme="minorHAnsi"/>
        </w:rPr>
        <w:t xml:space="preserve"> och telefon enligt nedan</w:t>
      </w:r>
    </w:p>
    <w:p w14:paraId="26D75875" w14:textId="5992CF4B" w:rsidR="00262F20" w:rsidRPr="000C4B11" w:rsidRDefault="00162957" w:rsidP="00262F20">
      <w:pPr>
        <w:rPr>
          <w:rFonts w:cstheme="minorHAnsi"/>
        </w:rPr>
      </w:pPr>
      <w:r>
        <w:rPr>
          <w:rFonts w:cstheme="minorHAnsi"/>
        </w:rPr>
        <w:t>E-post</w:t>
      </w:r>
      <w:r w:rsidR="00262F20" w:rsidRPr="000C4B11">
        <w:rPr>
          <w:rFonts w:cstheme="minorHAnsi"/>
        </w:rPr>
        <w:t xml:space="preserve">: </w:t>
      </w:r>
      <w:hyperlink r:id="rId11">
        <w:r w:rsidR="00262F20" w:rsidRPr="000C4B11">
          <w:rPr>
            <w:rStyle w:val="Hyperlnk"/>
            <w:rFonts w:ascii="Georgia" w:hAnsi="Georgia"/>
          </w:rPr>
          <w:t>registerkontrollfunktionen@trafikverket.se</w:t>
        </w:r>
        <w:r w:rsidR="00262F20" w:rsidRPr="000C4B11">
          <w:rPr>
            <w:rFonts w:ascii="Georgia" w:hAnsi="Georgia"/>
          </w:rPr>
          <w:br/>
        </w:r>
      </w:hyperlink>
      <w:r w:rsidR="00262F20" w:rsidRPr="000C4B11">
        <w:rPr>
          <w:rFonts w:cstheme="minorHAnsi"/>
        </w:rPr>
        <w:t>Telefon: 010-123 25 15 (</w:t>
      </w:r>
      <w:proofErr w:type="gramStart"/>
      <w:r w:rsidR="00262F20" w:rsidRPr="000C4B11">
        <w:rPr>
          <w:rFonts w:cstheme="minorHAnsi"/>
        </w:rPr>
        <w:t>telefontid måndag</w:t>
      </w:r>
      <w:proofErr w:type="gramEnd"/>
      <w:r w:rsidR="00262F20" w:rsidRPr="000C4B11">
        <w:rPr>
          <w:rFonts w:cstheme="minorHAnsi"/>
        </w:rPr>
        <w:t>-torsdag kl. 0830-1100 och 1230-1500).</w:t>
      </w:r>
    </w:p>
    <w:p w14:paraId="2E694AAF" w14:textId="3D23B14F" w:rsidR="00262F20" w:rsidRPr="000C4B11" w:rsidRDefault="00262F20" w:rsidP="00262F20">
      <w:pPr>
        <w:rPr>
          <w:rFonts w:cstheme="minorHAnsi"/>
        </w:rPr>
      </w:pPr>
      <w:r w:rsidRPr="000C4B11">
        <w:rPr>
          <w:rFonts w:cstheme="minorHAnsi"/>
        </w:rPr>
        <w:t xml:space="preserve">Underlag till Registerkontrollfunktionen skickas </w:t>
      </w:r>
      <w:r w:rsidR="00C66130" w:rsidRPr="000C4B11">
        <w:rPr>
          <w:rFonts w:cstheme="minorHAnsi"/>
        </w:rPr>
        <w:t xml:space="preserve">rekommenderat </w:t>
      </w:r>
      <w:r w:rsidRPr="000C4B11">
        <w:rPr>
          <w:rFonts w:cstheme="minorHAnsi"/>
        </w:rPr>
        <w:t>till följande adress:</w:t>
      </w:r>
    </w:p>
    <w:p w14:paraId="1862EEAC" w14:textId="77777777" w:rsidR="00262F20" w:rsidRPr="000C4B11" w:rsidRDefault="00262F20" w:rsidP="00262F20">
      <w:pPr>
        <w:rPr>
          <w:rFonts w:cstheme="minorHAnsi"/>
        </w:rPr>
      </w:pPr>
      <w:r w:rsidRPr="000C4B11">
        <w:rPr>
          <w:rFonts w:cstheme="minorHAnsi"/>
        </w:rPr>
        <w:t>Trafikverket</w:t>
      </w:r>
      <w:r w:rsidRPr="000C4B11">
        <w:rPr>
          <w:rFonts w:cstheme="minorHAnsi"/>
        </w:rPr>
        <w:br/>
        <w:t>Trafikverkets Registerkontrollfunktion</w:t>
      </w:r>
      <w:r w:rsidRPr="000C4B11">
        <w:rPr>
          <w:rFonts w:cstheme="minorHAnsi"/>
        </w:rPr>
        <w:br/>
        <w:t>781 89 Borlänge</w:t>
      </w:r>
    </w:p>
    <w:p w14:paraId="266B00D2" w14:textId="77777777" w:rsidR="00262F20" w:rsidRPr="000C4B11" w:rsidRDefault="00262F20" w:rsidP="00262F20">
      <w:pPr>
        <w:rPr>
          <w:rFonts w:ascii="Georgia" w:hAnsi="Georgia"/>
        </w:rPr>
      </w:pPr>
    </w:p>
    <w:p w14:paraId="07328A7B" w14:textId="77777777" w:rsidR="003C0093" w:rsidRDefault="003C009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4386428" w14:textId="2628D2FA" w:rsidR="00FF50EF" w:rsidRPr="000C4B11" w:rsidRDefault="00FF50EF" w:rsidP="0082164C">
      <w:pPr>
        <w:rPr>
          <w:rFonts w:cstheme="minorHAnsi"/>
        </w:rPr>
      </w:pPr>
      <w:r w:rsidRPr="000C4B11">
        <w:rPr>
          <w:rFonts w:cstheme="minorHAnsi"/>
          <w:b/>
          <w:bCs/>
        </w:rPr>
        <w:lastRenderedPageBreak/>
        <w:t xml:space="preserve">HANTERING </w:t>
      </w:r>
      <w:r w:rsidR="00B27CF9" w:rsidRPr="000C4B11">
        <w:rPr>
          <w:rFonts w:cstheme="minorHAnsi"/>
          <w:b/>
          <w:bCs/>
        </w:rPr>
        <w:t>ANSÖKAN OM REGISTERKONTROLL</w:t>
      </w:r>
    </w:p>
    <w:p w14:paraId="00ECFA19" w14:textId="6613F19C" w:rsidR="00FF50EF" w:rsidRPr="000C4B11" w:rsidRDefault="00FF50EF" w:rsidP="00FF50EF">
      <w:pPr>
        <w:rPr>
          <w:rFonts w:cstheme="minorHAnsi"/>
        </w:rPr>
      </w:pPr>
      <w:r w:rsidRPr="000C4B11">
        <w:rPr>
          <w:rFonts w:cstheme="minorHAnsi"/>
        </w:rPr>
        <w:t xml:space="preserve">Leverantörens kontaktperson på Trafikverket för det aktuella säkerhetsskyddsavtalet ansvarar för att stötta leverantör med kontrollorsak (beskrivning av </w:t>
      </w:r>
      <w:r w:rsidR="00B27CF9" w:rsidRPr="000C4B11">
        <w:rPr>
          <w:rFonts w:cstheme="minorHAnsi"/>
        </w:rPr>
        <w:t>deltagandet i den säkerhetskänsliga verksamheten</w:t>
      </w:r>
      <w:r w:rsidRPr="000C4B11">
        <w:rPr>
          <w:rFonts w:cstheme="minorHAnsi"/>
        </w:rPr>
        <w:t>) och information om vilke</w:t>
      </w:r>
      <w:r w:rsidR="003C0093">
        <w:rPr>
          <w:rFonts w:cstheme="minorHAnsi"/>
        </w:rPr>
        <w:t>n</w:t>
      </w:r>
      <w:r w:rsidRPr="000C4B11">
        <w:rPr>
          <w:rFonts w:cstheme="minorHAnsi"/>
        </w:rPr>
        <w:t xml:space="preserve"> säkerhetsklass som är aktuell (1, 2 eller 3). Kontaktpersonen</w:t>
      </w:r>
      <w:r w:rsidR="0020374C" w:rsidRPr="000C4B11">
        <w:rPr>
          <w:rFonts w:cstheme="minorHAnsi"/>
        </w:rPr>
        <w:t xml:space="preserve"> på Trafikverket</w:t>
      </w:r>
      <w:r w:rsidRPr="000C4B11">
        <w:rPr>
          <w:rFonts w:cstheme="minorHAnsi"/>
        </w:rPr>
        <w:t xml:space="preserve"> ansvarar även för att förse leverantör med</w:t>
      </w:r>
      <w:r w:rsidR="00C66130" w:rsidRPr="000C4B11">
        <w:rPr>
          <w:rFonts w:cstheme="minorHAnsi"/>
        </w:rPr>
        <w:t xml:space="preserve"> information om det avtalsnamn som anmälts in till Säkerhetspolisen</w:t>
      </w:r>
      <w:r w:rsidRPr="000C4B11">
        <w:rPr>
          <w:rFonts w:cstheme="minorHAnsi"/>
        </w:rPr>
        <w:t>.</w:t>
      </w:r>
    </w:p>
    <w:p w14:paraId="14F1FBE7" w14:textId="77777777" w:rsidR="00FF50EF" w:rsidRPr="000C4B11" w:rsidRDefault="00FF50EF" w:rsidP="00C9224F">
      <w:pPr>
        <w:spacing w:after="0"/>
        <w:rPr>
          <w:rFonts w:cstheme="minorHAnsi"/>
        </w:rPr>
      </w:pPr>
      <w:r w:rsidRPr="000C4B11">
        <w:rPr>
          <w:rFonts w:cstheme="minorHAnsi"/>
        </w:rPr>
        <w:t>Leverantör fyller i:</w:t>
      </w:r>
    </w:p>
    <w:p w14:paraId="225986A7" w14:textId="43B88175" w:rsidR="00FF50EF" w:rsidRPr="000C4B11" w:rsidRDefault="00FF50EF" w:rsidP="001620E0">
      <w:pPr>
        <w:numPr>
          <w:ilvl w:val="1"/>
          <w:numId w:val="31"/>
        </w:numPr>
        <w:spacing w:after="0"/>
        <w:ind w:left="567"/>
        <w:rPr>
          <w:rFonts w:cstheme="minorHAnsi"/>
        </w:rPr>
      </w:pPr>
      <w:r w:rsidRPr="000C4B11">
        <w:rPr>
          <w:rFonts w:cstheme="minorHAnsi"/>
        </w:rPr>
        <w:t xml:space="preserve">Trafikverkets blankett </w:t>
      </w:r>
      <w:r w:rsidRPr="000C4B11">
        <w:rPr>
          <w:rFonts w:cstheme="minorHAnsi"/>
          <w:i/>
          <w:iCs/>
        </w:rPr>
        <w:t xml:space="preserve">Följebrev </w:t>
      </w:r>
      <w:r w:rsidR="00C9224F" w:rsidRPr="000C4B11">
        <w:rPr>
          <w:rFonts w:cstheme="minorHAnsi"/>
          <w:i/>
          <w:iCs/>
        </w:rPr>
        <w:t>– Säkerhetsprövning vid säkerhetsskyddsavtal och säkerhetsskyddsöverenskommelse</w:t>
      </w:r>
      <w:r w:rsidR="0082164C" w:rsidRPr="000C4B11">
        <w:rPr>
          <w:rFonts w:cstheme="minorHAnsi"/>
          <w:i/>
          <w:iCs/>
        </w:rPr>
        <w:t>,</w:t>
      </w:r>
      <w:r w:rsidRPr="000C4B11">
        <w:rPr>
          <w:rFonts w:cstheme="minorHAnsi"/>
        </w:rPr>
        <w:t xml:space="preserve"> </w:t>
      </w:r>
    </w:p>
    <w:p w14:paraId="5F8F7990" w14:textId="55A29B66" w:rsidR="00FF50EF" w:rsidRPr="000C4B11" w:rsidRDefault="00FF50EF" w:rsidP="001620E0">
      <w:pPr>
        <w:numPr>
          <w:ilvl w:val="1"/>
          <w:numId w:val="31"/>
        </w:numPr>
        <w:spacing w:after="0"/>
        <w:ind w:left="567"/>
        <w:rPr>
          <w:rFonts w:cstheme="minorHAnsi"/>
        </w:rPr>
      </w:pPr>
      <w:r w:rsidRPr="000C4B11">
        <w:rPr>
          <w:rFonts w:cstheme="minorHAnsi"/>
        </w:rPr>
        <w:t xml:space="preserve">Säkerhetspolisens blankett </w:t>
      </w:r>
      <w:r w:rsidR="008A332F" w:rsidRPr="000C4B11">
        <w:rPr>
          <w:rFonts w:cstheme="minorHAnsi"/>
          <w:i/>
          <w:iCs/>
        </w:rPr>
        <w:t>Ansökan om registerkontroll</w:t>
      </w:r>
      <w:r w:rsidR="008A332F" w:rsidRPr="000C4B11">
        <w:rPr>
          <w:rFonts w:cstheme="minorHAnsi"/>
        </w:rPr>
        <w:t xml:space="preserve">. </w:t>
      </w:r>
      <w:r w:rsidRPr="00162957">
        <w:rPr>
          <w:rFonts w:cstheme="minorHAnsi"/>
        </w:rPr>
        <w:t xml:space="preserve">Vid behov se Trafikverkets </w:t>
      </w:r>
      <w:r w:rsidR="001459A1">
        <w:rPr>
          <w:rFonts w:cstheme="minorHAnsi"/>
          <w:i/>
          <w:iCs/>
        </w:rPr>
        <w:t>Ifyllnadsstöd vid registerkontroll</w:t>
      </w:r>
      <w:r w:rsidR="00162957">
        <w:rPr>
          <w:rFonts w:cstheme="minorHAnsi"/>
          <w:i/>
          <w:iCs/>
        </w:rPr>
        <w:t>,</w:t>
      </w:r>
    </w:p>
    <w:p w14:paraId="1E37770C" w14:textId="2ECEA9D6" w:rsidR="00FF50EF" w:rsidRPr="000C4B11" w:rsidRDefault="00FF50EF" w:rsidP="001620E0">
      <w:pPr>
        <w:numPr>
          <w:ilvl w:val="1"/>
          <w:numId w:val="31"/>
        </w:numPr>
        <w:spacing w:after="0"/>
        <w:ind w:left="567"/>
        <w:rPr>
          <w:rFonts w:cstheme="minorHAnsi"/>
        </w:rPr>
      </w:pPr>
      <w:r w:rsidRPr="000C4B11">
        <w:rPr>
          <w:rFonts w:cstheme="minorHAnsi"/>
        </w:rPr>
        <w:t xml:space="preserve">Undertecknar Trafikverkets blankett </w:t>
      </w:r>
      <w:r w:rsidRPr="000C4B11">
        <w:rPr>
          <w:rFonts w:cstheme="minorHAnsi"/>
          <w:i/>
          <w:iCs/>
        </w:rPr>
        <w:t>Samtycke till registerkontroll vid säkerhetsskyddsavtal</w:t>
      </w:r>
      <w:r w:rsidR="0020374C" w:rsidRPr="000C4B11">
        <w:rPr>
          <w:rFonts w:cstheme="minorHAnsi"/>
        </w:rPr>
        <w:t xml:space="preserve">, </w:t>
      </w:r>
    </w:p>
    <w:p w14:paraId="50DECE8A" w14:textId="21412C96" w:rsidR="00FF50EF" w:rsidRPr="000C4B11" w:rsidRDefault="00FF50EF" w:rsidP="000C4B11">
      <w:pPr>
        <w:pStyle w:val="Liststycke"/>
        <w:numPr>
          <w:ilvl w:val="0"/>
          <w:numId w:val="36"/>
        </w:numPr>
        <w:spacing w:after="0"/>
        <w:ind w:left="567"/>
        <w:rPr>
          <w:rFonts w:cstheme="minorHAnsi"/>
          <w:i/>
          <w:iCs/>
        </w:rPr>
      </w:pPr>
      <w:r w:rsidRPr="000C4B11">
        <w:rPr>
          <w:rFonts w:cstheme="minorHAnsi"/>
        </w:rPr>
        <w:t xml:space="preserve">Vid säkerhetsklass 1 eller 2 ska Säkerhetspolisens blankett </w:t>
      </w:r>
      <w:r w:rsidR="008A332F" w:rsidRPr="000C4B11">
        <w:rPr>
          <w:rFonts w:cstheme="minorHAnsi"/>
          <w:i/>
          <w:iCs/>
        </w:rPr>
        <w:t xml:space="preserve">Bilaga särskild personutredning för säkerhetsklass 1 och 2 </w:t>
      </w:r>
      <w:r w:rsidRPr="000C4B11">
        <w:rPr>
          <w:rFonts w:cstheme="minorHAnsi"/>
        </w:rPr>
        <w:t xml:space="preserve">fyllas i och undertecknas av berörd individ. </w:t>
      </w:r>
    </w:p>
    <w:p w14:paraId="1AD59722" w14:textId="77777777" w:rsidR="000C4B11" w:rsidRDefault="000C4B11" w:rsidP="00C66130">
      <w:pPr>
        <w:spacing w:after="0"/>
        <w:ind w:left="-36"/>
        <w:rPr>
          <w:rFonts w:cstheme="minorHAnsi"/>
        </w:rPr>
      </w:pPr>
    </w:p>
    <w:p w14:paraId="6CC0A179" w14:textId="4E24F2A8" w:rsidR="00F72F38" w:rsidRDefault="00C9224F" w:rsidP="00F72F38">
      <w:pPr>
        <w:rPr>
          <w:rFonts w:cstheme="minorHAnsi"/>
        </w:rPr>
      </w:pPr>
      <w:r w:rsidRPr="000C4B11">
        <w:rPr>
          <w:rFonts w:cstheme="minorHAnsi"/>
        </w:rPr>
        <w:t>Leverantör postar underlag rekommenderat till</w:t>
      </w:r>
      <w:r w:rsidR="00F72F38">
        <w:rPr>
          <w:rFonts w:cstheme="minorHAnsi"/>
        </w:rPr>
        <w:t>:</w:t>
      </w:r>
    </w:p>
    <w:p w14:paraId="18EE81B1" w14:textId="7A7DFF07" w:rsidR="00C66130" w:rsidRPr="000C4B11" w:rsidRDefault="00F72F38" w:rsidP="00F72F38">
      <w:pPr>
        <w:rPr>
          <w:rFonts w:cstheme="minorHAnsi"/>
        </w:rPr>
      </w:pPr>
      <w:r w:rsidRPr="000C4B11">
        <w:rPr>
          <w:rFonts w:cstheme="minorHAnsi"/>
        </w:rPr>
        <w:t>Trafikverket</w:t>
      </w:r>
      <w:r w:rsidRPr="000C4B11">
        <w:rPr>
          <w:rFonts w:cstheme="minorHAnsi"/>
        </w:rPr>
        <w:br/>
        <w:t>Trafikverkets Registerkontrollfunktion</w:t>
      </w:r>
      <w:r w:rsidRPr="000C4B11">
        <w:rPr>
          <w:rFonts w:cstheme="minorHAnsi"/>
        </w:rPr>
        <w:br/>
        <w:t>781 89 Borlänge</w:t>
      </w:r>
    </w:p>
    <w:p w14:paraId="1EACB898" w14:textId="6FFF24FC" w:rsidR="00C9224F" w:rsidRPr="000C4B11" w:rsidRDefault="00C9224F" w:rsidP="00C9224F">
      <w:pPr>
        <w:rPr>
          <w:rFonts w:cstheme="minorHAnsi"/>
        </w:rPr>
      </w:pPr>
      <w:r w:rsidRPr="000C4B11">
        <w:rPr>
          <w:rFonts w:cstheme="minorHAnsi"/>
        </w:rPr>
        <w:t xml:space="preserve">Trafikverkets Registerkontrollfunktion återrapporterar när registerkontrollen är klar </w:t>
      </w:r>
      <w:r w:rsidR="008C0BE0" w:rsidRPr="000C4B11">
        <w:rPr>
          <w:rFonts w:cstheme="minorHAnsi"/>
        </w:rPr>
        <w:t>hos Sä</w:t>
      </w:r>
      <w:r w:rsidR="00C53344" w:rsidRPr="000C4B11">
        <w:rPr>
          <w:rFonts w:cstheme="minorHAnsi"/>
        </w:rPr>
        <w:t>kerhetspolisen</w:t>
      </w:r>
      <w:r w:rsidR="008C0BE0" w:rsidRPr="000C4B11">
        <w:rPr>
          <w:rFonts w:cstheme="minorHAnsi"/>
        </w:rPr>
        <w:t xml:space="preserve"> </w:t>
      </w:r>
      <w:r w:rsidRPr="000C4B11">
        <w:rPr>
          <w:rFonts w:cstheme="minorHAnsi"/>
        </w:rPr>
        <w:t xml:space="preserve">till de personer som angetts </w:t>
      </w:r>
      <w:r w:rsidR="008A332F" w:rsidRPr="000C4B11">
        <w:rPr>
          <w:rFonts w:cstheme="minorHAnsi"/>
        </w:rPr>
        <w:t xml:space="preserve">av Trafikverkets verksamhet </w:t>
      </w:r>
      <w:r w:rsidRPr="000C4B11">
        <w:rPr>
          <w:rFonts w:cstheme="minorHAnsi"/>
        </w:rPr>
        <w:t xml:space="preserve">vid anmälan av säkerhetsskyddsavtalet. </w:t>
      </w:r>
      <w:r w:rsidR="000C4B11">
        <w:rPr>
          <w:rFonts w:cstheme="minorHAnsi"/>
        </w:rPr>
        <w:t>Utfall i säkerhetsprövningen, inklusive registerkontrollen,</w:t>
      </w:r>
      <w:r w:rsidRPr="000C4B11">
        <w:rPr>
          <w:rFonts w:cstheme="minorHAnsi"/>
        </w:rPr>
        <w:t xml:space="preserve"> hanteras enligt särskild rutin. </w:t>
      </w:r>
    </w:p>
    <w:p w14:paraId="63325CA8" w14:textId="0A2965BE" w:rsidR="00C9224F" w:rsidRPr="000C4B11" w:rsidRDefault="00C9224F" w:rsidP="00C9224F">
      <w:pPr>
        <w:rPr>
          <w:rFonts w:cstheme="minorHAnsi"/>
        </w:rPr>
      </w:pPr>
      <w:r w:rsidRPr="000C4B11">
        <w:rPr>
          <w:rFonts w:cstheme="minorHAnsi"/>
        </w:rPr>
        <w:t>Säkerhetsprövningen behöver löpande följas upp av leverantör eller Trafikverket enligt aktuellt säkerhetsskyddsavtal. Registerkontroller görs löpande av Säkerhetspolisen till dess att de avanmäls av Trafikverket efter information från leverantör</w:t>
      </w:r>
      <w:r w:rsidR="008A332F" w:rsidRPr="000C4B11">
        <w:rPr>
          <w:rFonts w:cstheme="minorHAnsi"/>
        </w:rPr>
        <w:t xml:space="preserve"> eller aktuell verksamhet på Trafikverket</w:t>
      </w:r>
      <w:r w:rsidRPr="000C4B11">
        <w:rPr>
          <w:rFonts w:cstheme="minorHAnsi"/>
        </w:rPr>
        <w:t>.</w:t>
      </w:r>
    </w:p>
    <w:p w14:paraId="1E199723" w14:textId="38D645BF" w:rsidR="00C9224F" w:rsidRPr="000C4B11" w:rsidRDefault="00C9224F" w:rsidP="00C9224F">
      <w:pPr>
        <w:spacing w:after="0"/>
        <w:rPr>
          <w:rFonts w:cstheme="minorHAnsi"/>
        </w:rPr>
      </w:pPr>
      <w:r w:rsidRPr="000C4B11">
        <w:rPr>
          <w:rFonts w:cstheme="minorHAnsi"/>
          <w:b/>
        </w:rPr>
        <w:t xml:space="preserve">Avanmälan </w:t>
      </w:r>
      <w:r w:rsidR="008C0BE0" w:rsidRPr="000C4B11">
        <w:rPr>
          <w:rFonts w:cstheme="minorHAnsi"/>
          <w:b/>
        </w:rPr>
        <w:t xml:space="preserve">säkerhetsprövning, </w:t>
      </w:r>
      <w:proofErr w:type="spellStart"/>
      <w:r w:rsidR="008C0BE0" w:rsidRPr="000C4B11">
        <w:rPr>
          <w:rFonts w:cstheme="minorHAnsi"/>
          <w:b/>
        </w:rPr>
        <w:t>inkl</w:t>
      </w:r>
      <w:proofErr w:type="spellEnd"/>
      <w:r w:rsidR="008C0BE0" w:rsidRPr="000C4B11">
        <w:rPr>
          <w:rFonts w:cstheme="minorHAnsi"/>
          <w:b/>
        </w:rPr>
        <w:t xml:space="preserve"> </w:t>
      </w:r>
      <w:r w:rsidRPr="000C4B11">
        <w:rPr>
          <w:rFonts w:cstheme="minorHAnsi"/>
          <w:b/>
        </w:rPr>
        <w:t>registerkontroll</w:t>
      </w:r>
      <w:r w:rsidRPr="000C4B11">
        <w:rPr>
          <w:rFonts w:cstheme="minorHAnsi"/>
        </w:rPr>
        <w:t xml:space="preserve"> </w:t>
      </w:r>
    </w:p>
    <w:p w14:paraId="7C80CF72" w14:textId="10F0E60D" w:rsidR="00C9224F" w:rsidRPr="000C4B11" w:rsidRDefault="00C9224F" w:rsidP="00C9224F">
      <w:pPr>
        <w:spacing w:after="0"/>
        <w:rPr>
          <w:rFonts w:cstheme="minorHAnsi"/>
        </w:rPr>
      </w:pPr>
      <w:r w:rsidRPr="000C4B11">
        <w:rPr>
          <w:rFonts w:cstheme="minorHAnsi"/>
        </w:rPr>
        <w:t xml:space="preserve">När säkerhetsprövning inte längre är aktuellt för en person ska avanmälan meddelas Trafikverkets Registerkontrollfunktion. Avanmälan sker genom att leverantören fyller i Trafikverkets mall </w:t>
      </w:r>
      <w:r w:rsidRPr="000C4B11">
        <w:rPr>
          <w:rFonts w:cstheme="minorHAnsi"/>
          <w:i/>
          <w:iCs/>
        </w:rPr>
        <w:t xml:space="preserve">Upphörande av säkerhetsprövning, </w:t>
      </w:r>
    </w:p>
    <w:p w14:paraId="37900249" w14:textId="77777777" w:rsidR="00C9224F" w:rsidRPr="000C4B11" w:rsidRDefault="00C9224F" w:rsidP="00C9224F">
      <w:pPr>
        <w:spacing w:after="0"/>
        <w:rPr>
          <w:rFonts w:cstheme="minorHAnsi"/>
        </w:rPr>
      </w:pPr>
    </w:p>
    <w:p w14:paraId="0F2F465E" w14:textId="7DEE7F59" w:rsidR="00F72F38" w:rsidRDefault="00C66130" w:rsidP="00F72F38">
      <w:pPr>
        <w:rPr>
          <w:rFonts w:cstheme="minorHAnsi"/>
        </w:rPr>
      </w:pPr>
      <w:r w:rsidRPr="000C4B11">
        <w:rPr>
          <w:rFonts w:cstheme="minorHAnsi"/>
        </w:rPr>
        <w:t>Underlag postas rekommenderat till</w:t>
      </w:r>
      <w:r w:rsidR="00F72F38">
        <w:rPr>
          <w:rFonts w:cstheme="minorHAnsi"/>
        </w:rPr>
        <w:t>:</w:t>
      </w:r>
    </w:p>
    <w:p w14:paraId="09F83E27" w14:textId="0E3B2CB8" w:rsidR="00F72F38" w:rsidRPr="000C4B11" w:rsidRDefault="00F72F38" w:rsidP="00F72F38">
      <w:pPr>
        <w:rPr>
          <w:rFonts w:cstheme="minorHAnsi"/>
        </w:rPr>
      </w:pPr>
      <w:r w:rsidRPr="000C4B11">
        <w:rPr>
          <w:rFonts w:cstheme="minorHAnsi"/>
        </w:rPr>
        <w:t>Trafikverket</w:t>
      </w:r>
      <w:r w:rsidRPr="000C4B11">
        <w:rPr>
          <w:rFonts w:cstheme="minorHAnsi"/>
        </w:rPr>
        <w:br/>
        <w:t>Trafikverkets Registerkontrollfunktion</w:t>
      </w:r>
      <w:r w:rsidRPr="000C4B11">
        <w:rPr>
          <w:rFonts w:cstheme="minorHAnsi"/>
        </w:rPr>
        <w:br/>
        <w:t>781 89 Borlänge</w:t>
      </w:r>
    </w:p>
    <w:p w14:paraId="40B6C006" w14:textId="1375188A" w:rsidR="004A448D" w:rsidRPr="000C4B11" w:rsidRDefault="004A448D" w:rsidP="00DA0A7B">
      <w:pPr>
        <w:spacing w:after="0"/>
        <w:rPr>
          <w:rFonts w:ascii="Georgia" w:hAnsi="Georgia"/>
          <w:b/>
          <w:bCs/>
        </w:rPr>
      </w:pPr>
    </w:p>
    <w:p w14:paraId="71E092FB" w14:textId="77777777" w:rsidR="004A448D" w:rsidRPr="000C4B11" w:rsidRDefault="004A448D" w:rsidP="00DA0A7B">
      <w:pPr>
        <w:spacing w:after="0"/>
        <w:rPr>
          <w:rFonts w:ascii="Georgia" w:hAnsi="Georgia"/>
          <w:b/>
          <w:bCs/>
        </w:rPr>
      </w:pPr>
    </w:p>
    <w:p w14:paraId="7E6C682E" w14:textId="77777777" w:rsidR="003C0093" w:rsidRDefault="003C009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74591F9" w14:textId="38F73300" w:rsidR="00DA0A7B" w:rsidRPr="000C4B11" w:rsidRDefault="00DA0A7B" w:rsidP="00DA0A7B">
      <w:pPr>
        <w:spacing w:after="0"/>
        <w:rPr>
          <w:rFonts w:cstheme="minorHAnsi"/>
          <w:b/>
          <w:bCs/>
        </w:rPr>
      </w:pPr>
      <w:r w:rsidRPr="000C4B11">
        <w:rPr>
          <w:rFonts w:cstheme="minorHAnsi"/>
          <w:b/>
          <w:bCs/>
        </w:rPr>
        <w:lastRenderedPageBreak/>
        <w:t>HANTERING ANMÄLAN OM SÄKERHETSPRÖVNING UTAN REGISTERKONTROLL</w:t>
      </w:r>
    </w:p>
    <w:p w14:paraId="32FDBA9A" w14:textId="77777777" w:rsidR="00DA0A7B" w:rsidRPr="000C4B11" w:rsidRDefault="00DA0A7B" w:rsidP="00DA0A7B">
      <w:pPr>
        <w:spacing w:after="0"/>
        <w:rPr>
          <w:rFonts w:cstheme="minorHAnsi"/>
        </w:rPr>
      </w:pPr>
      <w:r w:rsidRPr="000C4B11">
        <w:rPr>
          <w:rFonts w:cstheme="minorHAnsi"/>
        </w:rPr>
        <w:t xml:space="preserve">Leverantörens kontaktperson på Trafikverket för det aktuella säkerhetsskyddsavtalet eller säkerhetsskyddsöverenskommelsen ansvarar för att stötta leverantör med orsak till säkerhetsprövning (beskrivning av deltagandet i den säkerhetskänsliga verksamheten) </w:t>
      </w:r>
    </w:p>
    <w:p w14:paraId="4AEC61D0" w14:textId="77777777" w:rsidR="00DA0A7B" w:rsidRPr="000C4B11" w:rsidRDefault="00DA0A7B" w:rsidP="00DA0A7B">
      <w:pPr>
        <w:spacing w:after="0"/>
        <w:rPr>
          <w:rFonts w:cstheme="minorHAnsi"/>
        </w:rPr>
      </w:pPr>
      <w:r w:rsidRPr="000C4B11">
        <w:rPr>
          <w:rFonts w:cstheme="minorHAnsi"/>
        </w:rPr>
        <w:t>Leverantör fyller i:</w:t>
      </w:r>
    </w:p>
    <w:p w14:paraId="6971476B" w14:textId="02F931BF" w:rsidR="00DA0A7B" w:rsidRPr="000C4B11" w:rsidRDefault="00DA0A7B" w:rsidP="00DA0A7B">
      <w:pPr>
        <w:numPr>
          <w:ilvl w:val="1"/>
          <w:numId w:val="31"/>
        </w:numPr>
        <w:rPr>
          <w:rFonts w:cstheme="minorHAnsi"/>
        </w:rPr>
      </w:pPr>
      <w:r w:rsidRPr="000C4B11">
        <w:rPr>
          <w:rFonts w:cstheme="minorHAnsi"/>
        </w:rPr>
        <w:t xml:space="preserve">Trafikverkets blankett </w:t>
      </w:r>
      <w:r w:rsidRPr="000C4B11">
        <w:rPr>
          <w:rFonts w:cstheme="minorHAnsi"/>
          <w:i/>
          <w:iCs/>
        </w:rPr>
        <w:t xml:space="preserve">Följebrev – Säkerhetsprövning vid säkerhetsskyddsavtal och säkerhetsskyddsöverenskommelse, </w:t>
      </w:r>
    </w:p>
    <w:p w14:paraId="39CDD26D" w14:textId="2CF615C0" w:rsidR="00DA0A7B" w:rsidRPr="000C4B11" w:rsidRDefault="00DA0A7B" w:rsidP="00DA0A7B">
      <w:pPr>
        <w:numPr>
          <w:ilvl w:val="1"/>
          <w:numId w:val="31"/>
        </w:numPr>
        <w:rPr>
          <w:rFonts w:cstheme="minorHAnsi"/>
        </w:rPr>
      </w:pPr>
      <w:r w:rsidRPr="000C4B11">
        <w:rPr>
          <w:rFonts w:cstheme="minorHAnsi"/>
        </w:rPr>
        <w:t xml:space="preserve">Trafikverkets blankett </w:t>
      </w:r>
      <w:r w:rsidRPr="000C4B11">
        <w:rPr>
          <w:rFonts w:cstheme="minorHAnsi"/>
          <w:i/>
          <w:iCs/>
        </w:rPr>
        <w:t xml:space="preserve">Anmälan säkerhetsprövning utan registerkontroll, </w:t>
      </w:r>
    </w:p>
    <w:p w14:paraId="4080CA10" w14:textId="77777777" w:rsidR="00C66130" w:rsidRPr="000C4B11" w:rsidRDefault="00C66130" w:rsidP="00DA0A7B">
      <w:pPr>
        <w:spacing w:after="0"/>
        <w:ind w:left="-36"/>
        <w:rPr>
          <w:rFonts w:cstheme="minorHAnsi"/>
        </w:rPr>
      </w:pPr>
    </w:p>
    <w:p w14:paraId="60A4E557" w14:textId="614E5112" w:rsidR="00445A28" w:rsidRDefault="00445A28" w:rsidP="00445A28">
      <w:pPr>
        <w:rPr>
          <w:rFonts w:cstheme="minorHAnsi"/>
        </w:rPr>
      </w:pPr>
      <w:r w:rsidRPr="000C4B11">
        <w:rPr>
          <w:rFonts w:cstheme="minorHAnsi"/>
        </w:rPr>
        <w:t>Underlag</w:t>
      </w:r>
      <w:r>
        <w:rPr>
          <w:rFonts w:cstheme="minorHAnsi"/>
        </w:rPr>
        <w:t>et</w:t>
      </w:r>
      <w:r w:rsidRPr="000C4B11">
        <w:rPr>
          <w:rFonts w:cstheme="minorHAnsi"/>
        </w:rPr>
        <w:t xml:space="preserve"> postas rekommenderat till</w:t>
      </w:r>
      <w:r>
        <w:rPr>
          <w:rFonts w:cstheme="minorHAnsi"/>
        </w:rPr>
        <w:t>:</w:t>
      </w:r>
    </w:p>
    <w:p w14:paraId="7A5E435D" w14:textId="1488FD47" w:rsidR="000C4B11" w:rsidRDefault="00445A28" w:rsidP="00445A28">
      <w:pPr>
        <w:rPr>
          <w:rFonts w:cstheme="minorHAnsi"/>
        </w:rPr>
      </w:pPr>
      <w:r w:rsidRPr="000C4B11">
        <w:rPr>
          <w:rFonts w:cstheme="minorHAnsi"/>
        </w:rPr>
        <w:t>Trafikverket</w:t>
      </w:r>
      <w:r w:rsidRPr="000C4B11">
        <w:rPr>
          <w:rFonts w:cstheme="minorHAnsi"/>
        </w:rPr>
        <w:br/>
        <w:t>Trafikverkets Registerkontrollfunktion</w:t>
      </w:r>
      <w:r w:rsidRPr="000C4B11">
        <w:rPr>
          <w:rFonts w:cstheme="minorHAnsi"/>
        </w:rPr>
        <w:br/>
        <w:t>781 89 Borlänge</w:t>
      </w:r>
    </w:p>
    <w:p w14:paraId="47C77EA7" w14:textId="0E95FB70" w:rsidR="00DA0A7B" w:rsidRDefault="00DA0A7B" w:rsidP="000C4B11">
      <w:pPr>
        <w:spacing w:after="0"/>
        <w:ind w:left="-36"/>
        <w:rPr>
          <w:rFonts w:cstheme="minorHAnsi"/>
        </w:rPr>
      </w:pPr>
      <w:r w:rsidRPr="000C4B11">
        <w:rPr>
          <w:rFonts w:cstheme="minorHAnsi"/>
        </w:rPr>
        <w:t xml:space="preserve">Trafikverkets Registerkontrollfunktion återrapporterar när säkerhetsprövningen är registrerad till de personer som angetts </w:t>
      </w:r>
      <w:r w:rsidR="001620E0" w:rsidRPr="000C4B11">
        <w:rPr>
          <w:rFonts w:cstheme="minorHAnsi"/>
        </w:rPr>
        <w:t xml:space="preserve">av Trafikverkets verksamhet </w:t>
      </w:r>
      <w:r w:rsidRPr="000C4B11">
        <w:rPr>
          <w:rFonts w:cstheme="minorHAnsi"/>
        </w:rPr>
        <w:t xml:space="preserve">vid anmälan av säkerhetsskyddsavtalet eller säkerhetsskyddsöverenskommelsen. </w:t>
      </w:r>
    </w:p>
    <w:p w14:paraId="2ADBAB2A" w14:textId="77777777" w:rsidR="000C4B11" w:rsidRPr="000C4B11" w:rsidRDefault="000C4B11" w:rsidP="000C4B11">
      <w:pPr>
        <w:spacing w:after="0"/>
        <w:ind w:left="-36"/>
        <w:rPr>
          <w:rFonts w:cstheme="minorHAnsi"/>
        </w:rPr>
      </w:pPr>
    </w:p>
    <w:p w14:paraId="4B52AAB4" w14:textId="77777777" w:rsidR="00DA0A7B" w:rsidRPr="000C4B11" w:rsidRDefault="00DA0A7B" w:rsidP="00DA0A7B">
      <w:pPr>
        <w:rPr>
          <w:rFonts w:cstheme="minorHAnsi"/>
        </w:rPr>
      </w:pPr>
      <w:r w:rsidRPr="000C4B11">
        <w:rPr>
          <w:rFonts w:cstheme="minorHAnsi"/>
        </w:rPr>
        <w:t>Säkerhetsprövningen behöver löpande följas upp av leverantör eller Trafikverket enligt aktuellt säkerhetsskyddsavtal eller säkerhetsskyddsöverenskommelse.</w:t>
      </w:r>
    </w:p>
    <w:p w14:paraId="3D6B93A8" w14:textId="77777777" w:rsidR="00DA0A7B" w:rsidRPr="000C4B11" w:rsidRDefault="00DA0A7B" w:rsidP="00DA0A7B">
      <w:pPr>
        <w:spacing w:after="0"/>
        <w:rPr>
          <w:rFonts w:cstheme="minorHAnsi"/>
        </w:rPr>
      </w:pPr>
      <w:r w:rsidRPr="000C4B11">
        <w:rPr>
          <w:rFonts w:cstheme="minorHAnsi"/>
          <w:b/>
        </w:rPr>
        <w:t>Avanmälan säkerhetsprövning</w:t>
      </w:r>
    </w:p>
    <w:p w14:paraId="630C6CD2" w14:textId="3153C896" w:rsidR="00DA0A7B" w:rsidRPr="000C4B11" w:rsidRDefault="00DA0A7B" w:rsidP="00DA0A7B">
      <w:pPr>
        <w:spacing w:after="0"/>
        <w:rPr>
          <w:rFonts w:cstheme="minorHAnsi"/>
        </w:rPr>
      </w:pPr>
      <w:r w:rsidRPr="000C4B11">
        <w:rPr>
          <w:rFonts w:cstheme="minorHAnsi"/>
        </w:rPr>
        <w:t xml:space="preserve">När säkerhetsprövning inte längre är aktuellt för en person ska avanmälan meddelas Trafikverkets Registerkontrollfunktion. Avanmälan sker genom att leverantören fyller i Trafikverkets mall </w:t>
      </w:r>
      <w:r w:rsidRPr="000C4B11">
        <w:rPr>
          <w:rFonts w:cstheme="minorHAnsi"/>
          <w:i/>
          <w:iCs/>
        </w:rPr>
        <w:t>Upphörande säkerhetsprövning</w:t>
      </w:r>
      <w:r w:rsidR="001620E0" w:rsidRPr="000C4B11">
        <w:rPr>
          <w:rFonts w:cstheme="minorHAnsi"/>
          <w:i/>
          <w:iCs/>
        </w:rPr>
        <w:t>.</w:t>
      </w:r>
    </w:p>
    <w:p w14:paraId="6EB7977E" w14:textId="77777777" w:rsidR="00DA0A7B" w:rsidRPr="000C4B11" w:rsidRDefault="00DA0A7B" w:rsidP="00DA0A7B">
      <w:pPr>
        <w:spacing w:after="0"/>
        <w:rPr>
          <w:rFonts w:cstheme="minorHAnsi"/>
        </w:rPr>
      </w:pPr>
    </w:p>
    <w:p w14:paraId="02212D0B" w14:textId="77777777" w:rsidR="00445A28" w:rsidRDefault="00445A28" w:rsidP="00445A28">
      <w:pPr>
        <w:rPr>
          <w:rFonts w:cstheme="minorHAnsi"/>
        </w:rPr>
      </w:pPr>
      <w:r w:rsidRPr="000C4B11">
        <w:rPr>
          <w:rFonts w:cstheme="minorHAnsi"/>
        </w:rPr>
        <w:t>Underlag</w:t>
      </w:r>
      <w:r>
        <w:rPr>
          <w:rFonts w:cstheme="minorHAnsi"/>
        </w:rPr>
        <w:t>et</w:t>
      </w:r>
      <w:r w:rsidRPr="000C4B11">
        <w:rPr>
          <w:rFonts w:cstheme="minorHAnsi"/>
        </w:rPr>
        <w:t xml:space="preserve"> postas rekommenderat till</w:t>
      </w:r>
      <w:r>
        <w:rPr>
          <w:rFonts w:cstheme="minorHAnsi"/>
        </w:rPr>
        <w:t>:</w:t>
      </w:r>
    </w:p>
    <w:p w14:paraId="4DC9AD14" w14:textId="77777777" w:rsidR="00445A28" w:rsidRDefault="00445A28" w:rsidP="00445A28">
      <w:pPr>
        <w:rPr>
          <w:rFonts w:cstheme="minorHAnsi"/>
        </w:rPr>
      </w:pPr>
      <w:r w:rsidRPr="000C4B11">
        <w:rPr>
          <w:rFonts w:cstheme="minorHAnsi"/>
        </w:rPr>
        <w:t>Trafikverket</w:t>
      </w:r>
      <w:r w:rsidRPr="000C4B11">
        <w:rPr>
          <w:rFonts w:cstheme="minorHAnsi"/>
        </w:rPr>
        <w:br/>
        <w:t>Trafikverkets Registerkontrollfunktion</w:t>
      </w:r>
      <w:r w:rsidRPr="000C4B11">
        <w:rPr>
          <w:rFonts w:cstheme="minorHAnsi"/>
        </w:rPr>
        <w:br/>
        <w:t>781 89 Borlänge</w:t>
      </w:r>
    </w:p>
    <w:p w14:paraId="0253C111" w14:textId="77777777" w:rsidR="00DA0A7B" w:rsidRPr="000C4B11" w:rsidRDefault="00DA0A7B" w:rsidP="00DA0A7B">
      <w:pPr>
        <w:spacing w:after="0"/>
        <w:rPr>
          <w:rFonts w:ascii="Georgia" w:hAnsi="Georgia"/>
        </w:rPr>
      </w:pPr>
    </w:p>
    <w:sectPr w:rsidR="00DA0A7B" w:rsidRPr="000C4B11" w:rsidSect="001620E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284" w:footer="4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C4CF" w14:textId="77777777" w:rsidR="0012120F" w:rsidRDefault="0012120F" w:rsidP="00E85251">
      <w:pPr>
        <w:spacing w:after="0" w:line="240" w:lineRule="auto"/>
      </w:pPr>
      <w:r>
        <w:separator/>
      </w:r>
    </w:p>
  </w:endnote>
  <w:endnote w:type="continuationSeparator" w:id="0">
    <w:p w14:paraId="7E527566" w14:textId="77777777" w:rsidR="0012120F" w:rsidRDefault="0012120F" w:rsidP="00E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C6CD" w14:textId="79BF3732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0F3A85F" wp14:editId="1E8EEE40">
              <wp:simplePos x="0" y="0"/>
              <wp:positionH relativeFrom="column">
                <wp:posOffset>-543560</wp:posOffset>
              </wp:positionH>
              <wp:positionV relativeFrom="paragraph">
                <wp:posOffset>-5651500</wp:posOffset>
              </wp:positionV>
              <wp:extent cx="304800" cy="4898390"/>
              <wp:effectExtent l="0" t="0" r="0" b="0"/>
              <wp:wrapNone/>
              <wp:docPr id="2" name="Textruta 2" descr="TMALL-nummer, mallnamn &amp; mallversion" title="TMALL-nummer, mallnamn &amp; mallvers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51CE3" w14:textId="77777777" w:rsidR="00B70082" w:rsidRPr="008B0367" w:rsidRDefault="0012120F" w:rsidP="00197D1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4128566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-174857138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1423833196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3A8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Titel: TMALL-nummer, mallnamn &amp; mallversion - Beskrivning: TMALL-nummer, mallnamn &amp; mallversion" style="position:absolute;margin-left:-42.8pt;margin-top:-445pt;width:24pt;height:38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" fillcolor="white [3201]" stroked="f" strokeweight=".5pt">
              <v:textbox style="layout-flow:vertical;mso-layout-flow-alt:bottom-to-top">
                <w:txbxContent>
                  <w:p w14:paraId="7B851CE3" w14:textId="77777777" w:rsidR="00B70082" w:rsidRPr="008B0367" w:rsidRDefault="00E21F39" w:rsidP="00197D11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4128566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-1748571388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1423833196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sdt>
      <w:sdtPr>
        <w:alias w:val="Titel"/>
        <w:tag w:val=""/>
        <w:id w:val="142683905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50EF">
          <w:t>Information till Trafikverkets leverantörer gällande säkerhetsprövning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1E29" w14:textId="77777777" w:rsidR="00B70082" w:rsidRDefault="00B7008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353D72" wp14:editId="1082FF4E">
              <wp:simplePos x="0" y="0"/>
              <wp:positionH relativeFrom="column">
                <wp:posOffset>-591185</wp:posOffset>
              </wp:positionH>
              <wp:positionV relativeFrom="paragraph">
                <wp:posOffset>-5251450</wp:posOffset>
              </wp:positionV>
              <wp:extent cx="304800" cy="4898390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48983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40F86" w14:textId="77777777" w:rsidR="00B70082" w:rsidRPr="008B0367" w:rsidRDefault="0012120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-3412336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0423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96516775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PM</w:t>
                              </w:r>
                            </w:sdtContent>
                          </w:sdt>
                          <w:r w:rsidR="00B700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-79768167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B7008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3.0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53D72" id="_x0000_t202" coordsize="21600,21600" o:spt="202" path="m,l,21600r21600,l21600,xe">
              <v:stroke joinstyle="miter"/>
              <v:path gradientshapeok="t" o:connecttype="rect"/>
            </v:shapetype>
            <v:shape id="Textruta 9" o:spid="_x0000_s1027" type="#_x0000_t202" style="position:absolute;margin-left:-46.55pt;margin-top:-413.5pt;width:24pt;height:38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" fillcolor="white [3201]" stroked="f" strokeweight=".5pt">
              <v:textbox style="layout-flow:vertical;mso-layout-flow-alt:bottom-to-top">
                <w:txbxContent>
                  <w:p w14:paraId="19D40F86" w14:textId="77777777" w:rsidR="00B70082" w:rsidRPr="008B0367" w:rsidRDefault="00E21F3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-3412336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0423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965167752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PM</w:t>
                        </w:r>
                      </w:sdtContent>
                    </w:sdt>
                    <w:r w:rsidR="00B7008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-79768167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<w:text/>
                      </w:sdtPr>
                      <w:sdtEndPr/>
                      <w:sdtContent>
                        <w:r w:rsidR="00B7008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3.0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3505" w14:textId="77777777" w:rsidR="0012120F" w:rsidRDefault="0012120F" w:rsidP="00E85251">
      <w:pPr>
        <w:spacing w:after="0" w:line="240" w:lineRule="auto"/>
      </w:pPr>
      <w:r>
        <w:separator/>
      </w:r>
    </w:p>
  </w:footnote>
  <w:footnote w:type="continuationSeparator" w:id="0">
    <w:p w14:paraId="4D8715A2" w14:textId="77777777" w:rsidR="0012120F" w:rsidRDefault="0012120F" w:rsidP="00E8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dfsa"/>
      <w:tblDescription w:val="sad"/>
    </w:tblPr>
    <w:tblGrid>
      <w:gridCol w:w="3912"/>
      <w:gridCol w:w="3912"/>
      <w:gridCol w:w="2353"/>
    </w:tblGrid>
    <w:tr w:rsidR="00B70082" w:rsidRPr="00484ED3" w14:paraId="7F3B8BDB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D1FB86B" w14:textId="77777777" w:rsidR="00B70082" w:rsidRPr="00484ED3" w:rsidRDefault="00B70082" w:rsidP="00F85D70">
          <w:pPr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4F2CC78" w14:textId="77777777" w:rsidR="00B70082" w:rsidRPr="00484ED3" w:rsidRDefault="00B70082" w:rsidP="00F85D70">
          <w:pPr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119AEB24" w14:textId="77777777" w:rsidR="00B70082" w:rsidRPr="00484ED3" w:rsidRDefault="00B70082" w:rsidP="00F85D70">
          <w:pPr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68457284" w14:textId="77777777" w:rsidTr="00B70082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A715136" w14:textId="77777777" w:rsidR="00B70082" w:rsidRPr="0057087E" w:rsidRDefault="00B70082" w:rsidP="00F85D70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2D90F71A" wp14:editId="2D646E99">
                <wp:extent cx="1594800" cy="334800"/>
                <wp:effectExtent l="0" t="0" r="5715" b="8255"/>
                <wp:docPr id="10" name="Bildobjekt 10" descr="Trafikverkets logotyp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584559CF" w14:textId="0A9BF3C2" w:rsidR="00B70082" w:rsidRPr="0057087E" w:rsidRDefault="00B70082" w:rsidP="00F85D70">
          <w:pPr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77934831" w14:textId="77777777" w:rsidR="00B70082" w:rsidRPr="0057087E" w:rsidRDefault="00B70082" w:rsidP="00F85D70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FA5598" w:rsidRPr="0057087E" w14:paraId="2A67184D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470F63" w14:textId="3AE8B411" w:rsidR="00FA5598" w:rsidRPr="0057087E" w:rsidRDefault="00FA5598" w:rsidP="00FA5598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263637" w14:textId="77777777" w:rsidR="00FA5598" w:rsidRPr="0057087E" w:rsidRDefault="00FA5598" w:rsidP="00FA5598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FA8903" w14:textId="77777777" w:rsidR="00FA5598" w:rsidRPr="0057087E" w:rsidRDefault="00FA5598" w:rsidP="00FA5598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A5598" w:rsidRPr="00D11F8B" w14:paraId="68145D4C" w14:textId="77777777" w:rsidTr="00F81638">
      <w:sdt>
        <w:sdtPr>
          <w:rPr>
            <w:rStyle w:val="Dokumentegenskap"/>
          </w:rPr>
          <w:alias w:val="Skapat av"/>
          <w:tag w:val="TrvCreatedBy"/>
          <w:id w:val="1255016999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01C0C87" w14:textId="0C50C7D8" w:rsidR="00FA5598" w:rsidRPr="00D11F8B" w:rsidRDefault="00FA5598" w:rsidP="00FA5598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Trafikverkets Registerkontrollfunktion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230620323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6-03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19669E" w14:textId="0814D1D2" w:rsidR="00FA5598" w:rsidRPr="00D11F8B" w:rsidRDefault="00F72F38" w:rsidP="00FA5598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2026-03-04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6C82917D" w14:textId="77777777" w:rsidR="00FA5598" w:rsidRPr="00D11F8B" w:rsidRDefault="00FA5598" w:rsidP="00FA5598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FA5598" w:rsidRPr="0057087E" w14:paraId="005B98E7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4C143C" w14:textId="120F70E1" w:rsidR="00FA5598" w:rsidRPr="0057087E" w:rsidRDefault="00FA5598" w:rsidP="00FA5598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B123A8" w14:textId="77777777" w:rsidR="00FA5598" w:rsidRPr="0057087E" w:rsidRDefault="00FA5598" w:rsidP="00FA5598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3B1A032" w14:textId="77777777" w:rsidR="00FA5598" w:rsidRPr="0057087E" w:rsidRDefault="00FA5598" w:rsidP="00FA5598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FA5598" w:rsidRPr="0057087E" w14:paraId="113CFC9C" w14:textId="77777777" w:rsidTr="00A060E0">
      <w:sdt>
        <w:sdtPr>
          <w:rPr>
            <w:rStyle w:val="Dokumentegenskap"/>
          </w:rPr>
          <w:alias w:val="Ärendenummer"/>
          <w:tag w:val="TrvCaseId"/>
          <w:id w:val="-879162387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7A7364B" w14:textId="6BB3A025" w:rsidR="00FA5598" w:rsidRDefault="00FA5598" w:rsidP="00FA5598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F317C2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4DABF0D" w14:textId="77777777" w:rsidR="00FA5598" w:rsidRPr="0057087E" w:rsidRDefault="00FA5598" w:rsidP="00FA5598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E02D76" w14:textId="77777777" w:rsidR="00FA5598" w:rsidRPr="0057087E" w:rsidRDefault="00FA5598" w:rsidP="00FA5598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</w:tbl>
  <w:p w14:paraId="55057769" w14:textId="77777777" w:rsidR="00B70082" w:rsidRPr="00A74A1D" w:rsidRDefault="00B70082" w:rsidP="00EF2D8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1701"/>
      <w:gridCol w:w="652"/>
    </w:tblGrid>
    <w:tr w:rsidR="00B70082" w:rsidRPr="00484ED3" w14:paraId="564AAE2F" w14:textId="77777777" w:rsidTr="00484ED3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9469F9B" w14:textId="77777777" w:rsidR="00B70082" w:rsidRPr="00484ED3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line="240" w:lineRule="atLeast"/>
            <w:ind w:left="-108"/>
            <w:rPr>
              <w:rFonts w:asciiTheme="majorHAnsi" w:hAnsiTheme="majorHAnsi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565C0E5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Theme="majorHAnsi" w:hAnsiTheme="majorHAnsi" w:cs="Arial"/>
              <w:noProof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A5E4E2" w14:textId="77777777" w:rsidR="00B70082" w:rsidRPr="00484ED3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Theme="majorHAnsi" w:hAnsiTheme="majorHAnsi" w:cs="Arial"/>
              <w:sz w:val="22"/>
              <w:szCs w:val="22"/>
            </w:rPr>
          </w:pPr>
        </w:p>
      </w:tc>
    </w:tr>
    <w:tr w:rsidR="00B70082" w:rsidRPr="0057087E" w14:paraId="0C7FEF5D" w14:textId="77777777" w:rsidTr="00F81638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A091320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6C56C765" wp14:editId="582C513C">
                <wp:extent cx="1594800" cy="334800"/>
                <wp:effectExtent l="0" t="0" r="5715" b="8255"/>
                <wp:docPr id="11" name="Bildobjekt 11" title="Trafikverk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247303739"/>
          <w:placeholder>
            <w:docPart w:val="997BE86BF6D84D01B97BA7C75B44FEED"/>
          </w:placeholder>
          <w:dataBinding w:xpath="/ns0:properties[1]/documentManagement[1]/ns4:TrvDocumentTypeTaxHTField0[1]/ns2:Terms[1]" w:storeItemID="{10B29913-9648-4169-B0D4-381F07834F6C}"/>
          <w:text w:multiLine="1"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92F6222" w14:textId="158706C8" w:rsidR="00B70082" w:rsidRPr="0057087E" w:rsidRDefault="00341651" w:rsidP="00F81638">
              <w:pPr>
                <w:tabs>
                  <w:tab w:val="left" w:pos="2502"/>
                  <w:tab w:val="left" w:pos="3798"/>
                  <w:tab w:val="left" w:pos="5094"/>
                </w:tabs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</w:rPr>
                <w:t>PM</w:t>
              </w:r>
            </w:p>
          </w:tc>
        </w:sdtContent>
      </w:sdt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49D46BF9" w14:textId="77777777" w:rsidR="00B70082" w:rsidRPr="0057087E" w:rsidRDefault="00B70082" w:rsidP="00F81638">
          <w:pPr>
            <w:tabs>
              <w:tab w:val="left" w:pos="2502"/>
              <w:tab w:val="left" w:pos="3798"/>
              <w:tab w:val="left" w:pos="5094"/>
            </w:tabs>
            <w:spacing w:before="220" w:line="240" w:lineRule="atLeast"/>
            <w:ind w:right="-221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652" w:type="dxa"/>
          <w:tcBorders>
            <w:top w:val="nil"/>
            <w:left w:val="nil"/>
            <w:bottom w:val="nil"/>
            <w:right w:val="nil"/>
          </w:tcBorders>
        </w:tcPr>
        <w:p w14:paraId="753EFD14" w14:textId="77777777" w:rsidR="00B70082" w:rsidRPr="0057087E" w:rsidRDefault="00B70082" w:rsidP="00F8163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C033A0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FA5598" w:rsidRPr="0057087E" w14:paraId="3B6316E4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0E8972" w14:textId="0C49616F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  <w:tab w:val="left" w:pos="6390"/>
              <w:tab w:val="left" w:pos="7683"/>
              <w:tab w:val="left" w:pos="8981"/>
              <w:tab w:val="left" w:pos="10280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Skapat av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BB98E7" w14:textId="77777777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5AE5C27D" w14:textId="785FC0A4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A5598" w:rsidRPr="00D11F8B" w14:paraId="236C5196" w14:textId="77777777" w:rsidTr="00F81638">
      <w:sdt>
        <w:sdtPr>
          <w:rPr>
            <w:rStyle w:val="Dokumentegenskap"/>
          </w:rPr>
          <w:alias w:val="Skapat av"/>
          <w:tag w:val="TrvCreatedBy"/>
          <w:id w:val="-701474123"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Skapat_x0020_av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3720EBB" w14:textId="3A1C807D" w:rsidR="00FA5598" w:rsidRPr="00D11F8B" w:rsidRDefault="00FA5598" w:rsidP="00FA559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Trafikverkets Registerkontrollfunktion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164543651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2cc95b2f-a972-412a-a6e8-be8828b08c19' " w:xpath="/ns0:properties[1]/documentManagement[1]/ns3:Dokumentdatum_x0020_NY[1]" w:storeItemID="{10B29913-9648-4169-B0D4-381F07834F6C}"/>
          <w:date w:fullDate="2026-03-04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9ABF6F9" w14:textId="6121F8CC" w:rsidR="00FA5598" w:rsidRPr="00D11F8B" w:rsidRDefault="00F72F38" w:rsidP="00FA559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2026-03-04</w:t>
              </w:r>
            </w:p>
          </w:tc>
        </w:sdtContent>
      </w:sdt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52E7C88" w14:textId="2B9D0DB4" w:rsidR="00FA5598" w:rsidRPr="00D11F8B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FA5598" w:rsidRPr="0057087E" w14:paraId="1E78EB34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82BBB7" w14:textId="018EA9EF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68153F" w14:textId="77777777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30413D1" w14:textId="77777777" w:rsidR="00FA5598" w:rsidRPr="0057087E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FA5598" w:rsidRPr="00D11F8B" w14:paraId="267D49E3" w14:textId="77777777" w:rsidTr="00F81638">
      <w:sdt>
        <w:sdtPr>
          <w:rPr>
            <w:rStyle w:val="Dokumentegenskap"/>
          </w:rPr>
          <w:alias w:val="Ärendenummer"/>
          <w:tag w:val="TrvCaseId"/>
          <w:id w:val="2005548245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Ärendenummer_x0020_NY[1]" w:storeItemID="{5316A796-3E13-4D76-B9BC-3A77F7C8617E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FE3FF29" w14:textId="4F3DE17E" w:rsidR="00FA5598" w:rsidRPr="00D11F8B" w:rsidRDefault="00FA5598" w:rsidP="00FA5598">
              <w:pPr>
                <w:tabs>
                  <w:tab w:val="left" w:pos="1206"/>
                  <w:tab w:val="left" w:pos="2502"/>
                  <w:tab w:val="left" w:pos="3798"/>
                  <w:tab w:val="left" w:pos="5094"/>
                </w:tabs>
                <w:spacing w:line="240" w:lineRule="atLeast"/>
                <w:rPr>
                  <w:rStyle w:val="Dokumentegenskap"/>
                </w:rPr>
              </w:pPr>
              <w:r w:rsidRPr="00F317C2">
                <w:rPr>
                  <w:rStyle w:val="Dokumentegenskap"/>
                </w:rPr>
                <w:t>[Ärendenummer]</w:t>
              </w:r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8C0967F" w14:textId="77777777" w:rsidR="00FA5598" w:rsidRPr="00D11F8B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F5A4E5E" w14:textId="77777777" w:rsidR="00FA5598" w:rsidRPr="00D11F8B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Style w:val="Dokumentegenskap"/>
            </w:rPr>
          </w:pPr>
        </w:p>
      </w:tc>
    </w:tr>
    <w:tr w:rsidR="00FA5598" w:rsidRPr="004202F6" w14:paraId="428EFC70" w14:textId="77777777" w:rsidTr="00F81638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2F8845DC" w14:textId="77777777" w:rsidR="00FA5598" w:rsidRPr="004202F6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9ECCBD6" w14:textId="77777777" w:rsidR="00FA5598" w:rsidRPr="004202F6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C548C16" w14:textId="77777777" w:rsidR="00FA5598" w:rsidRPr="004202F6" w:rsidRDefault="00FA5598" w:rsidP="00FA5598">
          <w:pPr>
            <w:tabs>
              <w:tab w:val="left" w:pos="1206"/>
              <w:tab w:val="left" w:pos="2502"/>
              <w:tab w:val="left" w:pos="3798"/>
              <w:tab w:val="left" w:pos="5094"/>
            </w:tabs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</w:tbl>
  <w:p w14:paraId="0277235E" w14:textId="77777777" w:rsidR="00B70082" w:rsidRPr="00741253" w:rsidRDefault="00B70082" w:rsidP="00225B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0708E"/>
    <w:multiLevelType w:val="hybridMultilevel"/>
    <w:tmpl w:val="98F2F6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54EC0"/>
    <w:multiLevelType w:val="hybridMultilevel"/>
    <w:tmpl w:val="E4787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44D0B"/>
    <w:multiLevelType w:val="hybridMultilevel"/>
    <w:tmpl w:val="BB068A22"/>
    <w:lvl w:ilvl="0" w:tplc="30A2291A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B2200"/>
    <w:multiLevelType w:val="multilevel"/>
    <w:tmpl w:val="04F8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51375B"/>
    <w:multiLevelType w:val="hybridMultilevel"/>
    <w:tmpl w:val="ADAC48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6D61"/>
    <w:multiLevelType w:val="hybridMultilevel"/>
    <w:tmpl w:val="295044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5"/>
  </w:num>
  <w:num w:numId="32">
    <w:abstractNumId w:val="9"/>
  </w:num>
  <w:num w:numId="33">
    <w:abstractNumId w:val="12"/>
  </w:num>
  <w:num w:numId="34">
    <w:abstractNumId w:val="13"/>
  </w:num>
  <w:num w:numId="35">
    <w:abstractNumId w:val="10"/>
  </w:num>
  <w:num w:numId="3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20"/>
    <w:rsid w:val="000011CB"/>
    <w:rsid w:val="0000145E"/>
    <w:rsid w:val="000015CB"/>
    <w:rsid w:val="000149A9"/>
    <w:rsid w:val="00017C0C"/>
    <w:rsid w:val="000600EE"/>
    <w:rsid w:val="00072AE6"/>
    <w:rsid w:val="000764ED"/>
    <w:rsid w:val="000C2265"/>
    <w:rsid w:val="000C4B11"/>
    <w:rsid w:val="000D55F3"/>
    <w:rsid w:val="0010259B"/>
    <w:rsid w:val="00113542"/>
    <w:rsid w:val="0012120F"/>
    <w:rsid w:val="001459A1"/>
    <w:rsid w:val="00156CD5"/>
    <w:rsid w:val="001620E0"/>
    <w:rsid w:val="00162957"/>
    <w:rsid w:val="00163D94"/>
    <w:rsid w:val="001654BB"/>
    <w:rsid w:val="00197D11"/>
    <w:rsid w:val="001A05A3"/>
    <w:rsid w:val="001C7C16"/>
    <w:rsid w:val="002026C5"/>
    <w:rsid w:val="0020374C"/>
    <w:rsid w:val="002069FD"/>
    <w:rsid w:val="00207646"/>
    <w:rsid w:val="00207831"/>
    <w:rsid w:val="00225B23"/>
    <w:rsid w:val="00235D3A"/>
    <w:rsid w:val="00247D0E"/>
    <w:rsid w:val="00262F20"/>
    <w:rsid w:val="00274CBA"/>
    <w:rsid w:val="00291FCB"/>
    <w:rsid w:val="002B4D8B"/>
    <w:rsid w:val="002C1969"/>
    <w:rsid w:val="002D6690"/>
    <w:rsid w:val="002F5F58"/>
    <w:rsid w:val="003254E5"/>
    <w:rsid w:val="00341651"/>
    <w:rsid w:val="003442DE"/>
    <w:rsid w:val="00365910"/>
    <w:rsid w:val="003B0649"/>
    <w:rsid w:val="003C0093"/>
    <w:rsid w:val="003C79DE"/>
    <w:rsid w:val="00424763"/>
    <w:rsid w:val="00445A28"/>
    <w:rsid w:val="0045731E"/>
    <w:rsid w:val="00484ED3"/>
    <w:rsid w:val="004A448D"/>
    <w:rsid w:val="004B358F"/>
    <w:rsid w:val="004B38FA"/>
    <w:rsid w:val="004F3A5C"/>
    <w:rsid w:val="00503E10"/>
    <w:rsid w:val="00511484"/>
    <w:rsid w:val="005202AD"/>
    <w:rsid w:val="00562061"/>
    <w:rsid w:val="0056422B"/>
    <w:rsid w:val="005A5123"/>
    <w:rsid w:val="005B6C08"/>
    <w:rsid w:val="0063798A"/>
    <w:rsid w:val="00643723"/>
    <w:rsid w:val="00665AE4"/>
    <w:rsid w:val="0068386F"/>
    <w:rsid w:val="006841EF"/>
    <w:rsid w:val="006D260A"/>
    <w:rsid w:val="006D2EE7"/>
    <w:rsid w:val="006D37E4"/>
    <w:rsid w:val="006F424A"/>
    <w:rsid w:val="00700AA0"/>
    <w:rsid w:val="00700C6C"/>
    <w:rsid w:val="007109FA"/>
    <w:rsid w:val="00736AF6"/>
    <w:rsid w:val="00741253"/>
    <w:rsid w:val="00776502"/>
    <w:rsid w:val="007B4E4C"/>
    <w:rsid w:val="007C0C9F"/>
    <w:rsid w:val="007C1195"/>
    <w:rsid w:val="007C203B"/>
    <w:rsid w:val="007C5B63"/>
    <w:rsid w:val="007D1B98"/>
    <w:rsid w:val="007F586E"/>
    <w:rsid w:val="007F7B2E"/>
    <w:rsid w:val="008212E5"/>
    <w:rsid w:val="0082164C"/>
    <w:rsid w:val="0082446F"/>
    <w:rsid w:val="00825CA8"/>
    <w:rsid w:val="00844053"/>
    <w:rsid w:val="00845707"/>
    <w:rsid w:val="00860344"/>
    <w:rsid w:val="00863EBB"/>
    <w:rsid w:val="008A332F"/>
    <w:rsid w:val="008B0367"/>
    <w:rsid w:val="008C0BE0"/>
    <w:rsid w:val="008C5015"/>
    <w:rsid w:val="0090012B"/>
    <w:rsid w:val="00900CE8"/>
    <w:rsid w:val="0090541B"/>
    <w:rsid w:val="009320D1"/>
    <w:rsid w:val="00932F27"/>
    <w:rsid w:val="00990E72"/>
    <w:rsid w:val="009B3C77"/>
    <w:rsid w:val="009E64C9"/>
    <w:rsid w:val="00A01484"/>
    <w:rsid w:val="00A14AAC"/>
    <w:rsid w:val="00A2706E"/>
    <w:rsid w:val="00A51412"/>
    <w:rsid w:val="00A74466"/>
    <w:rsid w:val="00AA12F1"/>
    <w:rsid w:val="00AF635C"/>
    <w:rsid w:val="00B12E4C"/>
    <w:rsid w:val="00B17BB6"/>
    <w:rsid w:val="00B26B1C"/>
    <w:rsid w:val="00B27CF9"/>
    <w:rsid w:val="00B32502"/>
    <w:rsid w:val="00B34E23"/>
    <w:rsid w:val="00B600FE"/>
    <w:rsid w:val="00B6045B"/>
    <w:rsid w:val="00B70082"/>
    <w:rsid w:val="00BB7BB1"/>
    <w:rsid w:val="00C033A0"/>
    <w:rsid w:val="00C03C33"/>
    <w:rsid w:val="00C0590B"/>
    <w:rsid w:val="00C16E5A"/>
    <w:rsid w:val="00C53344"/>
    <w:rsid w:val="00C66130"/>
    <w:rsid w:val="00C852FA"/>
    <w:rsid w:val="00C85CAE"/>
    <w:rsid w:val="00C9224F"/>
    <w:rsid w:val="00CB4129"/>
    <w:rsid w:val="00CB5D14"/>
    <w:rsid w:val="00D11F8B"/>
    <w:rsid w:val="00D24DC9"/>
    <w:rsid w:val="00D25466"/>
    <w:rsid w:val="00D742D8"/>
    <w:rsid w:val="00D83236"/>
    <w:rsid w:val="00D8538E"/>
    <w:rsid w:val="00DA0A7B"/>
    <w:rsid w:val="00DA4D57"/>
    <w:rsid w:val="00DC5174"/>
    <w:rsid w:val="00DE0CFC"/>
    <w:rsid w:val="00DF3E3C"/>
    <w:rsid w:val="00E15CB6"/>
    <w:rsid w:val="00E21F39"/>
    <w:rsid w:val="00E46A94"/>
    <w:rsid w:val="00E70F2A"/>
    <w:rsid w:val="00E85251"/>
    <w:rsid w:val="00EA256F"/>
    <w:rsid w:val="00EB0937"/>
    <w:rsid w:val="00EB23A2"/>
    <w:rsid w:val="00EB27D0"/>
    <w:rsid w:val="00EC04AD"/>
    <w:rsid w:val="00EC4659"/>
    <w:rsid w:val="00EF2D88"/>
    <w:rsid w:val="00F269FB"/>
    <w:rsid w:val="00F313FD"/>
    <w:rsid w:val="00F47A43"/>
    <w:rsid w:val="00F50028"/>
    <w:rsid w:val="00F50745"/>
    <w:rsid w:val="00F6788E"/>
    <w:rsid w:val="00F72F38"/>
    <w:rsid w:val="00F73B2A"/>
    <w:rsid w:val="00F81638"/>
    <w:rsid w:val="00F83B65"/>
    <w:rsid w:val="00F85D70"/>
    <w:rsid w:val="00F91F24"/>
    <w:rsid w:val="00FA308F"/>
    <w:rsid w:val="00FA5598"/>
    <w:rsid w:val="00FA5678"/>
    <w:rsid w:val="00FB45D9"/>
    <w:rsid w:val="00FE3CC7"/>
    <w:rsid w:val="00FF50EF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DB4BF"/>
  <w15:chartTrackingRefBased/>
  <w15:docId w15:val="{56E92362-171E-4CCF-AE9F-28D54C97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253"/>
  </w:style>
  <w:style w:type="paragraph" w:styleId="Rubrik1">
    <w:name w:val="heading 1"/>
    <w:basedOn w:val="Normal"/>
    <w:next w:val="Brdtext"/>
    <w:link w:val="Rubrik1Char"/>
    <w:qFormat/>
    <w:rsid w:val="00741253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1"/>
    <w:unhideWhenUsed/>
    <w:qFormat/>
    <w:rsid w:val="00741253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2"/>
    <w:unhideWhenUsed/>
    <w:qFormat/>
    <w:rsid w:val="00741253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3"/>
    <w:unhideWhenUsed/>
    <w:qFormat/>
    <w:rsid w:val="00741253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41253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741253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741253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741253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741253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1253"/>
  </w:style>
  <w:style w:type="paragraph" w:styleId="Sidfot">
    <w:name w:val="footer"/>
    <w:basedOn w:val="Normal"/>
    <w:link w:val="SidfotChar"/>
    <w:uiPriority w:val="99"/>
    <w:unhideWhenUsed/>
    <w:rsid w:val="00741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1253"/>
  </w:style>
  <w:style w:type="table" w:styleId="Tabellrutnt">
    <w:name w:val="Table Grid"/>
    <w:basedOn w:val="Normaltabell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41253"/>
    <w:rPr>
      <w:color w:val="808080"/>
    </w:rPr>
  </w:style>
  <w:style w:type="table" w:customStyle="1" w:styleId="Tabellrutnt1">
    <w:name w:val="Tabellrutnät1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4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1253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99"/>
    <w:unhideWhenUsed/>
    <w:qFormat/>
    <w:rsid w:val="00741253"/>
    <w:pPr>
      <w:numPr>
        <w:numId w:val="21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741253"/>
    <w:pPr>
      <w:spacing w:after="0" w:line="240" w:lineRule="auto"/>
    </w:pPr>
  </w:style>
  <w:style w:type="table" w:customStyle="1" w:styleId="Tabellrutnt4">
    <w:name w:val="Tabellrutnät4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0011CB"/>
    <w:pPr>
      <w:spacing w:after="20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011CB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unhideWhenUsed/>
    <w:rsid w:val="00741253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41253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41253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741253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011CB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0011CB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0011CB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rsid w:val="00741253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0011CB"/>
    <w:pPr>
      <w:keepLines/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Lista">
    <w:name w:val="List"/>
    <w:basedOn w:val="Brdtext"/>
    <w:autoRedefine/>
    <w:uiPriority w:val="99"/>
    <w:unhideWhenUsed/>
    <w:rsid w:val="00741253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741253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741253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741253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741253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741253"/>
  </w:style>
  <w:style w:type="paragraph" w:styleId="Listafortstt2">
    <w:name w:val="List Continue 2"/>
    <w:basedOn w:val="Lista"/>
    <w:autoRedefine/>
    <w:uiPriority w:val="99"/>
    <w:semiHidden/>
    <w:unhideWhenUsed/>
    <w:rsid w:val="00741253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741253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741253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741253"/>
    <w:pPr>
      <w:ind w:left="1415"/>
    </w:pPr>
  </w:style>
  <w:style w:type="paragraph" w:styleId="Liststycke">
    <w:name w:val="List Paragraph"/>
    <w:basedOn w:val="Normal"/>
    <w:uiPriority w:val="34"/>
    <w:qFormat/>
    <w:rsid w:val="00741253"/>
    <w:pPr>
      <w:ind w:left="720"/>
      <w:contextualSpacing/>
    </w:pPr>
  </w:style>
  <w:style w:type="paragraph" w:styleId="Numreradlista">
    <w:name w:val="List Number"/>
    <w:basedOn w:val="Lista"/>
    <w:autoRedefine/>
    <w:uiPriority w:val="9"/>
    <w:unhideWhenUsed/>
    <w:qFormat/>
    <w:rsid w:val="00741253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741253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741253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741253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741253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4"/>
    <w:qFormat/>
    <w:rsid w:val="00741253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4"/>
    <w:rsid w:val="00741253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5"/>
    <w:qFormat/>
    <w:rsid w:val="00741253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5"/>
    <w:rsid w:val="00741253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6"/>
    <w:qFormat/>
    <w:rsid w:val="00741253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6"/>
    <w:rsid w:val="00741253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3"/>
    <w:rsid w:val="00741253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7"/>
    <w:qFormat/>
    <w:rsid w:val="00741253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7"/>
    <w:rsid w:val="00741253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741253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741253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741253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741253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741253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7412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7412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7412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7412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lrutnt3">
    <w:name w:val="Tabellrutnät3"/>
    <w:basedOn w:val="Normaltabell"/>
    <w:next w:val="Tabellrutnt"/>
    <w:rsid w:val="0074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unhideWhenUsed/>
    <w:rsid w:val="00741253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0011CB"/>
    <w:pPr>
      <w:spacing w:after="200" w:line="400" w:lineRule="atLeast"/>
      <w:outlineLvl w:val="0"/>
    </w:pPr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character" w:customStyle="1" w:styleId="1TDFRubrikChar">
    <w:name w:val="1 TDF Rubrik Char"/>
    <w:basedOn w:val="BrdtextChar"/>
    <w:link w:val="1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0011CB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0011CB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0011CB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0011CB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0011CB"/>
    <w:rPr>
      <w:rFonts w:ascii="Arial" w:eastAsia="Times New Roman" w:hAnsi="Arial" w:cs="Times New Roman"/>
      <w:b/>
      <w:color w:val="000000" w:themeColor="text1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FF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F50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F50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50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F50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50EF"/>
    <w:rPr>
      <w:b/>
      <w:bCs/>
      <w:sz w:val="20"/>
      <w:szCs w:val="20"/>
    </w:rPr>
  </w:style>
  <w:style w:type="paragraph" w:customStyle="1" w:styleId="TRVbrdtext">
    <w:name w:val="TRV brödtext"/>
    <w:basedOn w:val="Brdtext"/>
    <w:link w:val="TRVbrdtextChar"/>
    <w:qFormat/>
    <w:rsid w:val="00DA0A7B"/>
    <w:pPr>
      <w:spacing w:after="120" w:line="280" w:lineRule="atLeast"/>
    </w:pPr>
    <w:rPr>
      <w:rFonts w:eastAsiaTheme="minorHAnsi" w:cstheme="minorBidi"/>
      <w:sz w:val="20"/>
      <w:szCs w:val="22"/>
      <w:lang w:eastAsia="en-US"/>
    </w:rPr>
  </w:style>
  <w:style w:type="character" w:customStyle="1" w:styleId="TRVbrdtextChar">
    <w:name w:val="TRV brödtext Char"/>
    <w:basedOn w:val="Standardstycketeckensnitt"/>
    <w:link w:val="TRVbrdtext"/>
    <w:rsid w:val="00DA0A7B"/>
    <w:rPr>
      <w:rFonts w:ascii="Georgia" w:hAnsi="Georgia"/>
      <w:color w:val="000000" w:themeColor="text1"/>
      <w:sz w:val="20"/>
    </w:rPr>
  </w:style>
  <w:style w:type="paragraph" w:customStyle="1" w:styleId="Default">
    <w:name w:val="Default"/>
    <w:rsid w:val="00C05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0374C"/>
    <w:rPr>
      <w:color w:val="954F72" w:themeColor="followedHyperlink"/>
      <w:u w:val="single"/>
    </w:rPr>
  </w:style>
  <w:style w:type="paragraph" w:customStyle="1" w:styleId="breadcrumb-item">
    <w:name w:val="breadcrumb-item"/>
    <w:basedOn w:val="Normal"/>
    <w:rsid w:val="0006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isterkontrollfunktionen@trafikverket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bransch.trafikverket.se/for-dig-i-branschen/upphandling/sakerhetsskyddade-upphandlingar-nar-trafikverket-ingar-avtal/sakerhetsprovning-med-registerkontroll-for-anbudsgiva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asmallar\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7BE86BF6D84D01B97BA7C75B44FE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BB70E-280C-47CA-8F76-E0A302B9EDBD}"/>
      </w:docPartPr>
      <w:docPartBody>
        <w:p w:rsidR="00457177" w:rsidRDefault="0085446C">
          <w:pPr>
            <w:pStyle w:val="997BE86BF6D84D01B97BA7C75B44FEED"/>
          </w:pPr>
          <w:r w:rsidRPr="00DE0CFC">
            <w:rPr>
              <w:rStyle w:val="Titel"/>
            </w:rPr>
            <w:t>[Titel]</w:t>
          </w:r>
        </w:p>
      </w:docPartBody>
    </w:docPart>
    <w:docPart>
      <w:docPartPr>
        <w:name w:val="D9A72B5B8BBD4177A139C0508BFF4A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663E4-5DB4-4BB8-AB0D-CDE41510A576}"/>
      </w:docPartPr>
      <w:docPartBody>
        <w:p w:rsidR="00457177" w:rsidRDefault="0085446C" w:rsidP="0085446C">
          <w:pPr>
            <w:pStyle w:val="D9A72B5B8BBD4177A139C0508BFF4A61"/>
          </w:pPr>
          <w:r w:rsidRPr="0063798A">
            <w:rPr>
              <w:rStyle w:val="Platshllartext"/>
              <w:b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6C"/>
    <w:rsid w:val="001C2EE9"/>
    <w:rsid w:val="002A4E9F"/>
    <w:rsid w:val="00361FA8"/>
    <w:rsid w:val="003A29A9"/>
    <w:rsid w:val="00416CE9"/>
    <w:rsid w:val="00457177"/>
    <w:rsid w:val="007A0AC9"/>
    <w:rsid w:val="0085446C"/>
    <w:rsid w:val="00B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itel">
    <w:name w:val="Titel"/>
    <w:basedOn w:val="Standardstycketeckensnitt"/>
    <w:unhideWhenUsed/>
    <w:rPr>
      <w:rFonts w:ascii="Arial" w:hAnsi="Arial"/>
      <w:b/>
      <w:sz w:val="36"/>
    </w:rPr>
  </w:style>
  <w:style w:type="paragraph" w:customStyle="1" w:styleId="997BE86BF6D84D01B97BA7C75B44FEED">
    <w:name w:val="997BE86BF6D84D01B97BA7C75B44FEED"/>
  </w:style>
  <w:style w:type="character" w:styleId="Platshllartext">
    <w:name w:val="Placeholder Text"/>
    <w:basedOn w:val="Standardstycketeckensnitt"/>
    <w:uiPriority w:val="99"/>
    <w:semiHidden/>
    <w:rsid w:val="00361FA8"/>
    <w:rPr>
      <w:color w:val="808080"/>
    </w:rPr>
  </w:style>
  <w:style w:type="paragraph" w:customStyle="1" w:styleId="D9A72B5B8BBD4177A139C0508BFF4A61">
    <w:name w:val="D9A72B5B8BBD4177A139C0508BFF4A61"/>
    <w:rsid w:val="008544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0423</TrvDocumentTemplateId>
    <Dokumentdatum_x0020_NY xmlns="Trafikverket">2026-03-03T23:00:00Z</Dokumentdatum_x0020_NY>
    <Skapat_x0020_av_x0020_NY xmlns="Trafikverket">Trafikverkets Registerkontrollfunktion</Skapat_x0020_av_x0020_NY>
    <TrvDocumentTemplateVersion xmlns="Trafikverket">3.0</TrvDocumentTemplateVersion>
    <TRVversionNY xmlns="Trafikverket">1.0</TRVversionNY>
    <TaxCatchAll xmlns="c3357618-1799-4755-b4c9-226e9b29e4ef">
      <Value>8</Value>
      <Value>1</Value>
    </TaxCatchAll>
    <TrvConfidentialityLevelTaxHTField0 xmlns="c3357618-1799-4755-b4c9-226e9b29e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TrvUploadedDocumentTypeTaxHTField0 xmlns="c3357618-1799-4755-b4c9-226e9b29e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B62069994A7A3418EF1477E99EC86FF" ma:contentTypeVersion="2" ma:contentTypeDescription="Dokument som inte utgår från en av Trafikverket godkänd dokumentmall." ma:contentTypeScope="" ma:versionID="59bc8486c1d5547a7bf351b6b3b8525e">
  <xsd:schema xmlns:xsd="http://www.w3.org/2001/XMLSchema" xmlns:xs="http://www.w3.org/2001/XMLSchema" xmlns:p="http://schemas.microsoft.com/office/2006/metadata/properties" xmlns:ns1="Trafikverket" xmlns:ns3="c3357618-1799-4755-b4c9-226e9b29e4ef" targetNamespace="http://schemas.microsoft.com/office/2006/metadata/properties" ma:root="true" ma:fieldsID="283613652b2559468c294a0a1aa861a8" ns1:_="" ns3:_="">
    <xsd:import namespace="Trafikverket"/>
    <xsd:import namespace="c3357618-1799-4755-b4c9-226e9b29e4ef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7618-1799-4755-b4c9-226e9b29e4ef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9d5b4fb-e45e-43e3-a7cf-ab3fb8d25df9}" ma:internalName="TaxCatchAll" ma:showField="CatchAllData" ma:web="c3357618-1799-4755-b4c9-226e9b29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9d5b4fb-e45e-43e3-a7cf-ab3fb8d25df9}" ma:internalName="TaxCatchAllLabel" ma:readOnly="true" ma:showField="CatchAllDataLabel" ma:web="c3357618-1799-4755-b4c9-226e9b29e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29913-9648-4169-B0D4-381F07834F6C}">
  <ds:schemaRefs>
    <ds:schemaRef ds:uri="http://schemas.microsoft.com/office/2006/metadata/properties"/>
    <ds:schemaRef ds:uri="http://schemas.microsoft.com/office/infopath/2007/PartnerControls"/>
    <ds:schemaRef ds:uri="Trafikverket"/>
    <ds:schemaRef ds:uri="c3357618-1799-4755-b4c9-226e9b29e4ef"/>
  </ds:schemaRefs>
</ds:datastoreItem>
</file>

<file path=customXml/itemProps2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21561-F04F-4B69-8C32-613BEA3B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c3357618-1799-4755-b4c9-226e9b29e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10</TotalTime>
  <Pages>4</Pages>
  <Words>1059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Information till Trafikverkets leverantörer gällande säkerhetsprövning</vt:lpstr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till Trafikverkets leverantörer gällande säkerhetsprövning</dc:title>
  <dc:subject/>
  <dc:creator>Karlsson Jonna, IKTssä</dc:creator>
  <cp:keywords/>
  <dc:description/>
  <cp:lastModifiedBy>Lidholm Kerstin, HRs</cp:lastModifiedBy>
  <cp:revision>4</cp:revision>
  <cp:lastPrinted>2024-01-25T11:52:00Z</cp:lastPrinted>
  <dcterms:created xsi:type="dcterms:W3CDTF">2026-03-04T08:14:00Z</dcterms:created>
  <dcterms:modified xsi:type="dcterms:W3CDTF">2026-03-04T08:20:00Z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0x0101002EE44F411E754ABAB6EB27FC7D8442BF00FBDC29B7F7B140FA848AB6ABEF7636D9002B62069994A7A3418EF1477E99EC86FF</vt:lpwstr>
  </property>
  <property fmtid="{D5CDD505-2E9C-101B-9397-08002B2CF9AE}" pid="3" name="TrvDocumentTemplateContact">
    <vt:lpwstr>38</vt:lpwstr>
  </property>
  <property fmtid="{D5CDD505-2E9C-101B-9397-08002B2CF9AE}" pid="4" name="TrvDocumentType">
    <vt:lpwstr>1;#UPPLADDAT DOKUMENT|7c5b34d8-57da-44ed-9451-2f10a78af863</vt:lpwstr>
  </property>
  <property fmtid="{D5CDD505-2E9C-101B-9397-08002B2CF9AE}" pid="5" name="TrvDocumentTemplateOwner">
    <vt:lpwstr>3</vt:lpwstr>
  </property>
  <property fmtid="{D5CDD505-2E9C-101B-9397-08002B2CF9AE}" pid="6" name="TrvDocumentTemplateCategory">
    <vt:lpwstr>27;#Grundmallar|ba03f0de-f93f-4e70-95f2-fa30c55e4680</vt:lpwstr>
  </property>
  <property fmtid="{D5CDD505-2E9C-101B-9397-08002B2CF9AE}" pid="7" name="TrvCopyTo">
    <vt:lpwstr/>
  </property>
  <property fmtid="{D5CDD505-2E9C-101B-9397-08002B2CF9AE}" pid="8" name="TrvCounterpartIdentityNumber">
    <vt:lpwstr/>
  </property>
  <property fmtid="{D5CDD505-2E9C-101B-9397-08002B2CF9AE}" pid="9" name="TrvAddressee">
    <vt:lpwstr/>
  </property>
  <property fmtid="{D5CDD505-2E9C-101B-9397-08002B2CF9AE}" pid="10" name="TrvCounterpart">
    <vt:lpwstr/>
  </property>
  <property fmtid="{D5CDD505-2E9C-101B-9397-08002B2CF9AE}" pid="11" name="TrvApprovedBy">
    <vt:lpwstr/>
  </property>
  <property fmtid="{D5CDD505-2E9C-101B-9397-08002B2CF9AE}" pid="12" name="TrvCounterpartCaseId">
    <vt:lpwstr/>
  </property>
  <property fmtid="{D5CDD505-2E9C-101B-9397-08002B2CF9AE}" pid="13" name="TrvDocumentTemplateCategoryTaxHTField0">
    <vt:lpwstr>Grundmallar|ba03f0de-f93f-4e70-95f2-fa30c55e4680</vt:lpwstr>
  </property>
  <property fmtid="{D5CDD505-2E9C-101B-9397-08002B2CF9AE}" pid="14" name="TrvDocumentTemplateOwnerTaxHTField0">
    <vt:lpwstr>Hantera information|3c4ce240-6f51-44e0-854c-ed8f346c11e2</vt:lpwstr>
  </property>
  <property fmtid="{D5CDD505-2E9C-101B-9397-08002B2CF9AE}" pid="15" name="TrvDocumentTemplateDate">
    <vt:filetime>2020-09-08T02:00:00Z</vt:filetime>
  </property>
  <property fmtid="{D5CDD505-2E9C-101B-9397-08002B2CF9AE}" pid="16" name="TrvDocumentTemplateDescription">
    <vt:lpwstr>Grundmall PM</vt:lpwstr>
  </property>
  <property fmtid="{D5CDD505-2E9C-101B-9397-08002B2CF9AE}" pid="17" name="TrvDocumentTemplateTitle">
    <vt:lpwstr>PM</vt:lpwstr>
  </property>
  <property fmtid="{D5CDD505-2E9C-101B-9397-08002B2CF9AE}" pid="18" name="TrvConfidentialityLevel">
    <vt:lpwstr>8;#1 Ej känslig|d6b02225-a7b5-4820-9bf2-4651be70f844</vt:lpwstr>
  </property>
  <property fmtid="{D5CDD505-2E9C-101B-9397-08002B2CF9AE}" pid="19" name="TrvDocumentTypeTaxHTField0">
    <vt:lpwstr>UPPLADDAT DOKUMENT|7c5b34d8-57da-44ed-9451-2f10a78af863</vt:lpwstr>
  </property>
  <property fmtid="{D5CDD505-2E9C-101B-9397-08002B2CF9AE}" pid="20" name="TrvUploadedDocumentType">
    <vt:lpwstr>1;#UPPLADDAT DOKUMENT|7c5b34d8-57da-44ed-9451-2f10a78af863</vt:lpwstr>
  </property>
</Properties>
</file>